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2"/>
      </w:tblGrid>
      <w:tr w:rsidR="00E037A4" w14:paraId="5B5CA461" w14:textId="77777777" w:rsidTr="00E037A4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40BB52B2" w14:textId="77777777" w:rsidR="00E037A4" w:rsidRDefault="00E037A4">
            <w:r>
              <w:t>SENAI</w:t>
            </w:r>
          </w:p>
          <w:p w14:paraId="337A9F14" w14:textId="6D604350" w:rsidR="00E037A4" w:rsidRDefault="00E037A4">
            <w:r>
              <w:t>Santa Catarina</w:t>
            </w:r>
          </w:p>
        </w:tc>
        <w:tc>
          <w:tcPr>
            <w:tcW w:w="4252" w:type="dxa"/>
          </w:tcPr>
          <w:p w14:paraId="02358C86" w14:textId="21034D4C" w:rsidR="00E037A4" w:rsidRDefault="00E037A4">
            <w:r>
              <w:t>AVALIAÇÃO OBJETIVA</w:t>
            </w:r>
          </w:p>
        </w:tc>
      </w:tr>
      <w:tr w:rsidR="00E037A4" w14:paraId="398B194A" w14:textId="77777777" w:rsidTr="00E037A4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0C1B03D2" w14:textId="16B9328E" w:rsidR="00E037A4" w:rsidRDefault="00E037A4">
            <w:r>
              <w:t>Data:</w:t>
            </w:r>
          </w:p>
        </w:tc>
        <w:tc>
          <w:tcPr>
            <w:tcW w:w="4252" w:type="dxa"/>
          </w:tcPr>
          <w:p w14:paraId="036E4CF6" w14:textId="59D5322C" w:rsidR="00E037A4" w:rsidRDefault="00E037A4">
            <w:r>
              <w:t>preenchimento pelo docente</w:t>
            </w:r>
          </w:p>
        </w:tc>
      </w:tr>
      <w:tr w:rsidR="00E037A4" w14:paraId="6A2816E5" w14:textId="77777777" w:rsidTr="00E037A4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2855EDE5" w14:textId="62F2B1DA" w:rsidR="00E037A4" w:rsidRDefault="00E037A4">
            <w:r>
              <w:t>Docente:</w:t>
            </w:r>
          </w:p>
        </w:tc>
        <w:tc>
          <w:tcPr>
            <w:tcW w:w="4252" w:type="dxa"/>
          </w:tcPr>
          <w:p w14:paraId="03944502" w14:textId="139DD94E" w:rsidR="00E037A4" w:rsidRDefault="00E037A4">
            <w:r>
              <w:t>preenchimento pelo docente</w:t>
            </w:r>
          </w:p>
        </w:tc>
      </w:tr>
      <w:tr w:rsidR="00E037A4" w14:paraId="4EEA0107" w14:textId="77777777" w:rsidTr="00E037A4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1F033FBC" w14:textId="29A64866" w:rsidR="00E037A4" w:rsidRDefault="00E037A4">
            <w:r>
              <w:t>Curso Técnico em:</w:t>
            </w:r>
          </w:p>
        </w:tc>
        <w:tc>
          <w:tcPr>
            <w:tcW w:w="4252" w:type="dxa"/>
          </w:tcPr>
          <w:p w14:paraId="5AB0E264" w14:textId="6B343A55" w:rsidR="00E037A4" w:rsidRDefault="00E037A4">
            <w:r>
              <w:t>Assistente em Processos de Gestão e Controle de Materiais</w:t>
            </w:r>
          </w:p>
        </w:tc>
      </w:tr>
      <w:tr w:rsidR="00E037A4" w14:paraId="01E40212" w14:textId="77777777" w:rsidTr="00E037A4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02363633" w14:textId="4DAEC172" w:rsidR="00E037A4" w:rsidRDefault="00E037A4">
            <w:r>
              <w:t>Unidade Curricular:</w:t>
            </w:r>
          </w:p>
        </w:tc>
        <w:tc>
          <w:tcPr>
            <w:tcW w:w="4252" w:type="dxa"/>
          </w:tcPr>
          <w:p w14:paraId="74C9EF08" w14:textId="444001EA" w:rsidR="00E037A4" w:rsidRDefault="00E037A4">
            <w:r>
              <w:t>Análise de Dados Aplicada à Gestão</w:t>
            </w:r>
          </w:p>
        </w:tc>
      </w:tr>
      <w:tr w:rsidR="00E037A4" w14:paraId="69D362A2" w14:textId="77777777" w:rsidTr="00E037A4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23300FD5" w14:textId="66963D21" w:rsidR="00E037A4" w:rsidRDefault="00E037A4">
            <w:r>
              <w:t>Estudante:</w:t>
            </w:r>
          </w:p>
        </w:tc>
        <w:tc>
          <w:tcPr>
            <w:tcW w:w="4252" w:type="dxa"/>
          </w:tcPr>
          <w:p w14:paraId="05DC2711" w14:textId="2CB41400" w:rsidR="00E037A4" w:rsidRDefault="00E037A4">
            <w:r>
              <w:t>preenchimento pelo estudante</w:t>
            </w:r>
          </w:p>
        </w:tc>
      </w:tr>
    </w:tbl>
    <w:p w14:paraId="55BF2EDC" w14:textId="77777777" w:rsidR="00E037A4" w:rsidRDefault="00E037A4"/>
    <w:p w14:paraId="309E7548" w14:textId="77777777" w:rsidR="00E037A4" w:rsidRDefault="00E037A4">
      <w:pPr>
        <w:rPr>
          <w:b/>
          <w:sz w:val="28"/>
        </w:rPr>
      </w:pPr>
      <w:r>
        <w:rPr>
          <w:b/>
          <w:sz w:val="28"/>
        </w:rPr>
        <w:t>AVALIACAO-04-DESIGN-DASHBOARD-E-KPIS</w:t>
      </w:r>
    </w:p>
    <w:p w14:paraId="642E7133" w14:textId="77777777" w:rsidR="00E037A4" w:rsidRDefault="00E037A4">
      <w:pPr>
        <w:rPr>
          <w:b/>
          <w:sz w:val="28"/>
        </w:rPr>
      </w:pPr>
    </w:p>
    <w:p w14:paraId="427409A6" w14:textId="77777777" w:rsidR="00E037A4" w:rsidRDefault="00E037A4">
      <w:pPr>
        <w:rPr>
          <w:b/>
          <w:color w:val="FF0000"/>
        </w:rPr>
      </w:pPr>
      <w:r>
        <w:rPr>
          <w:b/>
          <w:color w:val="FF0000"/>
        </w:rPr>
        <w:t>ITEM 1</w:t>
      </w:r>
    </w:p>
    <w:p w14:paraId="2CCFD60D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Definir 4 KPIs com valor realizado, meta e variação %</w:t>
      </w:r>
    </w:p>
    <w:p w14:paraId="6AA1775F" w14:textId="77777777" w:rsidR="00E037A4" w:rsidRDefault="00E037A4">
      <w:pPr>
        <w:rPr>
          <w:color w:val="000000"/>
          <w:sz w:val="22"/>
        </w:rPr>
      </w:pPr>
    </w:p>
    <w:p w14:paraId="0284415B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Faturamento (R.500 vs R.000), Margem (32,5% vs 30%), Pedidos (185 vs 150), Satisfação (8,7 vs 8,5).</w:t>
      </w:r>
    </w:p>
    <w:p w14:paraId="76BB3DED" w14:textId="77777777" w:rsidR="00E037A4" w:rsidRDefault="00E037A4">
      <w:pPr>
        <w:rPr>
          <w:color w:val="000000"/>
          <w:sz w:val="22"/>
        </w:rPr>
      </w:pPr>
    </w:p>
    <w:p w14:paraId="40A36CD9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Calcule TODAS as variações % e classifique cada uma (Excelente &gt;10%, Bom &gt;0%, Atenção ≥-10%, Crítico &lt;-10%).</w:t>
      </w:r>
    </w:p>
    <w:p w14:paraId="323143B1" w14:textId="77777777" w:rsidR="00E037A4" w:rsidRDefault="00E037A4">
      <w:pPr>
        <w:rPr>
          <w:color w:val="000000"/>
          <w:sz w:val="22"/>
        </w:rPr>
      </w:pPr>
    </w:p>
    <w:p w14:paraId="12914B1A" w14:textId="77777777" w:rsidR="00E037A4" w:rsidRDefault="00E037A4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34798790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a) Faturamento +4,6% Bom | Margem +2,5% Bom | Pedidos +23,3% Excelente | Satisfação +2,4% Bom</w:t>
      </w:r>
    </w:p>
    <w:p w14:paraId="35D6B7AC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b) Todos Excelente (&gt;10%)</w:t>
      </w:r>
    </w:p>
    <w:p w14:paraId="0558EA6F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c) Todos Crítico (&lt;-10%)</w:t>
      </w:r>
    </w:p>
    <w:p w14:paraId="3E7E9413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d) Sem padrão, apenas números</w:t>
      </w:r>
    </w:p>
    <w:p w14:paraId="33D5755F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e) Impossível sem histórico</w:t>
      </w:r>
    </w:p>
    <w:p w14:paraId="4B785DD8" w14:textId="19036F67" w:rsidR="00E037A4" w:rsidRDefault="00E037A4">
      <w:pPr>
        <w:rPr>
          <w:color w:val="000000"/>
          <w:sz w:val="22"/>
        </w:rPr>
      </w:pPr>
    </w:p>
    <w:p w14:paraId="4CC2CE12" w14:textId="77777777" w:rsidR="00E037A4" w:rsidRDefault="00E037A4">
      <w:pPr>
        <w:rPr>
          <w:b/>
          <w:color w:val="FF0000"/>
        </w:rPr>
      </w:pPr>
      <w:r>
        <w:rPr>
          <w:b/>
          <w:color w:val="FF0000"/>
        </w:rPr>
        <w:t>ITEM 2</w:t>
      </w:r>
    </w:p>
    <w:p w14:paraId="0BE6C9BC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Organizar 3 abas com propósitos diferentes</w:t>
      </w:r>
    </w:p>
    <w:p w14:paraId="39ED462A" w14:textId="77777777" w:rsidR="00E037A4" w:rsidRDefault="00E037A4">
      <w:pPr>
        <w:rPr>
          <w:color w:val="000000"/>
          <w:sz w:val="22"/>
        </w:rPr>
      </w:pPr>
    </w:p>
    <w:p w14:paraId="2AD9FAAD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Base_Dados (30 registros brutos: Data, Produto, Faturamento, Margem%, Satisfação, Região). Calculos_Dinamicas (tabelas dinâmicas). Dashboard (painel visual).</w:t>
      </w:r>
    </w:p>
    <w:p w14:paraId="5291E706" w14:textId="77777777" w:rsidR="00E037A4" w:rsidRDefault="00E037A4">
      <w:pPr>
        <w:rPr>
          <w:color w:val="000000"/>
          <w:sz w:val="22"/>
        </w:rPr>
      </w:pPr>
    </w:p>
    <w:p w14:paraId="42E299C4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é a primeira etapa após criar 30 registros em Base_Dados?</w:t>
      </w:r>
    </w:p>
    <w:p w14:paraId="3321F486" w14:textId="77777777" w:rsidR="00E037A4" w:rsidRDefault="00E037A4">
      <w:pPr>
        <w:rPr>
          <w:color w:val="000000"/>
          <w:sz w:val="22"/>
        </w:rPr>
      </w:pPr>
    </w:p>
    <w:p w14:paraId="1A633F12" w14:textId="77777777" w:rsidR="00E037A4" w:rsidRDefault="00E037A4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3A15EF26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a) Converter em Tabela Oficial (Home &gt; Formatar como Tabela &gt; nomear tbl_Vendas)</w:t>
      </w:r>
    </w:p>
    <w:p w14:paraId="4CDF8C41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b) Criar gráficos imediatamente</w:t>
      </w:r>
    </w:p>
    <w:p w14:paraId="274A730E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c) Ocultar aba antes das tabelas dinâmicas</w:t>
      </w:r>
    </w:p>
    <w:p w14:paraId="4244E908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d) Inserir segmentadores nos dados</w:t>
      </w:r>
    </w:p>
    <w:p w14:paraId="44E3B5C8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e) Copiar para Dashboard</w:t>
      </w:r>
    </w:p>
    <w:p w14:paraId="0B664972" w14:textId="68ACB68A" w:rsidR="00E037A4" w:rsidRDefault="00E037A4">
      <w:pPr>
        <w:rPr>
          <w:color w:val="000000"/>
          <w:sz w:val="22"/>
        </w:rPr>
      </w:pPr>
    </w:p>
    <w:p w14:paraId="002780D8" w14:textId="77777777" w:rsidR="00E037A4" w:rsidRDefault="00E037A4">
      <w:pPr>
        <w:rPr>
          <w:b/>
          <w:color w:val="FF0000"/>
        </w:rPr>
      </w:pPr>
      <w:r>
        <w:rPr>
          <w:b/>
          <w:color w:val="FF0000"/>
        </w:rPr>
        <w:t>ITEM 3</w:t>
      </w:r>
    </w:p>
    <w:p w14:paraId="7C4036FA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Criar 3 Tabelas Dinâmicas com diferentes dimensões</w:t>
      </w:r>
    </w:p>
    <w:p w14:paraId="379238BE" w14:textId="77777777" w:rsidR="00E037A4" w:rsidRDefault="00E037A4">
      <w:pPr>
        <w:rPr>
          <w:color w:val="000000"/>
          <w:sz w:val="22"/>
        </w:rPr>
      </w:pPr>
    </w:p>
    <w:p w14:paraId="1E023E1A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TD1: Total Geral (resumo único). TD2: Por Região (Norte, Nordeste, Sul, Centro). TD3: Por Produto (Notebook, Mouse, Teclado, Monitor, Webcam).</w:t>
      </w:r>
    </w:p>
    <w:p w14:paraId="6540DC80" w14:textId="77777777" w:rsidR="00E037A4" w:rsidRDefault="00E037A4">
      <w:pPr>
        <w:rPr>
          <w:color w:val="000000"/>
          <w:sz w:val="22"/>
        </w:rPr>
      </w:pPr>
    </w:p>
    <w:p w14:paraId="0FF5ABBB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TD2 esperado mostra 4 regiões. Total de R.500 é dividido como?</w:t>
      </w:r>
    </w:p>
    <w:p w14:paraId="02491142" w14:textId="77777777" w:rsidR="00E037A4" w:rsidRDefault="00E037A4">
      <w:pPr>
        <w:rPr>
          <w:color w:val="000000"/>
          <w:sz w:val="22"/>
        </w:rPr>
      </w:pPr>
    </w:p>
    <w:p w14:paraId="38214DE5" w14:textId="77777777" w:rsidR="00E037A4" w:rsidRDefault="00E037A4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147A70A3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a) Norte R.500 | Nordeste R.000 | Sul R.000 | Centro R.000 (exemplo distribuição)</w:t>
      </w:r>
    </w:p>
    <w:p w14:paraId="0307EA0C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b) R.375 cada região (divisão igual)</w:t>
      </w:r>
    </w:p>
    <w:p w14:paraId="639493D0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c) R.500 sem divisão (TD não funciona)</w:t>
      </w:r>
    </w:p>
    <w:p w14:paraId="140E6EAA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d) Impossível determinar sem dados finais</w:t>
      </w:r>
    </w:p>
    <w:p w14:paraId="1D9C4A68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e) Apenas 2 regiões, não 4</w:t>
      </w:r>
    </w:p>
    <w:p w14:paraId="13EAF950" w14:textId="08B8337F" w:rsidR="00E037A4" w:rsidRDefault="00E037A4">
      <w:pPr>
        <w:rPr>
          <w:color w:val="000000"/>
          <w:sz w:val="22"/>
        </w:rPr>
      </w:pPr>
    </w:p>
    <w:p w14:paraId="372B5A40" w14:textId="77777777" w:rsidR="00E037A4" w:rsidRDefault="00E037A4">
      <w:pPr>
        <w:rPr>
          <w:b/>
          <w:color w:val="FF0000"/>
        </w:rPr>
      </w:pPr>
      <w:r>
        <w:rPr>
          <w:b/>
          <w:color w:val="FF0000"/>
        </w:rPr>
        <w:t>ITEM 4</w:t>
      </w:r>
    </w:p>
    <w:p w14:paraId="722E5749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Estruturar layout visual de Dashboard</w:t>
      </w:r>
    </w:p>
    <w:p w14:paraId="43C224DB" w14:textId="77777777" w:rsidR="00E037A4" w:rsidRDefault="00E037A4">
      <w:pPr>
        <w:rPr>
          <w:color w:val="000000"/>
          <w:sz w:val="22"/>
        </w:rPr>
      </w:pPr>
    </w:p>
    <w:p w14:paraId="1A088D14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Espaço disponível para: Título, 4 cartões de KPI, 2 gráficos, 1 segmentador. Tudo em 1 aba visível.</w:t>
      </w:r>
    </w:p>
    <w:p w14:paraId="39ADF776" w14:textId="77777777" w:rsidR="00E037A4" w:rsidRDefault="00E037A4">
      <w:pPr>
        <w:rPr>
          <w:color w:val="000000"/>
          <w:sz w:val="22"/>
        </w:rPr>
      </w:pPr>
    </w:p>
    <w:p w14:paraId="6DDCD5D7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é o layout mais profissional?</w:t>
      </w:r>
    </w:p>
    <w:p w14:paraId="66F043A7" w14:textId="77777777" w:rsidR="00E037A4" w:rsidRDefault="00E037A4">
      <w:pPr>
        <w:rPr>
          <w:color w:val="000000"/>
          <w:sz w:val="22"/>
        </w:rPr>
      </w:pPr>
    </w:p>
    <w:p w14:paraId="4A1E524D" w14:textId="77777777" w:rsidR="00E037A4" w:rsidRDefault="00E037A4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545A3300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a) Título no topo | 4 cartões em linha | 2 gráficos em linha | Segmentador na esquerda (limpo, executivo)</w:t>
      </w:r>
    </w:p>
    <w:p w14:paraId="384475BC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b) Muitos gráficos (5+), cores misturadas, textos pequenos (confuso)</w:t>
      </w:r>
    </w:p>
    <w:p w14:paraId="0F2FA73B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c) Apenas números brutos, sem design (pouco profissional)</w:t>
      </w:r>
    </w:p>
    <w:p w14:paraId="5A87028B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d) Dados completos de Base_Dados visíveis (não é dashboard)</w:t>
      </w:r>
    </w:p>
    <w:p w14:paraId="38F72B20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e) Layout não importa, só dados</w:t>
      </w:r>
    </w:p>
    <w:p w14:paraId="0370C7C7" w14:textId="08798530" w:rsidR="00E037A4" w:rsidRDefault="00E037A4">
      <w:pPr>
        <w:rPr>
          <w:color w:val="000000"/>
          <w:sz w:val="22"/>
        </w:rPr>
      </w:pPr>
    </w:p>
    <w:p w14:paraId="00A2337A" w14:textId="77777777" w:rsidR="00E037A4" w:rsidRDefault="00E037A4">
      <w:pPr>
        <w:rPr>
          <w:b/>
          <w:color w:val="FF0000"/>
        </w:rPr>
      </w:pPr>
      <w:r>
        <w:rPr>
          <w:b/>
          <w:color w:val="FF0000"/>
        </w:rPr>
        <w:t>ITEM 5</w:t>
      </w:r>
    </w:p>
    <w:p w14:paraId="0CAA6D83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Criar cartões de KPI com formatação profissional</w:t>
      </w:r>
    </w:p>
    <w:p w14:paraId="58EB9CE6" w14:textId="77777777" w:rsidR="00E037A4" w:rsidRDefault="00E037A4">
      <w:pPr>
        <w:rPr>
          <w:color w:val="000000"/>
          <w:sz w:val="22"/>
        </w:rPr>
      </w:pPr>
    </w:p>
    <w:p w14:paraId="342369F6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KPI Faturamento: Valor R.500 em 28pt Bold Azul, Status '</w:t>
      </w:r>
      <w:r>
        <w:rPr>
          <w:rFonts w:ascii="Segoe UI Emoji" w:hAnsi="Segoe UI Emoji" w:cs="Segoe UI Emoji"/>
          <w:color w:val="000000"/>
          <w:sz w:val="22"/>
        </w:rPr>
        <w:t>🟢</w:t>
      </w:r>
      <w:r>
        <w:rPr>
          <w:color w:val="000000"/>
          <w:sz w:val="22"/>
        </w:rPr>
        <w:t xml:space="preserve"> Acima da Meta' abaixo. Padrão: [Número Grande] sobre [Status Emoji].</w:t>
      </w:r>
    </w:p>
    <w:p w14:paraId="477B7C1E" w14:textId="77777777" w:rsidR="00E037A4" w:rsidRDefault="00E037A4">
      <w:pPr>
        <w:rPr>
          <w:color w:val="000000"/>
          <w:sz w:val="22"/>
        </w:rPr>
      </w:pPr>
    </w:p>
    <w:p w14:paraId="4D8F9954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formatação garante padrão executivo?</w:t>
      </w:r>
    </w:p>
    <w:p w14:paraId="4D1C09AB" w14:textId="77777777" w:rsidR="00E037A4" w:rsidRDefault="00E037A4">
      <w:pPr>
        <w:rPr>
          <w:color w:val="000000"/>
          <w:sz w:val="22"/>
        </w:rPr>
      </w:pPr>
    </w:p>
    <w:p w14:paraId="20EF6A61" w14:textId="77777777" w:rsidR="00E037A4" w:rsidRDefault="00E037A4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364A74F3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a) Número 28pt Bold Azul (#004384), célula branca, Status emoji abaixo com contraste</w:t>
      </w:r>
    </w:p>
    <w:p w14:paraId="6EE3472E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b) Número padrão 11pt, sem destaque, status em cor aleatória</w:t>
      </w:r>
    </w:p>
    <w:p w14:paraId="3ADA4D46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c) Número em vermelho (sempre crítico)</w:t>
      </w:r>
    </w:p>
    <w:p w14:paraId="3CC3D85A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d) Sem formatação, apenas células lado a lado</w:t>
      </w:r>
    </w:p>
    <w:p w14:paraId="4EC7A58E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e) Imagem fixa do KPI (não dinâmico)</w:t>
      </w:r>
    </w:p>
    <w:p w14:paraId="56B61358" w14:textId="404FC1B9" w:rsidR="00E037A4" w:rsidRDefault="00E037A4">
      <w:pPr>
        <w:rPr>
          <w:color w:val="000000"/>
          <w:sz w:val="22"/>
        </w:rPr>
      </w:pPr>
    </w:p>
    <w:p w14:paraId="50BA14D6" w14:textId="77777777" w:rsidR="00E037A4" w:rsidRDefault="00E037A4">
      <w:pPr>
        <w:rPr>
          <w:b/>
          <w:color w:val="FF0000"/>
        </w:rPr>
      </w:pPr>
      <w:r>
        <w:rPr>
          <w:b/>
          <w:color w:val="FF0000"/>
        </w:rPr>
        <w:t>ITEM 6</w:t>
      </w:r>
    </w:p>
    <w:p w14:paraId="5512C128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Criar 2 gráficos dinâmicos (coluna e barras)</w:t>
      </w:r>
    </w:p>
    <w:p w14:paraId="5F7697FA" w14:textId="77777777" w:rsidR="00E037A4" w:rsidRDefault="00E037A4">
      <w:pPr>
        <w:rPr>
          <w:color w:val="000000"/>
          <w:sz w:val="22"/>
        </w:rPr>
      </w:pPr>
    </w:p>
    <w:p w14:paraId="6684A52A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Gráfico 1: Faturamento por Região (Coluna). Gráfico 2: Top Produtos (Barras). Sem linhas de grade, cores corporativas.</w:t>
      </w:r>
    </w:p>
    <w:p w14:paraId="50682405" w14:textId="77777777" w:rsidR="00E037A4" w:rsidRDefault="00E037A4">
      <w:pPr>
        <w:rPr>
          <w:color w:val="000000"/>
          <w:sz w:val="22"/>
        </w:rPr>
      </w:pPr>
    </w:p>
    <w:p w14:paraId="14A13BBD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é a configuração ideal de cada gráfico?</w:t>
      </w:r>
    </w:p>
    <w:p w14:paraId="5059CD82" w14:textId="77777777" w:rsidR="00E037A4" w:rsidRDefault="00E037A4">
      <w:pPr>
        <w:rPr>
          <w:color w:val="000000"/>
          <w:sz w:val="22"/>
        </w:rPr>
      </w:pPr>
    </w:p>
    <w:p w14:paraId="16EE435F" w14:textId="77777777" w:rsidR="00E037A4" w:rsidRDefault="00E037A4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584CF199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a) Gráfico 1: Coluna vertical, cores azul | Gráfico 2: Barras horizontais, cores azul | Ambos sem grade</w:t>
      </w:r>
    </w:p>
    <w:p w14:paraId="3BB6D9F8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b) Ambos: Pizza (não adequado)</w:t>
      </w:r>
    </w:p>
    <w:p w14:paraId="32704507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c) Apenas 1 gráfico (insuficiente)</w:t>
      </w:r>
    </w:p>
    <w:p w14:paraId="784931ED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d) Gráficos com muitas cores e grid visível (poluído)</w:t>
      </w:r>
    </w:p>
    <w:p w14:paraId="3579B0D0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e) Gráficos conectados ao banco em tempo real (complexo)</w:t>
      </w:r>
    </w:p>
    <w:p w14:paraId="6408B99A" w14:textId="2B0D3A13" w:rsidR="00E037A4" w:rsidRDefault="00E037A4">
      <w:pPr>
        <w:rPr>
          <w:color w:val="000000"/>
          <w:sz w:val="22"/>
        </w:rPr>
      </w:pPr>
    </w:p>
    <w:p w14:paraId="2A8697AA" w14:textId="77777777" w:rsidR="00E037A4" w:rsidRDefault="00E037A4">
      <w:pPr>
        <w:rPr>
          <w:b/>
          <w:color w:val="FF0000"/>
        </w:rPr>
      </w:pPr>
      <w:r>
        <w:rPr>
          <w:b/>
          <w:color w:val="FF0000"/>
        </w:rPr>
        <w:t>ITEM 7</w:t>
      </w:r>
    </w:p>
    <w:p w14:paraId="1F5A4573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Inserir Segmentador e conectá-lo a gráficos</w:t>
      </w:r>
    </w:p>
    <w:p w14:paraId="25ABBEFE" w14:textId="77777777" w:rsidR="00E037A4" w:rsidRDefault="00E037A4">
      <w:pPr>
        <w:rPr>
          <w:color w:val="000000"/>
          <w:sz w:val="22"/>
        </w:rPr>
      </w:pPr>
    </w:p>
    <w:p w14:paraId="6A0FAB41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Segmentador de Região (Sul, Norte, Nordeste, Centro). Deve filtrar: TD2, Gráfico 1, Gráfico 2 simultaneamente.</w:t>
      </w:r>
    </w:p>
    <w:p w14:paraId="3ED2720E" w14:textId="77777777" w:rsidR="00E037A4" w:rsidRDefault="00E037A4">
      <w:pPr>
        <w:rPr>
          <w:color w:val="000000"/>
          <w:sz w:val="22"/>
        </w:rPr>
      </w:pPr>
    </w:p>
    <w:p w14:paraId="7B501A34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passo conecta Segmentador a TODOS os gráficos?</w:t>
      </w:r>
    </w:p>
    <w:p w14:paraId="61FEFD17" w14:textId="77777777" w:rsidR="00E037A4" w:rsidRDefault="00E037A4">
      <w:pPr>
        <w:rPr>
          <w:color w:val="000000"/>
          <w:sz w:val="22"/>
        </w:rPr>
      </w:pPr>
    </w:p>
    <w:p w14:paraId="5087ADDC" w14:textId="77777777" w:rsidR="00E037A4" w:rsidRDefault="00E037A4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430E8A3E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a) Clique Segmentador &gt; Aba Segmentador &gt; Conexões de Relatório &gt; Marque TD2, Gráfico1, Gráfico2</w:t>
      </w:r>
    </w:p>
    <w:p w14:paraId="1109FD88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b) Segmentador filtra só si mesmo, não gráficos</w:t>
      </w:r>
    </w:p>
    <w:p w14:paraId="63D6ECBF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c) Criar filtro manual em cada gráfico</w:t>
      </w:r>
    </w:p>
    <w:p w14:paraId="4514E3DF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d) Impossível conectar segmentadores em Excel</w:t>
      </w:r>
    </w:p>
    <w:p w14:paraId="5F9E4587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e) Usar slicer do Windows (não Excel)</w:t>
      </w:r>
    </w:p>
    <w:p w14:paraId="23484524" w14:textId="4D76BF86" w:rsidR="00E037A4" w:rsidRDefault="00E037A4">
      <w:pPr>
        <w:rPr>
          <w:color w:val="000000"/>
          <w:sz w:val="22"/>
        </w:rPr>
      </w:pPr>
    </w:p>
    <w:p w14:paraId="29FAC43E" w14:textId="77777777" w:rsidR="00E037A4" w:rsidRDefault="00E037A4">
      <w:pPr>
        <w:rPr>
          <w:b/>
          <w:color w:val="FF0000"/>
        </w:rPr>
      </w:pPr>
      <w:r>
        <w:rPr>
          <w:b/>
          <w:color w:val="FF0000"/>
        </w:rPr>
        <w:t>ITEM 8</w:t>
      </w:r>
    </w:p>
    <w:p w14:paraId="32C8D49F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Aplicar formatação profissional (cores, linhas, fontes)</w:t>
      </w:r>
    </w:p>
    <w:p w14:paraId="36EA4E8D" w14:textId="77777777" w:rsidR="00E037A4" w:rsidRDefault="00E037A4">
      <w:pPr>
        <w:rPr>
          <w:color w:val="000000"/>
          <w:sz w:val="22"/>
        </w:rPr>
      </w:pPr>
    </w:p>
    <w:p w14:paraId="7B458BB8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Dashboard deve ter: Fundo branco/cinza claro, texto preto/cinza escuro, bordas apenas onde necessário, alinhamento consistente, números à direita, texto à esquerda.</w:t>
      </w:r>
    </w:p>
    <w:p w14:paraId="52DA5F12" w14:textId="77777777" w:rsidR="00E037A4" w:rsidRDefault="00E037A4">
      <w:pPr>
        <w:rPr>
          <w:color w:val="000000"/>
          <w:sz w:val="22"/>
        </w:rPr>
      </w:pPr>
    </w:p>
    <w:p w14:paraId="43F79697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é a abordagem de design profissional correto?</w:t>
      </w:r>
    </w:p>
    <w:p w14:paraId="498C35E4" w14:textId="77777777" w:rsidR="00E037A4" w:rsidRDefault="00E037A4">
      <w:pPr>
        <w:rPr>
          <w:color w:val="000000"/>
          <w:sz w:val="22"/>
        </w:rPr>
      </w:pPr>
    </w:p>
    <w:p w14:paraId="442EB59A" w14:textId="77777777" w:rsidR="00E037A4" w:rsidRDefault="00E037A4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5BE1249F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a) Fundo claro, texto escuro, bordas mínimas, alinhamento consistente, tipografia hierárquica</w:t>
      </w:r>
    </w:p>
    <w:p w14:paraId="220AB0C6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b) Cores múltiplas vibrantes, textos coloridos, muitas bordas (atraente mas confuso)</w:t>
      </w:r>
    </w:p>
    <w:p w14:paraId="32E08F97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c) Fundo escuro com texto claro (difícil ler, não executivo)</w:t>
      </w:r>
    </w:p>
    <w:p w14:paraId="27D659AA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d) Design não importa, dados são suficientes</w:t>
      </w:r>
    </w:p>
    <w:p w14:paraId="15EFCC6E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e) Sem padrão visual, cada elemento diferente</w:t>
      </w:r>
    </w:p>
    <w:p w14:paraId="4A8A90CB" w14:textId="653AA599" w:rsidR="00E037A4" w:rsidRDefault="00E037A4">
      <w:pPr>
        <w:rPr>
          <w:color w:val="000000"/>
          <w:sz w:val="22"/>
        </w:rPr>
      </w:pPr>
    </w:p>
    <w:p w14:paraId="497DF264" w14:textId="77777777" w:rsidR="00E037A4" w:rsidRDefault="00E037A4">
      <w:pPr>
        <w:rPr>
          <w:b/>
          <w:color w:val="FF0000"/>
        </w:rPr>
      </w:pPr>
      <w:r>
        <w:rPr>
          <w:b/>
          <w:color w:val="FF0000"/>
        </w:rPr>
        <w:t>ITEM 9</w:t>
      </w:r>
    </w:p>
    <w:p w14:paraId="6BDCFCBB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Adicionar elemento de atualização e validar usabilidade</w:t>
      </w:r>
    </w:p>
    <w:p w14:paraId="698DC47E" w14:textId="77777777" w:rsidR="00E037A4" w:rsidRDefault="00E037A4">
      <w:pPr>
        <w:rPr>
          <w:color w:val="000000"/>
          <w:sz w:val="22"/>
        </w:rPr>
      </w:pPr>
    </w:p>
    <w:p w14:paraId="61078B57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Fórmula =CONCATENAR('Atualizado em: ';HOJE()) no rodapé. Dashboard lido em &lt; 10 segundos se: KPIs grandes/claros, cores significam status, 2-3 gráficos, segmentadores óbvios.</w:t>
      </w:r>
    </w:p>
    <w:p w14:paraId="40BCC158" w14:textId="77777777" w:rsidR="00E037A4" w:rsidRDefault="00E037A4">
      <w:pPr>
        <w:rPr>
          <w:color w:val="000000"/>
          <w:sz w:val="22"/>
        </w:rPr>
      </w:pPr>
    </w:p>
    <w:p w14:paraId="4D07DD08" w14:textId="77777777" w:rsidR="00E037A4" w:rsidRDefault="00E037A4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é a validação final de um Dashboard Executivo?</w:t>
      </w:r>
    </w:p>
    <w:p w14:paraId="2FBDA4F1" w14:textId="77777777" w:rsidR="00E037A4" w:rsidRDefault="00E037A4">
      <w:pPr>
        <w:rPr>
          <w:color w:val="000000"/>
          <w:sz w:val="22"/>
        </w:rPr>
      </w:pPr>
    </w:p>
    <w:p w14:paraId="18A662BB" w14:textId="77777777" w:rsidR="00E037A4" w:rsidRDefault="00E037A4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538E727D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a) Lê em &lt; 10 segundos | Cores significam status (</w:t>
      </w:r>
      <w:r>
        <w:rPr>
          <w:rFonts w:ascii="Segoe UI Emoji" w:hAnsi="Segoe UI Emoji" w:cs="Segoe UI Emoji"/>
          <w:color w:val="000000"/>
          <w:sz w:val="22"/>
        </w:rPr>
        <w:t>🟢</w:t>
      </w:r>
      <w:r>
        <w:rPr>
          <w:color w:val="000000"/>
          <w:sz w:val="22"/>
        </w:rPr>
        <w:t xml:space="preserve"> bom, </w:t>
      </w:r>
      <w:r>
        <w:rPr>
          <w:rFonts w:ascii="Segoe UI Emoji" w:hAnsi="Segoe UI Emoji" w:cs="Segoe UI Emoji"/>
          <w:color w:val="000000"/>
          <w:sz w:val="22"/>
        </w:rPr>
        <w:t>🔴</w:t>
      </w:r>
      <w:r>
        <w:rPr>
          <w:color w:val="000000"/>
          <w:sz w:val="22"/>
        </w:rPr>
        <w:t xml:space="preserve"> ruim) | KPIs destacados | Data de atualização presente</w:t>
      </w:r>
    </w:p>
    <w:p w14:paraId="78FF884C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b) Contém todos os dados brutos | Muitos gráficos | Cores aleatórias</w:t>
      </w:r>
    </w:p>
    <w:p w14:paraId="31A6FD9B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c) Impossível validar sem métricas externas</w:t>
      </w:r>
    </w:p>
    <w:p w14:paraId="55B5DE65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d) Tempo de leitura não importa</w:t>
      </w:r>
    </w:p>
    <w:p w14:paraId="50FFEF13" w14:textId="77777777" w:rsidR="00E037A4" w:rsidRDefault="00E037A4">
      <w:pPr>
        <w:rPr>
          <w:color w:val="000000"/>
          <w:sz w:val="22"/>
        </w:rPr>
      </w:pPr>
      <w:r>
        <w:rPr>
          <w:color w:val="000000"/>
          <w:sz w:val="22"/>
        </w:rPr>
        <w:t>e) Dashboard sem data não é válido</w:t>
      </w:r>
    </w:p>
    <w:p w14:paraId="4238867A" w14:textId="3D21B3EA" w:rsidR="00E037A4" w:rsidRDefault="00E037A4">
      <w:pPr>
        <w:rPr>
          <w:color w:val="000000"/>
          <w:sz w:val="22"/>
        </w:rPr>
      </w:pPr>
    </w:p>
    <w:p w14:paraId="2210574D" w14:textId="77777777" w:rsidR="00E037A4" w:rsidRPr="00E037A4" w:rsidRDefault="00E037A4">
      <w:pPr>
        <w:rPr>
          <w:color w:val="000000"/>
          <w:sz w:val="22"/>
        </w:rPr>
      </w:pPr>
    </w:p>
    <w:sectPr w:rsidR="00E037A4" w:rsidRPr="00E037A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7A4"/>
    <w:rsid w:val="00CB0705"/>
    <w:rsid w:val="00E03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45E58"/>
  <w15:chartTrackingRefBased/>
  <w15:docId w15:val="{C0170922-2011-4DEB-BDD5-8EFAF50BF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03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03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037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03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037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03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03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03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03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037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037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037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037A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037A4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037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037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037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037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03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03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03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03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03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037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037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037A4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037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037A4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037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842</Words>
  <Characters>4550</Characters>
  <Application>Microsoft Office Word</Application>
  <DocSecurity>0</DocSecurity>
  <Lines>37</Lines>
  <Paragraphs>10</Paragraphs>
  <ScaleCrop>false</ScaleCrop>
  <Company/>
  <LinksUpToDate>false</LinksUpToDate>
  <CharactersWithSpaces>5382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Gelvazio Camargo - HOTMAIL</dc:creator>
  <cp:keywords/>
  <dc:description/>
  <cp:lastModifiedBy>Gelvazio Camargo - HOTMAIL</cp:lastModifiedBy>
  <cp:revision>1</cp:revision>
  <dcterms:created xsi:type="dcterms:W3CDTF">2026-09-14T17:55:00Z</dcterms:created>
  <dcterms:modified xsi:type="dcterms:W3CDTF">2026-09-14T17:55:00Z</dcterms:modified>
</cp:coreProperties>
</file>