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p>
      <w:pPr>
        <w:spacing w:before="120" w:after="120"/>
        <w:shd w:fill="004284"/>
      </w:pPr>
      <w:r>
        <w:rPr>
          <w:b/>
          <w:color w:val="FFFFFF"/>
          <w:sz w:val="24"/>
        </w:rPr>
        <w:t>ITEM 1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Identificar tipos de dados e estruturas de planilhas no Excel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Uma loja de eletrônicos precisa organizar dados de vendas. A estrutura deve conter: Produto (Notebook), Quantidade (5), Preço Unitário (3500), Total da Venda (?), e % do Total (?).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o endereço de célula esperado para o "Total da Venda" do Notebook?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A2</w:t>
      </w:r>
    </w:p>
    <w:p>
      <w:pPr>
        <w:spacing w:before="20" w:after="20"/>
        <w:ind w:left="720"/>
      </w:pPr>
      <w:r>
        <w:rPr>
          <w:sz w:val="22"/>
        </w:rPr>
        <w:t>b) C2</w:t>
      </w:r>
    </w:p>
    <w:p>
      <w:pPr>
        <w:spacing w:before="20" w:after="20"/>
        <w:ind w:left="720"/>
      </w:pPr>
      <w:r>
        <w:rPr>
          <w:sz w:val="22"/>
        </w:rPr>
        <w:t>c) D2</w:t>
      </w:r>
    </w:p>
    <w:p>
      <w:pPr>
        <w:spacing w:before="20" w:after="20"/>
        <w:ind w:left="720"/>
      </w:pPr>
      <w:r>
        <w:rPr>
          <w:sz w:val="22"/>
        </w:rPr>
        <w:t>d) E2</w:t>
      </w:r>
    </w:p>
    <w:p>
      <w:pPr>
        <w:spacing w:before="20" w:after="20"/>
        <w:ind w:left="720"/>
      </w:pPr>
      <w:r>
        <w:rPr>
          <w:sz w:val="22"/>
        </w:rPr>
        <w:t>e) B1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2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fórmulas de multiplicação em estruturas de dados tabulares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Para calcular o total de vendas, usa-se a fórmula: Quantidade × Preço Unitário. Os dados do Notebook estão em B2 (quantidade) e C2 (preço).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fórmula CORRETA calcula o "Total da Venda" em D2?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=B2+C2</w:t>
      </w:r>
    </w:p>
    <w:p>
      <w:pPr>
        <w:spacing w:before="20" w:after="20"/>
        <w:ind w:left="720"/>
      </w:pPr>
      <w:r>
        <w:rPr>
          <w:sz w:val="22"/>
        </w:rPr>
        <w:t>b) =B2*C2</w:t>
      </w:r>
    </w:p>
    <w:p>
      <w:pPr>
        <w:spacing w:before="20" w:after="20"/>
        <w:ind w:left="720"/>
      </w:pPr>
      <w:r>
        <w:rPr>
          <w:sz w:val="22"/>
        </w:rPr>
        <w:t>c) =B2/C2</w:t>
      </w:r>
    </w:p>
    <w:p>
      <w:pPr>
        <w:spacing w:before="20" w:after="20"/>
        <w:ind w:left="720"/>
      </w:pPr>
      <w:r>
        <w:rPr>
          <w:sz w:val="22"/>
        </w:rPr>
        <w:t>d) =C2-B2</w:t>
      </w:r>
    </w:p>
    <w:p>
      <w:pPr>
        <w:spacing w:before="20" w:after="20"/>
        <w:ind w:left="720"/>
      </w:pPr>
      <w:r>
        <w:rPr>
          <w:sz w:val="22"/>
        </w:rPr>
        <w:t>e) =SOMA(B2:C2)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3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Utilizar referências absolutas para garantir cálculos consistentes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 fórmula de porcentagem é: (Total do Produto / Total Geral) × 100. O total geral está em D7. Para copiar a fórmula para outros produtos sem que D7 mude, usa-se referência ABSOLUTA.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a referência ABSOLUTA correta para o total em D7?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D7</w:t>
      </w:r>
    </w:p>
    <w:p>
      <w:pPr>
        <w:spacing w:before="20" w:after="20"/>
        <w:ind w:left="720"/>
      </w:pPr>
      <w:r>
        <w:rPr>
          <w:sz w:val="22"/>
        </w:rPr>
        <w:t>b) $D7</w:t>
      </w:r>
    </w:p>
    <w:p>
      <w:pPr>
        <w:spacing w:before="20" w:after="20"/>
        <w:ind w:left="720"/>
      </w:pPr>
      <w:r>
        <w:rPr>
          <w:sz w:val="22"/>
        </w:rPr>
        <w:t>c) D$7</w:t>
      </w:r>
    </w:p>
    <w:p>
      <w:pPr>
        <w:spacing w:before="20" w:after="20"/>
        <w:ind w:left="720"/>
      </w:pPr>
      <w:r>
        <w:rPr>
          <w:sz w:val="22"/>
        </w:rPr>
        <w:t>d) $D$7</w:t>
      </w:r>
    </w:p>
    <w:p>
      <w:pPr>
        <w:spacing w:before="20" w:after="20"/>
        <w:ind w:left="720"/>
      </w:pPr>
      <w:r>
        <w:rPr>
          <w:sz w:val="22"/>
        </w:rPr>
        <w:t>e) #D7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4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Dominar funções estatísticas básicas do Excel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 tabela de vendas possui totais em D2:D6 com os seguintes valores: 17.500 (Notebook), 1.700 (Mouse), 2.250 (Teclado), 6.400 (Monitor), 3.000 (Webcam).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o resultado da fórmula =SOMA(D2:D6)?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17.500</w:t>
      </w:r>
    </w:p>
    <w:p>
      <w:pPr>
        <w:spacing w:before="20" w:after="20"/>
        <w:ind w:left="720"/>
      </w:pPr>
      <w:r>
        <w:rPr>
          <w:sz w:val="22"/>
        </w:rPr>
        <w:t>b) 6.170</w:t>
      </w:r>
    </w:p>
    <w:p>
      <w:pPr>
        <w:spacing w:before="20" w:after="20"/>
        <w:ind w:left="720"/>
      </w:pPr>
      <w:r>
        <w:rPr>
          <w:sz w:val="22"/>
        </w:rPr>
        <w:t>c) 30.850</w:t>
      </w:r>
    </w:p>
    <w:p>
      <w:pPr>
        <w:spacing w:before="20" w:after="20"/>
        <w:ind w:left="720"/>
      </w:pPr>
      <w:r>
        <w:rPr>
          <w:sz w:val="22"/>
        </w:rPr>
        <w:t>d) 1.700</w:t>
      </w:r>
    </w:p>
    <w:p>
      <w:pPr>
        <w:spacing w:before="20" w:after="20"/>
        <w:ind w:left="720"/>
      </w:pPr>
      <w:r>
        <w:rPr>
          <w:sz w:val="22"/>
        </w:rPr>
        <w:t>e) 31.850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5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formatação de moeda em células de valores monetários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As vendas devem ser exibidas em formato de moeda brasileira (R$) com 2 casas decimais para melhor apresentação aos gerentes.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o formato CORRETO para exibir R$ 17.500,00 no Excel?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17.500,00</w:t>
      </w:r>
    </w:p>
    <w:p>
      <w:pPr>
        <w:spacing w:before="20" w:after="20"/>
        <w:ind w:left="720"/>
      </w:pPr>
      <w:r>
        <w:rPr>
          <w:sz w:val="22"/>
        </w:rPr>
        <w:t>b) $17.500,00</w:t>
      </w:r>
    </w:p>
    <w:p>
      <w:pPr>
        <w:spacing w:before="20" w:after="20"/>
        <w:ind w:left="720"/>
      </w:pPr>
      <w:r>
        <w:rPr>
          <w:sz w:val="22"/>
        </w:rPr>
        <w:t>c) R$ 17.500,00</w:t>
      </w:r>
    </w:p>
    <w:p>
      <w:pPr>
        <w:spacing w:before="20" w:after="20"/>
        <w:ind w:left="720"/>
      </w:pPr>
      <w:r>
        <w:rPr>
          <w:sz w:val="22"/>
        </w:rPr>
        <w:t>d) R17.500</w:t>
      </w:r>
    </w:p>
    <w:p>
      <w:pPr>
        <w:spacing w:before="20" w:after="20"/>
        <w:ind w:left="720"/>
      </w:pPr>
      <w:r>
        <w:rPr>
          <w:sz w:val="22"/>
        </w:rPr>
        <w:t>e) 175E2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6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Calcular e interpretar percentuais em análises de vendas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O Notebook gerou R$ 17.500 em vendas e o total geral foi R$ 30.850. A fórmula =D2/$D$7*100 calcula a porcentagem.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a porcentagem aproximada que o Notebook representa das vendas totais?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5,50%</w:t>
      </w:r>
    </w:p>
    <w:p>
      <w:pPr>
        <w:spacing w:before="20" w:after="20"/>
        <w:ind w:left="720"/>
      </w:pPr>
      <w:r>
        <w:rPr>
          <w:sz w:val="22"/>
        </w:rPr>
        <w:t>b) 20,74%</w:t>
      </w:r>
    </w:p>
    <w:p>
      <w:pPr>
        <w:spacing w:before="20" w:after="20"/>
        <w:ind w:left="720"/>
      </w:pPr>
      <w:r>
        <w:rPr>
          <w:sz w:val="22"/>
        </w:rPr>
        <w:t>c) 56,72%</w:t>
      </w:r>
    </w:p>
    <w:p>
      <w:pPr>
        <w:spacing w:before="20" w:after="20"/>
        <w:ind w:left="720"/>
      </w:pPr>
      <w:r>
        <w:rPr>
          <w:sz w:val="22"/>
        </w:rPr>
        <w:t>d) 9,72%</w:t>
      </w:r>
    </w:p>
    <w:p>
      <w:pPr>
        <w:spacing w:before="20" w:after="20"/>
        <w:ind w:left="720"/>
      </w:pPr>
      <w:r>
        <w:rPr>
          <w:sz w:val="22"/>
        </w:rPr>
        <w:t>e) 7,29%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