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16419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SENAI — Curso de Assistente de Operações Logísticas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PEDIDO DE LIBERAÇÃO E ENTREGA DO CELULAR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À instituição de acolhimento — uso do celular para fins pedagógicos na aula</w:t>
            </w:r>
          </w:p>
        </w:tc>
      </w:tr>
    </w:tbl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1. Alunos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2300"/>
        <w:gridCol w:w="2738"/>
        <w:gridCol w:w="140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6419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6419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Aluno(a)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6419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Turma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6419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Celular (marca, modelo e cor)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6419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Liberado?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Muriel Machado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135080 — AI AOPL 2026/2 M1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Carol Machado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135080 — AI AOPL 2026/2 M1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Ariane do Nascimento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135080 — AI AOPL 2026/2 M1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 Gabrieli Alves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135080 — AI AOPL 2026/2 M1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Adriel Toresani Steffens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135081 — AI AOPL 2026/2 V1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Josiel de Nascimento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135081 — AI AOPL 2026/2 V1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  <w:t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Ederson de Souza Fausto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135081 — AI AOPL 2026/2 V1</w:t>
            </w:r>
          </w:p>
        </w:tc>
        <w:tc>
          <w:tcPr>
            <w:tcW w:type="dxa" w:w="2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  ) Sim  (  ) Não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Turmas no CEPLAS Barragem: 135080 — manhã, 07h15 às 11h15 · 135081 — tarde, 13h15 às 17h15.</w:t>
      </w:r>
    </w:p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2. Identificação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Unidade curricular: </w:t>
      </w:r>
      <w:r>
        <w:rPr>
          <w:rFonts w:ascii="Arial" w:cs="Arial" w:eastAsia="Arial" w:hAnsi="Arial"/>
          <w:sz w:val="19"/>
          <w:szCs w:val="19"/>
        </w:rPr>
        <w:t xml:space="preserve">Introdução à Tecnologia da Informação e Comunicação  ·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Docente: </w:t>
      </w:r>
      <w:r>
        <w:rPr>
          <w:rFonts w:ascii="Arial" w:cs="Arial" w:eastAsia="Arial" w:hAnsi="Arial"/>
          <w:sz w:val="19"/>
          <w:szCs w:val="19"/>
        </w:rPr>
        <w:t xml:space="preserve">Gelvazio Camargo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Instituição de acolhimento: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Responsável pela instituição (nome e cargo):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spacing w:after="0"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Telefone da instituição: </w:t>
      </w:r>
      <w:r>
        <w:rPr>
          <w:rFonts w:ascii="Arial" w:cs="Arial" w:eastAsia="Arial" w:hAnsi="Arial"/>
          <w:sz w:val="20"/>
          <w:szCs w:val="20"/>
        </w:rPr>
        <w:ptab w:alignment="right" w:relativeTo="margin" w:leader="underscore"/>
      </w:r>
    </w:p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3. Pedido</w:t>
      </w:r>
    </w:p>
    <w:p>
      <w:pPr>
        <w:spacing w:after="60" w:line="252"/>
        <w:jc w:val="both"/>
      </w:pPr>
      <w:r>
        <w:rPr>
          <w:rFonts w:ascii="Arial" w:cs="Arial" w:eastAsia="Arial" w:hAnsi="Arial"/>
          <w:sz w:val="19"/>
          <w:szCs w:val="19"/>
        </w:rPr>
        <w:t xml:space="preserve">Ao(À) responsável pela instituição de acolhimento: solicito a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liberação do celular dos alunos listados acima e a entrega do aparelho a eles nos dias de aula</w:t>
      </w:r>
      <w:r>
        <w:rPr>
          <w:rFonts w:ascii="Arial" w:cs="Arial" w:eastAsia="Arial" w:hAnsi="Arial"/>
          <w:sz w:val="19"/>
          <w:szCs w:val="19"/>
        </w:rPr>
        <w:t xml:space="preserve">, para uso na atividade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Trabalho em Equipe — Manual de Comunicação Técnica do CD</w:t>
      </w:r>
      <w:r>
        <w:rPr>
          <w:rFonts w:ascii="Arial" w:cs="Arial" w:eastAsia="Arial" w:hAnsi="Arial"/>
          <w:sz w:val="19"/>
          <w:szCs w:val="19"/>
        </w:rPr>
        <w:t xml:space="preserve">. O celular será usado somente como ferramenta de estudo, com orientação do professor, conforme a Lei nº 15.100/2025, que permite o uso em sala de aula para fins estritamente pedagógicos ou didáticos. Os alunos poderão usá-lo para: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acessar a pasta da equipe na nuvem e editar o arquivo compartilhado;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pesquisar fontes confiáveis na internet para o relatório da equipe;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confirmar o acesso à conta com verificação em duas etapas (2FA).</w:t>
      </w:r>
    </w:p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4. Regras de uso na aula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O celular só é usado nos momentos indicados pelo professor; fora deles, fica guardado.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É proibido fotografar, filmar ou gravar colegas e professores, e publicar imagens da aula (Lei Geral de Proteção de Dados — LGPD).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Nada de redes sociais, jogos ou conversas fora da atividade durante a aula.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O descumprimento das regras faz o aluno continuar a atividade sem o celular.</w:t>
      </w:r>
    </w:p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5. Uso somente nas aulas e recolhimento do celular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O celular será usado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somente nas aulas</w:t>
      </w:r>
      <w:r>
        <w:rPr>
          <w:rFonts w:ascii="Arial" w:cs="Arial" w:eastAsia="Arial" w:hAnsi="Arial"/>
          <w:sz w:val="19"/>
          <w:szCs w:val="19"/>
        </w:rPr>
        <w:t xml:space="preserve">, nas atividades indicadas pelo professor.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O celular deve ser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recolhido pelo(a) responsável da instituição de acolhimento assim que o aluno retornar da escola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rFonts w:ascii="Arial" w:cs="Arial" w:eastAsia="Arial" w:hAnsi="Arial"/>
          <w:sz w:val="19"/>
          <w:szCs w:val="19"/>
        </w:rPr>
        <w:t xml:space="preserve">O aparelho continua sob a responsabilidade do aluno e da instituição (perda, dano e pacote de dados). Aluno com o celular não liberado fará a atividade no computador da escola,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sem nenhum prejuízo na nota</w:t>
      </w:r>
      <w:r>
        <w:rPr>
          <w:rFonts w:ascii="Arial" w:cs="Arial" w:eastAsia="Arial" w:hAnsi="Arial"/>
          <w:sz w:val="19"/>
          <w:szCs w:val="19"/>
        </w:rPr>
        <w:t xml:space="preserve">.</w:t>
      </w:r>
    </w:p>
    <w:p>
      <w:pPr>
        <w:pBdr>
          <w:bottom w:val="single" w:color="164193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64193"/>
          <w:sz w:val="22"/>
          <w:szCs w:val="22"/>
        </w:rPr>
        <w:t xml:space="preserve">6. Resposta da instituição de acolhimento</w:t>
      </w:r>
    </w:p>
    <w:p>
      <w:pPr>
        <w:spacing w:after="60" w:line="252"/>
      </w:pPr>
      <w:r>
        <w:rPr>
          <w:rFonts w:ascii="Arial" w:cs="Arial" w:eastAsia="Arial" w:hAnsi="Arial"/>
          <w:sz w:val="19"/>
          <w:szCs w:val="19"/>
        </w:rPr>
        <w:t xml:space="preserve">Marque na tabela do item 1 se o celular de cada aluno foi liberado (Sim ou Não).</w:t>
      </w:r>
    </w:p>
    <w:p>
      <w:pPr>
        <w:spacing w:before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Local e data: </w:t>
      </w:r>
      <w:r>
        <w:rPr>
          <w:rFonts w:ascii="Arial" w:cs="Arial" w:eastAsia="Arial" w:hAnsi="Arial"/>
          <w:sz w:val="19"/>
          <w:szCs w:val="19"/>
        </w:rPr>
        <w:t xml:space="preserve">______________________________,  ____ / ____ / 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pela instituição de acolhimento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20"/>
              <w:right w:type="dxa" w:w="120"/>
            </w:tcMar>
          </w:tcPr>
          <w:p>
            <w:pPr>
              <w:pBdr>
                <w:top w:val="single" w:color="000000" w:sz="6" w:space="4"/>
              </w:pBdr>
              <w:spacing w:before="4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Professor Gelvazio Camargo</w:t>
            </w:r>
          </w:p>
        </w:tc>
      </w:tr>
    </w:tbl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Devolver este pedido assinado ao professor antes da aula do trabalho em equipe.</w:t>
      </w:r>
    </w:p>
    <w:sectPr>
      <w:pgSz w:w="11906" w:h="16838" w:orient="portrait"/>
      <w:pgMar w:top="680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liberação e entrega do celular — instituição de acolhimento</dc:title>
  <dc:creator>Gelvazio Camargo</dc:creator>
  <cp:lastModifiedBy>Un-named</cp:lastModifiedBy>
  <cp:revision>1</cp:revision>
  <dcterms:created xsi:type="dcterms:W3CDTF">2026-10-05T14:16:11.568Z</dcterms:created>
  <dcterms:modified xsi:type="dcterms:W3CDTF">2026-10-05T14:16:11.569Z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