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2">
      <w:pPr>
        <w:spacing w:after="120" w:before="120" w:lineRule="auto"/>
        <w:jc w:val="center"/>
        <w:rPr>
          <w:rFonts w:ascii="Arial" w:cs="Arial" w:eastAsia="Arial" w:hAnsi="Arial"/>
          <w:b w:val="1"/>
          <w:bCs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bCs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1428750</wp:posOffset>
            </wp:positionH>
            <wp:positionV relativeFrom="paragraph">
              <wp:posOffset>9525</wp:posOffset>
            </wp:positionV>
            <wp:extent cx="3448050" cy="611303"/>
            <wp:effectExtent b="0" l="0" r="0" t="0"/>
            <wp:wrapNone/>
            <wp:docPr descr="Texto&#10;&#10;Descrição gerada automaticamente" id="12" name="image1.png"/>
            <a:graphic>
              <a:graphicData uri="http://schemas.openxmlformats.org/drawingml/2006/picture">
                <pic:pic>
                  <pic:nvPicPr>
                    <pic:cNvPr descr="Texto&#10;&#10;Descrição gerada automaticamente" id="0" name="image1.png"/>
                    <pic:cNvPicPr preferRelativeResize="0"/>
                  </pic:nvPicPr>
                  <pic:blipFill>
                    <a:blip r:embed="rId7"/>
                    <a:srcRect b="41655" l="0" r="0" t="0"/>
                    <a:stretch>
                      <a:fillRect/>
                    </a:stretch>
                  </pic:blipFill>
                  <pic:spPr>
                    <a:xfrm>
                      <a:off x="0" y="0"/>
                      <a:ext cx="3448050" cy="611303"/>
                    </a:xfrm>
                    <a:prstGeom prst="rect"/>
                    <a:ln/>
                  </pic:spPr>
                </pic:pic>
              </a:graphicData>
            </a:graphic>
          </wp:anchor>
        </w:drawing>
      </w:r>
    </w:p>
    <w:p w:rsidR="00000000" w:rsidDel="00000000" w:rsidP="00000000" w:rsidRDefault="00000000" w:rsidRPr="00000000" w14:paraId="00000004">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8">
      <w:pPr>
        <w:spacing w:after="120" w:before="120" w:lineRule="auto"/>
        <w:jc w:val="center"/>
        <w:rPr>
          <w:color w:val="0070c0"/>
          <w:sz w:val="56"/>
          <w:szCs w:val="56"/>
        </w:rPr>
      </w:pP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b w:val="1"/>
          <w:bCs w:val="1"/>
          <w:color w:val="006f3d"/>
          <w:sz w:val="40"/>
          <w:szCs w:val="40"/>
        </w:rPr>
      </w:pPr>
      <w:r w:rsidDel="00000000" w:rsidR="00000000" w:rsidRPr="00000000">
        <w:rPr>
          <w:rFonts w:ascii="Arial" w:cs="Arial" w:eastAsia="Arial" w:hAnsi="Arial"/>
          <w:b w:val="1"/>
          <w:bCs w:val="1"/>
          <w:color w:val="0070c0"/>
          <w:sz w:val="56"/>
          <w:szCs w:val="56"/>
          <w:rtl w:val="0"/>
        </w:rPr>
        <w:t xml:space="preserve">PROJETO DE CURSO</w:t>
      </w: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left"/>
        <w:rPr>
          <w:rFonts w:ascii="Arial" w:cs="Arial" w:eastAsia="Arial" w:hAnsi="Arial"/>
          <w:b w:val="1"/>
          <w:bCs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APRENDIZAGEM INDUSTRIAL DE </w:t>
      </w:r>
    </w:p>
    <w:p w:rsidR="00000000" w:rsidDel="00000000" w:rsidP="00000000" w:rsidRDefault="00000000" w:rsidRPr="00000000" w14:paraId="0000000F">
      <w:pPr>
        <w:spacing w:after="120" w:before="120" w:lineRule="auto"/>
        <w:jc w:val="center"/>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bCs w:val="1"/>
          <w:color w:val="0070c0"/>
          <w:sz w:val="36"/>
          <w:szCs w:val="36"/>
        </w:rPr>
      </w:pPr>
      <w:r w:rsidDel="00000000" w:rsidR="00000000" w:rsidRPr="00000000">
        <w:rPr>
          <w:rFonts w:ascii="Arial" w:cs="Arial" w:eastAsia="Arial" w:hAnsi="Arial"/>
          <w:b w:val="1"/>
          <w:bCs w:val="1"/>
          <w:color w:val="0070c0"/>
          <w:sz w:val="36"/>
          <w:szCs w:val="36"/>
          <w:rtl w:val="0"/>
        </w:rPr>
        <w:t xml:space="preserve">ASSISTENTE EM PROCESSOS DA QUALIDADE E LOGÍSTICA INDUSTRIAL</w:t>
      </w:r>
    </w:p>
    <w:p w:rsidR="00000000" w:rsidDel="00000000" w:rsidP="00000000" w:rsidRDefault="00000000" w:rsidRPr="00000000" w14:paraId="00000011">
      <w:pPr>
        <w:spacing w:after="120" w:before="120" w:lineRule="auto"/>
        <w:jc w:val="center"/>
        <w:rPr>
          <w:rFonts w:ascii="Arial" w:cs="Arial" w:eastAsia="Arial" w:hAnsi="Arial"/>
          <w:b w:val="1"/>
          <w:bCs w:val="1"/>
          <w:color w:val="0070c0"/>
          <w:sz w:val="36"/>
          <w:szCs w:val="36"/>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bCs w:val="1"/>
          <w:color w:val="0070c0"/>
          <w:sz w:val="28"/>
          <w:szCs w:val="28"/>
        </w:rPr>
      </w:pP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bCs w:val="1"/>
          <w:color w:val="0070c0"/>
          <w:sz w:val="28"/>
          <w:szCs w:val="28"/>
        </w:rPr>
      </w:pPr>
      <w:r w:rsidDel="00000000" w:rsidR="00000000" w:rsidRPr="00000000">
        <w:rPr>
          <w:rFonts w:ascii="Arial" w:cs="Arial" w:eastAsia="Arial" w:hAnsi="Arial"/>
          <w:b w:val="1"/>
          <w:bCs w:val="1"/>
          <w:color w:val="0070c0"/>
          <w:sz w:val="28"/>
          <w:szCs w:val="28"/>
          <w:rtl w:val="0"/>
        </w:rPr>
        <w:t xml:space="preserve">(PRESENCIAL)</w:t>
      </w:r>
    </w:p>
    <w:p w:rsidR="00000000" w:rsidDel="00000000" w:rsidP="00000000" w:rsidRDefault="00000000" w:rsidRPr="00000000" w14:paraId="00000014">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5">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6">
      <w:pPr>
        <w:spacing w:after="120" w:before="120" w:lineRule="auto"/>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7">
      <w:pPr>
        <w:spacing w:after="120" w:before="120" w:lineRule="auto"/>
        <w:jc w:val="left"/>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bCs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bCs w:val="1"/>
          <w:smallCaps w:val="1"/>
          <w:color w:val="006f3d"/>
          <w:highlight w:val="yellow"/>
        </w:rPr>
      </w:pPr>
      <w:r w:rsidDel="00000000" w:rsidR="00000000" w:rsidRPr="00000000">
        <w:rPr>
          <w:rFonts w:ascii="Arial" w:cs="Arial" w:eastAsia="Arial" w:hAnsi="Arial"/>
          <w:b w:val="1"/>
          <w:bCs w:val="1"/>
          <w:color w:val="0070c0"/>
          <w:sz w:val="32"/>
          <w:szCs w:val="32"/>
          <w:highlight w:val="yellow"/>
          <w:rtl w:val="0"/>
        </w:rPr>
        <w:t xml:space="preserve">Joinville, outubro de 2025</w:t>
      </w:r>
      <w:r w:rsidDel="00000000" w:rsidR="00000000" w:rsidRPr="00000000">
        <w:rPr>
          <w:rtl w:val="0"/>
        </w:rPr>
      </w:r>
    </w:p>
    <w:p w:rsidR="00000000" w:rsidDel="00000000" w:rsidP="00000000" w:rsidRDefault="00000000" w:rsidRPr="00000000" w14:paraId="0000001B">
      <w:pPr>
        <w:keepNext w:val="1"/>
        <w:numPr>
          <w:ilvl w:val="0"/>
          <w:numId w:val="36"/>
        </w:numPr>
        <w:pBdr>
          <w:top w:space="0" w:sz="0" w:val="nil"/>
          <w:left w:space="0" w:sz="0" w:val="nil"/>
          <w:bottom w:space="0" w:sz="0" w:val="nil"/>
          <w:right w:space="0" w:sz="0" w:val="nil"/>
          <w:between w:space="0" w:sz="0" w:val="nil"/>
        </w:pBdr>
        <w:spacing w:after="0" w:lineRule="auto"/>
        <w:ind w:left="574" w:hanging="432"/>
        <w:jc w:val="both"/>
        <w:rPr>
          <w:rFonts w:ascii="Arial" w:cs="Arial" w:eastAsia="Arial" w:hAnsi="Arial"/>
          <w:b w:val="1"/>
          <w:bCs w:val="1"/>
          <w:smallCaps w:val="1"/>
          <w:color w:val="0070c0"/>
          <w:sz w:val="20"/>
          <w:szCs w:val="20"/>
        </w:rPr>
      </w:pPr>
      <w:r w:rsidDel="00000000" w:rsidR="00000000" w:rsidRPr="00000000">
        <w:rPr>
          <w:rFonts w:ascii="Arial" w:cs="Arial" w:eastAsia="Arial" w:hAnsi="Arial"/>
          <w:b w:val="1"/>
          <w:bCs w:val="1"/>
          <w:smallCaps w:val="1"/>
          <w:color w:val="0070c0"/>
          <w:sz w:val="20"/>
          <w:szCs w:val="20"/>
          <w:rtl w:val="0"/>
        </w:rPr>
        <w:t xml:space="preserve">IDENTIFICAÇÃO DA ENTIDADE </w:t>
      </w:r>
    </w:p>
    <w:tbl>
      <w:tblPr>
        <w:tblStyle w:val="Table1"/>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4"/>
        <w:tblGridChange w:id="0">
          <w:tblGrid>
            <w:gridCol w:w="9634"/>
          </w:tblGrid>
        </w:tblGridChange>
      </w:tblGrid>
      <w:tr>
        <w:trPr>
          <w:cantSplit w:val="0"/>
          <w:trHeight w:val="720" w:hRule="atLeast"/>
          <w:tblHeader w:val="0"/>
        </w:trPr>
        <w:tc>
          <w:tcPr>
            <w:shd w:fill="auto" w:val="clear"/>
            <w:vAlign w:val="center"/>
          </w:tcPr>
          <w:p w:rsidR="00000000" w:rsidDel="00000000" w:rsidP="00000000" w:rsidRDefault="00000000" w:rsidRPr="00000000" w14:paraId="0000001C">
            <w:pPr>
              <w:rPr>
                <w:rFonts w:ascii="Arial" w:cs="Arial" w:eastAsia="Arial" w:hAnsi="Arial"/>
                <w:b w:val="1"/>
                <w:bCs w:val="1"/>
                <w:sz w:val="20"/>
                <w:szCs w:val="20"/>
                <w:highlight w:val="yellow"/>
              </w:rPr>
            </w:pPr>
            <w:r w:rsidDel="00000000" w:rsidR="00000000" w:rsidRPr="00000000">
              <w:rPr>
                <w:rFonts w:ascii="Arial" w:cs="Arial" w:eastAsia="Arial" w:hAnsi="Arial"/>
                <w:b w:val="1"/>
                <w:bCs w:val="1"/>
                <w:sz w:val="20"/>
                <w:szCs w:val="20"/>
                <w:highlight w:val="yellow"/>
                <w:rtl w:val="0"/>
              </w:rPr>
              <w:t xml:space="preserve">SENAI/SC – Joinville Norte I</w:t>
            </w:r>
          </w:p>
          <w:p w:rsidR="00000000" w:rsidDel="00000000" w:rsidP="00000000" w:rsidRDefault="00000000" w:rsidRPr="00000000" w14:paraId="0000001D">
            <w:pPr>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R. Arno Waldemar Döhler, 957 - Zona Industrial Norte, Joinville - SC, 89219-510</w:t>
            </w:r>
          </w:p>
          <w:p w:rsidR="00000000" w:rsidDel="00000000" w:rsidP="00000000" w:rsidRDefault="00000000" w:rsidRPr="00000000" w14:paraId="0000001E">
            <w:pPr>
              <w:rPr>
                <w:rFonts w:ascii="Arial" w:cs="Arial" w:eastAsia="Arial" w:hAnsi="Arial"/>
                <w:sz w:val="20"/>
                <w:szCs w:val="20"/>
                <w:highlight w:val="yellow"/>
              </w:rPr>
            </w:pPr>
            <w:r w:rsidDel="00000000" w:rsidR="00000000" w:rsidRPr="00000000">
              <w:rPr>
                <w:rFonts w:ascii="Arial" w:cs="Arial" w:eastAsia="Arial" w:hAnsi="Arial"/>
                <w:sz w:val="20"/>
                <w:szCs w:val="20"/>
                <w:highlight w:val="yellow"/>
                <w:rtl w:val="0"/>
              </w:rPr>
              <w:t xml:space="preserve">Fone: (47) 3441-7701</w:t>
            </w:r>
          </w:p>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Site: http://sc.senai.br/</w:t>
            </w:r>
          </w:p>
        </w:tc>
      </w:tr>
    </w:tbl>
    <w:p w:rsidR="00000000" w:rsidDel="00000000" w:rsidP="00000000" w:rsidRDefault="00000000" w:rsidRPr="00000000" w14:paraId="000000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keepNext w:val="1"/>
        <w:numPr>
          <w:ilvl w:val="0"/>
          <w:numId w:val="36"/>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sz w:val="20"/>
          <w:szCs w:val="20"/>
        </w:rPr>
      </w:pPr>
      <w:bookmarkStart w:colFirst="0" w:colLast="0" w:name="_heading=h.bcbp27aalzyw" w:id="0"/>
      <w:bookmarkEnd w:id="0"/>
      <w:r w:rsidDel="00000000" w:rsidR="00000000" w:rsidRPr="00000000">
        <w:rPr>
          <w:rFonts w:ascii="Arial" w:cs="Arial" w:eastAsia="Arial" w:hAnsi="Arial"/>
          <w:b w:val="1"/>
          <w:bCs w:val="1"/>
          <w:smallCaps w:val="1"/>
          <w:color w:val="0070c0"/>
          <w:sz w:val="20"/>
          <w:szCs w:val="20"/>
          <w:rtl w:val="0"/>
        </w:rPr>
        <w:t xml:space="preserve">DEMANDA</w:t>
      </w:r>
      <w:r w:rsidDel="00000000" w:rsidR="00000000" w:rsidRPr="00000000">
        <w:rPr>
          <w:rtl w:val="0"/>
        </w:rPr>
      </w:r>
    </w:p>
    <w:p w:rsidR="00000000" w:rsidDel="00000000" w:rsidP="00000000" w:rsidRDefault="00000000" w:rsidRPr="00000000" w14:paraId="00000023">
      <w:pPr>
        <w:keepNext w:val="1"/>
        <w:numPr>
          <w:ilvl w:val="1"/>
          <w:numId w:val="36"/>
        </w:numPr>
        <w:pBdr>
          <w:top w:space="0" w:sz="0" w:val="nil"/>
          <w:left w:space="0" w:sz="0" w:val="nil"/>
          <w:bottom w:space="0" w:sz="0" w:val="nil"/>
          <w:right w:space="0" w:sz="0" w:val="nil"/>
          <w:between w:space="0" w:sz="0" w:val="nil"/>
        </w:pBdr>
        <w:spacing w:after="120" w:lineRule="auto"/>
        <w:ind w:left="0" w:hanging="10"/>
        <w:rPr>
          <w:rFonts w:ascii="Arial" w:cs="Arial" w:eastAsia="Arial" w:hAnsi="Arial"/>
          <w:b w:val="1"/>
          <w:bCs w:val="1"/>
          <w:smallCaps w:val="1"/>
          <w:color w:val="000000"/>
          <w:sz w:val="20"/>
          <w:szCs w:val="20"/>
        </w:rPr>
      </w:pPr>
      <w:bookmarkStart w:colFirst="0" w:colLast="0" w:name="_heading=h.bt0vytw01r05" w:id="1"/>
      <w:bookmarkEnd w:id="1"/>
      <w:r w:rsidDel="00000000" w:rsidR="00000000" w:rsidRPr="00000000">
        <w:rPr>
          <w:rFonts w:ascii="Arial" w:cs="Arial" w:eastAsia="Arial" w:hAnsi="Arial"/>
          <w:b w:val="1"/>
          <w:bCs w:val="1"/>
          <w:smallCaps w:val="1"/>
          <w:color w:val="000000"/>
          <w:sz w:val="20"/>
          <w:szCs w:val="20"/>
          <w:rtl w:val="0"/>
        </w:rPr>
        <w:t xml:space="preserve">Justificativa para Oferta</w:t>
      </w:r>
      <w:r w:rsidDel="00000000" w:rsidR="00000000" w:rsidRPr="00000000">
        <w:rPr>
          <w:rtl w:val="0"/>
        </w:rPr>
      </w:r>
    </w:p>
    <w:tbl>
      <w:tblPr>
        <w:tblStyle w:val="Table2"/>
        <w:tblW w:w="9634.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634"/>
        <w:tblGridChange w:id="0">
          <w:tblGrid>
            <w:gridCol w:w="96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ind w:left="360" w:firstLine="360"/>
        <w:jc w:val="both"/>
        <w:rPr>
          <w:rFonts w:ascii="Arial" w:cs="Arial" w:eastAsia="Arial" w:hAnsi="Arial"/>
          <w:b w:val="1"/>
          <w:bCs w:val="1"/>
          <w:smallCaps w:val="1"/>
          <w:color w:val="006f3d"/>
          <w:sz w:val="20"/>
          <w:szCs w:val="20"/>
        </w:rPr>
      </w:pPr>
      <w:r w:rsidDel="00000000" w:rsidR="00000000" w:rsidRPr="00000000">
        <w:rPr>
          <w:rtl w:val="0"/>
        </w:rPr>
      </w:r>
    </w:p>
    <w:p w:rsidR="00000000" w:rsidDel="00000000" w:rsidP="00000000" w:rsidRDefault="00000000" w:rsidRPr="00000000" w14:paraId="00000026">
      <w:pPr>
        <w:keepNext w:val="1"/>
        <w:numPr>
          <w:ilvl w:val="0"/>
          <w:numId w:val="36"/>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418gw6y1rp1e" w:id="2"/>
      <w:bookmarkEnd w:id="2"/>
      <w:r w:rsidDel="00000000" w:rsidR="00000000" w:rsidRPr="00000000">
        <w:rPr>
          <w:rFonts w:ascii="Arial" w:cs="Arial" w:eastAsia="Arial" w:hAnsi="Arial"/>
          <w:b w:val="1"/>
          <w:bCs w:val="1"/>
          <w:smallCaps w:val="1"/>
          <w:color w:val="0070c0"/>
          <w:sz w:val="20"/>
          <w:szCs w:val="20"/>
          <w:rtl w:val="0"/>
        </w:rPr>
        <w:t xml:space="preserve">DADOS DO CURSO</w:t>
      </w:r>
    </w:p>
    <w:p w:rsidR="00000000" w:rsidDel="00000000" w:rsidP="00000000" w:rsidRDefault="00000000" w:rsidRPr="00000000" w14:paraId="00000027">
      <w:pPr>
        <w:keepNext w:val="1"/>
        <w:numPr>
          <w:ilvl w:val="1"/>
          <w:numId w:val="36"/>
        </w:numPr>
        <w:pBdr>
          <w:top w:space="0" w:sz="0" w:val="nil"/>
          <w:left w:space="0" w:sz="0" w:val="nil"/>
          <w:bottom w:space="0" w:sz="0" w:val="nil"/>
          <w:right w:space="0" w:sz="0" w:val="nil"/>
          <w:between w:space="0" w:sz="0" w:val="nil"/>
        </w:pBdr>
        <w:tabs>
          <w:tab w:val="left" w:leader="none" w:pos="426"/>
        </w:tabs>
        <w:spacing w:after="120" w:lineRule="auto"/>
        <w:ind w:left="284" w:hanging="293"/>
        <w:rPr>
          <w:rFonts w:ascii="Arial" w:cs="Arial" w:eastAsia="Arial" w:hAnsi="Arial"/>
          <w:b w:val="1"/>
          <w:bCs w:val="1"/>
          <w:smallCaps w:val="1"/>
          <w:color w:val="000000"/>
          <w:sz w:val="20"/>
          <w:szCs w:val="20"/>
        </w:rPr>
      </w:pPr>
      <w:bookmarkStart w:colFirst="0" w:colLast="0" w:name="_heading=h.96fcnyd96x72" w:id="3"/>
      <w:bookmarkEnd w:id="3"/>
      <w:r w:rsidDel="00000000" w:rsidR="00000000" w:rsidRPr="00000000">
        <w:rPr>
          <w:rFonts w:ascii="Arial" w:cs="Arial" w:eastAsia="Arial" w:hAnsi="Arial"/>
          <w:b w:val="1"/>
          <w:bCs w:val="1"/>
          <w:smallCaps w:val="1"/>
          <w:color w:val="000000"/>
          <w:sz w:val="20"/>
          <w:szCs w:val="20"/>
          <w:rtl w:val="0"/>
        </w:rPr>
        <w:t xml:space="preserve">DADOS GERAIS</w:t>
      </w:r>
    </w:p>
    <w:tbl>
      <w:tblPr>
        <w:tblStyle w:val="Table3"/>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1979"/>
        <w:gridCol w:w="1983"/>
        <w:gridCol w:w="713"/>
        <w:gridCol w:w="1281"/>
        <w:gridCol w:w="1786"/>
        <w:tblGridChange w:id="0">
          <w:tblGrid>
            <w:gridCol w:w="1978"/>
            <w:gridCol w:w="1979"/>
            <w:gridCol w:w="1983"/>
            <w:gridCol w:w="713"/>
            <w:gridCol w:w="1281"/>
            <w:gridCol w:w="1786"/>
          </w:tblGrid>
        </w:tblGridChange>
      </w:tblGrid>
      <w:tr>
        <w:trPr>
          <w:cantSplit w:val="0"/>
          <w:trHeight w:val="735" w:hRule="atLeast"/>
          <w:tblHeader w:val="0"/>
        </w:trPr>
        <w:tc>
          <w:tcPr>
            <w:shd w:fill="auto" w:val="clear"/>
            <w:vAlign w:val="center"/>
          </w:tcPr>
          <w:p w:rsidR="00000000" w:rsidDel="00000000" w:rsidP="00000000" w:rsidRDefault="00000000" w:rsidRPr="00000000" w14:paraId="0000002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 do Curso:</w:t>
            </w:r>
          </w:p>
        </w:tc>
        <w:tc>
          <w:tcPr>
            <w:gridSpan w:val="5"/>
            <w:shd w:fill="auto" w:val="clear"/>
            <w:vAlign w:val="center"/>
          </w:tcPr>
          <w:p w:rsidR="00000000" w:rsidDel="00000000" w:rsidP="00000000" w:rsidRDefault="00000000" w:rsidRPr="00000000" w14:paraId="00000029">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Aprendizagem Industrial de</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2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Assistente em Processos da Qualidade e Logística Industrial</w:t>
            </w:r>
          </w:p>
        </w:tc>
      </w:tr>
      <w:tr>
        <w:trPr>
          <w:cantSplit w:val="0"/>
          <w:trHeight w:val="558" w:hRule="atLeast"/>
          <w:tblHeader w:val="0"/>
        </w:trPr>
        <w:tc>
          <w:tcPr>
            <w:shd w:fill="auto" w:val="clear"/>
            <w:vAlign w:val="center"/>
          </w:tcPr>
          <w:p w:rsidR="00000000" w:rsidDel="00000000" w:rsidP="00000000" w:rsidRDefault="00000000" w:rsidRPr="00000000" w14:paraId="0000002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 - Presencial</w:t>
            </w:r>
          </w:p>
        </w:tc>
        <w:tc>
          <w:tcPr>
            <w:gridSpan w:val="2"/>
            <w:shd w:fill="auto" w:val="clear"/>
            <w:vAlign w:val="center"/>
          </w:tcPr>
          <w:p w:rsidR="00000000" w:rsidDel="00000000" w:rsidP="00000000" w:rsidRDefault="00000000" w:rsidRPr="00000000" w14:paraId="000000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Carga Horária:</w:t>
            </w:r>
          </w:p>
        </w:tc>
        <w:tc>
          <w:tcPr>
            <w:shd w:fill="auto" w:val="clear"/>
            <w:vAlign w:val="center"/>
          </w:tcPr>
          <w:p w:rsidR="00000000" w:rsidDel="00000000" w:rsidP="00000000" w:rsidRDefault="00000000" w:rsidRPr="00000000" w14:paraId="000000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860h</w:t>
            </w:r>
          </w:p>
        </w:tc>
      </w:tr>
      <w:tr>
        <w:trPr>
          <w:cantSplit w:val="0"/>
          <w:trHeight w:val="426" w:hRule="atLeast"/>
          <w:tblHeader w:val="0"/>
        </w:trPr>
        <w:tc>
          <w:tcPr>
            <w:shd w:fill="auto" w:val="clear"/>
            <w:vAlign w:val="center"/>
          </w:tcPr>
          <w:p w:rsidR="00000000" w:rsidDel="00000000" w:rsidP="00000000" w:rsidRDefault="00000000" w:rsidRPr="00000000" w14:paraId="0000003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 e Nome CONAP:</w:t>
            </w:r>
          </w:p>
        </w:tc>
        <w:tc>
          <w:tcPr>
            <w:gridSpan w:val="2"/>
            <w:shd w:fill="auto" w:val="clear"/>
            <w:vAlign w:val="center"/>
          </w:tcPr>
          <w:p w:rsidR="00000000" w:rsidDel="00000000" w:rsidP="00000000" w:rsidRDefault="00000000" w:rsidRPr="00000000" w14:paraId="000000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999 - Competências administrativas e operacionais</w:t>
            </w:r>
          </w:p>
        </w:tc>
        <w:tc>
          <w:tcPr>
            <w:gridSpan w:val="2"/>
            <w:shd w:fill="auto" w:val="clear"/>
            <w:vAlign w:val="center"/>
          </w:tcPr>
          <w:p w:rsidR="00000000" w:rsidDel="00000000" w:rsidP="00000000" w:rsidRDefault="00000000" w:rsidRPr="00000000" w14:paraId="0000003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de Atuação:</w:t>
            </w:r>
          </w:p>
        </w:tc>
        <w:tc>
          <w:tcPr>
            <w:shd w:fill="auto" w:val="clear"/>
            <w:vAlign w:val="center"/>
          </w:tcPr>
          <w:p w:rsidR="00000000" w:rsidDel="00000000" w:rsidP="00000000" w:rsidRDefault="00000000" w:rsidRPr="00000000" w14:paraId="000000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Gerencial</w:t>
            </w:r>
          </w:p>
        </w:tc>
      </w:tr>
      <w:tr>
        <w:trPr>
          <w:cantSplit w:val="0"/>
          <w:trHeight w:val="369" w:hRule="atLeast"/>
          <w:tblHeader w:val="0"/>
        </w:trPr>
        <w:tc>
          <w:tcPr>
            <w:shd w:fill="auto" w:val="clear"/>
            <w:vAlign w:val="center"/>
          </w:tcPr>
          <w:p w:rsidR="00000000" w:rsidDel="00000000" w:rsidP="00000000" w:rsidRDefault="00000000" w:rsidRPr="00000000" w14:paraId="0000003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Ocupação e Nº CBO:</w:t>
            </w:r>
          </w:p>
        </w:tc>
        <w:tc>
          <w:tcPr>
            <w:gridSpan w:val="5"/>
            <w:shd w:fill="auto" w:val="clear"/>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4110-10 Assistente administrativo</w:t>
            </w:r>
          </w:p>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4141-40 Auxiliar de logística</w:t>
            </w:r>
          </w:p>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4141-05 Almoxarife</w:t>
            </w:r>
          </w:p>
        </w:tc>
      </w:tr>
      <w:tr>
        <w:trPr>
          <w:cantSplit w:val="0"/>
          <w:trHeight w:val="426" w:hRule="atLeast"/>
          <w:tblHeader w:val="0"/>
        </w:trPr>
        <w:tc>
          <w:tcPr>
            <w:shd w:fill="auto" w:val="clear"/>
            <w:vAlign w:val="center"/>
          </w:tcPr>
          <w:p w:rsidR="00000000" w:rsidDel="00000000" w:rsidP="00000000" w:rsidRDefault="00000000" w:rsidRPr="00000000" w14:paraId="0000004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Nível da qualificação:</w:t>
            </w:r>
          </w:p>
        </w:tc>
        <w:tc>
          <w:tcPr>
            <w:shd w:fill="auto" w:val="cle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Eixo tecnológico:</w:t>
            </w:r>
          </w:p>
        </w:tc>
        <w:tc>
          <w:tcPr>
            <w:gridSpan w:val="3"/>
            <w:shd w:fill="auto" w:val="clear"/>
            <w:vAlign w:val="center"/>
          </w:tcPr>
          <w:p w:rsidR="00000000" w:rsidDel="00000000" w:rsidP="00000000" w:rsidRDefault="00000000" w:rsidRPr="00000000" w14:paraId="000000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Gestão e Negócios</w:t>
            </w:r>
          </w:p>
        </w:tc>
      </w:tr>
      <w:tr>
        <w:trPr>
          <w:cantSplit w:val="0"/>
          <w:trHeight w:val="426" w:hRule="atLeast"/>
          <w:tblHeader w:val="0"/>
        </w:trPr>
        <w:tc>
          <w:tcPr>
            <w:shd w:fill="auto" w:val="clear"/>
            <w:vAlign w:val="center"/>
          </w:tcPr>
          <w:p w:rsidR="00000000" w:rsidDel="00000000" w:rsidP="00000000" w:rsidRDefault="00000000" w:rsidRPr="00000000" w14:paraId="0000004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Competência geral:</w:t>
            </w:r>
          </w:p>
        </w:tc>
        <w:tc>
          <w:tcPr>
            <w:gridSpan w:val="5"/>
            <w:shd w:fill="auto" w:val="clear"/>
            <w:vAlign w:val="center"/>
          </w:tcPr>
          <w:p w:rsidR="00000000" w:rsidDel="00000000" w:rsidP="00000000" w:rsidRDefault="00000000" w:rsidRPr="00000000" w14:paraId="0000004A">
            <w:pPr>
              <w:ind w:right="-62.1259842519680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557" w:hRule="atLeast"/>
          <w:tblHeader w:val="0"/>
        </w:trPr>
        <w:tc>
          <w:tcPr>
            <w:shd w:fill="auto" w:val="clear"/>
            <w:vAlign w:val="center"/>
          </w:tcPr>
          <w:p w:rsidR="00000000" w:rsidDel="00000000" w:rsidP="00000000" w:rsidRDefault="00000000" w:rsidRPr="00000000" w14:paraId="0000004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Requisitos de acesso:</w:t>
            </w:r>
          </w:p>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tl w:val="0"/>
              </w:rPr>
            </w:r>
          </w:p>
        </w:tc>
        <w:tc>
          <w:tcPr>
            <w:gridSpan w:val="5"/>
            <w:shd w:fill="auto" w:val="clear"/>
            <w:vAlign w:val="center"/>
          </w:tcPr>
          <w:p w:rsidR="00000000" w:rsidDel="00000000" w:rsidP="00000000" w:rsidRDefault="00000000" w:rsidRPr="00000000" w14:paraId="00000052">
            <w:pPr>
              <w:numPr>
                <w:ilvl w:val="0"/>
                <w:numId w:val="16"/>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w:t>
            </w:r>
          </w:p>
          <w:p w:rsidR="00000000" w:rsidDel="00000000" w:rsidP="00000000" w:rsidRDefault="00000000" w:rsidRPr="00000000" w14:paraId="00000053">
            <w:pPr>
              <w:ind w:left="72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ind w:left="171" w:firstLine="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iCs w:val="1"/>
                <w:sz w:val="20"/>
                <w:szCs w:val="20"/>
                <w:rtl w:val="0"/>
              </w:rPr>
              <w:t xml:space="preserve">, salvo quando os riscos de periculosidade e insalubridade sejam elididos por parecer técnico circunstanciado emitido pela empresa e aprovado pela SRTE, e que fiquem garantidas plenamente a saúde, a segurança e a moral dos aprendizes.</w:t>
            </w:r>
          </w:p>
          <w:p w:rsidR="00000000" w:rsidDel="00000000" w:rsidP="00000000" w:rsidRDefault="00000000" w:rsidRPr="00000000" w14:paraId="00000055">
            <w:pPr>
              <w:numPr>
                <w:ilvl w:val="0"/>
                <w:numId w:val="16"/>
              </w:numPr>
              <w:ind w:left="141" w:hanging="14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56">
            <w:pPr>
              <w:numPr>
                <w:ilvl w:val="0"/>
                <w:numId w:val="16"/>
              </w:numPr>
              <w:ind w:left="171" w:hanging="151"/>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7">
            <w:pPr>
              <w:numPr>
                <w:ilvl w:val="0"/>
                <w:numId w:val="16"/>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72" w:hRule="atLeast"/>
          <w:tblHeader w:val="0"/>
        </w:trPr>
        <w:tc>
          <w:tcPr>
            <w:tcBorders>
              <w:bottom w:color="000000" w:space="0" w:sz="4" w:val="single"/>
            </w:tcBorders>
            <w:shd w:fill="auto" w:val="clear"/>
            <w:vAlign w:val="center"/>
          </w:tcPr>
          <w:p w:rsidR="00000000" w:rsidDel="00000000" w:rsidP="00000000" w:rsidRDefault="00000000" w:rsidRPr="00000000" w14:paraId="0000005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Prática Profissional:</w:t>
            </w:r>
          </w:p>
        </w:tc>
        <w:tc>
          <w:tcPr>
            <w:gridSpan w:val="5"/>
            <w:tcBorders>
              <w:bottom w:color="000000" w:space="0" w:sz="4" w:val="single"/>
            </w:tcBorders>
            <w:shd w:fill="auto" w:val="clear"/>
            <w:vAlign w:val="center"/>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w:t>
            </w:r>
            <w:r w:rsidDel="00000000" w:rsidR="00000000" w:rsidRPr="00000000">
              <w:rPr>
                <w:rFonts w:ascii="Arial" w:cs="Arial" w:eastAsia="Arial" w:hAnsi="Arial"/>
                <w:sz w:val="20"/>
                <w:szCs w:val="20"/>
                <w:highlight w:val="white"/>
                <w:rtl w:val="0"/>
              </w:rPr>
              <w:t xml:space="preserve">e</w:t>
            </w:r>
            <w:r w:rsidDel="00000000" w:rsidR="00000000" w:rsidRPr="00000000">
              <w:rPr>
                <w:rFonts w:ascii="Arial" w:cs="Arial" w:eastAsia="Arial" w:hAnsi="Arial"/>
                <w:b w:val="1"/>
                <w:bCs w:val="1"/>
                <w:sz w:val="20"/>
                <w:szCs w:val="20"/>
                <w:highlight w:val="yellow"/>
                <w:rtl w:val="0"/>
              </w:rPr>
              <w:t xml:space="preserve"> xxxh </w:t>
            </w:r>
            <w:r w:rsidDel="00000000" w:rsidR="00000000" w:rsidRPr="00000000">
              <w:rPr>
                <w:rFonts w:ascii="Arial" w:cs="Arial" w:eastAsia="Arial" w:hAnsi="Arial"/>
                <w:sz w:val="20"/>
                <w:szCs w:val="20"/>
                <w:rtl w:val="0"/>
              </w:rPr>
              <w:t xml:space="preserve">de Prática Profissional (Fase Empresa).</w:t>
            </w:r>
          </w:p>
        </w:tc>
      </w:tr>
    </w:tbl>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zlrgqd7ow7" w:id="4"/>
      <w:bookmarkEnd w:id="4"/>
      <w:r w:rsidDel="00000000" w:rsidR="00000000" w:rsidRPr="00000000">
        <w:rPr>
          <w:rFonts w:ascii="Arial" w:cs="Arial" w:eastAsia="Arial" w:hAnsi="Arial"/>
          <w:b w:val="1"/>
          <w:bCs w:val="1"/>
          <w:smallCaps w:val="1"/>
          <w:color w:val="000000"/>
          <w:sz w:val="20"/>
          <w:szCs w:val="20"/>
          <w:rtl w:val="0"/>
        </w:rPr>
        <w:t xml:space="preserve">OBJETIVOS</w:t>
      </w:r>
    </w:p>
    <w:p w:rsidR="00000000" w:rsidDel="00000000" w:rsidP="00000000" w:rsidRDefault="00000000" w:rsidRPr="00000000" w14:paraId="00000064">
      <w:pPr>
        <w:keepNext w:val="1"/>
        <w:numPr>
          <w:ilvl w:val="2"/>
          <w:numId w:val="36"/>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bCs w:val="1"/>
          <w:smallCaps w:val="1"/>
          <w:color w:val="000000"/>
          <w:sz w:val="20"/>
          <w:szCs w:val="20"/>
        </w:rPr>
      </w:pPr>
      <w:bookmarkStart w:colFirst="0" w:colLast="0" w:name="_heading=h.za2acumd54gj" w:id="5"/>
      <w:bookmarkEnd w:id="5"/>
      <w:r w:rsidDel="00000000" w:rsidR="00000000" w:rsidRPr="00000000">
        <w:rPr>
          <w:rFonts w:ascii="Arial" w:cs="Arial" w:eastAsia="Arial" w:hAnsi="Arial"/>
          <w:b w:val="1"/>
          <w:bCs w:val="1"/>
          <w:smallCaps w:val="1"/>
          <w:color w:val="000000"/>
          <w:sz w:val="20"/>
          <w:szCs w:val="20"/>
          <w:rtl w:val="0"/>
        </w:rPr>
        <w:t xml:space="preserve">Objetivo Geral</w:t>
      </w:r>
    </w:p>
    <w:p w:rsidR="00000000" w:rsidDel="00000000" w:rsidP="00000000" w:rsidRDefault="00000000" w:rsidRPr="00000000" w14:paraId="00000065">
      <w:pPr>
        <w:numPr>
          <w:ilvl w:val="0"/>
          <w:numId w:val="32"/>
        </w:numPr>
        <w:pBdr>
          <w:top w:space="0" w:sz="0" w:val="nil"/>
          <w:left w:space="0" w:sz="0" w:val="nil"/>
          <w:bottom w:space="0" w:sz="0" w:val="nil"/>
          <w:right w:space="0" w:sz="0" w:val="nil"/>
          <w:between w:space="0" w:sz="0" w:val="nil"/>
        </w:pBdr>
        <w:spacing w:after="200" w:before="20" w:line="276" w:lineRule="auto"/>
        <w:ind w:left="72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keepNext w:val="1"/>
        <w:numPr>
          <w:ilvl w:val="2"/>
          <w:numId w:val="36"/>
        </w:numPr>
        <w:pBdr>
          <w:top w:space="0" w:sz="0" w:val="nil"/>
          <w:left w:space="0" w:sz="0" w:val="nil"/>
          <w:bottom w:space="0" w:sz="0" w:val="nil"/>
          <w:right w:space="0" w:sz="0" w:val="nil"/>
          <w:between w:space="0" w:sz="0" w:val="nil"/>
        </w:pBdr>
        <w:spacing w:after="120" w:lineRule="auto"/>
        <w:ind w:left="284" w:hanging="141"/>
        <w:rPr>
          <w:rFonts w:ascii="Arial" w:cs="Arial" w:eastAsia="Arial" w:hAnsi="Arial"/>
          <w:b w:val="1"/>
          <w:bCs w:val="1"/>
          <w:smallCaps w:val="1"/>
          <w:color w:val="000000"/>
          <w:sz w:val="20"/>
          <w:szCs w:val="20"/>
        </w:rPr>
      </w:pPr>
      <w:bookmarkStart w:colFirst="0" w:colLast="0" w:name="_heading=h.kny4jv5bhrfu" w:id="6"/>
      <w:bookmarkEnd w:id="6"/>
      <w:r w:rsidDel="00000000" w:rsidR="00000000" w:rsidRPr="00000000">
        <w:rPr>
          <w:rFonts w:ascii="Arial" w:cs="Arial" w:eastAsia="Arial" w:hAnsi="Arial"/>
          <w:b w:val="1"/>
          <w:bCs w:val="1"/>
          <w:smallCaps w:val="1"/>
          <w:color w:val="000000"/>
          <w:sz w:val="20"/>
          <w:szCs w:val="20"/>
          <w:rtl w:val="0"/>
        </w:rPr>
        <w:t xml:space="preserve">Objetivos Específicos</w:t>
      </w:r>
    </w:p>
    <w:p w:rsidR="00000000" w:rsidDel="00000000" w:rsidP="00000000" w:rsidRDefault="00000000" w:rsidRPr="00000000" w14:paraId="00000068">
      <w:pPr>
        <w:ind w:firstLine="284"/>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r w:rsidDel="00000000" w:rsidR="00000000" w:rsidRPr="00000000">
        <w:rPr>
          <w:rtl w:val="0"/>
        </w:rPr>
      </w:r>
    </w:p>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77l991eyrreb" w:id="7"/>
      <w:bookmarkEnd w:id="7"/>
      <w:r w:rsidDel="00000000" w:rsidR="00000000" w:rsidRPr="00000000">
        <w:rPr>
          <w:rFonts w:ascii="Arial" w:cs="Arial" w:eastAsia="Arial" w:hAnsi="Arial"/>
          <w:b w:val="1"/>
          <w:bCs w:val="1"/>
          <w:smallCaps w:val="1"/>
          <w:color w:val="000000"/>
          <w:sz w:val="20"/>
          <w:szCs w:val="20"/>
          <w:rtl w:val="0"/>
        </w:rPr>
        <w:t xml:space="preserve">Perfil Profissional de Conclusão</w:t>
      </w:r>
    </w:p>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bCs w:val="1"/>
          <w:sz w:val="20"/>
          <w:szCs w:val="20"/>
          <w:rtl w:val="0"/>
        </w:rPr>
        <w:t xml:space="preserve">Anexo I.</w:t>
      </w:r>
      <w:r w:rsidDel="00000000" w:rsidR="00000000" w:rsidRPr="00000000">
        <w:rPr>
          <w:rtl w:val="0"/>
        </w:rPr>
      </w:r>
    </w:p>
    <w:p w:rsidR="00000000" w:rsidDel="00000000" w:rsidP="00000000" w:rsidRDefault="00000000" w:rsidRPr="00000000" w14:paraId="0000006D">
      <w:pPr>
        <w:rPr>
          <w:rFonts w:ascii="Arial" w:cs="Arial" w:eastAsia="Arial" w:hAnsi="Arial"/>
          <w:b w:val="1"/>
          <w:bCs w:val="1"/>
          <w:smallCaps w:val="1"/>
          <w:sz w:val="20"/>
          <w:szCs w:val="20"/>
        </w:rPr>
      </w:pPr>
      <w:r w:rsidDel="00000000" w:rsidR="00000000" w:rsidRPr="00000000">
        <w:rPr>
          <w:rtl w:val="0"/>
        </w:rPr>
      </w:r>
    </w:p>
    <w:p w:rsidR="00000000" w:rsidDel="00000000" w:rsidP="00000000" w:rsidRDefault="00000000" w:rsidRPr="00000000" w14:paraId="0000006E">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8ffx5isuj55" w:id="8"/>
      <w:bookmarkEnd w:id="8"/>
      <w:r w:rsidDel="00000000" w:rsidR="00000000" w:rsidRPr="00000000">
        <w:rPr>
          <w:rFonts w:ascii="Arial" w:cs="Arial" w:eastAsia="Arial" w:hAnsi="Arial"/>
          <w:b w:val="1"/>
          <w:bCs w:val="1"/>
          <w:smallCaps w:val="1"/>
          <w:color w:val="000000"/>
          <w:sz w:val="20"/>
          <w:szCs w:val="20"/>
          <w:rtl w:val="0"/>
        </w:rPr>
        <w:t xml:space="preserve">Matriz Curricular </w:t>
      </w:r>
    </w:p>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bl>
      <w:tblPr>
        <w:tblStyle w:val="Table4"/>
        <w:tblW w:w="930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9.9999999999998"/>
        <w:gridCol w:w="5810.000000000001"/>
        <w:gridCol w:w="1035"/>
        <w:gridCol w:w="1185"/>
        <w:tblGridChange w:id="0">
          <w:tblGrid>
            <w:gridCol w:w="1269.9999999999998"/>
            <w:gridCol w:w="5810.000000000001"/>
            <w:gridCol w:w="1035"/>
            <w:gridCol w:w="1185"/>
          </w:tblGrid>
        </w:tblGridChange>
      </w:tblGrid>
      <w:tr>
        <w:trPr>
          <w:cantSplit w:val="0"/>
          <w:trHeight w:val="294.9999999999977"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Módulo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Unidades Curriculares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2">
            <w:pPr>
              <w:widowControl w:val="0"/>
              <w:spacing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18"/>
                <w:szCs w:val="18"/>
                <w:rtl w:val="0"/>
              </w:rPr>
              <w:t xml:space="preserve">CH UC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7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CH Módulo</w:t>
            </w:r>
            <w:r w:rsidDel="00000000" w:rsidR="00000000" w:rsidRPr="00000000">
              <w:rPr>
                <w:rtl w:val="0"/>
              </w:rPr>
            </w:r>
          </w:p>
        </w:tc>
      </w:tr>
      <w:tr>
        <w:trPr>
          <w:cantSplit w:val="0"/>
          <w:trHeight w:val="170.07874015748033" w:hRule="atLeast"/>
          <w:tblHeader w:val="0"/>
        </w:trPr>
        <w:tc>
          <w:tcPr>
            <w:vMerge w:val="restart"/>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Educação para o Trabalho</w:t>
            </w:r>
          </w:p>
          <w:p w:rsidR="00000000" w:rsidDel="00000000" w:rsidP="00000000" w:rsidRDefault="00000000" w:rsidRPr="00000000" w14:paraId="0000007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(Básico)</w:t>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6">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Introdução a Qualidade e Produtividade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28</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8">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156</w:t>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Sustentabilidade nos Processos Industriais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16</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E">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Introdução à Tecnologia da Informação e Comunicação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40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2">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Saúde e Segurança no Trabalho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6">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Introdução a Indústria 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A">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Introdução ao Desenvolvimento de Projetos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12</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E">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Desenvolvimento Socioprofissional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2">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Autoconhecimento e Planejamento Socioprofissional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6">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Desenvolvimento Socioprofissional: Mercado de Trabalho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restart"/>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Introdutório da Ocupação</w:t>
            </w:r>
          </w:p>
        </w:tc>
        <w:tc>
          <w:tcPr>
            <w:tcBorders>
              <w:top w:color="cccccc" w:space="0" w:sz="6" w:val="single"/>
              <w:left w:color="cccccc" w:space="0" w:sz="6" w:val="single"/>
              <w:bottom w:color="000000" w:space="0" w:sz="6" w:val="single"/>
              <w:right w:color="000000" w:space="0" w:sz="6"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A">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Comunicação e Gestão Organizacional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B">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80</w:t>
            </w:r>
            <w:r w:rsidDel="00000000" w:rsidR="00000000" w:rsidRPr="00000000">
              <w:rPr>
                <w:rtl w:val="0"/>
              </w:rPr>
            </w:r>
          </w:p>
        </w:tc>
        <w:tc>
          <w:tcPr>
            <w:vMerge w:val="restart"/>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C">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400</w:t>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9E">
            <w:pPr>
              <w:widowControl w:val="0"/>
              <w:spacing w:line="240" w:lineRule="auto"/>
              <w:rPr>
                <w:rFonts w:ascii="Arial" w:cs="Arial" w:eastAsia="Arial" w:hAnsi="Arial"/>
                <w:sz w:val="20"/>
                <w:szCs w:val="20"/>
              </w:rPr>
            </w:pPr>
            <w:r w:rsidDel="00000000" w:rsidR="00000000" w:rsidRPr="00000000">
              <w:rPr>
                <w:rFonts w:ascii="Arial" w:cs="Arial" w:eastAsia="Arial" w:hAnsi="Arial"/>
                <w:sz w:val="18"/>
                <w:szCs w:val="18"/>
                <w:rtl w:val="0"/>
              </w:rPr>
              <w:t xml:space="preserve">Ferramentas Digitais Aplicadas à Gestão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9F">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18"/>
                <w:szCs w:val="18"/>
                <w:rtl w:val="0"/>
              </w:rPr>
              <w:t xml:space="preserve">100</w:t>
            </w: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2">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dos Processos Industriais </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vMerge w:val="continue"/>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6">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dos Processos Logísticos</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r>
      <w:tr>
        <w:trPr>
          <w:cantSplit w:val="0"/>
          <w:trHeight w:val="170.07874015748033" w:hRule="atLeast"/>
          <w:tblHeader w:val="0"/>
        </w:trPr>
        <w:tc>
          <w:tcPr>
            <w:vMerge w:val="continue"/>
            <w:tcBorders>
              <w:top w:color="cccccc" w:space="0" w:sz="6" w:val="single"/>
              <w:left w:color="000000"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A">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Metrologia e Desenho Técnico</w:t>
            </w:r>
          </w:p>
        </w:tc>
        <w:tc>
          <w:tcPr>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vMerge w:val="continue"/>
            <w:tcBorders>
              <w:top w:color="cccccc" w:space="0" w:sz="6" w:val="single"/>
              <w:left w:color="cccccc" w:space="0" w:sz="6" w:val="single"/>
              <w:bottom w:color="000000" w:space="0" w:sz="6" w:val="single"/>
              <w:right w:color="000000" w:space="0" w:sz="6" w:val="single"/>
            </w:tcBorders>
            <w:shd w:fill="cfe2f3" w:val="clear"/>
            <w:tcMar>
              <w:top w:w="40.0" w:type="dxa"/>
              <w:left w:w="40.0" w:type="dxa"/>
              <w:bottom w:w="40.0" w:type="dxa"/>
              <w:right w:w="4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restart"/>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A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Específico</w:t>
            </w:r>
          </w:p>
        </w:tc>
        <w:tc>
          <w:tcPr>
            <w:tcBorders>
              <w:top w:color="cccccc" w:space="0" w:sz="6" w:val="single"/>
              <w:left w:color="cccccc" w:space="0" w:sz="6" w:val="single"/>
              <w:bottom w:color="000000" w:space="0" w:sz="6" w:val="single"/>
              <w:right w:color="000000" w:space="0" w:sz="6"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Gestão da Qualidade Industrial</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A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c>
          <w:tcPr>
            <w:vMerge w:val="restart"/>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0">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304</w:t>
            </w:r>
          </w:p>
        </w:tc>
      </w:tr>
      <w:tr>
        <w:trPr>
          <w:cantSplit w:val="0"/>
          <w:trHeight w:val="170.07874015748033"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2">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Melhoria Contínua nos Processos Produtivos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52</w:t>
            </w:r>
          </w:p>
        </w:tc>
        <w:tc>
          <w:tcPr>
            <w:vMerge w:val="continue"/>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6">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Recebimento e Armazenagem de Materiais e Produtos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72</w:t>
            </w:r>
          </w:p>
        </w:tc>
        <w:tc>
          <w:tcPr>
            <w:vMerge w:val="continue"/>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170.07874015748033" w:hRule="atLeast"/>
          <w:tblHeader w:val="0"/>
        </w:trPr>
        <w:tc>
          <w:tcPr>
            <w:vMerge w:val="continue"/>
            <w:tcBorders>
              <w:top w:color="000000"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widowControl w:val="0"/>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Embalagem, Separação e Expedição de Materiais e Produtos</w:t>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w:t>
            </w:r>
          </w:p>
        </w:tc>
        <w:tc>
          <w:tcPr>
            <w:vMerge w:val="continue"/>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rHeight w:val="315" w:hRule="atLeast"/>
          <w:tblHeader w:val="0"/>
        </w:trPr>
        <w:tc>
          <w:tcPr>
            <w:gridSpan w:val="3"/>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BD">
            <w:pPr>
              <w:widowControl w:val="0"/>
              <w:spacing w:line="276" w:lineRule="auto"/>
              <w:jc w:val="right"/>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center"/>
          </w:tcPr>
          <w:p w:rsidR="00000000" w:rsidDel="00000000" w:rsidP="00000000" w:rsidRDefault="00000000" w:rsidRPr="00000000" w14:paraId="000000C0">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b w:val="1"/>
                <w:bCs w:val="1"/>
                <w:sz w:val="18"/>
                <w:szCs w:val="18"/>
                <w:rtl w:val="0"/>
              </w:rPr>
              <w:t xml:space="preserve">860</w:t>
            </w:r>
            <w:r w:rsidDel="00000000" w:rsidR="00000000" w:rsidRPr="00000000">
              <w:rPr>
                <w:rtl w:val="0"/>
              </w:rPr>
            </w:r>
          </w:p>
        </w:tc>
      </w:tr>
    </w:tbl>
    <w:p w:rsidR="00000000" w:rsidDel="00000000" w:rsidP="00000000" w:rsidRDefault="00000000" w:rsidRPr="00000000" w14:paraId="000000C1">
      <w:pPr>
        <w:rPr>
          <w:rFonts w:ascii="Arial" w:cs="Arial" w:eastAsia="Arial" w:hAnsi="Arial"/>
          <w:color w:val="ff0000"/>
          <w:sz w:val="20"/>
          <w:szCs w:val="20"/>
        </w:rPr>
      </w:pPr>
      <w:r w:rsidDel="00000000" w:rsidR="00000000" w:rsidRPr="00000000">
        <w:rPr>
          <w:rtl w:val="0"/>
        </w:rPr>
      </w:r>
    </w:p>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C3">
      <w:pPr>
        <w:numPr>
          <w:ilvl w:val="0"/>
          <w:numId w:val="4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 Inicial: 88h</w:t>
      </w:r>
      <w:r w:rsidDel="00000000" w:rsidR="00000000" w:rsidRPr="00000000">
        <w:rPr>
          <w:rtl w:val="0"/>
        </w:rPr>
      </w:r>
    </w:p>
    <w:p w:rsidR="00000000" w:rsidDel="00000000" w:rsidP="00000000" w:rsidRDefault="00000000" w:rsidRPr="00000000" w14:paraId="000000C4">
      <w:pPr>
        <w:numPr>
          <w:ilvl w:val="0"/>
          <w:numId w:val="4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 Básica: 156h </w:t>
      </w:r>
      <w:r w:rsidDel="00000000" w:rsidR="00000000" w:rsidRPr="00000000">
        <w:rPr>
          <w:rtl w:val="0"/>
        </w:rPr>
      </w:r>
    </w:p>
    <w:p w:rsidR="00000000" w:rsidDel="00000000" w:rsidP="00000000" w:rsidRDefault="00000000" w:rsidRPr="00000000" w14:paraId="000000C5">
      <w:pPr>
        <w:numPr>
          <w:ilvl w:val="0"/>
          <w:numId w:val="4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CH da Ocupação: 704h</w:t>
      </w:r>
      <w:r w:rsidDel="00000000" w:rsidR="00000000" w:rsidRPr="00000000">
        <w:rPr>
          <w:rtl w:val="0"/>
        </w:rPr>
      </w:r>
    </w:p>
    <w:p w:rsidR="00000000" w:rsidDel="00000000" w:rsidP="00000000" w:rsidRDefault="00000000" w:rsidRPr="00000000" w14:paraId="000000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bCs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C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9">
      <w:pPr>
        <w:spacing w:after="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A">
      <w:pPr>
        <w:spacing w:after="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B">
      <w:pPr>
        <w:spacing w:after="120" w:line="276"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C">
      <w:pPr>
        <w:spacing w:after="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Acessibilidade (aplicada em todas as unidades curriculares):</w:t>
      </w:r>
    </w:p>
    <w:p w:rsidR="00000000" w:rsidDel="00000000" w:rsidP="00000000" w:rsidRDefault="00000000" w:rsidRPr="00000000" w14:paraId="000000CD">
      <w:pPr>
        <w:spacing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0">
      <w:pPr>
        <w:keepNext w:val="1"/>
        <w:numPr>
          <w:ilvl w:val="0"/>
          <w:numId w:val="36"/>
        </w:numPr>
        <w:pBdr>
          <w:top w:space="0" w:sz="0" w:val="nil"/>
          <w:left w:space="0" w:sz="0" w:val="nil"/>
          <w:bottom w:space="0" w:sz="0" w:val="nil"/>
          <w:right w:space="0" w:sz="0" w:val="nil"/>
          <w:between w:space="0" w:sz="0" w:val="nil"/>
        </w:pBdr>
        <w:spacing w:after="240" w:lineRule="auto"/>
        <w:ind w:left="426" w:hanging="432"/>
        <w:jc w:val="both"/>
        <w:rPr>
          <w:rFonts w:ascii="Arial" w:cs="Arial" w:eastAsia="Arial" w:hAnsi="Arial"/>
          <w:b w:val="1"/>
          <w:bCs w:val="1"/>
          <w:smallCaps w:val="1"/>
          <w:color w:val="0070c0"/>
          <w:sz w:val="20"/>
          <w:szCs w:val="20"/>
        </w:rPr>
      </w:pPr>
      <w:bookmarkStart w:colFirst="0" w:colLast="0" w:name="_heading=h.o7ql1r5g64ab" w:id="9"/>
      <w:bookmarkEnd w:id="9"/>
      <w:r w:rsidDel="00000000" w:rsidR="00000000" w:rsidRPr="00000000">
        <w:rPr>
          <w:rFonts w:ascii="Arial" w:cs="Arial" w:eastAsia="Arial" w:hAnsi="Arial"/>
          <w:b w:val="1"/>
          <w:bCs w:val="1"/>
          <w:smallCaps w:val="1"/>
          <w:color w:val="0070c0"/>
          <w:sz w:val="20"/>
          <w:szCs w:val="20"/>
          <w:rtl w:val="0"/>
        </w:rPr>
        <w:t xml:space="preserve">PROCEDIMENTOS METODOLÓGICOS E AVALIAÇÃO</w:t>
      </w:r>
    </w:p>
    <w:p w:rsidR="00000000" w:rsidDel="00000000" w:rsidP="00000000" w:rsidRDefault="00000000" w:rsidRPr="00000000" w14:paraId="000000D1">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alzso7p04xce" w:id="10"/>
      <w:bookmarkEnd w:id="10"/>
      <w:r w:rsidDel="00000000" w:rsidR="00000000" w:rsidRPr="00000000">
        <w:rPr>
          <w:rFonts w:ascii="Arial" w:cs="Arial" w:eastAsia="Arial" w:hAnsi="Arial"/>
          <w:b w:val="1"/>
          <w:bCs w:val="1"/>
          <w:smallCaps w:val="1"/>
          <w:color w:val="000000"/>
          <w:sz w:val="20"/>
          <w:szCs w:val="20"/>
          <w:rtl w:val="0"/>
        </w:rPr>
        <w:t xml:space="preserve"> </w:t>
      </w:r>
      <w:r w:rsidDel="00000000" w:rsidR="00000000" w:rsidRPr="00000000">
        <w:rPr>
          <w:rFonts w:ascii="Arial" w:cs="Arial" w:eastAsia="Arial" w:hAnsi="Arial"/>
          <w:b w:val="1"/>
          <w:bCs w:val="1"/>
          <w:smallCaps w:val="1"/>
          <w:sz w:val="20"/>
          <w:szCs w:val="20"/>
          <w:rtl w:val="0"/>
        </w:rPr>
        <w:t xml:space="preserve">CONTEÚDOS REFERIDOS NA PORTARIA MTE 3.872/23:</w:t>
      </w:r>
      <w:r w:rsidDel="00000000" w:rsidR="00000000" w:rsidRPr="00000000">
        <w:rPr>
          <w:rtl w:val="0"/>
        </w:rPr>
      </w:r>
    </w:p>
    <w:p w:rsidR="00000000" w:rsidDel="00000000" w:rsidP="00000000" w:rsidRDefault="00000000" w:rsidRPr="00000000" w14:paraId="000000D2">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D3">
      <w:pPr>
        <w:numPr>
          <w:ilvl w:val="0"/>
          <w:numId w:val="24"/>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D4">
      <w:pPr>
        <w:numPr>
          <w:ilvl w:val="0"/>
          <w:numId w:val="2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p>
    <w:p w:rsidR="00000000" w:rsidDel="00000000" w:rsidP="00000000" w:rsidRDefault="00000000" w:rsidRPr="00000000" w14:paraId="000000D5">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suu1ai2inood" w:id="11"/>
      <w:bookmarkEnd w:id="11"/>
      <w:r w:rsidDel="00000000" w:rsidR="00000000" w:rsidRPr="00000000">
        <w:rPr>
          <w:rFonts w:ascii="Arial" w:cs="Arial" w:eastAsia="Arial" w:hAnsi="Arial"/>
          <w:b w:val="1"/>
          <w:bCs w:val="1"/>
          <w:smallCaps w:val="1"/>
          <w:color w:val="000000"/>
          <w:sz w:val="20"/>
          <w:szCs w:val="20"/>
          <w:rtl w:val="0"/>
        </w:rPr>
        <w:t xml:space="preserve">METODOLOGIA DE ENSINO INTEGRADA A BNCC</w:t>
      </w:r>
    </w:p>
    <w:p w:rsidR="00000000" w:rsidDel="00000000" w:rsidP="00000000" w:rsidRDefault="00000000" w:rsidRPr="00000000" w14:paraId="000000D6">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D7">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D8">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c9it6h2ahxwv" w:id="12"/>
      <w:bookmarkEnd w:id="12"/>
      <w:r w:rsidDel="00000000" w:rsidR="00000000" w:rsidRPr="00000000">
        <w:rPr>
          <w:rFonts w:ascii="Arial" w:cs="Arial" w:eastAsia="Arial" w:hAnsi="Arial"/>
          <w:b w:val="1"/>
          <w:bCs w:val="1"/>
          <w:smallCaps w:val="1"/>
          <w:color w:val="000000"/>
          <w:sz w:val="20"/>
          <w:szCs w:val="20"/>
          <w:rtl w:val="0"/>
        </w:rPr>
        <w:t xml:space="preserve">ORIENTAÇÕES METODOLÓGICAS </w:t>
      </w:r>
    </w:p>
    <w:p w:rsidR="00000000" w:rsidDel="00000000" w:rsidP="00000000" w:rsidRDefault="00000000" w:rsidRPr="00000000" w14:paraId="000000D9">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D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DB">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DC">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DD">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DE">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DF">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E0">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E1">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E2">
      <w:pPr>
        <w:numPr>
          <w:ilvl w:val="0"/>
          <w:numId w:val="29"/>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E3">
      <w:pPr>
        <w:numPr>
          <w:ilvl w:val="0"/>
          <w:numId w:val="29"/>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E4">
      <w:pPr>
        <w:numPr>
          <w:ilvl w:val="0"/>
          <w:numId w:val="38"/>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E5">
      <w:pPr>
        <w:spacing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E6">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E7">
      <w:pPr>
        <w:numPr>
          <w:ilvl w:val="0"/>
          <w:numId w:val="38"/>
        </w:numPr>
        <w:spacing w:after="120"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E8">
      <w:pPr>
        <w:numPr>
          <w:ilvl w:val="0"/>
          <w:numId w:val="38"/>
        </w:numPr>
        <w:spacing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E9">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EA">
      <w:pPr>
        <w:numPr>
          <w:ilvl w:val="0"/>
          <w:numId w:val="38"/>
        </w:numPr>
        <w:spacing w:line="360" w:lineRule="auto"/>
        <w:ind w:left="720" w:hanging="36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EB">
      <w:pPr>
        <w:spacing w:after="120" w:line="360" w:lineRule="auto"/>
        <w:ind w:left="720" w:firstLine="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r w:rsidDel="00000000" w:rsidR="00000000" w:rsidRPr="00000000">
        <w:rPr>
          <w:rtl w:val="0"/>
        </w:rPr>
      </w:r>
    </w:p>
    <w:p w:rsidR="00000000" w:rsidDel="00000000" w:rsidP="00000000" w:rsidRDefault="00000000" w:rsidRPr="00000000" w14:paraId="000000E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INVESTIGAÇÃO CIENTÍFICA -</w:t>
      </w:r>
      <w:r w:rsidDel="00000000" w:rsidR="00000000" w:rsidRPr="00000000">
        <w:rPr>
          <w:rFonts w:ascii="Arial" w:cs="Arial" w:eastAsia="Arial" w:hAnsi="Arial"/>
          <w:color w:val="000000"/>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p>
    <w:p w:rsidR="00000000" w:rsidDel="00000000" w:rsidP="00000000" w:rsidRDefault="00000000" w:rsidRPr="00000000" w14:paraId="000000EE">
      <w:pPr>
        <w:numPr>
          <w:ilvl w:val="1"/>
          <w:numId w:val="9"/>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procedimentos de investigação e necessidades de melhoria para o desenvolvimento local e da comunidade;</w:t>
      </w:r>
    </w:p>
    <w:p w:rsidR="00000000" w:rsidDel="00000000" w:rsidP="00000000" w:rsidRDefault="00000000" w:rsidRPr="00000000" w14:paraId="000000EF">
      <w:pPr>
        <w:numPr>
          <w:ilvl w:val="1"/>
          <w:numId w:val="9"/>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Aplicar procedimentos de investigação e necessidades de melhoria para o desenvolvimento local e da comunidade;</w:t>
      </w:r>
    </w:p>
    <w:p w:rsidR="00000000" w:rsidDel="00000000" w:rsidP="00000000" w:rsidRDefault="00000000" w:rsidRPr="00000000" w14:paraId="000000F0">
      <w:pPr>
        <w:numPr>
          <w:ilvl w:val="1"/>
          <w:numId w:val="9"/>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Analisar resultados das investigações voltadas ao enfrentamento de situações cotidianas e demandas locais e coletivas para intervenções que considerem o desenvolvimento local e da comunidade;</w:t>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PROCESSOS CRIATIVOS</w:t>
      </w:r>
      <w:r w:rsidDel="00000000" w:rsidR="00000000" w:rsidRPr="00000000">
        <w:rPr>
          <w:rFonts w:ascii="Arial" w:cs="Arial" w:eastAsia="Arial" w:hAnsi="Arial"/>
          <w:color w:val="000000"/>
          <w:sz w:val="20"/>
          <w:szCs w:val="20"/>
          <w:rtl w:val="0"/>
        </w:rPr>
        <w:t xml:space="preserve"> - Desenvolver experimentos, modelos e protótipos para a melhoria de processos ou produtos que atendam demandas da sociedade.</w:t>
      </w:r>
    </w:p>
    <w:p w:rsidR="00000000" w:rsidDel="00000000" w:rsidP="00000000" w:rsidRDefault="00000000" w:rsidRPr="00000000" w14:paraId="000000F2">
      <w:pPr>
        <w:numPr>
          <w:ilvl w:val="1"/>
          <w:numId w:val="21"/>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Propor soluções para a melhoria de processos ou produtos conforme demandas da sociedade;</w:t>
      </w:r>
    </w:p>
    <w:p w:rsidR="00000000" w:rsidDel="00000000" w:rsidP="00000000" w:rsidRDefault="00000000" w:rsidRPr="00000000" w14:paraId="000000F3">
      <w:pPr>
        <w:numPr>
          <w:ilvl w:val="1"/>
          <w:numId w:val="21"/>
        </w:numPr>
        <w:pBdr>
          <w:top w:space="0" w:sz="0" w:val="nil"/>
          <w:left w:space="0" w:sz="0" w:val="nil"/>
          <w:bottom w:space="0" w:sz="0" w:val="nil"/>
          <w:right w:space="0" w:sz="0" w:val="nil"/>
          <w:between w:space="0" w:sz="0" w:val="nil"/>
        </w:pBdr>
        <w:spacing w:after="120" w:line="360" w:lineRule="auto"/>
        <w:ind w:left="1452"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Criar experimentos, modelos e protótipos para a melhoria de processos ou produtos conforme demandas da sociedade.</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MEDIAÇÃO E INTERVENÇÃO SOCIOCULTURAL</w:t>
      </w:r>
      <w:r w:rsidDel="00000000" w:rsidR="00000000" w:rsidRPr="00000000">
        <w:rPr>
          <w:rFonts w:ascii="Arial" w:cs="Arial" w:eastAsia="Arial" w:hAnsi="Arial"/>
          <w:color w:val="000000"/>
          <w:sz w:val="20"/>
          <w:szCs w:val="20"/>
          <w:rtl w:val="0"/>
        </w:rPr>
        <w:t xml:space="preserve"> - Reconhecer conflitos sugerindo a implementação de soluções acerca de questões e problemas identificados na comunidade.</w:t>
      </w:r>
    </w:p>
    <w:p w:rsidR="00000000" w:rsidDel="00000000" w:rsidP="00000000" w:rsidRDefault="00000000" w:rsidRPr="00000000" w14:paraId="000000F5">
      <w:pPr>
        <w:numPr>
          <w:ilvl w:val="1"/>
          <w:numId w:val="21"/>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Identificar ações que permitam o desenvolvimento de um ambiente de trabalho saudável, considerando as necessidades e diversidades da sociedade;</w:t>
      </w:r>
    </w:p>
    <w:p w:rsidR="00000000" w:rsidDel="00000000" w:rsidP="00000000" w:rsidRDefault="00000000" w:rsidRPr="00000000" w14:paraId="000000F6">
      <w:pPr>
        <w:numPr>
          <w:ilvl w:val="1"/>
          <w:numId w:val="21"/>
        </w:numPr>
        <w:pBdr>
          <w:top w:space="0" w:sz="0" w:val="nil"/>
          <w:left w:space="0" w:sz="0" w:val="nil"/>
          <w:bottom w:space="0" w:sz="0" w:val="nil"/>
          <w:right w:space="0" w:sz="0" w:val="nil"/>
          <w:between w:space="0" w:sz="0" w:val="nil"/>
        </w:pBdr>
        <w:spacing w:after="120" w:line="360" w:lineRule="auto"/>
        <w:ind w:left="1423"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Demonstrar empatia e consciência do valor da escuta ativa e do diálogo nas relações e atividades profissionais.</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pacing w:after="120" w:line="360" w:lineRule="auto"/>
        <w:ind w:left="720" w:hanging="357"/>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EMPREENDEDORISMO</w:t>
      </w:r>
      <w:r w:rsidDel="00000000" w:rsidR="00000000" w:rsidRPr="00000000">
        <w:rPr>
          <w:rFonts w:ascii="Arial" w:cs="Arial" w:eastAsia="Arial" w:hAnsi="Arial"/>
          <w:color w:val="000000"/>
          <w:sz w:val="20"/>
          <w:szCs w:val="20"/>
          <w:rtl w:val="0"/>
        </w:rPr>
        <w:t xml:space="preserve"> - Criar produtos ou prestação de serviços inovadores através do uso das tecnologias.</w:t>
      </w:r>
    </w:p>
    <w:p w:rsidR="00000000" w:rsidDel="00000000" w:rsidP="00000000" w:rsidRDefault="00000000" w:rsidRPr="00000000" w14:paraId="000000F8">
      <w:pPr>
        <w:numPr>
          <w:ilvl w:val="1"/>
          <w:numId w:val="30"/>
        </w:numPr>
        <w:pBdr>
          <w:top w:space="0" w:sz="0" w:val="nil"/>
          <w:left w:space="0" w:sz="0" w:val="nil"/>
          <w:bottom w:space="0" w:sz="0" w:val="nil"/>
          <w:right w:space="0" w:sz="0" w:val="nil"/>
          <w:between w:space="0" w:sz="0" w:val="nil"/>
        </w:pBdr>
        <w:spacing w:after="120" w:line="360" w:lineRule="auto"/>
        <w:ind w:left="1440" w:hanging="357"/>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Estabelecer mecanismos e estratégias que possibilitem o desenvolvimento de soluções inovadoras</w:t>
      </w:r>
    </w:p>
    <w:p w:rsidR="00000000" w:rsidDel="00000000" w:rsidP="00000000" w:rsidRDefault="00000000" w:rsidRPr="00000000" w14:paraId="000000F9">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mh0jpsolihgf" w:id="13"/>
      <w:bookmarkEnd w:id="13"/>
      <w:r w:rsidDel="00000000" w:rsidR="00000000" w:rsidRPr="00000000">
        <w:rPr>
          <w:rFonts w:ascii="Arial" w:cs="Arial" w:eastAsia="Arial" w:hAnsi="Arial"/>
          <w:b w:val="1"/>
          <w:bCs w:val="1"/>
          <w:smallCaps w:val="1"/>
          <w:color w:val="000000"/>
          <w:sz w:val="20"/>
          <w:szCs w:val="20"/>
          <w:rtl w:val="0"/>
        </w:rPr>
        <w:t xml:space="preserve">CRITÉRIOS DE AVALIAÇÃO DA APRENDIZAGEM</w:t>
      </w:r>
    </w:p>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0F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keepNext w:val="1"/>
        <w:numPr>
          <w:ilvl w:val="1"/>
          <w:numId w:val="36"/>
        </w:numPr>
        <w:pBdr>
          <w:top w:space="0" w:sz="0" w:val="nil"/>
          <w:left w:space="0" w:sz="0" w:val="nil"/>
          <w:bottom w:space="0" w:sz="0" w:val="nil"/>
          <w:right w:space="0" w:sz="0" w:val="nil"/>
          <w:between w:space="0" w:sz="0" w:val="nil"/>
        </w:pBdr>
        <w:spacing w:after="120" w:lineRule="auto"/>
        <w:ind w:left="567" w:hanging="576"/>
        <w:rPr>
          <w:rFonts w:ascii="Arial" w:cs="Arial" w:eastAsia="Arial" w:hAnsi="Arial"/>
          <w:b w:val="1"/>
          <w:bCs w:val="1"/>
          <w:smallCaps w:val="1"/>
          <w:color w:val="000000"/>
          <w:sz w:val="20"/>
          <w:szCs w:val="20"/>
        </w:rPr>
      </w:pPr>
      <w:bookmarkStart w:colFirst="0" w:colLast="0" w:name="_heading=h.uup6r0w2d66i" w:id="14"/>
      <w:bookmarkEnd w:id="14"/>
      <w:r w:rsidDel="00000000" w:rsidR="00000000" w:rsidRPr="00000000">
        <w:rPr>
          <w:rFonts w:ascii="Arial" w:cs="Arial" w:eastAsia="Arial" w:hAnsi="Arial"/>
          <w:b w:val="1"/>
          <w:bCs w:val="1"/>
          <w:smallCaps w:val="1"/>
          <w:color w:val="000000"/>
          <w:sz w:val="20"/>
          <w:szCs w:val="20"/>
          <w:rtl w:val="0"/>
        </w:rPr>
        <w:t xml:space="preserve">APROVEITAMENTO DE ESTUDOS PARA HABILITAÇÃO TÉCNICA</w:t>
      </w:r>
    </w:p>
    <w:p w:rsidR="00000000" w:rsidDel="00000000" w:rsidP="00000000" w:rsidRDefault="00000000" w:rsidRPr="00000000" w14:paraId="000000FE">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bCs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0">
      <w:pPr>
        <w:keepNext w:val="1"/>
        <w:numPr>
          <w:ilvl w:val="0"/>
          <w:numId w:val="36"/>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z3ufsbntmji3" w:id="15"/>
      <w:bookmarkEnd w:id="15"/>
      <w:r w:rsidDel="00000000" w:rsidR="00000000" w:rsidRPr="00000000">
        <w:rPr>
          <w:rFonts w:ascii="Arial" w:cs="Arial" w:eastAsia="Arial" w:hAnsi="Arial"/>
          <w:b w:val="1"/>
          <w:bCs w:val="1"/>
          <w:smallCaps w:val="1"/>
          <w:color w:val="0070c0"/>
          <w:sz w:val="20"/>
          <w:szCs w:val="20"/>
          <w:rtl w:val="0"/>
        </w:rPr>
        <w:t xml:space="preserve">CERTIFICAÇÃO</w:t>
      </w:r>
    </w:p>
    <w:p w:rsidR="00000000" w:rsidDel="00000000" w:rsidP="00000000" w:rsidRDefault="00000000" w:rsidRPr="00000000" w14:paraId="00000101">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bCs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10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3">
      <w:pPr>
        <w:keepNext w:val="1"/>
        <w:numPr>
          <w:ilvl w:val="0"/>
          <w:numId w:val="36"/>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sz w:val="20"/>
          <w:szCs w:val="20"/>
        </w:rPr>
      </w:pPr>
      <w:bookmarkStart w:colFirst="0" w:colLast="0" w:name="_heading=h.6oq5r3b9gptv" w:id="16"/>
      <w:bookmarkEnd w:id="16"/>
      <w:r w:rsidDel="00000000" w:rsidR="00000000" w:rsidRPr="00000000">
        <w:rPr>
          <w:rFonts w:ascii="Arial" w:cs="Arial" w:eastAsia="Arial" w:hAnsi="Arial"/>
          <w:b w:val="1"/>
          <w:bCs w:val="1"/>
          <w:smallCaps w:val="1"/>
          <w:color w:val="0070c0"/>
          <w:sz w:val="20"/>
          <w:szCs w:val="20"/>
          <w:rtl w:val="0"/>
        </w:rPr>
        <w:t xml:space="preserve">EXECUÇÃO DAS TURMAS</w:t>
      </w:r>
    </w:p>
    <w:p w:rsidR="00000000" w:rsidDel="00000000" w:rsidP="00000000" w:rsidRDefault="00000000" w:rsidRPr="00000000" w14:paraId="0000010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a Norma relativa aos processos da</w:t>
      </w:r>
      <w:r w:rsidDel="00000000" w:rsidR="00000000" w:rsidRPr="00000000">
        <w:rPr>
          <w:rFonts w:ascii="Arial" w:cs="Arial" w:eastAsia="Arial" w:hAnsi="Arial"/>
          <w:b w:val="1"/>
          <w:bCs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105">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106">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10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8">
      <w:pPr>
        <w:keepNext w:val="1"/>
        <w:numPr>
          <w:ilvl w:val="0"/>
          <w:numId w:val="36"/>
        </w:numPr>
        <w:pBdr>
          <w:top w:space="0" w:sz="0" w:val="nil"/>
          <w:left w:space="0" w:sz="0" w:val="nil"/>
          <w:bottom w:space="0" w:sz="0" w:val="nil"/>
          <w:right w:space="0" w:sz="0" w:val="nil"/>
          <w:between w:space="0" w:sz="0" w:val="nil"/>
        </w:pBdr>
        <w:spacing w:after="240" w:lineRule="auto"/>
        <w:ind w:left="574" w:hanging="432"/>
        <w:jc w:val="both"/>
        <w:rPr>
          <w:rFonts w:ascii="Arial" w:cs="Arial" w:eastAsia="Arial" w:hAnsi="Arial"/>
          <w:b w:val="1"/>
          <w:bCs w:val="1"/>
          <w:smallCaps w:val="1"/>
          <w:color w:val="0070c0"/>
        </w:rPr>
      </w:pPr>
      <w:bookmarkStart w:colFirst="0" w:colLast="0" w:name="_heading=h.u1gk79kcpze0" w:id="17"/>
      <w:bookmarkEnd w:id="17"/>
      <w:r w:rsidDel="00000000" w:rsidR="00000000" w:rsidRPr="00000000">
        <w:rPr>
          <w:rFonts w:ascii="Arial" w:cs="Arial" w:eastAsia="Arial" w:hAnsi="Arial"/>
          <w:b w:val="1"/>
          <w:bCs w:val="1"/>
          <w:smallCaps w:val="1"/>
          <w:color w:val="0070c0"/>
          <w:rtl w:val="0"/>
        </w:rPr>
        <w:t xml:space="preserve">ANEXOS</w:t>
      </w:r>
    </w:p>
    <w:p w:rsidR="00000000" w:rsidDel="00000000" w:rsidP="00000000" w:rsidRDefault="00000000" w:rsidRPr="00000000" w14:paraId="00000109">
      <w:pPr>
        <w:keepNext w:val="1"/>
        <w:numPr>
          <w:ilvl w:val="1"/>
          <w:numId w:val="36"/>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bCs w:val="1"/>
          <w:smallCaps w:val="1"/>
          <w:color w:val="000000"/>
          <w:sz w:val="20"/>
          <w:szCs w:val="20"/>
        </w:rPr>
      </w:pPr>
      <w:bookmarkStart w:colFirst="0" w:colLast="0" w:name="_heading=h.acwjmget84re" w:id="18"/>
      <w:bookmarkEnd w:id="18"/>
      <w:r w:rsidDel="00000000" w:rsidR="00000000" w:rsidRPr="00000000">
        <w:rPr>
          <w:rFonts w:ascii="Arial" w:cs="Arial" w:eastAsia="Arial" w:hAnsi="Arial"/>
          <w:b w:val="1"/>
          <w:bCs w:val="1"/>
          <w:smallCaps w:val="1"/>
          <w:color w:val="000000"/>
          <w:sz w:val="20"/>
          <w:szCs w:val="20"/>
          <w:rtl w:val="0"/>
        </w:rPr>
        <w:t xml:space="preserve">Anexo I – Detalhamento do Perfil Profissional de Conclusão</w:t>
      </w:r>
    </w:p>
    <w:p w:rsidR="00000000" w:rsidDel="00000000" w:rsidP="00000000" w:rsidRDefault="00000000" w:rsidRPr="00000000" w14:paraId="0000010A">
      <w:pPr>
        <w:ind w:left="0" w:right="-62.12598425196802"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Competência Geral:</w:t>
      </w:r>
      <w:r w:rsidDel="00000000" w:rsidR="00000000" w:rsidRPr="00000000">
        <w:rPr>
          <w:rFonts w:ascii="Arial" w:cs="Arial" w:eastAsia="Arial" w:hAnsi="Arial"/>
          <w:sz w:val="18"/>
          <w:szCs w:val="18"/>
          <w:rtl w:val="0"/>
        </w:rPr>
        <w:t xml:space="preserve"> Apoiar processos de gestão da qualidade e logística industrial, considerando procedimentos internos e requisitos de clientes, seguindo normas técnicas e de segurança, assegurando a conformidade dos processos e produtos.</w:t>
      </w:r>
    </w:p>
    <w:p w:rsidR="00000000" w:rsidDel="00000000" w:rsidP="00000000" w:rsidRDefault="00000000" w:rsidRPr="00000000" w14:paraId="0000010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rPr>
          <w:rFonts w:ascii="Arial" w:cs="Arial" w:eastAsia="Arial" w:hAnsi="Arial"/>
          <w:b w:val="1"/>
          <w:bCs w:val="1"/>
          <w:sz w:val="18"/>
          <w:szCs w:val="18"/>
        </w:rPr>
      </w:pPr>
      <w:r w:rsidDel="00000000" w:rsidR="00000000" w:rsidRPr="00000000">
        <w:rPr>
          <w:rtl w:val="0"/>
        </w:rPr>
      </w:r>
    </w:p>
    <w:tbl>
      <w:tblPr>
        <w:tblStyle w:val="Table5"/>
        <w:tblW w:w="9930.0" w:type="dxa"/>
        <w:jc w:val="center"/>
        <w:tblLayout w:type="fixed"/>
        <w:tblLook w:val="0400"/>
      </w:tblPr>
      <w:tblGrid>
        <w:gridCol w:w="4425"/>
        <w:gridCol w:w="5505"/>
        <w:tblGridChange w:id="0">
          <w:tblGrid>
            <w:gridCol w:w="4425"/>
            <w:gridCol w:w="5505"/>
          </w:tblGrid>
        </w:tblGridChange>
      </w:tblGrid>
      <w:tr>
        <w:trPr>
          <w:cantSplit w:val="0"/>
          <w:trHeight w:val="705" w:hRule="atLeast"/>
          <w:tblHeader w:val="0"/>
        </w:trPr>
        <w:tc>
          <w:tcPr>
            <w:gridSpan w:val="2"/>
            <w:tcBorders>
              <w:top w:color="000000" w:space="0" w:sz="4" w:val="single"/>
              <w:left w:color="000000" w:space="0" w:sz="4" w:val="single"/>
              <w:bottom w:color="000000" w:space="0" w:sz="4" w:val="single"/>
            </w:tcBorders>
            <w:shd w:fill="d9d9d9" w:val="clear"/>
            <w:tcMar>
              <w:top w:w="0.0" w:type="dxa"/>
              <w:left w:w="115.0" w:type="dxa"/>
              <w:bottom w:w="0.0" w:type="dxa"/>
              <w:right w:w="115.0" w:type="dxa"/>
            </w:tcMar>
          </w:tcPr>
          <w:p w:rsidR="00000000" w:rsidDel="00000000" w:rsidP="00000000" w:rsidRDefault="00000000" w:rsidRPr="00000000" w14:paraId="0000010D">
            <w:pPr>
              <w:spacing w:after="120" w:lineRule="auto"/>
              <w:ind w:right="0"/>
              <w:jc w:val="left"/>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15.0" w:type="dxa"/>
              <w:bottom w:w="0.0" w:type="dxa"/>
              <w:right w:w="115.0" w:type="dxa"/>
            </w:tcMar>
          </w:tcPr>
          <w:p w:rsidR="00000000" w:rsidDel="00000000" w:rsidP="00000000" w:rsidRDefault="00000000" w:rsidRPr="00000000" w14:paraId="0000010F">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Subfunções</w:t>
            </w:r>
          </w:p>
        </w:tc>
        <w:tc>
          <w:tcPr>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110">
            <w:pPr>
              <w:spacing w:after="120" w:before="12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Padrões de Desempenho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1">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nos processos de controle e garantia da qualidade </w:t>
            </w:r>
            <w:r w:rsidDel="00000000" w:rsidR="00000000" w:rsidRPr="00000000">
              <w:rPr>
                <w:rFonts w:ascii="Arial" w:cs="Arial" w:eastAsia="Arial" w:hAnsi="Arial"/>
                <w:sz w:val="18"/>
                <w:szCs w:val="18"/>
                <w:rtl w:val="0"/>
              </w:rPr>
              <w:t xml:space="preserve">de processos e produtos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técnicas e procedimentos de Inspeção e amostragem.</w:t>
            </w:r>
          </w:p>
          <w:p w:rsidR="00000000" w:rsidDel="00000000" w:rsidP="00000000" w:rsidRDefault="00000000" w:rsidRPr="00000000" w14:paraId="00000113">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e técnicas de inspeção do processo produtivo.</w:t>
            </w:r>
          </w:p>
          <w:p w:rsidR="00000000" w:rsidDel="00000000" w:rsidP="00000000" w:rsidRDefault="00000000" w:rsidRPr="00000000" w14:paraId="00000114">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operacionais para controles e registros para amostragem da conformidade de processos e produtos.</w:t>
            </w:r>
          </w:p>
          <w:p w:rsidR="00000000" w:rsidDel="00000000" w:rsidP="00000000" w:rsidRDefault="00000000" w:rsidRPr="00000000" w14:paraId="00000115">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avaliação da conformidade dos processos produtivos garantindo a qualidade em todas as etapas.</w:t>
            </w:r>
          </w:p>
          <w:p w:rsidR="00000000" w:rsidDel="00000000" w:rsidP="00000000" w:rsidRDefault="00000000" w:rsidRPr="00000000" w14:paraId="00000116">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e procedimentos operacionais para emissão de relatórios na inspeção de processos e produtos.</w:t>
            </w:r>
          </w:p>
          <w:p w:rsidR="00000000" w:rsidDel="00000000" w:rsidP="00000000" w:rsidRDefault="00000000" w:rsidRPr="00000000" w14:paraId="00000117">
            <w:pPr>
              <w:numPr>
                <w:ilvl w:val="0"/>
                <w:numId w:val="48"/>
              </w:numPr>
              <w:spacing w:before="80" w:line="276" w:lineRule="auto"/>
              <w:ind w:left="354.3307086614175" w:hanging="21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Considerando os processos de gestão da produção e manutenção industrial</w:t>
            </w:r>
            <w:r w:rsidDel="00000000" w:rsidR="00000000" w:rsidRPr="00000000">
              <w:rPr>
                <w:rtl w:val="0"/>
              </w:rPr>
            </w:r>
          </w:p>
          <w:p w:rsidR="00000000" w:rsidDel="00000000" w:rsidP="00000000" w:rsidRDefault="00000000" w:rsidRPr="00000000" w14:paraId="00000118">
            <w:pPr>
              <w:numPr>
                <w:ilvl w:val="0"/>
                <w:numId w:val="48"/>
              </w:numPr>
              <w:spacing w:after="80"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19">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Auxiliar nos processos de padronização e melhoria contínua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internos da empresa nos processos produtivos.</w:t>
            </w:r>
          </w:p>
          <w:p w:rsidR="00000000" w:rsidDel="00000000" w:rsidP="00000000" w:rsidRDefault="00000000" w:rsidRPr="00000000" w14:paraId="0000011C">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estruturas e processos de recursos e materiais disponíveis.</w:t>
            </w:r>
          </w:p>
          <w:p w:rsidR="00000000" w:rsidDel="00000000" w:rsidP="00000000" w:rsidRDefault="00000000" w:rsidRPr="00000000" w14:paraId="0000011D">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fundamentos  da cultura Lean para implantação de processos de Melhoria Contínua.</w:t>
            </w:r>
          </w:p>
          <w:p w:rsidR="00000000" w:rsidDel="00000000" w:rsidP="00000000" w:rsidRDefault="00000000" w:rsidRPr="00000000" w14:paraId="0000011E">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estrutura organizacional e papel das lideranças e dos times nos processos.</w:t>
            </w:r>
          </w:p>
          <w:p w:rsidR="00000000" w:rsidDel="00000000" w:rsidP="00000000" w:rsidRDefault="00000000" w:rsidRPr="00000000" w14:paraId="0000011F">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Utilizando técnicas de análise e mapeamento de processos para gestão e organização do processo industrial.</w:t>
            </w:r>
          </w:p>
          <w:p w:rsidR="00000000" w:rsidDel="00000000" w:rsidP="00000000" w:rsidRDefault="00000000" w:rsidRPr="00000000" w14:paraId="00000120">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Aplicando ferramentas e metodologias de melhoria e resolução de problemas.</w:t>
            </w:r>
          </w:p>
          <w:p w:rsidR="00000000" w:rsidDel="00000000" w:rsidP="00000000" w:rsidRDefault="00000000" w:rsidRPr="00000000" w14:paraId="00000121">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boas práticas e procedimentos para implementação e sustentação das melhorias. </w:t>
            </w:r>
          </w:p>
          <w:p w:rsidR="00000000" w:rsidDel="00000000" w:rsidP="00000000" w:rsidRDefault="00000000" w:rsidRPr="00000000" w14:paraId="00000122">
            <w:pPr>
              <w:numPr>
                <w:ilvl w:val="0"/>
                <w:numId w:val="48"/>
              </w:numPr>
              <w:spacing w:after="80"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 utilização das ferramentas e tecnologias da informação e comunicação aplicáveis nos processos internos.</w:t>
            </w:r>
          </w:p>
          <w:p w:rsidR="00000000" w:rsidDel="00000000" w:rsidP="00000000" w:rsidRDefault="00000000" w:rsidRPr="00000000" w14:paraId="00000123">
            <w:pPr>
              <w:numPr>
                <w:ilvl w:val="0"/>
                <w:numId w:val="48"/>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gestão da qualidade, de saúde e segurança e de sustentabilidade.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24">
            <w:pPr>
              <w:spacing w:before="8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Realizar rotinas de recebimento, controle e armazenagem de materiais e produtos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internos e características do processos produtivos da indústria</w:t>
            </w:r>
          </w:p>
          <w:p w:rsidR="00000000" w:rsidDel="00000000" w:rsidP="00000000" w:rsidRDefault="00000000" w:rsidRPr="00000000" w14:paraId="00000126">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boas práticas de processos logísticos envolvidos no processo de controle de materiais.</w:t>
            </w:r>
          </w:p>
          <w:p w:rsidR="00000000" w:rsidDel="00000000" w:rsidP="00000000" w:rsidRDefault="00000000" w:rsidRPr="00000000" w14:paraId="00000127">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para recebimento e inspeção para conferir se os produtos foram entregues conforme quantidade e especificação, sem avarias.</w:t>
            </w:r>
          </w:p>
          <w:p w:rsidR="00000000" w:rsidDel="00000000" w:rsidP="00000000" w:rsidRDefault="00000000" w:rsidRPr="00000000" w14:paraId="00000128">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eventuais problemas identificados nos produtos e materiais para registro e devolução.</w:t>
            </w:r>
          </w:p>
          <w:p w:rsidR="00000000" w:rsidDel="00000000" w:rsidP="00000000" w:rsidRDefault="00000000" w:rsidRPr="00000000" w14:paraId="00000129">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especificações técnicas dos fabricantes dos produtos e materiais. </w:t>
            </w:r>
          </w:p>
          <w:p w:rsidR="00000000" w:rsidDel="00000000" w:rsidP="00000000" w:rsidRDefault="00000000" w:rsidRPr="00000000" w14:paraId="0000012A">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 espaço físico e leiaute do ambiente de armazenagem dos materiais para melhor circulação.</w:t>
            </w:r>
          </w:p>
          <w:p w:rsidR="00000000" w:rsidDel="00000000" w:rsidP="00000000" w:rsidRDefault="00000000" w:rsidRPr="00000000" w14:paraId="0000012B">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técnicas e boas práticas de gestão de estoque, avaliando relatórios dos produtos estocados e histórico de pedidos para provisionar novos pedidos.</w:t>
            </w:r>
          </w:p>
          <w:p w:rsidR="00000000" w:rsidDel="00000000" w:rsidP="00000000" w:rsidRDefault="00000000" w:rsidRPr="00000000" w14:paraId="0000012C">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Operacionais para recebimento, armazenamento e distribuição dos materiais.</w:t>
            </w:r>
          </w:p>
          <w:p w:rsidR="00000000" w:rsidDel="00000000" w:rsidP="00000000" w:rsidRDefault="00000000" w:rsidRPr="00000000" w14:paraId="0000012D">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no processo de recebimento de produtos e materiais. </w:t>
            </w:r>
          </w:p>
          <w:p w:rsidR="00000000" w:rsidDel="00000000" w:rsidP="00000000" w:rsidRDefault="00000000" w:rsidRPr="00000000" w14:paraId="0000012E">
            <w:pPr>
              <w:numPr>
                <w:ilvl w:val="0"/>
                <w:numId w:val="54"/>
              </w:numPr>
              <w:spacing w:before="80" w:line="276" w:lineRule="auto"/>
              <w:ind w:left="354.3307086614175"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Normas Técnicas de qualidade, saúde, segurança e meio ambiente.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spacing w:line="360" w:lineRule="auto"/>
              <w:ind w:left="283.464566929133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Realizar processos de embalagem, separação e expedição de materiais e produtos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39.68503937007875" w:type="dxa"/>
              <w:left w:w="39.68503937007875" w:type="dxa"/>
              <w:bottom w:w="39.68503937007875" w:type="dxa"/>
              <w:right w:w="39.68503937007875" w:type="dxa"/>
            </w:tcMar>
          </w:tcPr>
          <w:p w:rsidR="00000000" w:rsidDel="00000000" w:rsidP="00000000" w:rsidRDefault="00000000" w:rsidRPr="00000000" w14:paraId="00000130">
            <w:pPr>
              <w:numPr>
                <w:ilvl w:val="0"/>
                <w:numId w:val="59"/>
              </w:numPr>
              <w:spacing w:before="80" w:line="276" w:lineRule="auto"/>
              <w:ind w:left="283.4645669291342" w:hanging="210"/>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internos e características do processos produtivos da indústria </w:t>
            </w:r>
          </w:p>
          <w:p w:rsidR="00000000" w:rsidDel="00000000" w:rsidP="00000000" w:rsidRDefault="00000000" w:rsidRPr="00000000" w14:paraId="00000131">
            <w:pPr>
              <w:numPr>
                <w:ilvl w:val="0"/>
                <w:numId w:val="59"/>
              </w:numPr>
              <w:spacing w:after="100" w:lineRule="auto"/>
              <w:ind w:left="283.4645669291342" w:hanging="21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Procedimentos Operacionais da empresa para separação, embalagem e expedição de materiais e produtos</w:t>
            </w:r>
          </w:p>
          <w:p w:rsidR="00000000" w:rsidDel="00000000" w:rsidP="00000000" w:rsidRDefault="00000000" w:rsidRPr="00000000" w14:paraId="00000132">
            <w:pPr>
              <w:numPr>
                <w:ilvl w:val="0"/>
                <w:numId w:val="59"/>
              </w:numPr>
              <w:spacing w:after="100" w:lineRule="auto"/>
              <w:ind w:left="283.4645669291342" w:hanging="21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características dos materiais  e produtos para separação, embalagem e expedição de acordo com a Ordem de Produção</w:t>
            </w:r>
          </w:p>
          <w:p w:rsidR="00000000" w:rsidDel="00000000" w:rsidP="00000000" w:rsidRDefault="00000000" w:rsidRPr="00000000" w14:paraId="00000133">
            <w:pPr>
              <w:numPr>
                <w:ilvl w:val="0"/>
                <w:numId w:val="59"/>
              </w:numPr>
              <w:spacing w:after="100" w:lineRule="auto"/>
              <w:ind w:left="283.4645669291342" w:hanging="21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Seguindo procedimentos operacionais para registros e controle das informações  nos sistemas utilizados no processo</w:t>
            </w:r>
          </w:p>
          <w:p w:rsidR="00000000" w:rsidDel="00000000" w:rsidP="00000000" w:rsidRDefault="00000000" w:rsidRPr="00000000" w14:paraId="00000134">
            <w:pPr>
              <w:numPr>
                <w:ilvl w:val="0"/>
                <w:numId w:val="59"/>
              </w:numPr>
              <w:spacing w:after="100" w:lineRule="auto"/>
              <w:ind w:left="283.4645669291342" w:hanging="21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os procedimentos técnicos para separação, organização, embalagem, etiquetagem e envio para distribuição.</w:t>
            </w:r>
          </w:p>
          <w:p w:rsidR="00000000" w:rsidDel="00000000" w:rsidP="00000000" w:rsidRDefault="00000000" w:rsidRPr="00000000" w14:paraId="00000135">
            <w:pPr>
              <w:numPr>
                <w:ilvl w:val="0"/>
                <w:numId w:val="59"/>
              </w:numPr>
              <w:spacing w:after="100" w:lineRule="auto"/>
              <w:ind w:left="283.4645669291342" w:hanging="21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Considerando as ferramentas e tecnologias aplicáveis no processo de recebimento de produtos e materiais.</w:t>
            </w:r>
          </w:p>
          <w:p w:rsidR="00000000" w:rsidDel="00000000" w:rsidP="00000000" w:rsidRDefault="00000000" w:rsidRPr="00000000" w14:paraId="00000136">
            <w:pPr>
              <w:numPr>
                <w:ilvl w:val="0"/>
                <w:numId w:val="59"/>
              </w:numPr>
              <w:spacing w:after="100" w:lineRule="auto"/>
              <w:ind w:left="283.4645669291342" w:hanging="21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Seguindo legislação, normas técnicas, de qualidade, de saúde e segurança do trabalho e de meio ambiente</w:t>
            </w:r>
            <w:r w:rsidDel="00000000" w:rsidR="00000000" w:rsidRPr="00000000">
              <w:rPr>
                <w:rtl w:val="0"/>
              </w:rPr>
            </w:r>
          </w:p>
        </w:tc>
      </w:tr>
    </w:tbl>
    <w:p w:rsidR="00000000" w:rsidDel="00000000" w:rsidP="00000000" w:rsidRDefault="00000000" w:rsidRPr="00000000" w14:paraId="00000137">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Competências Socioemocionais</w:t>
      </w:r>
      <w:r w:rsidDel="00000000" w:rsidR="00000000" w:rsidRPr="00000000">
        <w:rPr>
          <w:rtl w:val="0"/>
        </w:rPr>
      </w:r>
    </w:p>
    <w:p w:rsidR="00000000" w:rsidDel="00000000" w:rsidP="00000000" w:rsidRDefault="00000000" w:rsidRPr="00000000" w14:paraId="0000013B">
      <w:pPr>
        <w:rPr>
          <w:rFonts w:ascii="Arial" w:cs="Arial" w:eastAsia="Arial" w:hAnsi="Arial"/>
          <w:sz w:val="18"/>
          <w:szCs w:val="18"/>
        </w:rPr>
      </w:pPr>
      <w:r w:rsidDel="00000000" w:rsidR="00000000" w:rsidRPr="00000000">
        <w:rPr>
          <w:rtl w:val="0"/>
        </w:rPr>
      </w:r>
    </w:p>
    <w:tbl>
      <w:tblPr>
        <w:tblStyle w:val="Table6"/>
        <w:tblW w:w="9912.0" w:type="dxa"/>
        <w:jc w:val="left"/>
        <w:tblLayout w:type="fixed"/>
        <w:tblLook w:val="0400"/>
      </w:tblPr>
      <w:tblGrid>
        <w:gridCol w:w="9912"/>
        <w:tblGridChange w:id="0">
          <w:tblGrid>
            <w:gridCol w:w="9912"/>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3C">
            <w:pPr>
              <w:keepNext w:val="1"/>
              <w:keepLines w:val="1"/>
              <w:numPr>
                <w:ilvl w:val="0"/>
                <w:numId w:val="12"/>
              </w:numPr>
              <w:spacing w:after="120" w:lineRule="auto"/>
              <w:ind w:left="496.0629921259843" w:hanging="360"/>
              <w:jc w:val="both"/>
              <w:rPr>
                <w:rFonts w:ascii="Arial" w:cs="Arial" w:eastAsia="Arial" w:hAnsi="Arial"/>
                <w:sz w:val="18"/>
                <w:szCs w:val="18"/>
              </w:rPr>
            </w:pPr>
            <w:bookmarkStart w:colFirst="0" w:colLast="0" w:name="_heading=h.2ud1x9g3ec2f" w:id="19"/>
            <w:bookmarkEnd w:id="19"/>
            <w:r w:rsidDel="00000000" w:rsidR="00000000" w:rsidRPr="00000000">
              <w:rPr>
                <w:rFonts w:ascii="Arial" w:cs="Arial" w:eastAsia="Arial" w:hAnsi="Arial"/>
                <w:b w:val="1"/>
                <w:bCs w:val="1"/>
                <w:sz w:val="18"/>
                <w:szCs w:val="18"/>
                <w:rtl w:val="0"/>
              </w:rPr>
              <w:t xml:space="preserve">PENSAMENTO CRÍTICO E INOVAÇÃO: </w:t>
            </w:r>
            <w:r w:rsidDel="00000000" w:rsidR="00000000" w:rsidRPr="00000000">
              <w:rPr>
                <w:rFonts w:ascii="Arial" w:cs="Arial" w:eastAsia="Arial" w:hAnsi="Arial"/>
                <w:sz w:val="18"/>
                <w:szCs w:val="18"/>
                <w:rtl w:val="0"/>
              </w:rPr>
              <w:t xml:space="preserve">Assumir uma postura crítica e argumentativa, visando compreender e aperfeiçoar as etapas e processos de trabalho sob sua responsabilidade.</w:t>
            </w:r>
          </w:p>
          <w:p w:rsidR="00000000" w:rsidDel="00000000" w:rsidP="00000000" w:rsidRDefault="00000000" w:rsidRPr="00000000" w14:paraId="0000013D">
            <w:pPr>
              <w:numPr>
                <w:ilvl w:val="0"/>
                <w:numId w:val="12"/>
              </w:numPr>
              <w:spacing w:after="120" w:lineRule="auto"/>
              <w:ind w:left="496.0629921259843" w:hanging="360"/>
              <w:jc w:val="both"/>
              <w:rPr>
                <w:rFonts w:ascii="Arial" w:cs="Arial" w:eastAsia="Arial" w:hAnsi="Arial"/>
                <w:sz w:val="18"/>
                <w:szCs w:val="18"/>
              </w:rPr>
            </w:pPr>
            <w:bookmarkStart w:colFirst="0" w:colLast="0" w:name="_heading=h.81oh29uqz9cj" w:id="20"/>
            <w:bookmarkEnd w:id="20"/>
            <w:r w:rsidDel="00000000" w:rsidR="00000000" w:rsidRPr="00000000">
              <w:rPr>
                <w:rFonts w:ascii="Arial" w:cs="Arial" w:eastAsia="Arial" w:hAnsi="Arial"/>
                <w:b w:val="1"/>
                <w:bCs w:val="1"/>
                <w:sz w:val="18"/>
                <w:szCs w:val="18"/>
                <w:rtl w:val="0"/>
              </w:rPr>
              <w:t xml:space="preserve">APRENDIZAGEM ATIVA E ESTRATÉGIAS DE APRENDIZAGEM</w:t>
            </w:r>
            <w:r w:rsidDel="00000000" w:rsidR="00000000" w:rsidRPr="00000000">
              <w:rPr>
                <w:rFonts w:ascii="Arial" w:cs="Arial" w:eastAsia="Arial" w:hAnsi="Arial"/>
                <w:sz w:val="18"/>
                <w:szCs w:val="18"/>
                <w:rtl w:val="0"/>
              </w:rPr>
              <w:t xml:space="preserve">: Demonstrar disposição para mudanças, flexibilidade e adaptação a novos contextos tecnológicos e ou organizacionais</w:t>
            </w:r>
          </w:p>
          <w:p w:rsidR="00000000" w:rsidDel="00000000" w:rsidP="00000000" w:rsidRDefault="00000000" w:rsidRPr="00000000" w14:paraId="0000013E">
            <w:pPr>
              <w:keepNext w:val="1"/>
              <w:keepLines w:val="1"/>
              <w:numPr>
                <w:ilvl w:val="0"/>
                <w:numId w:val="12"/>
              </w:numPr>
              <w:spacing w:after="120" w:lineRule="auto"/>
              <w:ind w:left="496.0629921259843" w:hanging="36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CRIATIVIDADE, ORIGINALIDADE E INICIATIVA: </w:t>
            </w:r>
            <w:r w:rsidDel="00000000" w:rsidR="00000000" w:rsidRPr="00000000">
              <w:rPr>
                <w:rFonts w:ascii="Arial" w:cs="Arial" w:eastAsia="Arial" w:hAnsi="Arial"/>
                <w:sz w:val="18"/>
                <w:szCs w:val="18"/>
                <w:rtl w:val="0"/>
              </w:rPr>
              <w:t xml:space="preserve">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3F">
            <w:pPr>
              <w:keepNext w:val="1"/>
              <w:keepLines w:val="1"/>
              <w:numPr>
                <w:ilvl w:val="0"/>
                <w:numId w:val="12"/>
              </w:numPr>
              <w:spacing w:after="120" w:lineRule="auto"/>
              <w:ind w:left="496.0629921259843" w:hanging="360"/>
              <w:jc w:val="both"/>
              <w:rPr>
                <w:rFonts w:ascii="Arial" w:cs="Arial" w:eastAsia="Arial" w:hAnsi="Arial"/>
                <w:sz w:val="18"/>
                <w:szCs w:val="18"/>
              </w:rPr>
            </w:pPr>
            <w:bookmarkStart w:colFirst="0" w:colLast="0" w:name="_heading=h.y7m0696113b6" w:id="21"/>
            <w:bookmarkEnd w:id="21"/>
            <w:r w:rsidDel="00000000" w:rsidR="00000000" w:rsidRPr="00000000">
              <w:rPr>
                <w:rFonts w:ascii="Arial" w:cs="Arial" w:eastAsia="Arial" w:hAnsi="Arial"/>
                <w:b w:val="1"/>
                <w:bCs w:val="1"/>
                <w:sz w:val="18"/>
                <w:szCs w:val="18"/>
                <w:rtl w:val="0"/>
              </w:rPr>
              <w:t xml:space="preserve">RESOLUÇÃO DE PROBLEMAS COMPLEXOS: </w:t>
            </w:r>
            <w:r w:rsidDel="00000000" w:rsidR="00000000" w:rsidRPr="00000000">
              <w:rPr>
                <w:rFonts w:ascii="Arial" w:cs="Arial" w:eastAsia="Arial" w:hAnsi="Arial"/>
                <w:sz w:val="18"/>
                <w:szCs w:val="18"/>
                <w:rtl w:val="0"/>
              </w:rPr>
              <w:t xml:space="preserve">Apresentar disposição para resolver problemas em contextos de sua atuação profissional, demonstrando postura proativa</w:t>
            </w:r>
          </w:p>
          <w:p w:rsidR="00000000" w:rsidDel="00000000" w:rsidP="00000000" w:rsidRDefault="00000000" w:rsidRPr="00000000" w14:paraId="00000140">
            <w:pPr>
              <w:keepNext w:val="1"/>
              <w:keepLines w:val="1"/>
              <w:numPr>
                <w:ilvl w:val="0"/>
                <w:numId w:val="12"/>
              </w:numPr>
              <w:spacing w:after="120" w:lineRule="auto"/>
              <w:ind w:left="496.0629921259843" w:hanging="360"/>
              <w:jc w:val="both"/>
              <w:rPr>
                <w:rFonts w:ascii="Arial" w:cs="Arial" w:eastAsia="Arial" w:hAnsi="Arial"/>
                <w:sz w:val="18"/>
                <w:szCs w:val="18"/>
              </w:rPr>
            </w:pPr>
            <w:bookmarkStart w:colFirst="0" w:colLast="0" w:name="_heading=h.rjzdfd57sgik" w:id="22"/>
            <w:bookmarkEnd w:id="22"/>
            <w:r w:rsidDel="00000000" w:rsidR="00000000" w:rsidRPr="00000000">
              <w:rPr>
                <w:rFonts w:ascii="Arial" w:cs="Arial" w:eastAsia="Arial" w:hAnsi="Arial"/>
                <w:b w:val="1"/>
                <w:bCs w:val="1"/>
                <w:sz w:val="18"/>
                <w:szCs w:val="18"/>
                <w:rtl w:val="0"/>
              </w:rPr>
              <w:t xml:space="preserve">LIDERANÇA, INFLUÊNCIA SOCIAL E EMPREENDEDORISMO: </w:t>
            </w:r>
            <w:r w:rsidDel="00000000" w:rsidR="00000000" w:rsidRPr="00000000">
              <w:rPr>
                <w:rFonts w:ascii="Arial" w:cs="Arial" w:eastAsia="Arial" w:hAnsi="Arial"/>
                <w:sz w:val="18"/>
                <w:szCs w:val="18"/>
                <w:rtl w:val="0"/>
              </w:rPr>
              <w:t xml:space="preserve">Trabalhar em equipes, demonstrando flexibilidade e adaptabilidade, respeitando pares, superiores e subordinados, compartilhando conhecimentos, ideias, experiências e opiniões, mantendo o bom relacionamento com a equipe</w:t>
            </w:r>
          </w:p>
          <w:p w:rsidR="00000000" w:rsidDel="00000000" w:rsidP="00000000" w:rsidRDefault="00000000" w:rsidRPr="00000000" w14:paraId="00000141">
            <w:pPr>
              <w:numPr>
                <w:ilvl w:val="0"/>
                <w:numId w:val="12"/>
              </w:numPr>
              <w:spacing w:after="120" w:lineRule="auto"/>
              <w:ind w:left="496.0629921259843" w:hanging="36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AUTOCONHECIMENTO E AUTORREGULAÇÃO:</w:t>
            </w:r>
            <w:r w:rsidDel="00000000" w:rsidR="00000000" w:rsidRPr="00000000">
              <w:rPr>
                <w:rFonts w:ascii="Arial" w:cs="Arial" w:eastAsia="Arial" w:hAnsi="Arial"/>
                <w:sz w:val="18"/>
                <w:szCs w:val="18"/>
                <w:rtl w:val="0"/>
              </w:rPr>
              <w:t xml:space="preserve">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42">
            <w:pPr>
              <w:numPr>
                <w:ilvl w:val="0"/>
                <w:numId w:val="12"/>
              </w:numPr>
              <w:spacing w:after="120" w:lineRule="auto"/>
              <w:ind w:left="496.0629921259843" w:hanging="36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PERCEPÇÃO SOCIAL E HABILIDADES DE RELACIONAMENTO:</w:t>
            </w:r>
            <w:r w:rsidDel="00000000" w:rsidR="00000000" w:rsidRPr="00000000">
              <w:rPr>
                <w:rFonts w:ascii="Arial" w:cs="Arial" w:eastAsia="Arial" w:hAnsi="Arial"/>
                <w:sz w:val="18"/>
                <w:szCs w:val="18"/>
                <w:rtl w:val="0"/>
              </w:rPr>
              <w:t xml:space="preserve"> Apresentar interesse e entusiasmo para aprender com o outro, demonstrando empatia nas relações e atividades profissionais.</w:t>
            </w:r>
          </w:p>
          <w:p w:rsidR="00000000" w:rsidDel="00000000" w:rsidP="00000000" w:rsidRDefault="00000000" w:rsidRPr="00000000" w14:paraId="00000143">
            <w:pPr>
              <w:keepNext w:val="1"/>
              <w:keepLines w:val="1"/>
              <w:numPr>
                <w:ilvl w:val="0"/>
                <w:numId w:val="12"/>
              </w:numPr>
              <w:spacing w:after="120" w:lineRule="auto"/>
              <w:ind w:left="496.0629921259843" w:hanging="360"/>
              <w:jc w:val="both"/>
              <w:rPr>
                <w:rFonts w:ascii="Arial" w:cs="Arial" w:eastAsia="Arial" w:hAnsi="Arial"/>
                <w:sz w:val="18"/>
                <w:szCs w:val="18"/>
              </w:rPr>
            </w:pPr>
            <w:bookmarkStart w:colFirst="0" w:colLast="0" w:name="_heading=h.4pg7rvk38pj5" w:id="23"/>
            <w:bookmarkEnd w:id="23"/>
            <w:r w:rsidDel="00000000" w:rsidR="00000000" w:rsidRPr="00000000">
              <w:rPr>
                <w:rFonts w:ascii="Arial" w:cs="Arial" w:eastAsia="Arial" w:hAnsi="Arial"/>
                <w:b w:val="1"/>
                <w:bCs w:val="1"/>
                <w:sz w:val="18"/>
                <w:szCs w:val="18"/>
                <w:rtl w:val="0"/>
              </w:rPr>
              <w:t xml:space="preserve">ÉTICA: </w:t>
            </w:r>
            <w:r w:rsidDel="00000000" w:rsidR="00000000" w:rsidRPr="00000000">
              <w:rPr>
                <w:rFonts w:ascii="Arial" w:cs="Arial" w:eastAsia="Arial" w:hAnsi="Arial"/>
                <w:sz w:val="18"/>
                <w:szCs w:val="18"/>
                <w:rtl w:val="0"/>
              </w:rPr>
              <w:t xml:space="preserve">Apresentar comportamento ético na conduta profissional, vivenciando valores, respeitando princípios, praticando a inclusão e justiça social, respeitando diferenças.</w:t>
            </w:r>
            <w:r w:rsidDel="00000000" w:rsidR="00000000" w:rsidRPr="00000000">
              <w:rPr>
                <w:rtl w:val="0"/>
              </w:rPr>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Arial" w:cs="Arial" w:eastAsia="Arial" w:hAnsi="Arial"/>
          <w:b w:val="1"/>
          <w:bCs w:val="1"/>
          <w:color w:val="000000"/>
          <w:sz w:val="18"/>
          <w:szCs w:val="18"/>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Arial" w:cs="Arial" w:eastAsia="Arial" w:hAnsi="Arial"/>
          <w:sz w:val="18"/>
          <w:szCs w:val="18"/>
        </w:rPr>
      </w:pPr>
      <w:bookmarkStart w:colFirst="0" w:colLast="0" w:name="_heading=h.el1gj4ahjiur" w:id="24"/>
      <w:bookmarkEnd w:id="24"/>
      <w:r w:rsidDel="00000000" w:rsidR="00000000" w:rsidRPr="00000000">
        <w:rPr>
          <w:rFonts w:ascii="Arial" w:cs="Arial" w:eastAsia="Arial" w:hAnsi="Arial"/>
          <w:b w:val="1"/>
          <w:bCs w:val="1"/>
          <w:color w:val="000000"/>
          <w:sz w:val="18"/>
          <w:szCs w:val="18"/>
          <w:rtl w:val="0"/>
        </w:rPr>
        <w:t xml:space="preserve">Contexto de Trabalho da Ocupação</w:t>
      </w:r>
      <w:r w:rsidDel="00000000" w:rsidR="00000000" w:rsidRPr="00000000">
        <w:rPr>
          <w:rtl w:val="0"/>
        </w:rPr>
      </w:r>
    </w:p>
    <w:tbl>
      <w:tblPr>
        <w:tblStyle w:val="Table7"/>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Meios de Produção </w:t>
            </w:r>
            <w:r w:rsidDel="00000000" w:rsidR="00000000" w:rsidRPr="00000000">
              <w:rPr>
                <w:rFonts w:ascii="Arial" w:cs="Arial" w:eastAsia="Arial" w:hAnsi="Arial"/>
                <w:i w:val="1"/>
                <w:iCs w:val="1"/>
                <w:color w:val="000000"/>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Procedimentos, normas e instruções técnicas</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1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Tecnologias da informação e comunicação (Sistemas e Ferramentas de Comunicação específicas da</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1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Instituição/empresa - aplicativos) Softwares específicos de sistemas de gestão</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Softwares específicos para análise de dados</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 Computador, impressora, escâner, tablet, notebooks, impressora e leitor de código de barras, tecnologia de</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6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identificação por radiofrequência RFID, projetor multimídia, TV, tela interativa, entre outro</w:t>
            </w:r>
          </w:p>
        </w:tc>
      </w:tr>
    </w:tbl>
    <w:p w:rsidR="00000000" w:rsidDel="00000000" w:rsidP="00000000" w:rsidRDefault="00000000" w:rsidRPr="00000000" w14:paraId="0000014D">
      <w:pPr>
        <w:rPr>
          <w:rFonts w:ascii="Arial" w:cs="Arial" w:eastAsia="Arial" w:hAnsi="Arial"/>
          <w:sz w:val="18"/>
          <w:szCs w:val="18"/>
        </w:rPr>
      </w:pPr>
      <w:r w:rsidDel="00000000" w:rsidR="00000000" w:rsidRPr="00000000">
        <w:rPr>
          <w:rtl w:val="0"/>
        </w:rPr>
      </w:r>
    </w:p>
    <w:tbl>
      <w:tblPr>
        <w:tblStyle w:val="Table8"/>
        <w:tblW w:w="9912.0" w:type="dxa"/>
        <w:jc w:val="left"/>
        <w:tblLayout w:type="fixed"/>
        <w:tblLook w:val="0400"/>
      </w:tblPr>
      <w:tblGrid>
        <w:gridCol w:w="9912"/>
        <w:tblGridChange w:id="0">
          <w:tblGrid>
            <w:gridCol w:w="9912"/>
          </w:tblGrid>
        </w:tblGridChange>
      </w:tblGrid>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210.0" w:type="dxa"/>
              <w:left w:w="50.0" w:type="dxa"/>
              <w:bottom w:w="30.0" w:type="dxa"/>
              <w:right w:w="50.0" w:type="dxa"/>
            </w:tcMar>
          </w:tcPr>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Arial" w:cs="Arial" w:eastAsia="Arial" w:hAnsi="Arial"/>
                <w:color w:val="000000"/>
                <w:sz w:val="18"/>
                <w:szCs w:val="18"/>
              </w:rPr>
            </w:pPr>
            <w:r w:rsidDel="00000000" w:rsidR="00000000" w:rsidRPr="00000000">
              <w:rPr>
                <w:rFonts w:ascii="Arial" w:cs="Arial" w:eastAsia="Arial" w:hAnsi="Arial"/>
                <w:b w:val="1"/>
                <w:bCs w:val="1"/>
                <w:color w:val="000000"/>
                <w:sz w:val="18"/>
                <w:szCs w:val="18"/>
                <w:rtl w:val="0"/>
              </w:rPr>
              <w:t xml:space="preserve">Formação Profissional Relacionada à Ocupação</w:t>
            </w:r>
            <w:r w:rsidDel="00000000" w:rsidR="00000000" w:rsidRPr="00000000">
              <w:rPr>
                <w:rFonts w:ascii="Arial" w:cs="Arial" w:eastAsia="Arial" w:hAnsi="Arial"/>
                <w:i w:val="1"/>
                <w:iCs w:val="1"/>
                <w:color w:val="000000"/>
                <w:sz w:val="18"/>
                <w:szCs w:val="18"/>
                <w:rtl w:val="0"/>
              </w:rPr>
              <w:t xml:space="preserve"> (Recomendação de ofertas formativas, em diversos níveis e modalidades, que permitem ao trabalhador se desenvolver profissionalmente)</w:t>
            </w: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F">
            <w:pPr>
              <w:numPr>
                <w:ilvl w:val="0"/>
                <w:numId w:val="39"/>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de Controle da Produção</w:t>
            </w:r>
          </w:p>
          <w:p w:rsidR="00000000" w:rsidDel="00000000" w:rsidP="00000000" w:rsidRDefault="00000000" w:rsidRPr="00000000" w14:paraId="00000150">
            <w:pPr>
              <w:numPr>
                <w:ilvl w:val="0"/>
                <w:numId w:val="39"/>
              </w:numPr>
              <w:pBdr>
                <w:top w:space="0" w:sz="0" w:val="nil"/>
                <w:left w:space="0" w:sz="0" w:val="nil"/>
                <w:bottom w:space="0" w:sz="0" w:val="nil"/>
                <w:right w:space="0" w:sz="0" w:val="nil"/>
                <w:between w:space="0" w:sz="0" w:val="nil"/>
              </w:pBdr>
              <w:spacing w:after="160" w:lineRule="auto"/>
              <w:ind w:left="720" w:hanging="360"/>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Técnico em Qualidade</w:t>
            </w:r>
          </w:p>
        </w:tc>
      </w:tr>
    </w:tbl>
    <w:p w:rsidR="00000000" w:rsidDel="00000000" w:rsidP="00000000" w:rsidRDefault="00000000" w:rsidRPr="00000000" w14:paraId="00000151">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5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3">
      <w:pPr>
        <w:keepNext w:val="1"/>
        <w:numPr>
          <w:ilvl w:val="1"/>
          <w:numId w:val="36"/>
        </w:numPr>
        <w:pBdr>
          <w:top w:space="0" w:sz="0" w:val="nil"/>
          <w:left w:space="0" w:sz="0" w:val="nil"/>
          <w:bottom w:space="0" w:sz="0" w:val="nil"/>
          <w:right w:space="0" w:sz="0" w:val="nil"/>
          <w:between w:space="0" w:sz="0" w:val="nil"/>
        </w:pBdr>
        <w:spacing w:after="240" w:lineRule="auto"/>
        <w:ind w:left="993" w:hanging="576"/>
        <w:jc w:val="both"/>
        <w:rPr>
          <w:rFonts w:ascii="Arial" w:cs="Arial" w:eastAsia="Arial" w:hAnsi="Arial"/>
          <w:b w:val="1"/>
          <w:bCs w:val="1"/>
          <w:smallCaps w:val="1"/>
          <w:color w:val="000000"/>
          <w:sz w:val="20"/>
          <w:szCs w:val="20"/>
        </w:rPr>
      </w:pPr>
      <w:bookmarkStart w:colFirst="0" w:colLast="0" w:name="_heading=h.18z0c5drf6hq" w:id="25"/>
      <w:bookmarkEnd w:id="25"/>
      <w:r w:rsidDel="00000000" w:rsidR="00000000" w:rsidRPr="00000000">
        <w:rPr>
          <w:rFonts w:ascii="Arial" w:cs="Arial" w:eastAsia="Arial" w:hAnsi="Arial"/>
          <w:b w:val="1"/>
          <w:bCs w:val="1"/>
          <w:smallCaps w:val="1"/>
          <w:color w:val="000000"/>
          <w:sz w:val="20"/>
          <w:szCs w:val="20"/>
          <w:rtl w:val="0"/>
        </w:rPr>
        <w:t xml:space="preserve">Anexo II – Detalhamento da Matriz Curricular</w:t>
      </w:r>
    </w:p>
    <w:tbl>
      <w:tblPr>
        <w:tblStyle w:val="Table9"/>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5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5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5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5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5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5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5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6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6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6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6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64">
            <w:pPr>
              <w:numPr>
                <w:ilvl w:val="0"/>
                <w:numId w:val="37"/>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Estrutura organizacional</w:t>
            </w:r>
            <w:r w:rsidDel="00000000" w:rsidR="00000000" w:rsidRPr="00000000">
              <w:rPr>
                <w:rtl w:val="0"/>
              </w:rPr>
            </w:r>
          </w:p>
          <w:p w:rsidR="00000000" w:rsidDel="00000000" w:rsidP="00000000" w:rsidRDefault="00000000" w:rsidRPr="00000000" w14:paraId="00000165">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66">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67">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68">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69">
            <w:pPr>
              <w:numPr>
                <w:ilvl w:val="0"/>
                <w:numId w:val="37"/>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16A">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6B">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6C">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6D">
            <w:pPr>
              <w:numPr>
                <w:ilvl w:val="0"/>
                <w:numId w:val="37"/>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Filosofia Lean</w:t>
            </w:r>
            <w:r w:rsidDel="00000000" w:rsidR="00000000" w:rsidRPr="00000000">
              <w:rPr>
                <w:rtl w:val="0"/>
              </w:rPr>
            </w:r>
          </w:p>
          <w:p w:rsidR="00000000" w:rsidDel="00000000" w:rsidP="00000000" w:rsidRDefault="00000000" w:rsidRPr="00000000" w14:paraId="0000016E">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6F">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70">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71">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72">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73">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74">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75">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76">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77">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78">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79">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7A">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7B">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7C">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7D">
            <w:pPr>
              <w:numPr>
                <w:ilvl w:val="0"/>
                <w:numId w:val="37"/>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e Ferramentas da Qualidade</w:t>
            </w:r>
            <w:r w:rsidDel="00000000" w:rsidR="00000000" w:rsidRPr="00000000">
              <w:rPr>
                <w:rtl w:val="0"/>
              </w:rPr>
            </w:r>
          </w:p>
          <w:p w:rsidR="00000000" w:rsidDel="00000000" w:rsidP="00000000" w:rsidRDefault="00000000" w:rsidRPr="00000000" w14:paraId="0000017E">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7F">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80">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81">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82">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83">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84">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85">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86">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87">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88">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89">
            <w:pPr>
              <w:numPr>
                <w:ilvl w:val="2"/>
                <w:numId w:val="37"/>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8A">
            <w:pPr>
              <w:numPr>
                <w:ilvl w:val="0"/>
                <w:numId w:val="37"/>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Princípios da gestão da qualidade</w:t>
            </w:r>
            <w:r w:rsidDel="00000000" w:rsidR="00000000" w:rsidRPr="00000000">
              <w:rPr>
                <w:rtl w:val="0"/>
              </w:rPr>
            </w:r>
          </w:p>
          <w:p w:rsidR="00000000" w:rsidDel="00000000" w:rsidP="00000000" w:rsidRDefault="00000000" w:rsidRPr="00000000" w14:paraId="0000018B">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8C">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8D">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8E">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8F">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90">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91">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92">
            <w:pPr>
              <w:numPr>
                <w:ilvl w:val="0"/>
                <w:numId w:val="37"/>
              </w:numPr>
              <w:ind w:left="283" w:hanging="212"/>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Qualidade</w:t>
            </w:r>
            <w:r w:rsidDel="00000000" w:rsidR="00000000" w:rsidRPr="00000000">
              <w:rPr>
                <w:rtl w:val="0"/>
              </w:rPr>
            </w:r>
          </w:p>
          <w:p w:rsidR="00000000" w:rsidDel="00000000" w:rsidP="00000000" w:rsidRDefault="00000000" w:rsidRPr="00000000" w14:paraId="00000193">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94">
            <w:pPr>
              <w:numPr>
                <w:ilvl w:val="1"/>
                <w:numId w:val="37"/>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9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9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9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9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99">
            <w:pPr>
              <w:ind w:left="141" w:hanging="1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9A">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B">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9C">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9E">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9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A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A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A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A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A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A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A9">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A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AB">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AC">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A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C9">
      <w:pPr>
        <w:rPr>
          <w:rFonts w:ascii="Arial" w:cs="Arial" w:eastAsia="Arial" w:hAnsi="Arial"/>
          <w:sz w:val="18"/>
          <w:szCs w:val="18"/>
        </w:rPr>
      </w:pPr>
      <w:r w:rsidDel="00000000" w:rsidR="00000000" w:rsidRPr="00000000">
        <w:rPr>
          <w:rtl w:val="0"/>
        </w:rPr>
      </w:r>
    </w:p>
    <w:tbl>
      <w:tblPr>
        <w:tblStyle w:val="Table10"/>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CA">
            <w:pPr>
              <w:jc w:val="center"/>
              <w:rPr>
                <w:rFonts w:ascii="Arial" w:cs="Arial" w:eastAsia="Arial" w:hAnsi="Arial"/>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C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C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D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D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D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D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D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D7">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D8">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D9">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D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DB">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DC">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DD">
            <w:pPr>
              <w:numPr>
                <w:ilvl w:val="0"/>
                <w:numId w:val="10"/>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Desenvolvimento Sustentável</w:t>
            </w:r>
            <w:r w:rsidDel="00000000" w:rsidR="00000000" w:rsidRPr="00000000">
              <w:rPr>
                <w:rtl w:val="0"/>
              </w:rPr>
            </w:r>
          </w:p>
          <w:p w:rsidR="00000000" w:rsidDel="00000000" w:rsidP="00000000" w:rsidRDefault="00000000" w:rsidRPr="00000000" w14:paraId="000001DE">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DF">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E0">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1">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E2">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E3">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4">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E5">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E6">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E7">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8">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E9">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EA">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EB">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EC">
            <w:pPr>
              <w:numPr>
                <w:ilvl w:val="0"/>
                <w:numId w:val="10"/>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Poluição Industrial</w:t>
            </w:r>
            <w:r w:rsidDel="00000000" w:rsidR="00000000" w:rsidRPr="00000000">
              <w:rPr>
                <w:rtl w:val="0"/>
              </w:rPr>
            </w:r>
          </w:p>
          <w:p w:rsidR="00000000" w:rsidDel="00000000" w:rsidP="00000000" w:rsidRDefault="00000000" w:rsidRPr="00000000" w14:paraId="000001ED">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E">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EF">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F0">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F1">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F2">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F3">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F4">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F5">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F6">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F7">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F8">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1F9">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1FA">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1FB">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1FC">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1FD">
            <w:pPr>
              <w:numPr>
                <w:ilvl w:val="2"/>
                <w:numId w:val="10"/>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1FE">
            <w:pPr>
              <w:numPr>
                <w:ilvl w:val="0"/>
                <w:numId w:val="10"/>
              </w:numPr>
              <w:ind w:left="141" w:hanging="1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Organização de ambientes de trabalho</w:t>
            </w:r>
            <w:r w:rsidDel="00000000" w:rsidR="00000000" w:rsidRPr="00000000">
              <w:rPr>
                <w:rtl w:val="0"/>
              </w:rPr>
            </w:r>
          </w:p>
          <w:p w:rsidR="00000000" w:rsidDel="00000000" w:rsidP="00000000" w:rsidRDefault="00000000" w:rsidRPr="00000000" w14:paraId="000001FF">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00">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01">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02">
            <w:pPr>
              <w:numPr>
                <w:ilvl w:val="1"/>
                <w:numId w:val="10"/>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0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0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8">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0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0F">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11">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1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1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1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1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1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8">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19">
      <w:pPr>
        <w:rPr>
          <w:rFonts w:ascii="Arial" w:cs="Arial" w:eastAsia="Arial" w:hAnsi="Arial"/>
          <w:sz w:val="18"/>
          <w:szCs w:val="18"/>
        </w:rPr>
      </w:pPr>
      <w:r w:rsidDel="00000000" w:rsidR="00000000" w:rsidRPr="00000000">
        <w:rPr>
          <w:rtl w:val="0"/>
        </w:rPr>
      </w:r>
    </w:p>
    <w:tbl>
      <w:tblPr>
        <w:tblStyle w:val="Table11"/>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1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1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1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2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2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24">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5">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2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27">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28">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29">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2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2B">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 em equipes de trabalho</w:t>
            </w:r>
            <w:r w:rsidDel="00000000" w:rsidR="00000000" w:rsidRPr="00000000">
              <w:rPr>
                <w:rtl w:val="0"/>
              </w:rPr>
            </w:r>
          </w:p>
          <w:p w:rsidR="00000000" w:rsidDel="00000000" w:rsidP="00000000" w:rsidRDefault="00000000" w:rsidRPr="00000000" w14:paraId="0000022C">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2D">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2E">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2F">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da Informação</w:t>
            </w:r>
            <w:r w:rsidDel="00000000" w:rsidR="00000000" w:rsidRPr="00000000">
              <w:rPr>
                <w:rtl w:val="0"/>
              </w:rPr>
            </w:r>
          </w:p>
          <w:p w:rsidR="00000000" w:rsidDel="00000000" w:rsidP="00000000" w:rsidRDefault="00000000" w:rsidRPr="00000000" w14:paraId="00000230">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31">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32">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33">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34">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35">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36">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37">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Internet (World Wide Web)</w:t>
            </w:r>
            <w:r w:rsidDel="00000000" w:rsidR="00000000" w:rsidRPr="00000000">
              <w:rPr>
                <w:rtl w:val="0"/>
              </w:rPr>
            </w:r>
          </w:p>
          <w:p w:rsidR="00000000" w:rsidDel="00000000" w:rsidP="00000000" w:rsidRDefault="00000000" w:rsidRPr="00000000" w14:paraId="00000238">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39">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3A">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3B">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3C">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3D">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3E">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3F">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Software de escritório</w:t>
            </w:r>
            <w:r w:rsidDel="00000000" w:rsidR="00000000" w:rsidRPr="00000000">
              <w:rPr>
                <w:rtl w:val="0"/>
              </w:rPr>
            </w:r>
          </w:p>
          <w:p w:rsidR="00000000" w:rsidDel="00000000" w:rsidP="00000000" w:rsidRDefault="00000000" w:rsidRPr="00000000" w14:paraId="00000240">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41">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2">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43">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4">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45">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46">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47">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48">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49">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4A">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4B">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4C">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4D">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4E">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4F">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50">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1">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52">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53">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4">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55">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56">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57">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8">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59">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A">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5B">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5C">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D">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5E">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5F">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0">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1">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62">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63">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Informática</w:t>
            </w:r>
            <w:r w:rsidDel="00000000" w:rsidR="00000000" w:rsidRPr="00000000">
              <w:rPr>
                <w:rtl w:val="0"/>
              </w:rPr>
            </w:r>
          </w:p>
          <w:p w:rsidR="00000000" w:rsidDel="00000000" w:rsidP="00000000" w:rsidRDefault="00000000" w:rsidRPr="00000000" w14:paraId="00000264">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65">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66">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67">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68">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9">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6A">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6B">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6C">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6D">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6E">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6F">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70">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Textos Técnicos</w:t>
            </w:r>
            <w:r w:rsidDel="00000000" w:rsidR="00000000" w:rsidRPr="00000000">
              <w:rPr>
                <w:rtl w:val="0"/>
              </w:rPr>
            </w:r>
          </w:p>
          <w:p w:rsidR="00000000" w:rsidDel="00000000" w:rsidP="00000000" w:rsidRDefault="00000000" w:rsidRPr="00000000" w14:paraId="00000271">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72">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73">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74">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75">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Comunicação</w:t>
            </w:r>
            <w:r w:rsidDel="00000000" w:rsidR="00000000" w:rsidRPr="00000000">
              <w:rPr>
                <w:rtl w:val="0"/>
              </w:rPr>
            </w:r>
          </w:p>
          <w:p w:rsidR="00000000" w:rsidDel="00000000" w:rsidP="00000000" w:rsidRDefault="00000000" w:rsidRPr="00000000" w14:paraId="00000276">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77">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78">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79">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7A">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7B">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Níveis de Fala</w:t>
            </w:r>
            <w:r w:rsidDel="00000000" w:rsidR="00000000" w:rsidRPr="00000000">
              <w:rPr>
                <w:rtl w:val="0"/>
              </w:rPr>
            </w:r>
          </w:p>
          <w:p w:rsidR="00000000" w:rsidDel="00000000" w:rsidP="00000000" w:rsidRDefault="00000000" w:rsidRPr="00000000" w14:paraId="0000027C">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7D">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7E">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7F">
            <w:pPr>
              <w:numPr>
                <w:ilvl w:val="2"/>
                <w:numId w:val="35"/>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80">
            <w:pPr>
              <w:numPr>
                <w:ilvl w:val="0"/>
                <w:numId w:val="35"/>
              </w:numPr>
              <w:ind w:left="425" w:hanging="30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Elementos da Comunicação</w:t>
            </w:r>
            <w:r w:rsidDel="00000000" w:rsidR="00000000" w:rsidRPr="00000000">
              <w:rPr>
                <w:rtl w:val="0"/>
              </w:rPr>
            </w:r>
          </w:p>
          <w:p w:rsidR="00000000" w:rsidDel="00000000" w:rsidP="00000000" w:rsidRDefault="00000000" w:rsidRPr="00000000" w14:paraId="00000281">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82">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83">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84">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85">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86">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87">
            <w:pPr>
              <w:numPr>
                <w:ilvl w:val="1"/>
                <w:numId w:val="35"/>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8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8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C">
            <w:pPr>
              <w:spacing w:after="160" w:line="259"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D">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9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9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9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9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95">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9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9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9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9C">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9D">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9E">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9F">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0">
      <w:pPr>
        <w:spacing w:after="0" w:line="259" w:lineRule="auto"/>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A1">
      <w:pPr>
        <w:spacing w:after="0" w:line="259" w:lineRule="auto"/>
        <w:rPr>
          <w:rFonts w:ascii="Arial" w:cs="Arial" w:eastAsia="Arial" w:hAnsi="Arial"/>
          <w:sz w:val="18"/>
          <w:szCs w:val="18"/>
        </w:rPr>
      </w:pPr>
      <w:r w:rsidDel="00000000" w:rsidR="00000000" w:rsidRPr="00000000">
        <w:rPr>
          <w:rtl w:val="0"/>
        </w:rPr>
      </w:r>
    </w:p>
    <w:tbl>
      <w:tblPr>
        <w:tblStyle w:val="Table12"/>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A2">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A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A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A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AC">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A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AE">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AF">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B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B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B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B3">
            <w:pPr>
              <w:numPr>
                <w:ilvl w:val="0"/>
                <w:numId w:val="1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O impacto da falta de ética nos ambientes de trabalho</w:t>
            </w:r>
            <w:r w:rsidDel="00000000" w:rsidR="00000000" w:rsidRPr="00000000">
              <w:rPr>
                <w:rtl w:val="0"/>
              </w:rPr>
            </w:r>
          </w:p>
          <w:p w:rsidR="00000000" w:rsidDel="00000000" w:rsidP="00000000" w:rsidRDefault="00000000" w:rsidRPr="00000000" w14:paraId="000002B4">
            <w:pPr>
              <w:numPr>
                <w:ilvl w:val="0"/>
                <w:numId w:val="1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Código de Ética profissional</w:t>
            </w:r>
            <w:r w:rsidDel="00000000" w:rsidR="00000000" w:rsidRPr="00000000">
              <w:rPr>
                <w:rtl w:val="0"/>
              </w:rPr>
            </w:r>
          </w:p>
          <w:p w:rsidR="00000000" w:rsidDel="00000000" w:rsidP="00000000" w:rsidRDefault="00000000" w:rsidRPr="00000000" w14:paraId="000002B5">
            <w:pPr>
              <w:numPr>
                <w:ilvl w:val="0"/>
                <w:numId w:val="1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Acidentes do Trabalho e Doenças Ocupacionais</w:t>
            </w:r>
            <w:r w:rsidDel="00000000" w:rsidR="00000000" w:rsidRPr="00000000">
              <w:rPr>
                <w:rtl w:val="0"/>
              </w:rPr>
            </w:r>
          </w:p>
          <w:p w:rsidR="00000000" w:rsidDel="00000000" w:rsidP="00000000" w:rsidRDefault="00000000" w:rsidRPr="00000000" w14:paraId="000002B6">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7">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8">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B9">
            <w:pPr>
              <w:numPr>
                <w:ilvl w:val="2"/>
                <w:numId w:val="1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BA">
            <w:pPr>
              <w:numPr>
                <w:ilvl w:val="2"/>
                <w:numId w:val="1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BB">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BC">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BD">
            <w:pPr>
              <w:numPr>
                <w:ilvl w:val="2"/>
                <w:numId w:val="1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E">
            <w:pPr>
              <w:numPr>
                <w:ilvl w:val="0"/>
                <w:numId w:val="1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Medidas de Controle</w:t>
            </w:r>
            <w:r w:rsidDel="00000000" w:rsidR="00000000" w:rsidRPr="00000000">
              <w:rPr>
                <w:rtl w:val="0"/>
              </w:rPr>
            </w:r>
          </w:p>
          <w:p w:rsidR="00000000" w:rsidDel="00000000" w:rsidP="00000000" w:rsidRDefault="00000000" w:rsidRPr="00000000" w14:paraId="000002BF">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C0">
            <w:pPr>
              <w:numPr>
                <w:ilvl w:val="0"/>
                <w:numId w:val="1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Riscos Ocupacionais</w:t>
            </w:r>
            <w:r w:rsidDel="00000000" w:rsidR="00000000" w:rsidRPr="00000000">
              <w:rPr>
                <w:rtl w:val="0"/>
              </w:rPr>
            </w:r>
          </w:p>
          <w:p w:rsidR="00000000" w:rsidDel="00000000" w:rsidP="00000000" w:rsidRDefault="00000000" w:rsidRPr="00000000" w14:paraId="000002C1">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C2">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C3">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C4">
            <w:pPr>
              <w:numPr>
                <w:ilvl w:val="0"/>
                <w:numId w:val="14"/>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Segurança do Trabalho</w:t>
            </w:r>
            <w:r w:rsidDel="00000000" w:rsidR="00000000" w:rsidRPr="00000000">
              <w:rPr>
                <w:rtl w:val="0"/>
              </w:rPr>
            </w:r>
          </w:p>
          <w:p w:rsidR="00000000" w:rsidDel="00000000" w:rsidP="00000000" w:rsidRDefault="00000000" w:rsidRPr="00000000" w14:paraId="000002C5">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C6">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C7">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C8">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C9">
            <w:pPr>
              <w:numPr>
                <w:ilvl w:val="2"/>
                <w:numId w:val="1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A">
            <w:pPr>
              <w:numPr>
                <w:ilvl w:val="2"/>
                <w:numId w:val="1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CB">
            <w:pPr>
              <w:numPr>
                <w:ilvl w:val="1"/>
                <w:numId w:val="1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CC">
            <w:pPr>
              <w:numPr>
                <w:ilvl w:val="2"/>
                <w:numId w:val="1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D">
            <w:pPr>
              <w:numPr>
                <w:ilvl w:val="2"/>
                <w:numId w:val="14"/>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C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C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3">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6">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8">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A">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D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DD">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D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DF">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E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E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E2">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E3">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5">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E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E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B">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ED">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E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EF">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F0">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F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F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F3">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Visão Sistêmica</w:t>
            </w:r>
            <w:r w:rsidDel="00000000" w:rsidR="00000000" w:rsidRPr="00000000">
              <w:rPr>
                <w:rtl w:val="0"/>
              </w:rPr>
            </w:r>
          </w:p>
          <w:p w:rsidR="00000000" w:rsidDel="00000000" w:rsidP="00000000" w:rsidRDefault="00000000" w:rsidRPr="00000000" w14:paraId="000002F4">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F5">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F6">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F7">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Comportamento Inovador</w:t>
            </w:r>
            <w:r w:rsidDel="00000000" w:rsidR="00000000" w:rsidRPr="00000000">
              <w:rPr>
                <w:rtl w:val="0"/>
              </w:rPr>
            </w:r>
          </w:p>
          <w:p w:rsidR="00000000" w:rsidDel="00000000" w:rsidP="00000000" w:rsidRDefault="00000000" w:rsidRPr="00000000" w14:paraId="000002F8">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F9">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FA">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2FB">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2FC">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Raciocínio Lógico</w:t>
            </w:r>
            <w:r w:rsidDel="00000000" w:rsidR="00000000" w:rsidRPr="00000000">
              <w:rPr>
                <w:rtl w:val="0"/>
              </w:rPr>
            </w:r>
          </w:p>
          <w:p w:rsidR="00000000" w:rsidDel="00000000" w:rsidP="00000000" w:rsidRDefault="00000000" w:rsidRPr="00000000" w14:paraId="000002FD">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2FE">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2FF">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00">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Inovação</w:t>
            </w:r>
            <w:r w:rsidDel="00000000" w:rsidR="00000000" w:rsidRPr="00000000">
              <w:rPr>
                <w:rtl w:val="0"/>
              </w:rPr>
            </w:r>
          </w:p>
          <w:p w:rsidR="00000000" w:rsidDel="00000000" w:rsidP="00000000" w:rsidRDefault="00000000" w:rsidRPr="00000000" w14:paraId="00000301">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02">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03">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04">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5">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06">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07">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08">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Tecnologias Habilitadoras</w:t>
            </w:r>
            <w:r w:rsidDel="00000000" w:rsidR="00000000" w:rsidRPr="00000000">
              <w:rPr>
                <w:rtl w:val="0"/>
              </w:rPr>
            </w:r>
          </w:p>
          <w:p w:rsidR="00000000" w:rsidDel="00000000" w:rsidP="00000000" w:rsidRDefault="00000000" w:rsidRPr="00000000" w14:paraId="00000309">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0A">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0B">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0C">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0D">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0E">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0F">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10">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11">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12">
            <w:pPr>
              <w:numPr>
                <w:ilvl w:val="0"/>
                <w:numId w:val="27"/>
              </w:numPr>
              <w:ind w:left="283" w:hanging="285"/>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Histórico da evolução industrial</w:t>
            </w:r>
            <w:r w:rsidDel="00000000" w:rsidR="00000000" w:rsidRPr="00000000">
              <w:rPr>
                <w:rtl w:val="0"/>
              </w:rPr>
            </w:r>
          </w:p>
          <w:p w:rsidR="00000000" w:rsidDel="00000000" w:rsidP="00000000" w:rsidRDefault="00000000" w:rsidRPr="00000000" w14:paraId="00000313">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14">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15">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16">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17">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18">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19">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1A">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1B">
            <w:pPr>
              <w:numPr>
                <w:ilvl w:val="1"/>
                <w:numId w:val="27"/>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1C">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1D">
            <w:pPr>
              <w:numPr>
                <w:ilvl w:val="2"/>
                <w:numId w:val="27"/>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1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1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28">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2B">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2C">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2D">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2F">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2">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3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6">
      <w:pPr>
        <w:rPr>
          <w:rFonts w:ascii="Arial" w:cs="Arial" w:eastAsia="Arial" w:hAnsi="Arial"/>
          <w:sz w:val="18"/>
          <w:szCs w:val="18"/>
        </w:rPr>
      </w:pPr>
      <w:bookmarkStart w:colFirst="0" w:colLast="0" w:name="_heading=h.dgnop2jrgr1v" w:id="26"/>
      <w:bookmarkEnd w:id="26"/>
      <w:r w:rsidDel="00000000" w:rsidR="00000000" w:rsidRPr="00000000">
        <w:br w:type="page"/>
      </w:r>
      <w:r w:rsidDel="00000000" w:rsidR="00000000" w:rsidRPr="00000000">
        <w:rPr>
          <w:rtl w:val="0"/>
        </w:rPr>
      </w:r>
    </w:p>
    <w:p w:rsidR="00000000" w:rsidDel="00000000" w:rsidP="00000000" w:rsidRDefault="00000000" w:rsidRPr="00000000" w14:paraId="00000337">
      <w:pPr>
        <w:rPr>
          <w:rFonts w:ascii="Arial" w:cs="Arial" w:eastAsia="Arial" w:hAnsi="Arial"/>
          <w:sz w:val="18"/>
          <w:szCs w:val="18"/>
        </w:rPr>
      </w:pPr>
      <w:bookmarkStart w:colFirst="0" w:colLast="0" w:name="_heading=h.x7oa9i4sbaq" w:id="27"/>
      <w:bookmarkEnd w:id="27"/>
      <w:r w:rsidDel="00000000" w:rsidR="00000000" w:rsidRPr="00000000">
        <w:rPr>
          <w:rtl w:val="0"/>
        </w:rPr>
      </w:r>
    </w:p>
    <w:tbl>
      <w:tblPr>
        <w:tblStyle w:val="Table14"/>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38">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3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3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0">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42">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43">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44">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45">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46">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47">
            <w:pPr>
              <w:numPr>
                <w:ilvl w:val="0"/>
                <w:numId w:val="18"/>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Estratégias de Resolução de problema</w:t>
            </w:r>
            <w:r w:rsidDel="00000000" w:rsidR="00000000" w:rsidRPr="00000000">
              <w:rPr>
                <w:rtl w:val="0"/>
              </w:rPr>
            </w:r>
          </w:p>
          <w:p w:rsidR="00000000" w:rsidDel="00000000" w:rsidP="00000000" w:rsidRDefault="00000000" w:rsidRPr="00000000" w14:paraId="00000348">
            <w:pPr>
              <w:numPr>
                <w:ilvl w:val="0"/>
                <w:numId w:val="18"/>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Postura Investigativa</w:t>
            </w:r>
            <w:r w:rsidDel="00000000" w:rsidR="00000000" w:rsidRPr="00000000">
              <w:rPr>
                <w:rtl w:val="0"/>
              </w:rPr>
            </w:r>
          </w:p>
          <w:p w:rsidR="00000000" w:rsidDel="00000000" w:rsidP="00000000" w:rsidRDefault="00000000" w:rsidRPr="00000000" w14:paraId="00000349">
            <w:pPr>
              <w:numPr>
                <w:ilvl w:val="0"/>
                <w:numId w:val="18"/>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Formulação de hipóteses e perguntas</w:t>
            </w:r>
            <w:r w:rsidDel="00000000" w:rsidR="00000000" w:rsidRPr="00000000">
              <w:rPr>
                <w:rtl w:val="0"/>
              </w:rPr>
            </w:r>
          </w:p>
          <w:p w:rsidR="00000000" w:rsidDel="00000000" w:rsidP="00000000" w:rsidRDefault="00000000" w:rsidRPr="00000000" w14:paraId="0000034A">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4B">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4C">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4D">
            <w:pPr>
              <w:numPr>
                <w:ilvl w:val="0"/>
                <w:numId w:val="18"/>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Métodos de Desenvolvimento de projeto</w:t>
            </w:r>
            <w:r w:rsidDel="00000000" w:rsidR="00000000" w:rsidRPr="00000000">
              <w:rPr>
                <w:rtl w:val="0"/>
              </w:rPr>
            </w:r>
          </w:p>
          <w:p w:rsidR="00000000" w:rsidDel="00000000" w:rsidP="00000000" w:rsidRDefault="00000000" w:rsidRPr="00000000" w14:paraId="0000034E">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4F">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50">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51">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52">
            <w:pPr>
              <w:numPr>
                <w:ilvl w:val="0"/>
                <w:numId w:val="18"/>
              </w:numPr>
              <w:ind w:left="425" w:hanging="27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Projetos</w:t>
            </w:r>
            <w:r w:rsidDel="00000000" w:rsidR="00000000" w:rsidRPr="00000000">
              <w:rPr>
                <w:rtl w:val="0"/>
              </w:rPr>
            </w:r>
          </w:p>
          <w:p w:rsidR="00000000" w:rsidDel="00000000" w:rsidP="00000000" w:rsidRDefault="00000000" w:rsidRPr="00000000" w14:paraId="00000353">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54">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55">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56">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57">
            <w:pPr>
              <w:numPr>
                <w:ilvl w:val="2"/>
                <w:numId w:val="18"/>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58">
            <w:pPr>
              <w:numPr>
                <w:ilvl w:val="2"/>
                <w:numId w:val="18"/>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59">
            <w:pPr>
              <w:numPr>
                <w:ilvl w:val="2"/>
                <w:numId w:val="18"/>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5A">
            <w:pPr>
              <w:numPr>
                <w:ilvl w:val="2"/>
                <w:numId w:val="18"/>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5B">
            <w:pPr>
              <w:numPr>
                <w:ilvl w:val="2"/>
                <w:numId w:val="18"/>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5C">
            <w:pPr>
              <w:numPr>
                <w:ilvl w:val="2"/>
                <w:numId w:val="18"/>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5D">
            <w:pPr>
              <w:numPr>
                <w:ilvl w:val="2"/>
                <w:numId w:val="18"/>
              </w:numPr>
              <w:ind w:left="720" w:hanging="152.00000000000003"/>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5E">
            <w:pPr>
              <w:numPr>
                <w:ilvl w:val="1"/>
                <w:numId w:val="18"/>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5F">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0">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6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7">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69">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6A">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6B">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6C">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E">
            <w:pPr>
              <w:jc w:val="center"/>
              <w:rPr>
                <w:rFonts w:ascii="Arial" w:cs="Arial" w:eastAsia="Arial" w:hAnsi="Arial"/>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70">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71">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7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73">
            <w:pPr>
              <w:numPr>
                <w:ilvl w:val="0"/>
                <w:numId w:val="1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7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7">
      <w:pPr>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378">
      <w:pPr>
        <w:rPr>
          <w:rFonts w:ascii="Arial" w:cs="Arial" w:eastAsia="Arial" w:hAnsi="Arial"/>
          <w:sz w:val="18"/>
          <w:szCs w:val="18"/>
          <w:highlight w:val="yellow"/>
        </w:rPr>
      </w:pPr>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9">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B">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D">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F">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1">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3">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4">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5">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86">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87">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88">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9">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A">
            <w:pPr>
              <w:numPr>
                <w:ilvl w:val="0"/>
                <w:numId w:val="25"/>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8B">
            <w:pPr>
              <w:numPr>
                <w:ilvl w:val="1"/>
                <w:numId w:val="2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8C">
            <w:pPr>
              <w:numPr>
                <w:ilvl w:val="1"/>
                <w:numId w:val="2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8D">
            <w:pPr>
              <w:numPr>
                <w:ilvl w:val="1"/>
                <w:numId w:val="2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8E">
            <w:pPr>
              <w:numPr>
                <w:ilvl w:val="1"/>
                <w:numId w:val="2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8F">
            <w:pPr>
              <w:numPr>
                <w:ilvl w:val="1"/>
                <w:numId w:val="25"/>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90">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D">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9E">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9F">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A0">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A1">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A2">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A3">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A4">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6">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9">
            <w:pPr>
              <w:numPr>
                <w:ilvl w:val="0"/>
                <w:numId w:val="2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B">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AC">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AD">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A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AF">
            <w:pPr>
              <w:numPr>
                <w:ilvl w:val="0"/>
                <w:numId w:val="1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B0">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B1">
      <w:pPr>
        <w:rPr>
          <w:rFonts w:ascii="Arial" w:cs="Arial" w:eastAsia="Arial" w:hAnsi="Arial"/>
          <w:sz w:val="18"/>
          <w:szCs w:val="18"/>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B2">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3">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5">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7">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9">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B">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E">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F">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C0">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C1">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C2">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C3">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5">
            <w:pPr>
              <w:numPr>
                <w:ilvl w:val="0"/>
                <w:numId w:val="2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C6">
            <w:pPr>
              <w:numPr>
                <w:ilvl w:val="1"/>
                <w:numId w:val="2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C7">
            <w:pPr>
              <w:numPr>
                <w:ilvl w:val="1"/>
                <w:numId w:val="2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C8">
            <w:pPr>
              <w:numPr>
                <w:ilvl w:val="1"/>
                <w:numId w:val="23"/>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C9">
            <w:pPr>
              <w:numPr>
                <w:ilvl w:val="0"/>
                <w:numId w:val="23"/>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CA">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E">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4">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7">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D8">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D9">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DA">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DB">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DC">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DD">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DE">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0">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2">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3">
            <w:pPr>
              <w:numPr>
                <w:ilvl w:val="0"/>
                <w:numId w:val="2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4">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5">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E6">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E7">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9">
            <w:pPr>
              <w:numPr>
                <w:ilvl w:val="0"/>
                <w:numId w:val="1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EA">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EB">
      <w:pPr>
        <w:rPr>
          <w:rFonts w:ascii="Arial" w:cs="Arial" w:eastAsia="Arial" w:hAnsi="Arial"/>
          <w:sz w:val="18"/>
          <w:szCs w:val="18"/>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3EC">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D">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F">
            <w:pPr>
              <w:ind w:left="141"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1">
            <w:pPr>
              <w:ind w:left="141" w:firstLine="0"/>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3">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bCs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5">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7">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8">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9">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3FA">
            <w:pPr>
              <w:numPr>
                <w:ilvl w:val="0"/>
                <w:numId w:val="15"/>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3FB">
            <w:pPr>
              <w:numPr>
                <w:ilvl w:val="0"/>
                <w:numId w:val="15"/>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C">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3FD">
            <w:pPr>
              <w:numPr>
                <w:ilvl w:val="0"/>
                <w:numId w:val="34"/>
              </w:numPr>
              <w:ind w:left="425" w:hanging="15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3FE">
            <w:pPr>
              <w:numPr>
                <w:ilvl w:val="1"/>
                <w:numId w:val="3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3FF">
            <w:pPr>
              <w:numPr>
                <w:ilvl w:val="1"/>
                <w:numId w:val="3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400">
            <w:pPr>
              <w:numPr>
                <w:ilvl w:val="1"/>
                <w:numId w:val="3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01">
            <w:pPr>
              <w:numPr>
                <w:ilvl w:val="1"/>
                <w:numId w:val="3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02">
            <w:pPr>
              <w:numPr>
                <w:ilvl w:val="1"/>
                <w:numId w:val="3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03">
            <w:pPr>
              <w:numPr>
                <w:ilvl w:val="1"/>
                <w:numId w:val="34"/>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04">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F">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1">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12">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13">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14">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15">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16">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17">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18">
            <w:pPr>
              <w:numPr>
                <w:ilvl w:val="0"/>
                <w:numId w:val="20"/>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A">
            <w:pPr>
              <w:ind w:left="425" w:firstLine="0"/>
              <w:jc w:val="center"/>
              <w:rPr>
                <w:rFonts w:ascii="Arial" w:cs="Arial" w:eastAsia="Arial" w:hAnsi="Arial"/>
                <w:b w:val="1"/>
                <w:bCs w:val="1"/>
                <w:color w:val="2e75b5"/>
                <w:sz w:val="18"/>
                <w:szCs w:val="18"/>
              </w:rPr>
            </w:pPr>
            <w:r w:rsidDel="00000000" w:rsidR="00000000" w:rsidRPr="00000000">
              <w:rPr>
                <w:rFonts w:ascii="Arial" w:cs="Arial" w:eastAsia="Arial" w:hAnsi="Arial"/>
                <w:b w:val="1"/>
                <w:bCs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C">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D">
            <w:pPr>
              <w:numPr>
                <w:ilvl w:val="0"/>
                <w:numId w:val="2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E">
            <w:pPr>
              <w:ind w:left="42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F">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20">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21">
            <w:pPr>
              <w:numPr>
                <w:ilvl w:val="0"/>
                <w:numId w:val="31"/>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2">
            <w:pPr>
              <w:ind w:left="425" w:firstLine="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3">
            <w:pPr>
              <w:numPr>
                <w:ilvl w:val="0"/>
                <w:numId w:val="1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24">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2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6">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7">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28">
      <w:pPr>
        <w:rPr>
          <w:sz w:val="20"/>
          <w:szCs w:val="20"/>
        </w:rPr>
      </w:pPr>
      <w:r w:rsidDel="00000000" w:rsidR="00000000" w:rsidRPr="00000000">
        <w:rPr>
          <w:rtl w:val="0"/>
        </w:rPr>
      </w:r>
    </w:p>
    <w:tbl>
      <w:tblPr>
        <w:tblStyle w:val="Table18"/>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485.0000000000005"/>
        <w:gridCol w:w="4775"/>
        <w:gridCol w:w="105"/>
        <w:tblGridChange w:id="0">
          <w:tblGrid>
            <w:gridCol w:w="2550"/>
            <w:gridCol w:w="2485.0000000000005"/>
            <w:gridCol w:w="4775"/>
            <w:gridCol w:w="105"/>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29">
            <w:pPr>
              <w:ind w:left="607" w:firstLine="0"/>
              <w:jc w:val="center"/>
              <w:rPr>
                <w:rFonts w:ascii="Arial" w:cs="Arial" w:eastAsia="Arial" w:hAnsi="Arial"/>
                <w:b w:val="1"/>
                <w:bCs w:val="1"/>
                <w:color w:val="0070c0"/>
                <w:sz w:val="18"/>
                <w:szCs w:val="18"/>
              </w:rPr>
            </w:pPr>
            <w:bookmarkStart w:colFirst="0" w:colLast="0" w:name="_heading=h.plzv0fqhmtef" w:id="28"/>
            <w:bookmarkEnd w:id="28"/>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2D">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Comunicação e Gestão Organizacional</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80h</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35">
            <w:pPr>
              <w:spacing w:after="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58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Desenvolver capacidades básicas voltadas à comunicação e organização das informações corporativas, utilizando ferramentas de gestão da informação e tecnologias digitais para organizar e registrar dados, documentos e comunicações, garantindo efetividade, ética e padronização nos processos organizacionais.</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3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40">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4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corporativos e operacionais.</w:t>
            </w:r>
          </w:p>
          <w:p w:rsidR="00000000" w:rsidDel="00000000" w:rsidP="00000000" w:rsidRDefault="00000000" w:rsidRPr="00000000" w14:paraId="00000444">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normas de redação técnica, coesão e coerência na comunicação escrita.</w:t>
            </w:r>
          </w:p>
          <w:p w:rsidR="00000000" w:rsidDel="00000000" w:rsidP="00000000" w:rsidRDefault="00000000" w:rsidRPr="00000000" w14:paraId="00000445">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Elaborar documentos administrativos, relatórios e comunicações internas conforme padrões organizacionais.</w:t>
            </w:r>
          </w:p>
          <w:p w:rsidR="00000000" w:rsidDel="00000000" w:rsidP="00000000" w:rsidRDefault="00000000" w:rsidRPr="00000000" w14:paraId="00000446">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comunicação oral, escuta ativa e condução de reuniões.</w:t>
            </w:r>
          </w:p>
          <w:p w:rsidR="00000000" w:rsidDel="00000000" w:rsidP="00000000" w:rsidRDefault="00000000" w:rsidRPr="00000000" w14:paraId="00000447">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Atender clientes internos e externos, demonstrando empatia, ética e sigilo profissional.</w:t>
            </w:r>
          </w:p>
          <w:p w:rsidR="00000000" w:rsidDel="00000000" w:rsidP="00000000" w:rsidRDefault="00000000" w:rsidRPr="00000000" w14:paraId="00000448">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plataformas digitais e colaborativas para comunicação e gestão de informações.</w:t>
            </w:r>
          </w:p>
          <w:p w:rsidR="00000000" w:rsidDel="00000000" w:rsidP="00000000" w:rsidRDefault="00000000" w:rsidRPr="00000000" w14:paraId="00000449">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macroprocessos e fluxos organizacionais para compreender a circulação das informações.</w:t>
            </w:r>
          </w:p>
          <w:p w:rsidR="00000000" w:rsidDel="00000000" w:rsidP="00000000" w:rsidRDefault="00000000" w:rsidRPr="00000000" w14:paraId="0000044A">
            <w:pPr>
              <w:numPr>
                <w:ilvl w:val="0"/>
                <w:numId w:val="41"/>
              </w:numPr>
              <w:spacing w:after="200" w:lineRule="auto"/>
              <w:ind w:left="425.19685039370074"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Organizar arquivos e registros técnicos conforme normas internas e requisitos de auditoria.</w:t>
            </w:r>
          </w:p>
          <w:p w:rsidR="00000000" w:rsidDel="00000000" w:rsidP="00000000" w:rsidRDefault="00000000" w:rsidRPr="00000000" w14:paraId="0000044B">
            <w:pPr>
              <w:spacing w:after="12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C">
            <w:pPr>
              <w:spacing w:after="2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D">
            <w:pPr>
              <w:spacing w:after="20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E">
            <w:pPr>
              <w:ind w:left="720"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Comunicação Empresarial</w:t>
            </w:r>
          </w:p>
          <w:p w:rsidR="00000000" w:rsidDel="00000000" w:rsidP="00000000" w:rsidRDefault="00000000" w:rsidRPr="00000000" w14:paraId="00000451">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Tipos de Linguagem</w:t>
            </w:r>
          </w:p>
          <w:p w:rsidR="00000000" w:rsidDel="00000000" w:rsidP="00000000" w:rsidRDefault="00000000" w:rsidRPr="00000000" w14:paraId="00000452">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Interpretação do contexto comunicativo</w:t>
            </w:r>
          </w:p>
          <w:p w:rsidR="00000000" w:rsidDel="00000000" w:rsidP="00000000" w:rsidRDefault="00000000" w:rsidRPr="00000000" w14:paraId="00000453">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Estrutura de Documentos Corporativos</w:t>
            </w:r>
          </w:p>
          <w:p w:rsidR="00000000" w:rsidDel="00000000" w:rsidP="00000000" w:rsidRDefault="00000000" w:rsidRPr="00000000" w14:paraId="0000045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Assunto</w:t>
            </w:r>
          </w:p>
          <w:p w:rsidR="00000000" w:rsidDel="00000000" w:rsidP="00000000" w:rsidRDefault="00000000" w:rsidRPr="00000000" w14:paraId="0000045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Vocativo</w:t>
            </w:r>
          </w:p>
          <w:p w:rsidR="00000000" w:rsidDel="00000000" w:rsidP="00000000" w:rsidRDefault="00000000" w:rsidRPr="00000000" w14:paraId="0000045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1.3.3 Mensagem</w:t>
            </w:r>
          </w:p>
          <w:p w:rsidR="00000000" w:rsidDel="00000000" w:rsidP="00000000" w:rsidRDefault="00000000" w:rsidRPr="00000000" w14:paraId="0000045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1.3.4 Fechamento</w:t>
            </w:r>
          </w:p>
          <w:p w:rsidR="00000000" w:rsidDel="00000000" w:rsidP="00000000" w:rsidRDefault="00000000" w:rsidRPr="00000000" w14:paraId="00000458">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Técnicas de oralidade corporativa</w:t>
            </w:r>
          </w:p>
          <w:p w:rsidR="00000000" w:rsidDel="00000000" w:rsidP="00000000" w:rsidRDefault="00000000" w:rsidRPr="00000000" w14:paraId="0000045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Linguagem corporal</w:t>
            </w:r>
          </w:p>
          <w:p w:rsidR="00000000" w:rsidDel="00000000" w:rsidP="00000000" w:rsidRDefault="00000000" w:rsidRPr="00000000" w14:paraId="0000045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Fala</w:t>
            </w:r>
          </w:p>
          <w:p w:rsidR="00000000" w:rsidDel="00000000" w:rsidP="00000000" w:rsidRDefault="00000000" w:rsidRPr="00000000" w14:paraId="0000045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Assunto</w:t>
            </w:r>
          </w:p>
          <w:p w:rsidR="00000000" w:rsidDel="00000000" w:rsidP="00000000" w:rsidRDefault="00000000" w:rsidRPr="00000000" w14:paraId="0000045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1.4.4 Interação com o interlocutor</w:t>
            </w:r>
          </w:p>
          <w:p w:rsidR="00000000" w:rsidDel="00000000" w:rsidP="00000000" w:rsidRDefault="00000000" w:rsidRPr="00000000" w14:paraId="0000045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1.4.5 Estilos de comunicação</w:t>
            </w:r>
          </w:p>
          <w:p w:rsidR="00000000" w:rsidDel="00000000" w:rsidP="00000000" w:rsidRDefault="00000000" w:rsidRPr="00000000" w14:paraId="0000045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1.4.6 A importância do tom de voz e da linguagem corporal</w:t>
            </w:r>
          </w:p>
          <w:p w:rsidR="00000000" w:rsidDel="00000000" w:rsidP="00000000" w:rsidRDefault="00000000" w:rsidRPr="00000000" w14:paraId="0000045F">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Apresentação Oral</w:t>
            </w:r>
          </w:p>
          <w:p w:rsidR="00000000" w:rsidDel="00000000" w:rsidP="00000000" w:rsidRDefault="00000000" w:rsidRPr="00000000" w14:paraId="00000460">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1.5.1 Estratégias (Vídeos, Pitch, Podcast, Mensagens, exposição oral)</w:t>
            </w:r>
          </w:p>
          <w:p w:rsidR="00000000" w:rsidDel="00000000" w:rsidP="00000000" w:rsidRDefault="00000000" w:rsidRPr="00000000" w14:paraId="00000461">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1.5.2 Apresentação em Eventos: Entrevista, Palestra, Conferência,    Seminário, Workshop</w:t>
            </w:r>
          </w:p>
          <w:p w:rsidR="00000000" w:rsidDel="00000000" w:rsidP="00000000" w:rsidRDefault="00000000" w:rsidRPr="00000000" w14:paraId="00000462">
            <w:pPr>
              <w:spacing w:line="256" w:lineRule="auto"/>
              <w:ind w:left="354.3307086614175"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Técnicas de Condução Reunião</w:t>
            </w:r>
          </w:p>
          <w:p w:rsidR="00000000" w:rsidDel="00000000" w:rsidP="00000000" w:rsidRDefault="00000000" w:rsidRPr="00000000" w14:paraId="0000046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1.6.1 Definição</w:t>
            </w:r>
          </w:p>
          <w:p w:rsidR="00000000" w:rsidDel="00000000" w:rsidP="00000000" w:rsidRDefault="00000000" w:rsidRPr="00000000" w14:paraId="0000046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1.6.2 Planejamento</w:t>
            </w:r>
          </w:p>
          <w:p w:rsidR="00000000" w:rsidDel="00000000" w:rsidP="00000000" w:rsidRDefault="00000000" w:rsidRPr="00000000" w14:paraId="0000046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1.6.3 Formas (Presencial, Virtual)</w:t>
            </w:r>
          </w:p>
          <w:p w:rsidR="00000000" w:rsidDel="00000000" w:rsidP="00000000" w:rsidRDefault="00000000" w:rsidRPr="00000000" w14:paraId="0000046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1.6.4 Registros (Ata, Lista de Presença, etc)</w:t>
            </w:r>
          </w:p>
          <w:p w:rsidR="00000000" w:rsidDel="00000000" w:rsidP="00000000" w:rsidRDefault="00000000" w:rsidRPr="00000000" w14:paraId="00000467">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8">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Atendimento a Clientes Internos e Externos</w:t>
            </w:r>
          </w:p>
          <w:p w:rsidR="00000000" w:rsidDel="00000000" w:rsidP="00000000" w:rsidRDefault="00000000" w:rsidRPr="00000000" w14:paraId="00000469">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Importância do atendimento</w:t>
            </w:r>
          </w:p>
          <w:p w:rsidR="00000000" w:rsidDel="00000000" w:rsidP="00000000" w:rsidRDefault="00000000" w:rsidRPr="00000000" w14:paraId="0000046A">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O impacto na imagem da empresa</w:t>
            </w:r>
          </w:p>
          <w:p w:rsidR="00000000" w:rsidDel="00000000" w:rsidP="00000000" w:rsidRDefault="00000000" w:rsidRPr="00000000" w14:paraId="0000046B">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Características de um atendente de sucesso.</w:t>
            </w:r>
          </w:p>
          <w:p w:rsidR="00000000" w:rsidDel="00000000" w:rsidP="00000000" w:rsidRDefault="00000000" w:rsidRPr="00000000" w14:paraId="0000046C">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Técnicas de escuta ativa</w:t>
            </w:r>
          </w:p>
          <w:p w:rsidR="00000000" w:rsidDel="00000000" w:rsidP="00000000" w:rsidRDefault="00000000" w:rsidRPr="00000000" w14:paraId="0000046D">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Reclamações e problemas dos clientes (gestão de conflitos)</w:t>
            </w:r>
          </w:p>
          <w:p w:rsidR="00000000" w:rsidDel="00000000" w:rsidP="00000000" w:rsidRDefault="00000000" w:rsidRPr="00000000" w14:paraId="0000046E">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 Diferentes Canais de atendimento</w:t>
            </w:r>
          </w:p>
          <w:p w:rsidR="00000000" w:rsidDel="00000000" w:rsidP="00000000" w:rsidRDefault="00000000" w:rsidRPr="00000000" w14:paraId="0000046F">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 Priorização de tarefas e organização do atendimento </w:t>
            </w:r>
          </w:p>
          <w:p w:rsidR="00000000" w:rsidDel="00000000" w:rsidP="00000000" w:rsidRDefault="00000000" w:rsidRPr="00000000" w14:paraId="00000470">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2.8 Ética e sigilo </w:t>
            </w:r>
          </w:p>
          <w:p w:rsidR="00000000" w:rsidDel="00000000" w:rsidP="00000000" w:rsidRDefault="00000000" w:rsidRPr="00000000" w14:paraId="00000471">
            <w:pPr>
              <w:spacing w:line="256" w:lineRule="auto"/>
              <w:ind w:left="30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2">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Ferramentas de Comunicação aplicadas à Gestão Organizacional</w:t>
            </w:r>
          </w:p>
          <w:p w:rsidR="00000000" w:rsidDel="00000000" w:rsidP="00000000" w:rsidRDefault="00000000" w:rsidRPr="00000000" w14:paraId="00000473">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Intranet e afins</w:t>
            </w:r>
          </w:p>
          <w:p w:rsidR="00000000" w:rsidDel="00000000" w:rsidP="00000000" w:rsidRDefault="00000000" w:rsidRPr="00000000" w14:paraId="0000047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Sistema de Gestão Integrado - ERP</w:t>
            </w:r>
          </w:p>
          <w:p w:rsidR="00000000" w:rsidDel="00000000" w:rsidP="00000000" w:rsidRDefault="00000000" w:rsidRPr="00000000" w14:paraId="00000475">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3.2.1 Definição</w:t>
            </w:r>
          </w:p>
          <w:p w:rsidR="00000000" w:rsidDel="00000000" w:rsidP="00000000" w:rsidRDefault="00000000" w:rsidRPr="00000000" w14:paraId="00000476">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3.2.2 Principais aplicabilidades</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3.3 Plataformas de Comunicação Virtual Corporativas (Teams, Meet, entre outros)</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0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3.3.1 Principais Funções e Ferramentas</w:t>
            </w:r>
          </w:p>
          <w:p w:rsidR="00000000" w:rsidDel="00000000" w:rsidP="00000000" w:rsidRDefault="00000000" w:rsidRPr="00000000" w14:paraId="00000479">
            <w:pPr>
              <w:spacing w:line="256"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7A">
            <w:pPr>
              <w:spacing w:line="256" w:lineRule="auto"/>
              <w:ind w:left="30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3.4 Gerenciador de Informações e Comunicação (Ferramentas Google, Outlook, entre outros)</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0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3.4.1 Utilização (e-mails, agendar compromissos, gerenciar contatos e tarefas)</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0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3.4.2 Principais Funções e Ferramentas (configuração e personalização)</w:t>
            </w:r>
          </w:p>
          <w:p w:rsidR="00000000" w:rsidDel="00000000" w:rsidP="00000000" w:rsidRDefault="00000000" w:rsidRPr="00000000" w14:paraId="0000047E">
            <w:pPr>
              <w:spacing w:line="256" w:lineRule="auto"/>
              <w:ind w:left="30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3.5 Ferramentas de colaboração online (Kahoot, Padlet, Miro, Quizz, Trello,  entre outras) </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0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3.5.1 Principais Funções, Ferramentas e</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02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56" w:lineRule="auto"/>
              <w:ind w:left="102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3">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Macroprocessos Organizacionais</w:t>
            </w:r>
          </w:p>
          <w:p w:rsidR="00000000" w:rsidDel="00000000" w:rsidP="00000000" w:rsidRDefault="00000000" w:rsidRPr="00000000" w14:paraId="00000484">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Arranjo Físico</w:t>
            </w:r>
          </w:p>
          <w:p w:rsidR="00000000" w:rsidDel="00000000" w:rsidP="00000000" w:rsidRDefault="00000000" w:rsidRPr="00000000" w14:paraId="0000048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Organogramas e Hierarquias</w:t>
            </w:r>
          </w:p>
          <w:p w:rsidR="00000000" w:rsidDel="00000000" w:rsidP="00000000" w:rsidRDefault="00000000" w:rsidRPr="00000000" w14:paraId="00000486">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Principais processos da Organização</w:t>
            </w:r>
          </w:p>
          <w:p w:rsidR="00000000" w:rsidDel="00000000" w:rsidP="00000000" w:rsidRDefault="00000000" w:rsidRPr="00000000" w14:paraId="00000487">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4.3.1 Administração</w:t>
            </w:r>
          </w:p>
          <w:p w:rsidR="00000000" w:rsidDel="00000000" w:rsidP="00000000" w:rsidRDefault="00000000" w:rsidRPr="00000000" w14:paraId="00000488">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4.3.2 Recursos Humanos</w:t>
            </w:r>
          </w:p>
          <w:p w:rsidR="00000000" w:rsidDel="00000000" w:rsidP="00000000" w:rsidRDefault="00000000" w:rsidRPr="00000000" w14:paraId="00000489">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4.3.3 Marketing e Vendas</w:t>
            </w:r>
          </w:p>
          <w:p w:rsidR="00000000" w:rsidDel="00000000" w:rsidP="00000000" w:rsidRDefault="00000000" w:rsidRPr="00000000" w14:paraId="0000048A">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4.3.4 Contabilidade</w:t>
            </w:r>
          </w:p>
          <w:p w:rsidR="00000000" w:rsidDel="00000000" w:rsidP="00000000" w:rsidRDefault="00000000" w:rsidRPr="00000000" w14:paraId="0000048B">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4.3.5 Financeiro</w:t>
            </w:r>
          </w:p>
          <w:p w:rsidR="00000000" w:rsidDel="00000000" w:rsidP="00000000" w:rsidRDefault="00000000" w:rsidRPr="00000000" w14:paraId="0000048C">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4.3.6 Logística</w:t>
            </w:r>
          </w:p>
          <w:p w:rsidR="00000000" w:rsidDel="00000000" w:rsidP="00000000" w:rsidRDefault="00000000" w:rsidRPr="00000000" w14:paraId="0000048D">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4.3.7 Produção e afins</w:t>
            </w:r>
          </w:p>
          <w:p w:rsidR="00000000" w:rsidDel="00000000" w:rsidP="00000000" w:rsidRDefault="00000000" w:rsidRPr="00000000" w14:paraId="0000048E">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4.3.8 Qualidade</w:t>
            </w:r>
          </w:p>
          <w:p w:rsidR="00000000" w:rsidDel="00000000" w:rsidP="00000000" w:rsidRDefault="00000000" w:rsidRPr="00000000" w14:paraId="0000048F">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4.3.9 Entre outros</w:t>
            </w:r>
          </w:p>
          <w:p w:rsidR="00000000" w:rsidDel="00000000" w:rsidP="00000000" w:rsidRDefault="00000000" w:rsidRPr="00000000" w14:paraId="00000490">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1">
            <w:pPr>
              <w:spacing w:line="256" w:lineRule="auto"/>
              <w:ind w:left="141"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Principais Documentos </w:t>
            </w:r>
          </w:p>
          <w:p w:rsidR="00000000" w:rsidDel="00000000" w:rsidP="00000000" w:rsidRDefault="00000000" w:rsidRPr="00000000" w14:paraId="00000492">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Tipos e aplicações</w:t>
            </w:r>
          </w:p>
          <w:p w:rsidR="00000000" w:rsidDel="00000000" w:rsidP="00000000" w:rsidRDefault="00000000" w:rsidRPr="00000000" w14:paraId="00000493">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5.1.1 Administrativos: Nota Fiscal, Recibo, Orçamento, Pedidos, Requisição, Solicitações, Contratos, Ficha Cadastral</w:t>
            </w:r>
          </w:p>
          <w:p w:rsidR="00000000" w:rsidDel="00000000" w:rsidP="00000000" w:rsidRDefault="00000000" w:rsidRPr="00000000" w14:paraId="00000494">
            <w:pPr>
              <w:spacing w:line="256" w:lineRule="auto"/>
              <w:ind w:left="10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5.1.2 Procedimentos Operacionais: Ordem de Manutenção, Ordem de Produção, Normas Internas, etc.</w:t>
            </w:r>
          </w:p>
          <w:p w:rsidR="00000000" w:rsidDel="00000000" w:rsidP="00000000" w:rsidRDefault="00000000" w:rsidRPr="00000000" w14:paraId="00000495">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Sistema de Protocolos de Documentos</w:t>
            </w:r>
          </w:p>
          <w:p w:rsidR="00000000" w:rsidDel="00000000" w:rsidP="00000000" w:rsidRDefault="00000000" w:rsidRPr="00000000" w14:paraId="00000496">
            <w:pPr>
              <w:spacing w:line="25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7">
            <w:pPr>
              <w:spacing w:line="25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Arquivamento de documentos</w:t>
            </w:r>
          </w:p>
          <w:p w:rsidR="00000000" w:rsidDel="00000000" w:rsidP="00000000" w:rsidRDefault="00000000" w:rsidRPr="00000000" w14:paraId="00000498">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6.1 Definição e Temporalidade</w:t>
            </w:r>
          </w:p>
          <w:p w:rsidR="00000000" w:rsidDel="00000000" w:rsidP="00000000" w:rsidRDefault="00000000" w:rsidRPr="00000000" w14:paraId="00000499">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6.2 Tipos de arquivo</w:t>
            </w:r>
          </w:p>
          <w:p w:rsidR="00000000" w:rsidDel="00000000" w:rsidP="00000000" w:rsidRDefault="00000000" w:rsidRPr="00000000" w14:paraId="0000049A">
            <w:pPr>
              <w:spacing w:line="25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6.3 Ordenação</w:t>
            </w:r>
          </w:p>
          <w:p w:rsidR="00000000" w:rsidDel="00000000" w:rsidP="00000000" w:rsidRDefault="00000000" w:rsidRPr="00000000" w14:paraId="0000049B">
            <w:pPr>
              <w:spacing w:line="256" w:lineRule="auto"/>
              <w:ind w:left="720" w:firstLine="0"/>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6.4 Preservação</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9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49D">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9F">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A3">
            <w:pPr>
              <w:spacing w:before="40" w:line="276" w:lineRule="auto"/>
              <w:jc w:val="center"/>
              <w:rPr>
                <w:rFonts w:ascii="Arial" w:cs="Arial" w:eastAsia="Arial" w:hAnsi="Arial"/>
                <w:b w:val="1"/>
                <w:bCs w:val="1"/>
                <w:color w:val="0070c0"/>
                <w:sz w:val="18"/>
                <w:szCs w:val="18"/>
              </w:rPr>
            </w:pPr>
            <w:bookmarkStart w:colFirst="0" w:colLast="0" w:name="_heading=h.sunt4dscro8u" w:id="29"/>
            <w:bookmarkEnd w:id="29"/>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numPr>
                <w:ilvl w:val="0"/>
                <w:numId w:val="47"/>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4A7">
            <w:pPr>
              <w:numPr>
                <w:ilvl w:val="0"/>
                <w:numId w:val="47"/>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4A8">
            <w:pPr>
              <w:numPr>
                <w:ilvl w:val="0"/>
                <w:numId w:val="47"/>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4A9">
            <w:pPr>
              <w:numPr>
                <w:ilvl w:val="0"/>
                <w:numId w:val="47"/>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4AC">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numPr>
                <w:ilvl w:val="0"/>
                <w:numId w:val="28"/>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numPr>
                <w:ilvl w:val="0"/>
                <w:numId w:val="4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Quadros de gestão a vista e ferramentas da qualidade</w:t>
            </w:r>
          </w:p>
          <w:p w:rsidR="00000000" w:rsidDel="00000000" w:rsidP="00000000" w:rsidRDefault="00000000" w:rsidRPr="00000000" w14:paraId="000004B4">
            <w:pPr>
              <w:numPr>
                <w:ilvl w:val="0"/>
                <w:numId w:val="4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B5">
            <w:pPr>
              <w:numPr>
                <w:ilvl w:val="0"/>
                <w:numId w:val="4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B6">
            <w:pPr>
              <w:numPr>
                <w:ilvl w:val="0"/>
                <w:numId w:val="43"/>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numPr>
                <w:ilvl w:val="0"/>
                <w:numId w:val="4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Softwares simuladores</w:t>
            </w:r>
          </w:p>
          <w:p w:rsidR="00000000" w:rsidDel="00000000" w:rsidP="00000000" w:rsidRDefault="00000000" w:rsidRPr="00000000" w14:paraId="000004BA">
            <w:pPr>
              <w:numPr>
                <w:ilvl w:val="0"/>
                <w:numId w:val="4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Apostilas</w:t>
            </w:r>
          </w:p>
          <w:p w:rsidR="00000000" w:rsidDel="00000000" w:rsidP="00000000" w:rsidRDefault="00000000" w:rsidRPr="00000000" w14:paraId="000004BB">
            <w:pPr>
              <w:numPr>
                <w:ilvl w:val="0"/>
                <w:numId w:val="4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Sites</w:t>
            </w:r>
          </w:p>
          <w:p w:rsidR="00000000" w:rsidDel="00000000" w:rsidP="00000000" w:rsidRDefault="00000000" w:rsidRPr="00000000" w14:paraId="000004BC">
            <w:pPr>
              <w:numPr>
                <w:ilvl w:val="0"/>
                <w:numId w:val="45"/>
              </w:numPr>
              <w:spacing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w:t>
            </w:r>
          </w:p>
          <w:p w:rsidR="00000000" w:rsidDel="00000000" w:rsidP="00000000" w:rsidRDefault="00000000" w:rsidRPr="00000000" w14:paraId="000004BD">
            <w:pPr>
              <w:numPr>
                <w:ilvl w:val="0"/>
                <w:numId w:val="45"/>
              </w:numPr>
              <w:spacing w:after="160" w:line="256"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40" w:before="40" w:line="276" w:lineRule="auto"/>
              <w:jc w:val="center"/>
              <w:rPr>
                <w:rFonts w:ascii="Arial" w:cs="Arial" w:eastAsia="Arial" w:hAnsi="Arial"/>
                <w:b w:val="1"/>
                <w:bCs w:val="1"/>
                <w:sz w:val="18"/>
                <w:szCs w:val="18"/>
              </w:rPr>
            </w:pPr>
            <w:bookmarkStart w:colFirst="0" w:colLast="0" w:name="_heading=h.dh3z38h4izzf" w:id="30"/>
            <w:bookmarkEnd w:id="30"/>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spacing w:after="160" w:line="256" w:lineRule="auto"/>
              <w:rPr>
                <w:rFonts w:ascii="Arial" w:cs="Arial" w:eastAsia="Arial" w:hAnsi="Arial"/>
                <w:sz w:val="18"/>
                <w:szCs w:val="18"/>
              </w:rPr>
            </w:pPr>
            <w:bookmarkStart w:colFirst="0" w:colLast="0" w:name="_heading=h.vmjrkgdru99m" w:id="31"/>
            <w:bookmarkEnd w:id="31"/>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after="40" w:before="40" w:line="276" w:lineRule="auto"/>
              <w:jc w:val="center"/>
              <w:rPr>
                <w:sz w:val="18"/>
                <w:szCs w:val="18"/>
              </w:rPr>
            </w:pPr>
            <w:bookmarkStart w:colFirst="0" w:colLast="0" w:name="_heading=h.75gfzl6mkzli" w:id="32"/>
            <w:bookmarkEnd w:id="32"/>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keepNext w:val="1"/>
              <w:spacing w:after="240" w:lineRule="auto"/>
              <w:ind w:left="24" w:firstLine="141"/>
              <w:jc w:val="both"/>
              <w:rPr>
                <w:rFonts w:ascii="Arial" w:cs="Arial" w:eastAsia="Arial" w:hAnsi="Arial"/>
                <w:sz w:val="18"/>
                <w:szCs w:val="18"/>
              </w:rPr>
            </w:pPr>
            <w:bookmarkStart w:colFirst="0" w:colLast="0" w:name="_heading=h.4xkme22eo363" w:id="33"/>
            <w:bookmarkEnd w:id="33"/>
            <w:r w:rsidDel="00000000" w:rsidR="00000000" w:rsidRPr="00000000">
              <w:rPr>
                <w:rFonts w:ascii="Arial" w:cs="Arial" w:eastAsia="Arial" w:hAnsi="Arial"/>
                <w:sz w:val="18"/>
                <w:szCs w:val="18"/>
                <w:rtl w:val="0"/>
              </w:rPr>
              <w:t xml:space="preserve">SENAI. Departamento Regional de Santa Catarina. Planejamento e organização do trabalho. Brasília:SENAI/DN, 2015. E-book (107 p.). (Série Aprendizagem Industrial). ISBN 978-85-7519-826-1. Disponível em</w:t>
            </w:r>
            <w:r w:rsidDel="00000000" w:rsidR="00000000" w:rsidRPr="00000000">
              <w:rPr>
                <w:rFonts w:ascii="Arial" w:cs="Arial" w:eastAsia="Arial" w:hAnsi="Arial"/>
                <w:color w:val="0000ff"/>
                <w:sz w:val="18"/>
                <w:szCs w:val="18"/>
                <w:u w:val="single"/>
                <w:rtl w:val="0"/>
              </w:rPr>
              <w:t xml:space="preserve">: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0000ff"/>
                <w:sz w:val="18"/>
                <w:szCs w:val="18"/>
                <w:u w:val="single"/>
                <w:rtl w:val="0"/>
              </w:rPr>
              <w:t xml:space="preserve">. </w:t>
            </w:r>
            <w:r w:rsidDel="00000000" w:rsidR="00000000" w:rsidRPr="00000000">
              <w:rPr>
                <w:rFonts w:ascii="Arial" w:cs="Arial" w:eastAsia="Arial" w:hAnsi="Arial"/>
                <w:sz w:val="18"/>
                <w:szCs w:val="18"/>
                <w:rtl w:val="0"/>
              </w:rPr>
              <w:t xml:space="preserve">Acesso em: 10 out. 2025.</w:t>
            </w:r>
          </w:p>
          <w:p w:rsidR="00000000" w:rsidDel="00000000" w:rsidP="00000000" w:rsidRDefault="00000000" w:rsidRPr="00000000" w14:paraId="000004C4">
            <w:pPr>
              <w:keepNext w:val="1"/>
              <w:spacing w:after="240" w:lineRule="auto"/>
              <w:ind w:left="141.7322834645671" w:firstLine="30"/>
              <w:jc w:val="both"/>
              <w:rPr>
                <w:rFonts w:ascii="Arial" w:cs="Arial" w:eastAsia="Arial" w:hAnsi="Arial"/>
                <w:sz w:val="18"/>
                <w:szCs w:val="18"/>
              </w:rPr>
            </w:pPr>
            <w:bookmarkStart w:colFirst="0" w:colLast="0" w:name="_heading=h.z9uom8g3oc24" w:id="34"/>
            <w:bookmarkEnd w:id="34"/>
            <w:r w:rsidDel="00000000" w:rsidR="00000000" w:rsidRPr="00000000">
              <w:rPr>
                <w:rFonts w:ascii="Arial" w:cs="Arial" w:eastAsia="Arial" w:hAnsi="Arial"/>
                <w:sz w:val="18"/>
                <w:szCs w:val="18"/>
                <w:rtl w:val="0"/>
              </w:rPr>
              <w:t xml:space="preserve">SENAI. Departamento Regional de Santa Catarina. Gestão Organizacional. Brasília:SENAI/DN, 2015. E-book (89 p.). (Série Aprendizagem Industrial). ISBN 978-85-7519-844-5. Disponível em: </w:t>
            </w:r>
            <w:hyperlink r:id="rId9">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10 out. 2025.</w:t>
            </w:r>
          </w:p>
          <w:p w:rsidR="00000000" w:rsidDel="00000000" w:rsidP="00000000" w:rsidRDefault="00000000" w:rsidRPr="00000000" w14:paraId="000004C5">
            <w:pPr>
              <w:keepNext w:val="1"/>
              <w:spacing w:after="240" w:lineRule="auto"/>
              <w:ind w:left="141.7322834645671" w:firstLine="30"/>
              <w:jc w:val="both"/>
              <w:rPr>
                <w:rFonts w:ascii="Arial" w:cs="Arial" w:eastAsia="Arial" w:hAnsi="Arial"/>
                <w:sz w:val="18"/>
                <w:szCs w:val="18"/>
              </w:rPr>
            </w:pPr>
            <w:bookmarkStart w:colFirst="0" w:colLast="0" w:name="_heading=h.vfcqv0esyah3" w:id="35"/>
            <w:bookmarkEnd w:id="35"/>
            <w:r w:rsidDel="00000000" w:rsidR="00000000" w:rsidRPr="00000000">
              <w:rPr>
                <w:rFonts w:ascii="Arial" w:cs="Arial" w:eastAsia="Arial" w:hAnsi="Arial"/>
                <w:sz w:val="18"/>
                <w:szCs w:val="18"/>
                <w:rtl w:val="0"/>
              </w:rPr>
              <w:t xml:space="preserve">SENAI. Departamento Nacional. Fundamentos da Tecnologia da Informação. Brasília: SENAI/DN, 2017. E-book. (82 p.). (Série Tecnologia da Informação - Hardware). ISBN 978-85-505-2123-7. Disponível em: https://meusenai.senai.br/estante/.Acesso em: 05 out. 2025.</w:t>
            </w:r>
          </w:p>
        </w:tc>
      </w:tr>
    </w:tbl>
    <w:p w:rsidR="00000000" w:rsidDel="00000000" w:rsidP="00000000" w:rsidRDefault="00000000" w:rsidRPr="00000000" w14:paraId="000004C7">
      <w:pPr>
        <w:rPr>
          <w:color w:val="ff0000"/>
        </w:rPr>
      </w:pPr>
      <w:r w:rsidDel="00000000" w:rsidR="00000000" w:rsidRPr="00000000">
        <w:rPr>
          <w:rtl w:val="0"/>
        </w:rPr>
      </w:r>
    </w:p>
    <w:p w:rsidR="00000000" w:rsidDel="00000000" w:rsidP="00000000" w:rsidRDefault="00000000" w:rsidRPr="00000000" w14:paraId="000004C8">
      <w:pPr>
        <w:rPr/>
      </w:pPr>
      <w:r w:rsidDel="00000000" w:rsidR="00000000" w:rsidRPr="00000000">
        <w:br w:type="page"/>
      </w:r>
      <w:r w:rsidDel="00000000" w:rsidR="00000000" w:rsidRPr="00000000">
        <w:rPr>
          <w:rtl w:val="0"/>
        </w:rPr>
      </w:r>
    </w:p>
    <w:p w:rsidR="00000000" w:rsidDel="00000000" w:rsidP="00000000" w:rsidRDefault="00000000" w:rsidRPr="00000000" w14:paraId="000004C9">
      <w:pPr>
        <w:rPr>
          <w:color w:val="ff0000"/>
        </w:rPr>
      </w:pPr>
      <w:r w:rsidDel="00000000" w:rsidR="00000000" w:rsidRPr="00000000">
        <w:rPr>
          <w:rtl w:val="0"/>
        </w:rPr>
      </w:r>
    </w:p>
    <w:tbl>
      <w:tblPr>
        <w:tblStyle w:val="Table1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A">
            <w:pPr>
              <w:keepNext w:val="1"/>
              <w:spacing w:after="60" w:lineRule="auto"/>
              <w:ind w:left="607" w:firstLine="0"/>
              <w:jc w:val="center"/>
              <w:rPr>
                <w:rFonts w:ascii="Arial" w:cs="Arial" w:eastAsia="Arial" w:hAnsi="Arial"/>
                <w:b w:val="1"/>
                <w:bCs w:val="1"/>
                <w:color w:val="0070c0"/>
                <w:sz w:val="18"/>
                <w:szCs w:val="18"/>
              </w:rPr>
            </w:pPr>
            <w:bookmarkStart w:colFirst="0" w:colLast="0" w:name="_heading=h.1lb99uqbj22u" w:id="36"/>
            <w:bookmarkEnd w:id="36"/>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CE">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Ferramentas Digitais Aplicadas à Gestão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100h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4D6">
            <w:pPr>
              <w:spacing w:after="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742"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para utilização de ferramentas digitais na gestão da qualidade e logística, aplicando recursos de edição, planilhas, apresentações e automação de dados, ampliando a produtividade e seguindo procedimentos de segurança e padronização das informações.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D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62.9296875" w:hRule="atLeast"/>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E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4E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96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200" w:before="0" w:line="259" w:lineRule="auto"/>
              <w:ind w:left="425.19685039370074"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Utilizar ferramentas digitais de edição de textos, planilhas, apresentações e dashboards para fins profissionais.</w:t>
            </w:r>
          </w:p>
          <w:p w:rsidR="00000000" w:rsidDel="00000000" w:rsidP="00000000" w:rsidRDefault="00000000" w:rsidRPr="00000000" w14:paraId="000004E5">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200" w:before="0" w:line="259" w:lineRule="auto"/>
              <w:ind w:left="425.19685039370074"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Utilizar ferramentas colaborativas e plataformas on-line para comunicação e gestão de tarefas.</w:t>
            </w:r>
          </w:p>
          <w:p w:rsidR="00000000" w:rsidDel="00000000" w:rsidP="00000000" w:rsidRDefault="00000000" w:rsidRPr="00000000" w14:paraId="000004E6">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200" w:before="0" w:line="259" w:lineRule="auto"/>
              <w:ind w:left="425.19685039370074"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Aplicar funções de formatação, automação e integração de planilhas eletrônicas.</w:t>
            </w:r>
          </w:p>
          <w:p w:rsidR="00000000" w:rsidDel="00000000" w:rsidP="00000000" w:rsidRDefault="00000000" w:rsidRPr="00000000" w14:paraId="000004E7">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200" w:before="0" w:line="259" w:lineRule="auto"/>
              <w:ind w:left="425.19685039370074"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Elaborar relatórios, documentos e apresentações com clareza, padronização e recursos multimídia.</w:t>
            </w:r>
          </w:p>
          <w:p w:rsidR="00000000" w:rsidDel="00000000" w:rsidP="00000000" w:rsidRDefault="00000000" w:rsidRPr="00000000" w14:paraId="000004E8">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200" w:before="0" w:line="259" w:lineRule="auto"/>
              <w:ind w:left="425.19685039370074"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Analisar dados e resultados por meio de fórmulas, gráficos e dashboards interativos.</w:t>
            </w:r>
          </w:p>
          <w:p w:rsidR="00000000" w:rsidDel="00000000" w:rsidP="00000000" w:rsidRDefault="00000000" w:rsidRPr="00000000" w14:paraId="000004E9">
            <w:pPr>
              <w:keepNext w:val="0"/>
              <w:keepLines w:val="0"/>
              <w:widowControl w:val="1"/>
              <w:numPr>
                <w:ilvl w:val="0"/>
                <w:numId w:val="50"/>
              </w:numPr>
              <w:pBdr>
                <w:top w:space="0" w:sz="0" w:val="nil"/>
                <w:left w:space="0" w:sz="0" w:val="nil"/>
                <w:bottom w:space="0" w:sz="0" w:val="nil"/>
                <w:right w:space="0" w:sz="0" w:val="nil"/>
                <w:between w:space="0" w:sz="0" w:val="nil"/>
              </w:pBdr>
              <w:shd w:fill="auto" w:val="clear"/>
              <w:spacing w:after="200" w:before="0" w:line="259" w:lineRule="auto"/>
              <w:ind w:left="425.19685039370074" w:right="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Configurar planilhas, dashboards e relatórios automatizados para controle e análise de dados e informações.</w:t>
            </w:r>
            <w:r w:rsidDel="00000000" w:rsidR="00000000" w:rsidRPr="00000000">
              <w:rPr>
                <w:rtl w:val="0"/>
              </w:rPr>
            </w:r>
          </w:p>
          <w:p w:rsidR="00000000" w:rsidDel="00000000" w:rsidP="00000000" w:rsidRDefault="00000000" w:rsidRPr="00000000" w14:paraId="000004EA">
            <w:pPr>
              <w:widowControl w:val="0"/>
              <w:tabs>
                <w:tab w:val="left" w:leader="none" w:pos="771"/>
              </w:tabs>
              <w:spacing w:after="80" w:lineRule="auto"/>
              <w:ind w:left="0" w:right="108"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B">
            <w:pPr>
              <w:widowControl w:val="0"/>
              <w:tabs>
                <w:tab w:val="left" w:leader="none" w:pos="771"/>
              </w:tabs>
              <w:spacing w:after="80" w:lineRule="auto"/>
              <w:ind w:left="540" w:right="108" w:firstLine="0"/>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ED">
            <w:pPr>
              <w:spacing w:line="276"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E">
            <w:pPr>
              <w:numPr>
                <w:ilvl w:val="0"/>
                <w:numId w:val="3"/>
              </w:numPr>
              <w:spacing w:line="276" w:lineRule="auto"/>
              <w:ind w:left="236" w:hanging="141"/>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Ferramentas para Elaboração de Documentos e Apresentações Avançadas (Word, Power Point, Canva, entre outros)</w:t>
            </w:r>
          </w:p>
          <w:p w:rsidR="00000000" w:rsidDel="00000000" w:rsidP="00000000" w:rsidRDefault="00000000" w:rsidRPr="00000000" w14:paraId="000004EF">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Funções Avançadas</w:t>
            </w:r>
          </w:p>
          <w:p w:rsidR="00000000" w:rsidDel="00000000" w:rsidP="00000000" w:rsidRDefault="00000000" w:rsidRPr="00000000" w14:paraId="000004F0">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Aplicação (configuração e personalização)</w:t>
            </w:r>
          </w:p>
          <w:p w:rsidR="00000000" w:rsidDel="00000000" w:rsidP="00000000" w:rsidRDefault="00000000" w:rsidRPr="00000000" w14:paraId="000004F1">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Mala direta</w:t>
            </w:r>
          </w:p>
          <w:p w:rsidR="00000000" w:rsidDel="00000000" w:rsidP="00000000" w:rsidRDefault="00000000" w:rsidRPr="00000000" w14:paraId="000004F2">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4F3">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Sumários automáticos</w:t>
            </w:r>
          </w:p>
          <w:p w:rsidR="00000000" w:rsidDel="00000000" w:rsidP="00000000" w:rsidRDefault="00000000" w:rsidRPr="00000000" w14:paraId="000004F4">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Controles de alterações</w:t>
            </w:r>
          </w:p>
          <w:p w:rsidR="00000000" w:rsidDel="00000000" w:rsidP="00000000" w:rsidRDefault="00000000" w:rsidRPr="00000000" w14:paraId="000004F5">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4F6">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4F7">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4F8">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4F9">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4FA">
            <w:pPr>
              <w:numPr>
                <w:ilvl w:val="1"/>
                <w:numId w:val="3"/>
              </w:numPr>
              <w:spacing w:line="276" w:lineRule="auto"/>
              <w:ind w:left="779.5275590551182" w:hanging="135"/>
              <w:jc w:val="both"/>
              <w:rPr>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4FB">
            <w:pPr>
              <w:spacing w:line="276" w:lineRule="auto"/>
              <w:ind w:left="144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C">
            <w:pPr>
              <w:numPr>
                <w:ilvl w:val="0"/>
                <w:numId w:val="3"/>
              </w:numPr>
              <w:spacing w:line="276" w:lineRule="auto"/>
              <w:ind w:left="236" w:hanging="141"/>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Ferramentas para registros e análise de dados</w:t>
            </w:r>
          </w:p>
          <w:p w:rsidR="00000000" w:rsidDel="00000000" w:rsidP="00000000" w:rsidRDefault="00000000" w:rsidRPr="00000000" w14:paraId="000004FD">
            <w:pPr>
              <w:numPr>
                <w:ilvl w:val="1"/>
                <w:numId w:val="3"/>
              </w:numPr>
              <w:ind w:left="779.5275590551182" w:hanging="135"/>
              <w:rPr>
                <w:sz w:val="18"/>
                <w:szCs w:val="18"/>
              </w:rPr>
            </w:pPr>
            <w:r w:rsidDel="00000000" w:rsidR="00000000" w:rsidRPr="00000000">
              <w:rPr>
                <w:rFonts w:ascii="Arial" w:cs="Arial" w:eastAsia="Arial" w:hAnsi="Arial"/>
                <w:b w:val="1"/>
                <w:bCs w:val="1"/>
                <w:sz w:val="18"/>
                <w:szCs w:val="18"/>
                <w:rtl w:val="0"/>
              </w:rPr>
              <w:t xml:space="preserve">Funções básicas de planilhas</w:t>
            </w:r>
            <w:r w:rsidDel="00000000" w:rsidR="00000000" w:rsidRPr="00000000">
              <w:rPr>
                <w:rtl w:val="0"/>
              </w:rPr>
            </w:r>
          </w:p>
          <w:p w:rsidR="00000000" w:rsidDel="00000000" w:rsidP="00000000" w:rsidRDefault="00000000" w:rsidRPr="00000000" w14:paraId="000004FE">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Endereçamento de células;</w:t>
            </w:r>
          </w:p>
          <w:p w:rsidR="00000000" w:rsidDel="00000000" w:rsidP="00000000" w:rsidRDefault="00000000" w:rsidRPr="00000000" w14:paraId="000004FF">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Gerenciamento de dados;</w:t>
            </w:r>
          </w:p>
          <w:p w:rsidR="00000000" w:rsidDel="00000000" w:rsidP="00000000" w:rsidRDefault="00000000" w:rsidRPr="00000000" w14:paraId="00000500">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Tipo de célula; </w:t>
            </w:r>
          </w:p>
          <w:p w:rsidR="00000000" w:rsidDel="00000000" w:rsidP="00000000" w:rsidRDefault="00000000" w:rsidRPr="00000000" w14:paraId="00000501">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planilhas; </w:t>
            </w:r>
          </w:p>
          <w:p w:rsidR="00000000" w:rsidDel="00000000" w:rsidP="00000000" w:rsidRDefault="00000000" w:rsidRPr="00000000" w14:paraId="00000502">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Manipulação de planilhas; </w:t>
            </w:r>
          </w:p>
          <w:p w:rsidR="00000000" w:rsidDel="00000000" w:rsidP="00000000" w:rsidRDefault="00000000" w:rsidRPr="00000000" w14:paraId="00000503">
            <w:pPr>
              <w:tabs>
                <w:tab w:val="center" w:leader="none" w:pos="4419"/>
                <w:tab w:val="right" w:leader="none" w:pos="8838"/>
              </w:tabs>
              <w:ind w:firstLine="566"/>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4">
            <w:pPr>
              <w:numPr>
                <w:ilvl w:val="1"/>
                <w:numId w:val="3"/>
              </w:numPr>
              <w:tabs>
                <w:tab w:val="center" w:leader="none" w:pos="4419"/>
                <w:tab w:val="right" w:leader="none" w:pos="8838"/>
              </w:tabs>
              <w:ind w:left="779.5275590551182" w:hanging="135"/>
              <w:jc w:val="both"/>
              <w:rPr>
                <w:sz w:val="18"/>
                <w:szCs w:val="18"/>
              </w:rPr>
            </w:pPr>
            <w:r w:rsidDel="00000000" w:rsidR="00000000" w:rsidRPr="00000000">
              <w:rPr>
                <w:rFonts w:ascii="Arial" w:cs="Arial" w:eastAsia="Arial" w:hAnsi="Arial"/>
                <w:b w:val="1"/>
                <w:bCs w:val="1"/>
                <w:sz w:val="18"/>
                <w:szCs w:val="18"/>
                <w:rtl w:val="0"/>
              </w:rPr>
              <w:t xml:space="preserve">Edição de Planilhas </w:t>
            </w:r>
          </w:p>
          <w:p w:rsidR="00000000" w:rsidDel="00000000" w:rsidP="00000000" w:rsidRDefault="00000000" w:rsidRPr="00000000" w14:paraId="00000505">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Gerenciamento de gráficos; </w:t>
            </w:r>
          </w:p>
          <w:p w:rsidR="00000000" w:rsidDel="00000000" w:rsidP="00000000" w:rsidRDefault="00000000" w:rsidRPr="00000000" w14:paraId="00000506">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Fórmulas dinâmicas; </w:t>
            </w:r>
          </w:p>
          <w:p w:rsidR="00000000" w:rsidDel="00000000" w:rsidP="00000000" w:rsidRDefault="00000000" w:rsidRPr="00000000" w14:paraId="00000507">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planilhas; </w:t>
            </w:r>
          </w:p>
          <w:p w:rsidR="00000000" w:rsidDel="00000000" w:rsidP="00000000" w:rsidRDefault="00000000" w:rsidRPr="00000000" w14:paraId="00000508">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Funções matemáticas e condicionais; Frações; </w:t>
            </w:r>
          </w:p>
          <w:p w:rsidR="00000000" w:rsidDel="00000000" w:rsidP="00000000" w:rsidRDefault="00000000" w:rsidRPr="00000000" w14:paraId="00000509">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Conversões de arquivos; </w:t>
            </w:r>
          </w:p>
          <w:p w:rsidR="00000000" w:rsidDel="00000000" w:rsidP="00000000" w:rsidRDefault="00000000" w:rsidRPr="00000000" w14:paraId="0000050A">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de dados; </w:t>
            </w:r>
          </w:p>
          <w:p w:rsidR="00000000" w:rsidDel="00000000" w:rsidP="00000000" w:rsidRDefault="00000000" w:rsidRPr="00000000" w14:paraId="0000050B">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Filtros de dados; </w:t>
            </w:r>
          </w:p>
          <w:p w:rsidR="00000000" w:rsidDel="00000000" w:rsidP="00000000" w:rsidRDefault="00000000" w:rsidRPr="00000000" w14:paraId="0000050C">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dados; </w:t>
            </w:r>
          </w:p>
          <w:p w:rsidR="00000000" w:rsidDel="00000000" w:rsidP="00000000" w:rsidRDefault="00000000" w:rsidRPr="00000000" w14:paraId="0000050D">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Proteção de dados e planilhas; </w:t>
            </w:r>
          </w:p>
          <w:p w:rsidR="00000000" w:rsidDel="00000000" w:rsidP="00000000" w:rsidRDefault="00000000" w:rsidRPr="00000000" w14:paraId="0000050E">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Congelamento painéis e células; </w:t>
            </w:r>
          </w:p>
          <w:p w:rsidR="00000000" w:rsidDel="00000000" w:rsidP="00000000" w:rsidRDefault="00000000" w:rsidRPr="00000000" w14:paraId="0000050F">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Lógica financeira.</w:t>
            </w:r>
          </w:p>
          <w:p w:rsidR="00000000" w:rsidDel="00000000" w:rsidP="00000000" w:rsidRDefault="00000000" w:rsidRPr="00000000" w14:paraId="00000510">
            <w:pPr>
              <w:ind w:left="792"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1">
            <w:pPr>
              <w:numPr>
                <w:ilvl w:val="1"/>
                <w:numId w:val="3"/>
              </w:numPr>
              <w:ind w:left="779.5275590551182" w:hanging="135"/>
              <w:rPr>
                <w:sz w:val="18"/>
                <w:szCs w:val="18"/>
              </w:rPr>
            </w:pPr>
            <w:r w:rsidDel="00000000" w:rsidR="00000000" w:rsidRPr="00000000">
              <w:rPr>
                <w:rFonts w:ascii="Arial" w:cs="Arial" w:eastAsia="Arial" w:hAnsi="Arial"/>
                <w:b w:val="1"/>
                <w:bCs w:val="1"/>
                <w:sz w:val="18"/>
                <w:szCs w:val="18"/>
                <w:rtl w:val="0"/>
              </w:rPr>
              <w:t xml:space="preserve">Aplicação avançada de Editor de planilhas</w:t>
            </w:r>
          </w:p>
          <w:p w:rsidR="00000000" w:rsidDel="00000000" w:rsidP="00000000" w:rsidRDefault="00000000" w:rsidRPr="00000000" w14:paraId="00000512">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Funções (PROCV, PROCH, Função SE, Cont SE)</w:t>
            </w:r>
          </w:p>
          <w:p w:rsidR="00000000" w:rsidDel="00000000" w:rsidP="00000000" w:rsidRDefault="00000000" w:rsidRPr="00000000" w14:paraId="00000513">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Tabela dinâmica</w:t>
            </w:r>
          </w:p>
          <w:p w:rsidR="00000000" w:rsidDel="00000000" w:rsidP="00000000" w:rsidRDefault="00000000" w:rsidRPr="00000000" w14:paraId="00000514">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Dashboard</w:t>
            </w:r>
          </w:p>
          <w:p w:rsidR="00000000" w:rsidDel="00000000" w:rsidP="00000000" w:rsidRDefault="00000000" w:rsidRPr="00000000" w14:paraId="00000515">
            <w:pPr>
              <w:numPr>
                <w:ilvl w:val="2"/>
                <w:numId w:val="3"/>
              </w:numPr>
              <w:ind w:left="1204.724409448819" w:hanging="141.73228346456654"/>
              <w:rPr>
                <w:rFonts w:ascii="Arial" w:cs="Arial" w:eastAsia="Arial" w:hAnsi="Arial"/>
                <w:sz w:val="18"/>
                <w:szCs w:val="18"/>
              </w:rPr>
            </w:pPr>
            <w:r w:rsidDel="00000000" w:rsidR="00000000" w:rsidRPr="00000000">
              <w:rPr>
                <w:rFonts w:ascii="Arial" w:cs="Arial" w:eastAsia="Arial" w:hAnsi="Arial"/>
                <w:sz w:val="18"/>
                <w:szCs w:val="18"/>
                <w:rtl w:val="0"/>
              </w:rPr>
              <w:t xml:space="preserve">Macros interativas: criar macro, deslocamentos relativos, segurança de macros </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16">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17">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19">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1D">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shd w:fill="ffffff" w:val="clear"/>
              <w:rPr>
                <w:rFonts w:ascii="Arial" w:cs="Arial" w:eastAsia="Arial" w:hAnsi="Arial"/>
                <w:color w:val="222222"/>
                <w:sz w:val="18"/>
                <w:szCs w:val="18"/>
              </w:rPr>
            </w:pPr>
            <w:r w:rsidDel="00000000" w:rsidR="00000000" w:rsidRPr="00000000">
              <w:rPr>
                <w:rtl w:val="0"/>
              </w:rPr>
            </w:r>
          </w:p>
          <w:p w:rsidR="00000000" w:rsidDel="00000000" w:rsidP="00000000" w:rsidRDefault="00000000" w:rsidRPr="00000000" w14:paraId="00000521">
            <w:pPr>
              <w:numPr>
                <w:ilvl w:val="0"/>
                <w:numId w:val="4"/>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522">
            <w:pPr>
              <w:numPr>
                <w:ilvl w:val="0"/>
                <w:numId w:val="4"/>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523">
            <w:pPr>
              <w:numPr>
                <w:ilvl w:val="0"/>
                <w:numId w:val="4"/>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524">
            <w:pPr>
              <w:numPr>
                <w:ilvl w:val="0"/>
                <w:numId w:val="4"/>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525">
            <w:pPr>
              <w:numPr>
                <w:ilvl w:val="0"/>
                <w:numId w:val="4"/>
              </w:numPr>
              <w:shd w:fill="ffffff" w:val="clear"/>
              <w:spacing w:after="80"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528">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numPr>
                <w:ilvl w:val="0"/>
                <w:numId w:val="5"/>
              </w:numPr>
              <w:tabs>
                <w:tab w:val="left" w:leader="none" w:pos="178"/>
              </w:tabs>
              <w:spacing w:before="20" w:line="276" w:lineRule="auto"/>
              <w:ind w:left="459"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numPr>
                <w:ilvl w:val="0"/>
                <w:numId w:val="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w:t>
            </w:r>
          </w:p>
          <w:p w:rsidR="00000000" w:rsidDel="00000000" w:rsidP="00000000" w:rsidRDefault="00000000" w:rsidRPr="00000000" w14:paraId="00000530">
            <w:pPr>
              <w:numPr>
                <w:ilvl w:val="0"/>
                <w:numId w:val="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Softwares para elaboração de algoritmos e programação estruturada</w:t>
            </w:r>
          </w:p>
          <w:p w:rsidR="00000000" w:rsidDel="00000000" w:rsidP="00000000" w:rsidRDefault="00000000" w:rsidRPr="00000000" w14:paraId="00000531">
            <w:pPr>
              <w:numPr>
                <w:ilvl w:val="0"/>
                <w:numId w:val="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4">
            <w:pPr>
              <w:numPr>
                <w:ilvl w:val="0"/>
                <w:numId w:val="5"/>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livros, revistas e artigos relacionados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7">
            <w:pPr>
              <w:spacing w:after="160" w:line="254"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spacing w:after="160" w:line="254"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da Tecnologia da Informação</w:t>
            </w:r>
            <w:r w:rsidDel="00000000" w:rsidR="00000000" w:rsidRPr="00000000">
              <w:rPr>
                <w:rFonts w:ascii="Arial" w:cs="Arial" w:eastAsia="Arial" w:hAnsi="Arial"/>
                <w:sz w:val="18"/>
                <w:szCs w:val="18"/>
                <w:rtl w:val="0"/>
              </w:rPr>
              <w:t xml:space="preserve">. Brasília: SENAI/DN, 2017.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(82 p.). (Série Tecnologia da Informação - Hardware). ISBN 978-85-505-2123-7. Disponível em: </w:t>
            </w:r>
            <w:hyperlink r:id="rId10">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.Acesso em: 05 out. 2025.</w:t>
            </w:r>
            <w:r w:rsidDel="00000000" w:rsidR="00000000" w:rsidRPr="00000000">
              <w:rPr>
                <w:rtl w:val="0"/>
              </w:rPr>
            </w:r>
          </w:p>
        </w:tc>
      </w:tr>
    </w:tbl>
    <w:p w:rsidR="00000000" w:rsidDel="00000000" w:rsidP="00000000" w:rsidRDefault="00000000" w:rsidRPr="00000000" w14:paraId="0000053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53F">
      <w:pPr>
        <w:rPr>
          <w:color w:val="ff0000"/>
        </w:rPr>
      </w:pPr>
      <w:r w:rsidDel="00000000" w:rsidR="00000000" w:rsidRPr="00000000">
        <w:rPr>
          <w:rtl w:val="0"/>
        </w:rPr>
      </w:r>
    </w:p>
    <w:tbl>
      <w:tblPr>
        <w:tblStyle w:val="Table20"/>
        <w:tblW w:w="101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tblGridChange w:id="0">
          <w:tblGrid>
            <w:gridCol w:w="2551"/>
            <w:gridCol w:w="2198"/>
            <w:gridCol w:w="5445"/>
          </w:tblGrid>
        </w:tblGridChange>
      </w:tblGrid>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540">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543">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Fundamentos dos Processos Industriais</w:t>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546">
            <w:pPr>
              <w:rPr>
                <w:rFonts w:ascii="Arial" w:cs="Arial" w:eastAsia="Arial" w:hAnsi="Arial"/>
                <w:b w:val="1"/>
                <w:bCs w:val="1"/>
                <w:color w:val="0070c0"/>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80h</w:t>
            </w:r>
            <w:r w:rsidDel="00000000" w:rsidR="00000000" w:rsidRPr="00000000">
              <w:rPr>
                <w:rtl w:val="0"/>
              </w:rPr>
            </w:r>
          </w:p>
        </w:tc>
      </w:tr>
      <w:tr>
        <w:trPr>
          <w:cantSplit w:val="0"/>
          <w:trHeight w:val="603.9648437499636"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549">
            <w:pPr>
              <w:spacing w:after="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54C">
            <w:pPr>
              <w:spacing w:line="276" w:lineRule="auto"/>
              <w:jc w:val="both"/>
              <w:rPr>
                <w:rFonts w:ascii="Arial" w:cs="Arial" w:eastAsia="Arial" w:hAnsi="Arial"/>
                <w:sz w:val="18"/>
                <w:szCs w:val="18"/>
                <w:highlight w:val="yellow"/>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voltadas à interpretação e representação do sistema de produção, aplicando noções de PCP, PCM, métodos, tempos e custos industriais, assegurando padronização e eficiência nos processos produtivos.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54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80" w:hRule="atLeast"/>
          <w:tblHeader w:val="0"/>
        </w:trPr>
        <w:tc>
          <w:tcPr>
            <w:gridSpan w:val="2"/>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55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5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6844.833984375"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numPr>
                <w:ilvl w:val="0"/>
                <w:numId w:val="40"/>
              </w:numPr>
              <w:tabs>
                <w:tab w:val="left" w:leader="none" w:pos="771"/>
              </w:tabs>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os fundamentos do Sistema de Produção, tendo em vista a sua atuação no processo industrial;</w:t>
            </w:r>
          </w:p>
          <w:p w:rsidR="00000000" w:rsidDel="00000000" w:rsidP="00000000" w:rsidRDefault="00000000" w:rsidRPr="00000000" w14:paraId="00000556">
            <w:pPr>
              <w:numPr>
                <w:ilvl w:val="0"/>
                <w:numId w:val="40"/>
              </w:numPr>
              <w:tabs>
                <w:tab w:val="left" w:leader="none" w:pos="771"/>
              </w:tabs>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do processo de planejamento e controle da produção e da manutenção  industrial;</w:t>
            </w:r>
          </w:p>
          <w:p w:rsidR="00000000" w:rsidDel="00000000" w:rsidP="00000000" w:rsidRDefault="00000000" w:rsidRPr="00000000" w14:paraId="00000557">
            <w:pPr>
              <w:numPr>
                <w:ilvl w:val="0"/>
                <w:numId w:val="40"/>
              </w:numPr>
              <w:tabs>
                <w:tab w:val="left" w:leader="none" w:pos="771"/>
              </w:tabs>
              <w:spacing w:after="120" w:line="276" w:lineRule="auto"/>
              <w:ind w:left="54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Distinguir tipos de manutenção (preventiva, preditiva, corretiva e TPM) e sua relação com a eficiência produtiva;</w:t>
            </w:r>
          </w:p>
          <w:p w:rsidR="00000000" w:rsidDel="00000000" w:rsidP="00000000" w:rsidRDefault="00000000" w:rsidRPr="00000000" w14:paraId="00000558">
            <w:pPr>
              <w:numPr>
                <w:ilvl w:val="0"/>
                <w:numId w:val="40"/>
              </w:numPr>
              <w:tabs>
                <w:tab w:val="left" w:leader="none" w:pos="771"/>
              </w:tabs>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sequência lógica resultante dos estudos de métodos e tempos das atividades realizadas  nos processos produtivos;</w:t>
            </w:r>
          </w:p>
          <w:p w:rsidR="00000000" w:rsidDel="00000000" w:rsidP="00000000" w:rsidRDefault="00000000" w:rsidRPr="00000000" w14:paraId="00000559">
            <w:pPr>
              <w:numPr>
                <w:ilvl w:val="0"/>
                <w:numId w:val="40"/>
              </w:numPr>
              <w:tabs>
                <w:tab w:val="left" w:leader="none" w:pos="771"/>
              </w:tabs>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indicadores relativos ao estudo de tempos e métodos do processo produtivo para análise dos padrões de qualidade;</w:t>
            </w:r>
          </w:p>
          <w:p w:rsidR="00000000" w:rsidDel="00000000" w:rsidP="00000000" w:rsidRDefault="00000000" w:rsidRPr="00000000" w14:paraId="0000055A">
            <w:pPr>
              <w:numPr>
                <w:ilvl w:val="0"/>
                <w:numId w:val="40"/>
              </w:numPr>
              <w:tabs>
                <w:tab w:val="left" w:leader="none" w:pos="771"/>
              </w:tabs>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dos custos aplicados no processo de produção industrial;</w:t>
            </w:r>
          </w:p>
          <w:p w:rsidR="00000000" w:rsidDel="00000000" w:rsidP="00000000" w:rsidRDefault="00000000" w:rsidRPr="00000000" w14:paraId="0000055B">
            <w:pPr>
              <w:numPr>
                <w:ilvl w:val="0"/>
                <w:numId w:val="40"/>
              </w:numPr>
              <w:tabs>
                <w:tab w:val="left" w:leader="none" w:pos="771"/>
              </w:tabs>
              <w:spacing w:after="120" w:line="27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básicos das análises de  custos de mão de obra direta e de produção, visando otimizar os processos e garantindo a qualidade;   </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55C">
            <w:pPr>
              <w:tabs>
                <w:tab w:val="left" w:leader="none" w:pos="771"/>
              </w:tabs>
              <w:spacing w:after="120" w:line="276" w:lineRule="auto"/>
              <w:ind w:left="0"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tabs>
                <w:tab w:val="left" w:leader="none" w:pos="178"/>
              </w:tabs>
              <w:spacing w:line="276" w:lineRule="auto"/>
              <w:ind w:left="70.86614173228355"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1.</w:t>
            </w:r>
            <w:r w:rsidDel="00000000" w:rsidR="00000000" w:rsidRPr="00000000">
              <w:rPr>
                <w:sz w:val="14"/>
                <w:szCs w:val="14"/>
                <w:highlight w:val="white"/>
                <w:rtl w:val="0"/>
              </w:rPr>
              <w:t xml:space="preserve">   </w:t>
            </w:r>
            <w:r w:rsidDel="00000000" w:rsidR="00000000" w:rsidRPr="00000000">
              <w:rPr>
                <w:rFonts w:ascii="Arial" w:cs="Arial" w:eastAsia="Arial" w:hAnsi="Arial"/>
                <w:b w:val="1"/>
                <w:bCs w:val="1"/>
                <w:sz w:val="18"/>
                <w:szCs w:val="18"/>
                <w:highlight w:val="white"/>
                <w:rtl w:val="0"/>
              </w:rPr>
              <w:t xml:space="preserve">Fundamentos do Sistema de Produção:</w:t>
            </w:r>
          </w:p>
          <w:p w:rsidR="00000000" w:rsidDel="00000000" w:rsidP="00000000" w:rsidRDefault="00000000" w:rsidRPr="00000000" w14:paraId="0000055F">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1.1 Tipos de Sistemas de Produção:</w:t>
            </w:r>
          </w:p>
          <w:p w:rsidR="00000000" w:rsidDel="00000000" w:rsidP="00000000" w:rsidRDefault="00000000" w:rsidRPr="00000000" w14:paraId="00000560">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1.1.1 Sistema Manufatura (contínuo, massa, lote e projeto)</w:t>
            </w:r>
          </w:p>
          <w:p w:rsidR="00000000" w:rsidDel="00000000" w:rsidP="00000000" w:rsidRDefault="00000000" w:rsidRPr="00000000" w14:paraId="00000561">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Sistema Serviço (massa, especializado e dedicado)</w:t>
            </w:r>
          </w:p>
          <w:p w:rsidR="00000000" w:rsidDel="00000000" w:rsidP="00000000" w:rsidRDefault="00000000" w:rsidRPr="00000000" w14:paraId="00000562">
            <w:pPr>
              <w:tabs>
                <w:tab w:val="left" w:leader="none" w:pos="178"/>
              </w:tabs>
              <w:spacing w:line="27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1.1.3 Sistema   Toyota de produção - Puxado e Empurrad</w:t>
            </w:r>
            <w:r w:rsidDel="00000000" w:rsidR="00000000" w:rsidRPr="00000000">
              <w:rPr>
                <w:rFonts w:ascii="Arial" w:cs="Arial" w:eastAsia="Arial" w:hAnsi="Arial"/>
                <w:sz w:val="18"/>
                <w:szCs w:val="18"/>
                <w:highlight w:val="white"/>
                <w:rtl w:val="0"/>
              </w:rPr>
              <w:t xml:space="preserve">o</w:t>
            </w:r>
          </w:p>
          <w:p w:rsidR="00000000" w:rsidDel="00000000" w:rsidP="00000000" w:rsidRDefault="00000000" w:rsidRPr="00000000" w14:paraId="00000563">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 Aplicação da Filosofia Lean </w:t>
            </w:r>
          </w:p>
          <w:p w:rsidR="00000000" w:rsidDel="00000000" w:rsidP="00000000" w:rsidRDefault="00000000" w:rsidRPr="00000000" w14:paraId="00000564">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1.2.1 Princípios do Lean (Valor, Fluxo de valor, Fluxo, Puxar e Perfeição)</w:t>
            </w:r>
          </w:p>
          <w:p w:rsidR="00000000" w:rsidDel="00000000" w:rsidP="00000000" w:rsidRDefault="00000000" w:rsidRPr="00000000" w14:paraId="00000565">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1.2.2 Desperdícios</w:t>
            </w:r>
          </w:p>
          <w:p w:rsidR="00000000" w:rsidDel="00000000" w:rsidP="00000000" w:rsidRDefault="00000000" w:rsidRPr="00000000" w14:paraId="00000566">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1.2.3 Leiaute</w:t>
            </w:r>
          </w:p>
          <w:p w:rsidR="00000000" w:rsidDel="00000000" w:rsidP="00000000" w:rsidRDefault="00000000" w:rsidRPr="00000000" w14:paraId="00000567">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1.2.4 Tipos e Aplicações</w:t>
            </w:r>
          </w:p>
          <w:p w:rsidR="00000000" w:rsidDel="00000000" w:rsidP="00000000" w:rsidRDefault="00000000" w:rsidRPr="00000000" w14:paraId="00000568">
            <w:pPr>
              <w:tabs>
                <w:tab w:val="left" w:leader="none" w:pos="178"/>
              </w:tabs>
              <w:spacing w:line="276" w:lineRule="auto"/>
              <w:ind w:left="720" w:firstLine="0"/>
              <w:rPr>
                <w:rFonts w:ascii="Arial" w:cs="Arial" w:eastAsia="Arial" w:hAnsi="Arial"/>
                <w:color w:val="ff0000"/>
                <w:sz w:val="18"/>
                <w:szCs w:val="18"/>
                <w:highlight w:val="white"/>
              </w:rPr>
            </w:pPr>
            <w:r w:rsidDel="00000000" w:rsidR="00000000" w:rsidRPr="00000000">
              <w:rPr>
                <w:rtl w:val="0"/>
              </w:rPr>
            </w:r>
          </w:p>
          <w:p w:rsidR="00000000" w:rsidDel="00000000" w:rsidP="00000000" w:rsidRDefault="00000000" w:rsidRPr="00000000" w14:paraId="00000569">
            <w:pPr>
              <w:tabs>
                <w:tab w:val="left" w:leader="none" w:pos="178"/>
              </w:tabs>
              <w:spacing w:line="276" w:lineRule="auto"/>
              <w:ind w:left="70.86614173228355"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2.</w:t>
            </w:r>
            <w:r w:rsidDel="00000000" w:rsidR="00000000" w:rsidRPr="00000000">
              <w:rPr>
                <w:sz w:val="14"/>
                <w:szCs w:val="14"/>
                <w:highlight w:val="white"/>
                <w:rtl w:val="0"/>
              </w:rPr>
              <w:t xml:space="preserve">  </w:t>
            </w:r>
            <w:r w:rsidDel="00000000" w:rsidR="00000000" w:rsidRPr="00000000">
              <w:rPr>
                <w:rFonts w:ascii="Arial" w:cs="Arial" w:eastAsia="Arial" w:hAnsi="Arial"/>
                <w:b w:val="1"/>
                <w:bCs w:val="1"/>
                <w:sz w:val="18"/>
                <w:szCs w:val="18"/>
                <w:highlight w:val="white"/>
                <w:rtl w:val="0"/>
              </w:rPr>
              <w:t xml:space="preserve">Planejamento e Controle da Produção ( PCP) e Controle da Manutenção (PCM)</w:t>
            </w:r>
          </w:p>
          <w:p w:rsidR="00000000" w:rsidDel="00000000" w:rsidP="00000000" w:rsidRDefault="00000000" w:rsidRPr="00000000" w14:paraId="0000056A">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2.1 Objetivos</w:t>
            </w:r>
          </w:p>
          <w:p w:rsidR="00000000" w:rsidDel="00000000" w:rsidP="00000000" w:rsidRDefault="00000000" w:rsidRPr="00000000" w14:paraId="0000056B">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2.2 Sistema de Previsão de demanda e da manutenção</w:t>
            </w:r>
          </w:p>
          <w:p w:rsidR="00000000" w:rsidDel="00000000" w:rsidP="00000000" w:rsidRDefault="00000000" w:rsidRPr="00000000" w14:paraId="0000056C">
            <w:pPr>
              <w:tabs>
                <w:tab w:val="left" w:leader="none" w:pos="178"/>
              </w:tabs>
              <w:spacing w:line="27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2</w:t>
            </w:r>
            <w:r w:rsidDel="00000000" w:rsidR="00000000" w:rsidRPr="00000000">
              <w:rPr>
                <w:rFonts w:ascii="Arial" w:cs="Arial" w:eastAsia="Arial" w:hAnsi="Arial"/>
                <w:sz w:val="18"/>
                <w:szCs w:val="18"/>
                <w:highlight w:val="white"/>
                <w:rtl w:val="0"/>
              </w:rPr>
              <w:t xml:space="preserve">.2.1 Cálculo da capacidade x demanda</w:t>
            </w:r>
          </w:p>
          <w:p w:rsidR="00000000" w:rsidDel="00000000" w:rsidP="00000000" w:rsidRDefault="00000000" w:rsidRPr="00000000" w14:paraId="0000056D">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2.3 Planejamento agregado</w:t>
            </w:r>
          </w:p>
          <w:p w:rsidR="00000000" w:rsidDel="00000000" w:rsidP="00000000" w:rsidRDefault="00000000" w:rsidRPr="00000000" w14:paraId="0000056E">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2.4 Planejamento e Balanceamento das linhas - SIPOC - Supplier, Input, Process, Output, Customer</w:t>
            </w:r>
          </w:p>
          <w:p w:rsidR="00000000" w:rsidDel="00000000" w:rsidP="00000000" w:rsidRDefault="00000000" w:rsidRPr="00000000" w14:paraId="0000056F">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2.5 Planejamento da Produção</w:t>
            </w:r>
          </w:p>
          <w:p w:rsidR="00000000" w:rsidDel="00000000" w:rsidP="00000000" w:rsidRDefault="00000000" w:rsidRPr="00000000" w14:paraId="00000570">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2.6 Planejamento da Manutenção</w:t>
            </w:r>
          </w:p>
          <w:p w:rsidR="00000000" w:rsidDel="00000000" w:rsidP="00000000" w:rsidRDefault="00000000" w:rsidRPr="00000000" w14:paraId="00000571">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2.6.1 Tipos de Manutenção </w:t>
            </w:r>
          </w:p>
          <w:p w:rsidR="00000000" w:rsidDel="00000000" w:rsidP="00000000" w:rsidRDefault="00000000" w:rsidRPr="00000000" w14:paraId="00000572">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2.6.1.1 Manutenção Preventiva</w:t>
            </w:r>
          </w:p>
          <w:p w:rsidR="00000000" w:rsidDel="00000000" w:rsidP="00000000" w:rsidRDefault="00000000" w:rsidRPr="00000000" w14:paraId="00000573">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2.6.1.2 Manutenção Preditiva</w:t>
            </w:r>
          </w:p>
          <w:p w:rsidR="00000000" w:rsidDel="00000000" w:rsidP="00000000" w:rsidRDefault="00000000" w:rsidRPr="00000000" w14:paraId="00000574">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2.6.1.3 Manutenção Corretiva</w:t>
            </w:r>
          </w:p>
          <w:p w:rsidR="00000000" w:rsidDel="00000000" w:rsidP="00000000" w:rsidRDefault="00000000" w:rsidRPr="00000000" w14:paraId="00000575">
            <w:pPr>
              <w:tabs>
                <w:tab w:val="left" w:leader="none" w:pos="178"/>
              </w:tabs>
              <w:spacing w:line="276" w:lineRule="auto"/>
              <w:ind w:left="720" w:firstLine="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2.6.1.4 TP</w:t>
            </w:r>
            <w:r w:rsidDel="00000000" w:rsidR="00000000" w:rsidRPr="00000000">
              <w:rPr>
                <w:rFonts w:ascii="Arial" w:cs="Arial" w:eastAsia="Arial" w:hAnsi="Arial"/>
                <w:sz w:val="18"/>
                <w:szCs w:val="18"/>
                <w:highlight w:val="white"/>
                <w:rtl w:val="0"/>
              </w:rPr>
              <w:t xml:space="preserve">M - Manutenção Produtiva Total</w:t>
            </w:r>
          </w:p>
          <w:p w:rsidR="00000000" w:rsidDel="00000000" w:rsidP="00000000" w:rsidRDefault="00000000" w:rsidRPr="00000000" w14:paraId="00000576">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2.7 Apontamento e indicadores de Produção</w:t>
            </w:r>
          </w:p>
          <w:p w:rsidR="00000000" w:rsidDel="00000000" w:rsidP="00000000" w:rsidRDefault="00000000" w:rsidRPr="00000000" w14:paraId="00000577">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2.8 Preparação de máquinas (Preset)</w:t>
            </w:r>
          </w:p>
          <w:p w:rsidR="00000000" w:rsidDel="00000000" w:rsidP="00000000" w:rsidRDefault="00000000" w:rsidRPr="00000000" w14:paraId="00000578">
            <w:pPr>
              <w:tabs>
                <w:tab w:val="left" w:leader="none" w:pos="178"/>
              </w:tabs>
              <w:spacing w:line="276" w:lineRule="auto"/>
              <w:ind w:left="425" w:firstLine="0"/>
              <w:rPr/>
            </w:pPr>
            <w:r w:rsidDel="00000000" w:rsidR="00000000" w:rsidRPr="00000000">
              <w:rPr>
                <w:rFonts w:ascii="Arial" w:cs="Arial" w:eastAsia="Arial" w:hAnsi="Arial"/>
                <w:sz w:val="18"/>
                <w:szCs w:val="18"/>
                <w:rtl w:val="0"/>
              </w:rPr>
              <w:t xml:space="preserve">2.9 Plano de Manutenção, Operação e Controle - PMOC</w:t>
            </w:r>
            <w:r w:rsidDel="00000000" w:rsidR="00000000" w:rsidRPr="00000000">
              <w:rPr>
                <w:rtl w:val="0"/>
              </w:rPr>
            </w:r>
          </w:p>
          <w:p w:rsidR="00000000" w:rsidDel="00000000" w:rsidP="00000000" w:rsidRDefault="00000000" w:rsidRPr="00000000" w14:paraId="00000579">
            <w:pPr>
              <w:tabs>
                <w:tab w:val="left" w:leader="none" w:pos="178"/>
              </w:tabs>
              <w:spacing w:line="276" w:lineRule="auto"/>
              <w:ind w:left="720" w:firstLine="0"/>
              <w:rPr/>
            </w:pPr>
            <w:r w:rsidDel="00000000" w:rsidR="00000000" w:rsidRPr="00000000">
              <w:rPr>
                <w:rFonts w:ascii="Arial" w:cs="Arial" w:eastAsia="Arial" w:hAnsi="Arial"/>
                <w:sz w:val="18"/>
                <w:szCs w:val="18"/>
                <w:rtl w:val="0"/>
              </w:rPr>
              <w:t xml:space="preserve">2.9.1 Definição</w:t>
            </w:r>
            <w:r w:rsidDel="00000000" w:rsidR="00000000" w:rsidRPr="00000000">
              <w:rPr>
                <w:rtl w:val="0"/>
              </w:rPr>
            </w:r>
          </w:p>
          <w:p w:rsidR="00000000" w:rsidDel="00000000" w:rsidP="00000000" w:rsidRDefault="00000000" w:rsidRPr="00000000" w14:paraId="0000057A">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2.9.2 Cronograma</w:t>
            </w:r>
          </w:p>
          <w:p w:rsidR="00000000" w:rsidDel="00000000" w:rsidP="00000000" w:rsidRDefault="00000000" w:rsidRPr="00000000" w14:paraId="0000057B">
            <w:pPr>
              <w:tabs>
                <w:tab w:val="left" w:leader="none" w:pos="178"/>
              </w:tabs>
              <w:spacing w:line="276" w:lineRule="auto"/>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2.9.3 Limpeza de máquinas e equipamentos</w:t>
            </w:r>
          </w:p>
          <w:p w:rsidR="00000000" w:rsidDel="00000000" w:rsidP="00000000" w:rsidRDefault="00000000" w:rsidRPr="00000000" w14:paraId="0000057C">
            <w:pPr>
              <w:tabs>
                <w:tab w:val="left" w:leader="none" w:pos="178"/>
              </w:tabs>
              <w:spacing w:line="276"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D">
            <w:pPr>
              <w:tabs>
                <w:tab w:val="left" w:leader="none" w:pos="178"/>
              </w:tabs>
              <w:spacing w:line="276" w:lineRule="auto"/>
              <w:ind w:left="70.86614173228355" w:firstLine="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3.</w:t>
            </w:r>
            <w:r w:rsidDel="00000000" w:rsidR="00000000" w:rsidRPr="00000000">
              <w:rPr>
                <w:sz w:val="14"/>
                <w:szCs w:val="14"/>
                <w:highlight w:val="white"/>
                <w:rtl w:val="0"/>
              </w:rPr>
              <w:t xml:space="preserve">  </w:t>
            </w:r>
            <w:r w:rsidDel="00000000" w:rsidR="00000000" w:rsidRPr="00000000">
              <w:rPr>
                <w:rFonts w:ascii="Arial" w:cs="Arial" w:eastAsia="Arial" w:hAnsi="Arial"/>
                <w:b w:val="1"/>
                <w:bCs w:val="1"/>
                <w:sz w:val="18"/>
                <w:szCs w:val="18"/>
                <w:highlight w:val="white"/>
                <w:rtl w:val="0"/>
              </w:rPr>
              <w:t xml:space="preserve">Cronoanálise </w:t>
            </w:r>
          </w:p>
          <w:p w:rsidR="00000000" w:rsidDel="00000000" w:rsidP="00000000" w:rsidRDefault="00000000" w:rsidRPr="00000000" w14:paraId="0000057E">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3.1 Tipos</w:t>
            </w:r>
          </w:p>
          <w:p w:rsidR="00000000" w:rsidDel="00000000" w:rsidP="00000000" w:rsidRDefault="00000000" w:rsidRPr="00000000" w14:paraId="0000057F">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3.2 Estudo e Métodos de Tempo</w:t>
            </w:r>
          </w:p>
          <w:p w:rsidR="00000000" w:rsidDel="00000000" w:rsidP="00000000" w:rsidRDefault="00000000" w:rsidRPr="00000000" w14:paraId="00000580">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3.3 Avaliação de ritmo</w:t>
            </w:r>
          </w:p>
          <w:p w:rsidR="00000000" w:rsidDel="00000000" w:rsidP="00000000" w:rsidRDefault="00000000" w:rsidRPr="00000000" w14:paraId="00000581">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3.4 Princípios da economia de movimentos</w:t>
            </w:r>
          </w:p>
          <w:p w:rsidR="00000000" w:rsidDel="00000000" w:rsidP="00000000" w:rsidRDefault="00000000" w:rsidRPr="00000000" w14:paraId="00000582">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3.5 Aplicação</w:t>
            </w:r>
          </w:p>
          <w:p w:rsidR="00000000" w:rsidDel="00000000" w:rsidP="00000000" w:rsidRDefault="00000000" w:rsidRPr="00000000" w14:paraId="00000583">
            <w:pPr>
              <w:tabs>
                <w:tab w:val="left" w:leader="none" w:pos="178"/>
              </w:tabs>
              <w:spacing w:line="276" w:lineRule="auto"/>
              <w:ind w:left="420" w:firstLine="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584">
            <w:pPr>
              <w:tabs>
                <w:tab w:val="left" w:leader="none" w:pos="178"/>
              </w:tabs>
              <w:spacing w:line="276" w:lineRule="auto"/>
              <w:ind w:left="70.86614173228355"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highlight w:val="white"/>
                <w:rtl w:val="0"/>
              </w:rPr>
              <w:t xml:space="preserve">4</w:t>
            </w:r>
            <w:r w:rsidDel="00000000" w:rsidR="00000000" w:rsidRPr="00000000">
              <w:rPr>
                <w:rFonts w:ascii="Arial" w:cs="Arial" w:eastAsia="Arial" w:hAnsi="Arial"/>
                <w:b w:val="1"/>
                <w:bCs w:val="1"/>
                <w:sz w:val="18"/>
                <w:szCs w:val="18"/>
                <w:rtl w:val="0"/>
              </w:rPr>
              <w:t xml:space="preserve">. Custos</w:t>
            </w:r>
          </w:p>
          <w:p w:rsidR="00000000" w:rsidDel="00000000" w:rsidP="00000000" w:rsidRDefault="00000000" w:rsidRPr="00000000" w14:paraId="00000585">
            <w:pPr>
              <w:tabs>
                <w:tab w:val="left" w:leader="none" w:pos="178"/>
              </w:tabs>
              <w:spacing w:line="276"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Definição</w:t>
            </w:r>
          </w:p>
          <w:p w:rsidR="00000000" w:rsidDel="00000000" w:rsidP="00000000" w:rsidRDefault="00000000" w:rsidRPr="00000000" w14:paraId="00000586">
            <w:pPr>
              <w:tabs>
                <w:tab w:val="left" w:leader="none" w:pos="178"/>
              </w:tabs>
              <w:spacing w:line="276" w:lineRule="auto"/>
              <w:ind w:left="779.5275590551182" w:firstLine="0"/>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4.1.1 Receitas, custos e despesas</w:t>
            </w:r>
            <w:r w:rsidDel="00000000" w:rsidR="00000000" w:rsidRPr="00000000">
              <w:rPr>
                <w:rtl w:val="0"/>
              </w:rPr>
            </w:r>
          </w:p>
          <w:p w:rsidR="00000000" w:rsidDel="00000000" w:rsidP="00000000" w:rsidRDefault="00000000" w:rsidRPr="00000000" w14:paraId="00000587">
            <w:pPr>
              <w:tabs>
                <w:tab w:val="left" w:leader="none" w:pos="178"/>
              </w:tabs>
              <w:spacing w:line="276" w:lineRule="auto"/>
              <w:ind w:left="779.5275590551182"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4.1.2 Custo direto e indireto, fixo e variável</w:t>
            </w:r>
          </w:p>
          <w:p w:rsidR="00000000" w:rsidDel="00000000" w:rsidP="00000000" w:rsidRDefault="00000000" w:rsidRPr="00000000" w14:paraId="00000588">
            <w:pPr>
              <w:tabs>
                <w:tab w:val="left" w:leader="none" w:pos="178"/>
              </w:tabs>
              <w:spacing w:line="276" w:lineRule="auto"/>
              <w:ind w:left="425.19685039370046" w:firstLine="0"/>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4.2 Custos de mão de obra direta e de produção  (hora x homem x máquina)</w:t>
            </w:r>
            <w:r w:rsidDel="00000000" w:rsidR="00000000" w:rsidRPr="00000000">
              <w:rPr>
                <w:rtl w:val="0"/>
              </w:rPr>
            </w:r>
          </w:p>
        </w:tc>
      </w:tr>
      <w:tr>
        <w:trPr>
          <w:cantSplit w:val="0"/>
          <w:trHeight w:val="380" w:hRule="atLeast"/>
          <w:tblHeader w:val="0"/>
        </w:trPr>
        <w:tc>
          <w:tcPr>
            <w:gridSpan w:val="2"/>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58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58A">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58C">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80" w:hRule="atLeast"/>
          <w:tblHeader w:val="0"/>
        </w:trPr>
        <w:tc>
          <w:tcPr>
            <w:gridSpan w:val="2"/>
            <w:vMerge w:val="restart"/>
            <w:tcBorders>
              <w:top w:color="000000" w:space="0" w:sz="4" w:val="single"/>
              <w:left w:color="000000" w:space="0" w:sz="4" w:val="single"/>
            </w:tcBorders>
          </w:tcPr>
          <w:p w:rsidR="00000000" w:rsidDel="00000000" w:rsidP="00000000" w:rsidRDefault="00000000" w:rsidRPr="00000000" w14:paraId="0000058D">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80" w:hRule="atLeast"/>
          <w:tblHeader w:val="0"/>
        </w:trPr>
        <w:tc>
          <w:tcPr>
            <w:gridSpan w:val="2"/>
            <w:vMerge w:val="restart"/>
            <w:tcBorders>
              <w:top w:color="000000" w:space="0" w:sz="4" w:val="single"/>
              <w:left w:color="000000" w:space="0" w:sz="4" w:val="single"/>
            </w:tcBorders>
          </w:tcPr>
          <w:p w:rsidR="00000000" w:rsidDel="00000000" w:rsidP="00000000" w:rsidRDefault="00000000" w:rsidRPr="00000000" w14:paraId="00000593">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80"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80" w:hRule="atLeast"/>
          <w:tblHeader w:val="0"/>
        </w:trPr>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599">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59C">
            <w:pPr>
              <w:spacing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Capacidades Socioemocionais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59F">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5A0">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5A1">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5A2">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5A3">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5A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Ambientes pedagógicos, com relação de equipamentos, máquinas, ferramentas, in</w:t>
            </w:r>
            <w:r w:rsidDel="00000000" w:rsidR="00000000" w:rsidRPr="00000000">
              <w:rPr>
                <w:rFonts w:ascii="Arial" w:cs="Arial" w:eastAsia="Arial" w:hAnsi="Arial"/>
                <w:b w:val="1"/>
                <w:bCs w:val="1"/>
                <w:color w:val="0000ff"/>
                <w:sz w:val="18"/>
                <w:szCs w:val="18"/>
                <w:rtl w:val="0"/>
              </w:rPr>
              <w:t xml:space="preserve">s</w:t>
            </w:r>
            <w:r w:rsidDel="00000000" w:rsidR="00000000" w:rsidRPr="00000000">
              <w:rPr>
                <w:rFonts w:ascii="Arial" w:cs="Arial" w:eastAsia="Arial" w:hAnsi="Arial"/>
                <w:b w:val="1"/>
                <w:bCs w:val="1"/>
                <w:color w:val="0070c0"/>
                <w:sz w:val="18"/>
                <w:szCs w:val="18"/>
                <w:rtl w:val="0"/>
              </w:rPr>
              <w:t xml:space="preserve">trumentos e materiais</w:t>
            </w:r>
            <w:r w:rsidDel="00000000" w:rsidR="00000000" w:rsidRPr="00000000">
              <w:rPr>
                <w:rtl w:val="0"/>
              </w:rPr>
            </w:r>
          </w:p>
        </w:tc>
      </w:tr>
      <w:tr>
        <w:trPr>
          <w:cantSplit w:val="0"/>
          <w:trHeight w:val="751.5893554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numPr>
                <w:ilvl w:val="0"/>
                <w:numId w:val="49"/>
              </w:numPr>
              <w:tabs>
                <w:tab w:val="left" w:leader="none" w:pos="178"/>
              </w:tabs>
              <w:spacing w:line="276" w:lineRule="auto"/>
              <w:ind w:left="720" w:hanging="360"/>
              <w:jc w:val="both"/>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Sala de aula</w:t>
            </w:r>
            <w:r w:rsidDel="00000000" w:rsidR="00000000" w:rsidRPr="00000000">
              <w:rPr>
                <w:rtl w:val="0"/>
              </w:rPr>
            </w:r>
          </w:p>
          <w:p w:rsidR="00000000" w:rsidDel="00000000" w:rsidP="00000000" w:rsidRDefault="00000000" w:rsidRPr="00000000" w14:paraId="000005AB">
            <w:pPr>
              <w:numPr>
                <w:ilvl w:val="0"/>
                <w:numId w:val="49"/>
              </w:numPr>
              <w:tabs>
                <w:tab w:val="left" w:leader="none" w:pos="178"/>
              </w:tabs>
              <w:spacing w:line="276" w:lineRule="auto"/>
              <w:ind w:left="720" w:hanging="360"/>
              <w:jc w:val="both"/>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Biblioteca</w:t>
            </w:r>
            <w:r w:rsidDel="00000000" w:rsidR="00000000" w:rsidRPr="00000000">
              <w:rPr>
                <w:rtl w:val="0"/>
              </w:rPr>
            </w:r>
          </w:p>
          <w:p w:rsidR="00000000" w:rsidDel="00000000" w:rsidP="00000000" w:rsidRDefault="00000000" w:rsidRPr="00000000" w14:paraId="000005AC">
            <w:pPr>
              <w:numPr>
                <w:ilvl w:val="0"/>
                <w:numId w:val="49"/>
              </w:numPr>
              <w:tabs>
                <w:tab w:val="left" w:leader="none" w:pos="178"/>
              </w:tabs>
              <w:spacing w:line="276" w:lineRule="auto"/>
              <w:ind w:left="720" w:hanging="360"/>
              <w:jc w:val="both"/>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Laboratório de informática</w:t>
            </w:r>
            <w:r w:rsidDel="00000000" w:rsidR="00000000" w:rsidRPr="00000000">
              <w:rPr>
                <w:rtl w:val="0"/>
              </w:rPr>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numPr>
                <w:ilvl w:val="0"/>
                <w:numId w:val="49"/>
              </w:numPr>
              <w:tabs>
                <w:tab w:val="left" w:leader="none" w:pos="178"/>
              </w:tabs>
              <w:spacing w:before="20" w:line="276" w:lineRule="auto"/>
              <w:ind w:left="720" w:hanging="360"/>
              <w:jc w:val="both"/>
              <w:rPr>
                <w:rFonts w:ascii="Noto Sans" w:cs="Noto Sans" w:eastAsia="Noto Sans" w:hAnsi="Noto Sans"/>
                <w:sz w:val="18"/>
                <w:szCs w:val="18"/>
              </w:rPr>
            </w:pPr>
            <w:r w:rsidDel="00000000" w:rsidR="00000000" w:rsidRPr="00000000">
              <w:rPr>
                <w:rFonts w:ascii="Arial" w:cs="Arial" w:eastAsia="Arial" w:hAnsi="Arial"/>
                <w:sz w:val="18"/>
                <w:szCs w:val="18"/>
                <w:rtl w:val="0"/>
              </w:rPr>
              <w:t xml:space="preserve">Computador com pacote de escritório e acesso à internet</w:t>
            </w:r>
            <w:r w:rsidDel="00000000" w:rsidR="00000000" w:rsidRPr="00000000">
              <w:rPr>
                <w:rtl w:val="0"/>
              </w:rPr>
            </w:r>
          </w:p>
          <w:p w:rsidR="00000000" w:rsidDel="00000000" w:rsidP="00000000" w:rsidRDefault="00000000" w:rsidRPr="00000000" w14:paraId="000005B0">
            <w:pPr>
              <w:numPr>
                <w:ilvl w:val="0"/>
                <w:numId w:val="49"/>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Cronômetro, pranchetas;</w:t>
            </w:r>
          </w:p>
          <w:p w:rsidR="00000000" w:rsidDel="00000000" w:rsidP="00000000" w:rsidRDefault="00000000" w:rsidRPr="00000000" w14:paraId="000005B1">
            <w:pPr>
              <w:numPr>
                <w:ilvl w:val="0"/>
                <w:numId w:val="49"/>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Quadro branco</w:t>
            </w:r>
          </w:p>
          <w:p w:rsidR="00000000" w:rsidDel="00000000" w:rsidP="00000000" w:rsidRDefault="00000000" w:rsidRPr="00000000" w14:paraId="000005B2">
            <w:pPr>
              <w:numPr>
                <w:ilvl w:val="0"/>
                <w:numId w:val="49"/>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w:t>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numPr>
                <w:ilvl w:val="0"/>
                <w:numId w:val="49"/>
              </w:numPr>
              <w:tabs>
                <w:tab w:val="left" w:leader="none" w:pos="178"/>
              </w:tabs>
              <w:spacing w:before="20" w:line="276" w:lineRule="auto"/>
              <w:ind w:left="720" w:hanging="360"/>
              <w:jc w:val="both"/>
              <w:rPr>
                <w:rFonts w:ascii="Noto Sans Symbols" w:cs="Noto Sans Symbols" w:eastAsia="Noto Sans Symbols" w:hAnsi="Noto Sans Symbols"/>
                <w:sz w:val="18"/>
                <w:szCs w:val="18"/>
              </w:rPr>
            </w:pPr>
            <w:r w:rsidDel="00000000" w:rsidR="00000000" w:rsidRPr="00000000">
              <w:rPr>
                <w:rFonts w:ascii="Arial" w:cs="Arial" w:eastAsia="Arial" w:hAnsi="Arial"/>
                <w:sz w:val="18"/>
                <w:szCs w:val="18"/>
                <w:rtl w:val="0"/>
              </w:rPr>
              <w:t xml:space="preserve">Publicações</w:t>
            </w:r>
            <w:r w:rsidDel="00000000" w:rsidR="00000000" w:rsidRPr="00000000">
              <w:rPr>
                <w:rtl w:val="0"/>
              </w:rPr>
            </w:r>
          </w:p>
          <w:p w:rsidR="00000000" w:rsidDel="00000000" w:rsidP="00000000" w:rsidRDefault="00000000" w:rsidRPr="00000000" w14:paraId="000005B6">
            <w:pPr>
              <w:numPr>
                <w:ilvl w:val="0"/>
                <w:numId w:val="49"/>
              </w:numPr>
              <w:tabs>
                <w:tab w:val="left" w:leader="none" w:pos="178"/>
              </w:tabs>
              <w:spacing w:before="20" w:line="276" w:lineRule="auto"/>
              <w:ind w:left="720" w:hanging="360"/>
              <w:jc w:val="both"/>
              <w:rPr>
                <w:rFonts w:ascii="Noto Sans Symbols" w:cs="Noto Sans Symbols" w:eastAsia="Noto Sans Symbols" w:hAnsi="Noto Sans Symbols"/>
                <w:sz w:val="18"/>
                <w:szCs w:val="18"/>
              </w:rPr>
            </w:pPr>
            <w:r w:rsidDel="00000000" w:rsidR="00000000" w:rsidRPr="00000000">
              <w:rPr>
                <w:rFonts w:ascii="Arial" w:cs="Arial" w:eastAsia="Arial" w:hAnsi="Arial"/>
                <w:sz w:val="18"/>
                <w:szCs w:val="18"/>
                <w:rtl w:val="0"/>
              </w:rPr>
              <w:t xml:space="preserve">Sites e aplicativos</w:t>
            </w:r>
            <w:r w:rsidDel="00000000" w:rsidR="00000000" w:rsidRPr="00000000">
              <w:rPr>
                <w:rtl w:val="0"/>
              </w:rPr>
            </w:r>
          </w:p>
          <w:p w:rsidR="00000000" w:rsidDel="00000000" w:rsidP="00000000" w:rsidRDefault="00000000" w:rsidRPr="00000000" w14:paraId="000005B7">
            <w:pPr>
              <w:numPr>
                <w:ilvl w:val="0"/>
                <w:numId w:val="49"/>
              </w:numPr>
              <w:tabs>
                <w:tab w:val="left" w:leader="none" w:pos="178"/>
              </w:tabs>
              <w:spacing w:before="20" w:line="276" w:lineRule="auto"/>
              <w:ind w:left="720" w:hanging="360"/>
              <w:jc w:val="both"/>
              <w:rPr>
                <w:rFonts w:ascii="Noto Sans Symbols" w:cs="Noto Sans Symbols" w:eastAsia="Noto Sans Symbols" w:hAnsi="Noto Sans Symbols"/>
                <w:sz w:val="18"/>
                <w:szCs w:val="18"/>
              </w:rPr>
            </w:pPr>
            <w:r w:rsidDel="00000000" w:rsidR="00000000" w:rsidRPr="00000000">
              <w:rPr>
                <w:rFonts w:ascii="Arial" w:cs="Arial" w:eastAsia="Arial" w:hAnsi="Arial"/>
                <w:sz w:val="18"/>
                <w:szCs w:val="18"/>
                <w:rtl w:val="0"/>
              </w:rPr>
              <w:t xml:space="preserve">Livros</w:t>
            </w:r>
            <w:r w:rsidDel="00000000" w:rsidR="00000000" w:rsidRPr="00000000">
              <w:rPr>
                <w:rtl w:val="0"/>
              </w:rPr>
            </w:r>
          </w:p>
          <w:p w:rsidR="00000000" w:rsidDel="00000000" w:rsidP="00000000" w:rsidRDefault="00000000" w:rsidRPr="00000000" w14:paraId="000005B8">
            <w:pPr>
              <w:numPr>
                <w:ilvl w:val="0"/>
                <w:numId w:val="49"/>
              </w:numPr>
              <w:tabs>
                <w:tab w:val="left" w:leader="none" w:pos="178"/>
              </w:tabs>
              <w:spacing w:before="20" w:line="276" w:lineRule="auto"/>
              <w:ind w:left="720" w:hanging="360"/>
              <w:jc w:val="both"/>
              <w:rPr>
                <w:rFonts w:ascii="Noto Sans Symbols" w:cs="Noto Sans Symbols" w:eastAsia="Noto Sans Symbols" w:hAnsi="Noto Sans Symbols"/>
                <w:sz w:val="18"/>
                <w:szCs w:val="18"/>
              </w:rPr>
            </w:pPr>
            <w:r w:rsidDel="00000000" w:rsidR="00000000" w:rsidRPr="00000000">
              <w:rPr>
                <w:rFonts w:ascii="Arial" w:cs="Arial" w:eastAsia="Arial" w:hAnsi="Arial"/>
                <w:sz w:val="18"/>
                <w:szCs w:val="18"/>
                <w:rtl w:val="0"/>
              </w:rPr>
              <w:t xml:space="preserve">Normas técnicas</w:t>
            </w:r>
            <w:r w:rsidDel="00000000" w:rsidR="00000000" w:rsidRPr="00000000">
              <w:rPr>
                <w:rtl w:val="0"/>
              </w:rPr>
            </w:r>
          </w:p>
          <w:p w:rsidR="00000000" w:rsidDel="00000000" w:rsidP="00000000" w:rsidRDefault="00000000" w:rsidRPr="00000000" w14:paraId="000005B9">
            <w:pPr>
              <w:numPr>
                <w:ilvl w:val="0"/>
                <w:numId w:val="49"/>
              </w:numPr>
              <w:tabs>
                <w:tab w:val="left" w:leader="none" w:pos="178"/>
              </w:tabs>
              <w:spacing w:before="20" w:line="276" w:lineRule="auto"/>
              <w:ind w:left="720" w:hanging="360"/>
              <w:jc w:val="both"/>
              <w:rPr>
                <w:rFonts w:ascii="Noto Sans Symbols" w:cs="Noto Sans Symbols" w:eastAsia="Noto Sans Symbols" w:hAnsi="Noto Sans Symbols"/>
                <w:sz w:val="18"/>
                <w:szCs w:val="18"/>
              </w:rPr>
            </w:pPr>
            <w:r w:rsidDel="00000000" w:rsidR="00000000" w:rsidRPr="00000000">
              <w:rPr>
                <w:rFonts w:ascii="Arial" w:cs="Arial" w:eastAsia="Arial" w:hAnsi="Arial"/>
                <w:sz w:val="18"/>
                <w:szCs w:val="18"/>
                <w:rtl w:val="0"/>
              </w:rPr>
              <w:t xml:space="preserve">Projetos com desenhos técnicos e arquitetônicos industriais</w:t>
            </w:r>
            <w:r w:rsidDel="00000000" w:rsidR="00000000" w:rsidRPr="00000000">
              <w:rPr>
                <w:rtl w:val="0"/>
              </w:rPr>
            </w:r>
          </w:p>
          <w:p w:rsidR="00000000" w:rsidDel="00000000" w:rsidP="00000000" w:rsidRDefault="00000000" w:rsidRPr="00000000" w14:paraId="000005BA">
            <w:pPr>
              <w:numPr>
                <w:ilvl w:val="0"/>
                <w:numId w:val="49"/>
              </w:numPr>
              <w:tabs>
                <w:tab w:val="left" w:leader="none" w:pos="178"/>
              </w:tabs>
              <w:spacing w:before="20" w:line="276" w:lineRule="auto"/>
              <w:ind w:left="720" w:hanging="360"/>
              <w:jc w:val="both"/>
              <w:rPr>
                <w:rFonts w:ascii="Noto Sans Symbols" w:cs="Noto Sans Symbols" w:eastAsia="Noto Sans Symbols" w:hAnsi="Noto Sans Symbols"/>
                <w:sz w:val="18"/>
                <w:szCs w:val="18"/>
              </w:rPr>
            </w:pPr>
            <w:r w:rsidDel="00000000" w:rsidR="00000000" w:rsidRPr="00000000">
              <w:rPr>
                <w:rFonts w:ascii="Arial" w:cs="Arial" w:eastAsia="Arial" w:hAnsi="Arial"/>
                <w:sz w:val="18"/>
                <w:szCs w:val="18"/>
                <w:rtl w:val="0"/>
              </w:rPr>
              <w:t xml:space="preserve">Catálogos</w:t>
            </w:r>
            <w:r w:rsidDel="00000000" w:rsidR="00000000" w:rsidRPr="00000000">
              <w:rPr>
                <w:rtl w:val="0"/>
              </w:rPr>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spacing w:after="40" w:before="4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Perfil do docente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keepNext w:val="1"/>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baseado em competências.</w:t>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spacing w:after="40" w:before="40"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Bibliografia Básica</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TUBINO, Dalvio Ferrari. </w:t>
            </w:r>
            <w:r w:rsidDel="00000000" w:rsidR="00000000" w:rsidRPr="00000000">
              <w:rPr>
                <w:rFonts w:ascii="Arial" w:cs="Arial" w:eastAsia="Arial" w:hAnsi="Arial"/>
                <w:b w:val="1"/>
                <w:bCs w:val="1"/>
                <w:sz w:val="18"/>
                <w:szCs w:val="18"/>
                <w:rtl w:val="0"/>
              </w:rPr>
              <w:t xml:space="preserve">Planejamento e controle da produção: teoria e prática.</w:t>
            </w:r>
            <w:r w:rsidDel="00000000" w:rsidR="00000000" w:rsidRPr="00000000">
              <w:rPr>
                <w:rFonts w:ascii="Arial" w:cs="Arial" w:eastAsia="Arial" w:hAnsi="Arial"/>
                <w:sz w:val="18"/>
                <w:szCs w:val="18"/>
                <w:rtl w:val="0"/>
              </w:rPr>
              <w:t xml:space="preserve"> São Paulo (SP): Atlas, 2007. 190 p. ISBN 9788522118456.</w:t>
            </w:r>
          </w:p>
          <w:p w:rsidR="00000000" w:rsidDel="00000000" w:rsidP="00000000" w:rsidRDefault="00000000" w:rsidRPr="00000000" w14:paraId="000005C1">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DEPARTAMENTO REGIONAL DO RIO DE JANEIRO. </w:t>
            </w:r>
            <w:r w:rsidDel="00000000" w:rsidR="00000000" w:rsidRPr="00000000">
              <w:rPr>
                <w:rFonts w:ascii="Arial" w:cs="Arial" w:eastAsia="Arial" w:hAnsi="Arial"/>
                <w:b w:val="1"/>
                <w:bCs w:val="1"/>
                <w:sz w:val="18"/>
                <w:szCs w:val="18"/>
                <w:rtl w:val="0"/>
              </w:rPr>
              <w:t xml:space="preserve">Gestão da produção. </w:t>
            </w:r>
            <w:r w:rsidDel="00000000" w:rsidR="00000000" w:rsidRPr="00000000">
              <w:rPr>
                <w:rFonts w:ascii="Arial" w:cs="Arial" w:eastAsia="Arial" w:hAnsi="Arial"/>
                <w:sz w:val="18"/>
                <w:szCs w:val="18"/>
                <w:rtl w:val="0"/>
              </w:rPr>
              <w:t xml:space="preserve">Brasília (DF): SENAI/DN, 2012. 119 p. (Petróleo e gás). ISBN 9788575196656.</w:t>
            </w:r>
          </w:p>
          <w:p w:rsidR="00000000" w:rsidDel="00000000" w:rsidP="00000000" w:rsidRDefault="00000000" w:rsidRPr="00000000" w14:paraId="000005C2">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TOLEDO JÚNIOR, Itys-Fides Bueno de; KURATOMI, Shoei. </w:t>
            </w:r>
            <w:r w:rsidDel="00000000" w:rsidR="00000000" w:rsidRPr="00000000">
              <w:rPr>
                <w:rFonts w:ascii="Arial" w:cs="Arial" w:eastAsia="Arial" w:hAnsi="Arial"/>
                <w:b w:val="1"/>
                <w:bCs w:val="1"/>
                <w:sz w:val="18"/>
                <w:szCs w:val="18"/>
                <w:rtl w:val="0"/>
              </w:rPr>
              <w:t xml:space="preserve">Cronoanálise: </w:t>
            </w:r>
            <w:r w:rsidDel="00000000" w:rsidR="00000000" w:rsidRPr="00000000">
              <w:rPr>
                <w:rFonts w:ascii="Arial" w:cs="Arial" w:eastAsia="Arial" w:hAnsi="Arial"/>
                <w:sz w:val="18"/>
                <w:szCs w:val="18"/>
                <w:rtl w:val="0"/>
              </w:rPr>
              <w:t xml:space="preserve">base da racionalização, da produtividade, da redução de custos. 13. ed. Mogi das Cruzes: O &amp; M Itys-Fides, 1995. 205 p. (Racionalização industrial)</w:t>
            </w:r>
          </w:p>
          <w:p w:rsidR="00000000" w:rsidDel="00000000" w:rsidP="00000000" w:rsidRDefault="00000000" w:rsidRPr="00000000" w14:paraId="000005C3">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Programação de produção</w:t>
            </w:r>
            <w:r w:rsidDel="00000000" w:rsidR="00000000" w:rsidRPr="00000000">
              <w:rPr>
                <w:rFonts w:ascii="Arial" w:cs="Arial" w:eastAsia="Arial" w:hAnsi="Arial"/>
                <w:sz w:val="18"/>
                <w:szCs w:val="18"/>
                <w:rtl w:val="0"/>
              </w:rPr>
              <w:t xml:space="preserve">. Brasília: SENAI/DN, 2016. E-book. (122 p. : il.). (Série Logística). ISBN 978-85-50509-030-0. Disponível em: </w:t>
            </w:r>
            <w:hyperlink r:id="rId11">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2025.</w:t>
            </w:r>
          </w:p>
          <w:p w:rsidR="00000000" w:rsidDel="00000000" w:rsidP="00000000" w:rsidRDefault="00000000" w:rsidRPr="00000000" w14:paraId="000005C4">
            <w:pPr>
              <w:numPr>
                <w:ilvl w:val="0"/>
                <w:numId w:val="49"/>
              </w:numPr>
              <w:tabs>
                <w:tab w:val="left" w:leader="none" w:pos="447"/>
              </w:tabs>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Gestão da manutenção</w:t>
            </w:r>
            <w:r w:rsidDel="00000000" w:rsidR="00000000" w:rsidRPr="00000000">
              <w:rPr>
                <w:rFonts w:ascii="Arial" w:cs="Arial" w:eastAsia="Arial" w:hAnsi="Arial"/>
                <w:sz w:val="18"/>
                <w:szCs w:val="18"/>
                <w:rtl w:val="0"/>
              </w:rPr>
              <w:t xml:space="preserve">. Brasília: SENAI/DN, 2018. E-book. (96 p. : il.). (Série Energia – Geração – Transmissão e Distribuição). Disponível em: </w:t>
            </w:r>
            <w:hyperlink r:id="rId12">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2025.</w:t>
            </w:r>
          </w:p>
          <w:p w:rsidR="00000000" w:rsidDel="00000000" w:rsidP="00000000" w:rsidRDefault="00000000" w:rsidRPr="00000000" w14:paraId="000005C5">
            <w:pPr>
              <w:numPr>
                <w:ilvl w:val="0"/>
                <w:numId w:val="49"/>
              </w:numPr>
              <w:tabs>
                <w:tab w:val="left" w:leader="none" w:pos="447"/>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Ferramentas da qualidade.</w:t>
            </w:r>
            <w:r w:rsidDel="00000000" w:rsidR="00000000" w:rsidRPr="00000000">
              <w:rPr>
                <w:rFonts w:ascii="Arial" w:cs="Arial" w:eastAsia="Arial" w:hAnsi="Arial"/>
                <w:sz w:val="18"/>
                <w:szCs w:val="18"/>
                <w:rtl w:val="0"/>
              </w:rPr>
              <w:t xml:space="preserve"> Brasília: SENAI/DN, 2015. E-book. (107 p. : il.). (Série Gestão). ISBN 978-85-7519-922-0. Disponível em: https://meusenai.senai.br/estante/. Acesso em: 13 out. 2025.</w:t>
            </w:r>
          </w:p>
        </w:tc>
      </w:tr>
    </w:tbl>
    <w:p w:rsidR="00000000" w:rsidDel="00000000" w:rsidP="00000000" w:rsidRDefault="00000000" w:rsidRPr="00000000" w14:paraId="000005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C9">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5CA">
      <w:pPr>
        <w:rPr>
          <w:rFonts w:ascii="Arial" w:cs="Arial" w:eastAsia="Arial" w:hAnsi="Arial"/>
          <w:sz w:val="18"/>
          <w:szCs w:val="18"/>
        </w:rPr>
      </w:pPr>
      <w:r w:rsidDel="00000000" w:rsidR="00000000" w:rsidRPr="00000000">
        <w:rPr>
          <w:rtl w:val="0"/>
        </w:rPr>
      </w:r>
    </w:p>
    <w:sdt>
      <w:sdtPr>
        <w:lock w:val="contentLocked"/>
        <w:id w:val="1457200470"/>
        <w:tag w:val="goog_rdk_0"/>
      </w:sdtPr>
      <w:sdtContent>
        <w:tbl>
          <w:tblPr>
            <w:tblStyle w:val="Table2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B">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CF">
                <w:pP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Fundamentos dos Processos Logísticos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40h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5D7">
                <w:pPr>
                  <w:spacing w:after="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504.9999999999636"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w:t>
                </w:r>
                <w:r w:rsidDel="00000000" w:rsidR="00000000" w:rsidRPr="00000000">
                  <w:rPr>
                    <w:rFonts w:ascii="Arial" w:cs="Arial" w:eastAsia="Arial" w:hAnsi="Arial"/>
                    <w:sz w:val="18"/>
                    <w:szCs w:val="18"/>
                    <w:rtl w:val="0"/>
                  </w:rPr>
                  <w:t xml:space="preserve"> Desenvolver capacidades básicas voltadas à compreensão da cadeia e dos macroprocessos logísticos, aplicando conceitos de suprimentos, produção e distribuição, considerando princípios de sustentabilidade, qualidade e legislação vigente.</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D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2">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E4">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 papel da logística e suas aplicações nos diferentes setores produtivos.</w:t>
                </w:r>
              </w:p>
              <w:p w:rsidR="00000000" w:rsidDel="00000000" w:rsidP="00000000" w:rsidRDefault="00000000" w:rsidRPr="00000000" w14:paraId="000005E6">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principais macroprocessos logísticos (suprimentos, produção e distribuição).</w:t>
                </w:r>
              </w:p>
              <w:p w:rsidR="00000000" w:rsidDel="00000000" w:rsidP="00000000" w:rsidRDefault="00000000" w:rsidRPr="00000000" w14:paraId="000005E7">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 conceito e a estrutura da cadeia de suprimentos, reconhecendo seus fluxos de materiais e informações.</w:t>
                </w:r>
              </w:p>
              <w:p w:rsidR="00000000" w:rsidDel="00000000" w:rsidP="00000000" w:rsidRDefault="00000000" w:rsidRPr="00000000" w14:paraId="000005E8">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Distinguir os tipos de custos logísticos e seus impactos na eficiência operacional.</w:t>
                </w:r>
              </w:p>
              <w:p w:rsidR="00000000" w:rsidDel="00000000" w:rsidP="00000000" w:rsidRDefault="00000000" w:rsidRPr="00000000" w14:paraId="000005E9">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princípios básicos de gestão organizacional relacionados à logística (hierarquias, fluxogramas e níveis de decisão).</w:t>
                </w:r>
              </w:p>
              <w:p w:rsidR="00000000" w:rsidDel="00000000" w:rsidP="00000000" w:rsidRDefault="00000000" w:rsidRPr="00000000" w14:paraId="000005EA">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Distinguir a logística nacional e internacional aos contextos de mercado e competitividade global.</w:t>
                </w:r>
              </w:p>
              <w:p w:rsidR="00000000" w:rsidDel="00000000" w:rsidP="00000000" w:rsidRDefault="00000000" w:rsidRPr="00000000" w14:paraId="000005EB">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práticas da Logística 4.0 e da Logística Verde, avaliando tendências tecnológicas e sustentáveis.</w:t>
                </w:r>
              </w:p>
              <w:p w:rsidR="00000000" w:rsidDel="00000000" w:rsidP="00000000" w:rsidRDefault="00000000" w:rsidRPr="00000000" w14:paraId="000005EC">
                <w:pPr>
                  <w:numPr>
                    <w:ilvl w:val="0"/>
                    <w:numId w:val="58"/>
                  </w:numPr>
                  <w:spacing w:after="160" w:line="256" w:lineRule="auto"/>
                  <w:ind w:left="54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normas, legislações e boas práticas de qualidade, segurança e meio ambiente nos processos logísticos.</w:t>
                </w:r>
                <w:r w:rsidDel="00000000" w:rsidR="00000000" w:rsidRPr="00000000">
                  <w:rPr>
                    <w:rtl w:val="0"/>
                  </w:rPr>
                </w:r>
              </w:p>
              <w:p w:rsidR="00000000" w:rsidDel="00000000" w:rsidP="00000000" w:rsidRDefault="00000000" w:rsidRPr="00000000" w14:paraId="000005ED">
                <w:pPr>
                  <w:widowControl w:val="0"/>
                  <w:tabs>
                    <w:tab w:val="left" w:leader="none" w:pos="771"/>
                  </w:tabs>
                  <w:spacing w:after="80" w:lineRule="auto"/>
                  <w:ind w:left="540" w:right="108" w:firstLine="0"/>
                  <w:jc w:val="both"/>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spacing w:after="40" w:lineRule="auto"/>
                  <w:ind w:left="42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Fundamentos da Logística</w:t>
                </w:r>
              </w:p>
              <w:p w:rsidR="00000000" w:rsidDel="00000000" w:rsidP="00000000" w:rsidRDefault="00000000" w:rsidRPr="00000000" w14:paraId="000005F0">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Conceito e importância da logística nas organizações.</w:t>
                </w:r>
              </w:p>
              <w:p w:rsidR="00000000" w:rsidDel="00000000" w:rsidP="00000000" w:rsidRDefault="00000000" w:rsidRPr="00000000" w14:paraId="000005F1">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Evolução histórica da logística (origem militar, integração pós-guerra, Logística Integrada, Logística 4.0).</w:t>
                </w:r>
              </w:p>
              <w:p w:rsidR="00000000" w:rsidDel="00000000" w:rsidP="00000000" w:rsidRDefault="00000000" w:rsidRPr="00000000" w14:paraId="000005F2">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Missão da logística e seu papel na cadeia de valor.</w:t>
                </w:r>
              </w:p>
              <w:p w:rsidR="00000000" w:rsidDel="00000000" w:rsidP="00000000" w:rsidRDefault="00000000" w:rsidRPr="00000000" w14:paraId="000005F3">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 Tipos de atuação logística (setor primário, secundário e terciário).</w:t>
                </w:r>
              </w:p>
              <w:p w:rsidR="00000000" w:rsidDel="00000000" w:rsidP="00000000" w:rsidRDefault="00000000" w:rsidRPr="00000000" w14:paraId="000005F4">
                <w:pPr>
                  <w:spacing w:after="40" w:lineRule="auto"/>
                  <w:ind w:left="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F5">
                <w:pPr>
                  <w:spacing w:after="40" w:lineRule="auto"/>
                  <w:ind w:left="42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Macroprocessos Logísticos</w:t>
                </w:r>
              </w:p>
              <w:p w:rsidR="00000000" w:rsidDel="00000000" w:rsidP="00000000" w:rsidRDefault="00000000" w:rsidRPr="00000000" w14:paraId="000005F6">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Definição e inter-relação entre suprimentos, produção e distribuição.</w:t>
                </w:r>
              </w:p>
              <w:p w:rsidR="00000000" w:rsidDel="00000000" w:rsidP="00000000" w:rsidRDefault="00000000" w:rsidRPr="00000000" w14:paraId="000005F7">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Fluxo de materiais, informações e serviços na cadeia logística.</w:t>
                </w:r>
              </w:p>
              <w:p w:rsidR="00000000" w:rsidDel="00000000" w:rsidP="00000000" w:rsidRDefault="00000000" w:rsidRPr="00000000" w14:paraId="000005F8">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Tipos de cadeias logísticas (nacional, internacional, reversa, verde).</w:t>
                </w:r>
              </w:p>
              <w:p w:rsidR="00000000" w:rsidDel="00000000" w:rsidP="00000000" w:rsidRDefault="00000000" w:rsidRPr="00000000" w14:paraId="000005F9">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 Princípios de sustentabilidade e logística verde.</w:t>
                </w:r>
              </w:p>
              <w:p w:rsidR="00000000" w:rsidDel="00000000" w:rsidP="00000000" w:rsidRDefault="00000000" w:rsidRPr="00000000" w14:paraId="000005FA">
                <w:pPr>
                  <w:spacing w:after="40" w:lineRule="auto"/>
                  <w:ind w:left="42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FB">
                <w:pPr>
                  <w:spacing w:after="40" w:lineRule="auto"/>
                  <w:ind w:left="42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Cadeia de Suprimentos (Supply Chain)</w:t>
                </w:r>
              </w:p>
              <w:p w:rsidR="00000000" w:rsidDel="00000000" w:rsidP="00000000" w:rsidRDefault="00000000" w:rsidRPr="00000000" w14:paraId="000005FC">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Definição e componentes da cadeia de suprimentos.</w:t>
                </w:r>
              </w:p>
              <w:p w:rsidR="00000000" w:rsidDel="00000000" w:rsidP="00000000" w:rsidRDefault="00000000" w:rsidRPr="00000000" w14:paraId="000005FD">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Membros e agentes da cadeia (fornecedores, distribuidores, clientes).</w:t>
                </w:r>
              </w:p>
              <w:p w:rsidR="00000000" w:rsidDel="00000000" w:rsidP="00000000" w:rsidRDefault="00000000" w:rsidRPr="00000000" w14:paraId="000005FE">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3.3 Fluxos de informações, produtos e finanças.</w:t>
                </w:r>
              </w:p>
              <w:p w:rsidR="00000000" w:rsidDel="00000000" w:rsidP="00000000" w:rsidRDefault="00000000" w:rsidRPr="00000000" w14:paraId="000005FF">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3.4 Integração da cadeia: conceito de Supply Chain Management (SCM).</w:t>
                </w:r>
              </w:p>
              <w:p w:rsidR="00000000" w:rsidDel="00000000" w:rsidP="00000000" w:rsidRDefault="00000000" w:rsidRPr="00000000" w14:paraId="00000600">
                <w:pPr>
                  <w:spacing w:after="40" w:lineRule="auto"/>
                  <w:ind w:left="42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01">
                <w:pPr>
                  <w:spacing w:after="40" w:lineRule="auto"/>
                  <w:ind w:left="42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Custos e Eficiência Logística</w:t>
                </w:r>
              </w:p>
              <w:p w:rsidR="00000000" w:rsidDel="00000000" w:rsidP="00000000" w:rsidRDefault="00000000" w:rsidRPr="00000000" w14:paraId="00000602">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Tipos de custos logísticos: transporte, armazenagem, estoque e pedidos.</w:t>
                </w:r>
              </w:p>
              <w:p w:rsidR="00000000" w:rsidDel="00000000" w:rsidP="00000000" w:rsidRDefault="00000000" w:rsidRPr="00000000" w14:paraId="00000603">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Indicadores básicos de desempenho logístico (OTD, acuracidade, nível de serviço).</w:t>
                </w:r>
              </w:p>
              <w:p w:rsidR="00000000" w:rsidDel="00000000" w:rsidP="00000000" w:rsidRDefault="00000000" w:rsidRPr="00000000" w14:paraId="00000604">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4.3 Impacto dos custos logísticos na competitividade e sustentabilidade.</w:t>
                </w:r>
              </w:p>
              <w:p w:rsidR="00000000" w:rsidDel="00000000" w:rsidP="00000000" w:rsidRDefault="00000000" w:rsidRPr="00000000" w14:paraId="00000605">
                <w:pPr>
                  <w:spacing w:after="40" w:lineRule="auto"/>
                  <w:ind w:left="42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06">
                <w:pPr>
                  <w:spacing w:after="40" w:lineRule="auto"/>
                  <w:ind w:left="42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Gestão Organizacional e Estruturas Logísticas</w:t>
                </w:r>
              </w:p>
              <w:p w:rsidR="00000000" w:rsidDel="00000000" w:rsidP="00000000" w:rsidRDefault="00000000" w:rsidRPr="00000000" w14:paraId="00000607">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Tipos de estruturas organizacionais e níveis hierárquicos (operacional, tático, estratégico).</w:t>
                </w:r>
              </w:p>
              <w:p w:rsidR="00000000" w:rsidDel="00000000" w:rsidP="00000000" w:rsidRDefault="00000000" w:rsidRPr="00000000" w14:paraId="00000608">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Organogramas, fluxogramas e processos internos.</w:t>
                </w:r>
              </w:p>
              <w:p w:rsidR="00000000" w:rsidDel="00000000" w:rsidP="00000000" w:rsidRDefault="00000000" w:rsidRPr="00000000" w14:paraId="00000609">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Funções e responsabilidades das áreas logísticas.</w:t>
                </w:r>
              </w:p>
              <w:p w:rsidR="00000000" w:rsidDel="00000000" w:rsidP="00000000" w:rsidRDefault="00000000" w:rsidRPr="00000000" w14:paraId="0000060A">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Comunicação interna e relacionamento entre setores.</w:t>
                </w:r>
              </w:p>
              <w:p w:rsidR="00000000" w:rsidDel="00000000" w:rsidP="00000000" w:rsidRDefault="00000000" w:rsidRPr="00000000" w14:paraId="0000060B">
                <w:pPr>
                  <w:spacing w:after="40" w:lineRule="auto"/>
                  <w:ind w:left="42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60C">
                <w:pPr>
                  <w:spacing w:after="40" w:lineRule="auto"/>
                  <w:ind w:left="42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6. Contexto e Atuação da Logística no Mercado</w:t>
                </w:r>
              </w:p>
              <w:p w:rsidR="00000000" w:rsidDel="00000000" w:rsidP="00000000" w:rsidRDefault="00000000" w:rsidRPr="00000000" w14:paraId="0000060D">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6.1 Logística nacional e internacional.</w:t>
                </w:r>
              </w:p>
              <w:p w:rsidR="00000000" w:rsidDel="00000000" w:rsidP="00000000" w:rsidRDefault="00000000" w:rsidRPr="00000000" w14:paraId="0000060E">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6.2 Comércio exterior e processos de importação/exportação (noções).</w:t>
                </w:r>
              </w:p>
              <w:p w:rsidR="00000000" w:rsidDel="00000000" w:rsidP="00000000" w:rsidRDefault="00000000" w:rsidRPr="00000000" w14:paraId="0000060F">
                <w:pPr>
                  <w:spacing w:after="40" w:lineRule="auto"/>
                  <w:ind w:left="4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6.3 Intermodalidade e globalização logística.</w:t>
                </w:r>
              </w:p>
              <w:p w:rsidR="00000000" w:rsidDel="00000000" w:rsidP="00000000" w:rsidRDefault="00000000" w:rsidRPr="00000000" w14:paraId="00000610">
                <w:pPr>
                  <w:spacing w:after="40" w:lineRule="auto"/>
                  <w:ind w:left="420" w:firstLine="0"/>
                  <w:jc w:val="both"/>
                  <w:rPr>
                    <w:rFonts w:ascii="Arial" w:cs="Arial" w:eastAsia="Arial" w:hAnsi="Arial"/>
                    <w:strike w:val="1"/>
                    <w:sz w:val="18"/>
                    <w:szCs w:val="18"/>
                  </w:rPr>
                </w:pPr>
                <w:r w:rsidDel="00000000" w:rsidR="00000000" w:rsidRPr="00000000">
                  <w:rPr>
                    <w:rFonts w:ascii="Arial" w:cs="Arial" w:eastAsia="Arial" w:hAnsi="Arial"/>
                    <w:sz w:val="18"/>
                    <w:szCs w:val="18"/>
                    <w:rtl w:val="0"/>
                  </w:rPr>
                  <w:t xml:space="preserve">6.4 Perspectivas de inovação e tecnologia na Logística 4.0</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12">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4">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18">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numPr>
                    <w:ilvl w:val="0"/>
                    <w:numId w:val="52"/>
                  </w:numPr>
                  <w:shd w:fill="ffffff" w:val="clea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r w:rsidDel="00000000" w:rsidR="00000000" w:rsidRPr="00000000">
                  <w:rPr>
                    <w:rtl w:val="0"/>
                  </w:rPr>
                </w:r>
              </w:p>
              <w:p w:rsidR="00000000" w:rsidDel="00000000" w:rsidP="00000000" w:rsidRDefault="00000000" w:rsidRPr="00000000" w14:paraId="0000061C">
                <w:pPr>
                  <w:numPr>
                    <w:ilvl w:val="0"/>
                    <w:numId w:val="52"/>
                  </w:numPr>
                  <w:shd w:fill="ffffff" w:val="clea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61D">
                <w:pPr>
                  <w:numPr>
                    <w:ilvl w:val="0"/>
                    <w:numId w:val="52"/>
                  </w:numPr>
                  <w:shd w:fill="ffffff" w:val="clear"/>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20">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numPr>
                    <w:ilvl w:val="0"/>
                    <w:numId w:val="56"/>
                  </w:numPr>
                  <w:tabs>
                    <w:tab w:val="left" w:leader="none" w:pos="178"/>
                  </w:tabs>
                  <w:spacing w:before="20" w:line="276" w:lineRule="auto"/>
                  <w:ind w:left="457"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625">
                <w:pPr>
                  <w:numPr>
                    <w:ilvl w:val="0"/>
                    <w:numId w:val="56"/>
                  </w:numPr>
                  <w:tabs>
                    <w:tab w:val="left" w:leader="none" w:pos="178"/>
                  </w:tabs>
                  <w:spacing w:after="40" w:line="276" w:lineRule="auto"/>
                  <w:ind w:left="457"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626">
                <w:pPr>
                  <w:tabs>
                    <w:tab w:val="left" w:leader="none" w:pos="178"/>
                  </w:tabs>
                  <w:spacing w:after="40" w:line="276" w:lineRule="auto"/>
                  <w:jc w:val="both"/>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Desejável (complementar):</w:t>
                </w:r>
                <w:r w:rsidDel="00000000" w:rsidR="00000000" w:rsidRPr="00000000">
                  <w:rPr>
                    <w:rFonts w:ascii="Arial" w:cs="Arial" w:eastAsia="Arial" w:hAnsi="Arial"/>
                    <w:sz w:val="18"/>
                    <w:szCs w:val="18"/>
                    <w:rtl w:val="0"/>
                  </w:rPr>
                  <w:t xml:space="preserve">  Laboratório de Gestão</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numPr>
                    <w:ilvl w:val="0"/>
                    <w:numId w:val="22"/>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p w:rsidR="00000000" w:rsidDel="00000000" w:rsidP="00000000" w:rsidRDefault="00000000" w:rsidRPr="00000000" w14:paraId="0000062A">
                <w:pPr>
                  <w:tabs>
                    <w:tab w:val="left" w:leader="none" w:pos="178"/>
                  </w:tabs>
                  <w:spacing w:after="40" w:before="20" w:line="276" w:lineRule="auto"/>
                  <w:ind w:left="457"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62B">
                <w:pPr>
                  <w:numPr>
                    <w:ilvl w:val="0"/>
                    <w:numId w:val="22"/>
                  </w:numPr>
                  <w:tabs>
                    <w:tab w:val="left" w:leader="none" w:pos="178"/>
                  </w:tabs>
                  <w:spacing w:after="40"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Desejável (complementar):</w:t>
                </w:r>
                <w:r w:rsidDel="00000000" w:rsidR="00000000" w:rsidRPr="00000000">
                  <w:rPr>
                    <w:rFonts w:ascii="Arial" w:cs="Arial" w:eastAsia="Arial" w:hAnsi="Arial"/>
                    <w:sz w:val="18"/>
                    <w:szCs w:val="18"/>
                    <w:rtl w:val="0"/>
                  </w:rPr>
                  <w:t xml:space="preserve">  Aplicativos de RA  Realidade Aumentada (Disponível no Meu Senai, necessário celular e computador), Laboratório de gestão e Softwares de Modelagem de Cenário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numPr>
                    <w:ilvl w:val="0"/>
                    <w:numId w:val="22"/>
                  </w:numPr>
                  <w:tabs>
                    <w:tab w:val="left" w:leader="none" w:pos="178"/>
                  </w:tabs>
                  <w:spacing w:after="40"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Normas, Periódicos, Revistas e sites especializados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keepNext w:val="1"/>
                  <w:numPr>
                    <w:ilvl w:val="0"/>
                    <w:numId w:val="22"/>
                  </w:numPr>
                  <w:spacing w:after="240" w:lineRule="auto"/>
                  <w:ind w:left="459" w:hanging="360"/>
                  <w:jc w:val="both"/>
                  <w:rPr>
                    <w:rFonts w:ascii="Arial" w:cs="Arial" w:eastAsia="Arial" w:hAnsi="Arial"/>
                    <w:b w:val="1"/>
                    <w:bCs w:val="1"/>
                    <w:smallCaps w:val="1"/>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spacing w:after="160" w:before="20" w:line="254"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Introdução à Logística</w:t>
                </w:r>
                <w:r w:rsidDel="00000000" w:rsidR="00000000" w:rsidRPr="00000000">
                  <w:rPr>
                    <w:rFonts w:ascii="Arial" w:cs="Arial" w:eastAsia="Arial" w:hAnsi="Arial"/>
                    <w:sz w:val="18"/>
                    <w:szCs w:val="18"/>
                    <w:rtl w:val="0"/>
                  </w:rPr>
                  <w:t xml:space="preserve">. 1 ed. Brasília: SENAI/DN, 2019.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(67 p.). (Série Aprendizagem Industrial). ISBN 978-85-505-0322-6. Disponível em: </w:t>
                </w:r>
                <w:hyperlink r:id="rId13">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2025.</w:t>
                </w:r>
                <w:r w:rsidDel="00000000" w:rsidR="00000000" w:rsidRPr="00000000">
                  <w:rPr>
                    <w:rtl w:val="0"/>
                  </w:rPr>
                </w:r>
              </w:p>
            </w:tc>
          </w:tr>
        </w:tbl>
      </w:sdtContent>
    </w:sdt>
    <w:p w:rsidR="00000000" w:rsidDel="00000000" w:rsidP="00000000" w:rsidRDefault="00000000" w:rsidRPr="00000000" w14:paraId="0000063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37">
      <w:pPr>
        <w:rPr>
          <w:color w:val="ff0000"/>
        </w:rPr>
      </w:pPr>
      <w:r w:rsidDel="00000000" w:rsidR="00000000" w:rsidRPr="00000000">
        <w:rPr>
          <w:rtl w:val="0"/>
        </w:rPr>
      </w:r>
    </w:p>
    <w:p w:rsidR="00000000" w:rsidDel="00000000" w:rsidP="00000000" w:rsidRDefault="00000000" w:rsidRPr="00000000" w14:paraId="00000638">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639">
      <w:pPr>
        <w:rPr>
          <w:color w:val="ff0000"/>
        </w:rPr>
      </w:pPr>
      <w:r w:rsidDel="00000000" w:rsidR="00000000" w:rsidRPr="00000000">
        <w:rPr>
          <w:rtl w:val="0"/>
        </w:rPr>
      </w:r>
    </w:p>
    <w:tbl>
      <w:tblPr>
        <w:tblStyle w:val="Table22"/>
        <w:tblW w:w="101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tblGridChange w:id="0">
          <w:tblGrid>
            <w:gridCol w:w="2551"/>
            <w:gridCol w:w="2198"/>
            <w:gridCol w:w="5445"/>
          </w:tblGrid>
        </w:tblGridChange>
      </w:tblGrid>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63A">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INTRODUTÓRIO</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63D">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Fundamentos de Metrologia e Desenho Técnico</w:t>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40">
            <w:pPr>
              <w:rPr>
                <w:rFonts w:ascii="Arial" w:cs="Arial" w:eastAsia="Arial" w:hAnsi="Arial"/>
                <w:b w:val="1"/>
                <w:bCs w:val="1"/>
                <w:color w:val="0070c0"/>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100h</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43">
            <w:pPr>
              <w:spacing w:after="12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4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de capacidades básicas e socioemocionais necessárias para aplicação dos Sistemas de Medida e interpretação de desenhos técnicos, respeitando os procedimentos e normas técnicas, de qualidade, de saúde e segurança e de meio ambiente.</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649">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80" w:hRule="atLeast"/>
          <w:tblHeader w:val="0"/>
        </w:trPr>
        <w:tc>
          <w:tcPr>
            <w:gridSpan w:val="2"/>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64C">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Básicas</w:t>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64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6844.833984375" w:hRule="atLeast"/>
          <w:tblHeader w:val="0"/>
        </w:trPr>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4F">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metrologia e do desenho técnico como instrumentos de controle da qualidade.</w:t>
            </w:r>
          </w:p>
          <w:p w:rsidR="00000000" w:rsidDel="00000000" w:rsidP="00000000" w:rsidRDefault="00000000" w:rsidRPr="00000000" w14:paraId="00000650">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sistemas e unidades de medida do Sistema Internacional (SI) aplicáveis aos processos industriais.</w:t>
            </w:r>
          </w:p>
          <w:p w:rsidR="00000000" w:rsidDel="00000000" w:rsidP="00000000" w:rsidRDefault="00000000" w:rsidRPr="00000000" w14:paraId="00000651">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instrumentos de medição adequados conforme a finalidade da medição.</w:t>
            </w:r>
          </w:p>
          <w:p w:rsidR="00000000" w:rsidDel="00000000" w:rsidP="00000000" w:rsidRDefault="00000000" w:rsidRPr="00000000" w14:paraId="00000652">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leitura e registro de medições lineares e angulares, garantindo precisão e confiabilidade dos resultados.</w:t>
            </w:r>
          </w:p>
          <w:p w:rsidR="00000000" w:rsidDel="00000000" w:rsidP="00000000" w:rsidRDefault="00000000" w:rsidRPr="00000000" w14:paraId="00000653">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Executar cálculos básicos (razão, proporção, áreas, volumes, conversões e escalas) para análise dimensional de produtos e processos.</w:t>
            </w:r>
          </w:p>
          <w:p w:rsidR="00000000" w:rsidDel="00000000" w:rsidP="00000000" w:rsidRDefault="00000000" w:rsidRPr="00000000" w14:paraId="00000654">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elementos constitutivos de desenhos técnicos (linhas, simbologias, vistas, cortes, cotas e tolerâncias).</w:t>
            </w:r>
          </w:p>
          <w:p w:rsidR="00000000" w:rsidDel="00000000" w:rsidP="00000000" w:rsidRDefault="00000000" w:rsidRPr="00000000" w14:paraId="00000655">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Representar graficamente peças e conjuntos simples, aplicando normas de cotagem, cortes e escalas.</w:t>
            </w:r>
          </w:p>
          <w:p w:rsidR="00000000" w:rsidDel="00000000" w:rsidP="00000000" w:rsidRDefault="00000000" w:rsidRPr="00000000" w14:paraId="00000656">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71"/>
              </w:tabs>
              <w:spacing w:after="80" w:before="0" w:line="240" w:lineRule="auto"/>
              <w:ind w:left="312" w:right="108" w:hanging="284"/>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normas de qualidade, saúde, segurança e meio ambiente na execução de medições e representações gráficas.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numPr>
                <w:ilvl w:val="0"/>
                <w:numId w:val="33"/>
              </w:numPr>
              <w:tabs>
                <w:tab w:val="left" w:leader="none" w:pos="178"/>
              </w:tabs>
              <w:spacing w:after="0" w:line="276" w:lineRule="auto"/>
              <w:ind w:left="360" w:hanging="360"/>
              <w:rPr>
                <w:rFonts w:ascii="Arial" w:cs="Arial" w:eastAsia="Arial" w:hAnsi="Arial"/>
                <w:b w:val="1"/>
                <w:bCs w:val="1"/>
                <w:sz w:val="18"/>
                <w:szCs w:val="18"/>
              </w:rPr>
            </w:pPr>
            <w:r w:rsidDel="00000000" w:rsidR="00000000" w:rsidRPr="00000000">
              <w:rPr>
                <w:rFonts w:ascii="Arial" w:cs="Arial" w:eastAsia="Arial" w:hAnsi="Arial"/>
                <w:sz w:val="18"/>
                <w:szCs w:val="18"/>
                <w:highlight w:val="white"/>
                <w:rtl w:val="0"/>
              </w:rPr>
              <w:t xml:space="preserve">Sistemas de medidas e cálculos técnicos.</w:t>
            </w:r>
            <w:r w:rsidDel="00000000" w:rsidR="00000000" w:rsidRPr="00000000">
              <w:rPr>
                <w:rtl w:val="0"/>
              </w:rPr>
            </w:r>
          </w:p>
          <w:p w:rsidR="00000000" w:rsidDel="00000000" w:rsidP="00000000" w:rsidRDefault="00000000" w:rsidRPr="00000000" w14:paraId="00000659">
            <w:pPr>
              <w:numPr>
                <w:ilvl w:val="1"/>
                <w:numId w:val="33"/>
              </w:numPr>
              <w:tabs>
                <w:tab w:val="left" w:leader="none" w:pos="178"/>
              </w:tabs>
              <w:spacing w:after="0" w:before="0"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Metrologia e instrumentos de medição.</w:t>
            </w:r>
            <w:r w:rsidDel="00000000" w:rsidR="00000000" w:rsidRPr="00000000">
              <w:rPr>
                <w:rtl w:val="0"/>
              </w:rPr>
            </w:r>
          </w:p>
          <w:p w:rsidR="00000000" w:rsidDel="00000000" w:rsidP="00000000" w:rsidRDefault="00000000" w:rsidRPr="00000000" w14:paraId="0000065A">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Sistema Internacional de Medidas (SI).  </w:t>
            </w:r>
            <w:r w:rsidDel="00000000" w:rsidR="00000000" w:rsidRPr="00000000">
              <w:rPr>
                <w:rtl w:val="0"/>
              </w:rPr>
            </w:r>
          </w:p>
          <w:p w:rsidR="00000000" w:rsidDel="00000000" w:rsidP="00000000" w:rsidRDefault="00000000" w:rsidRPr="00000000" w14:paraId="0000065B">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Instrumentos de medição (aplicação e utilização): trena, metro, paquímetro, micrômetro, goniômetro e outros.  </w:t>
            </w:r>
            <w:r w:rsidDel="00000000" w:rsidR="00000000" w:rsidRPr="00000000">
              <w:rPr>
                <w:rtl w:val="0"/>
              </w:rPr>
            </w:r>
          </w:p>
          <w:p w:rsidR="00000000" w:rsidDel="00000000" w:rsidP="00000000" w:rsidRDefault="00000000" w:rsidRPr="00000000" w14:paraId="0000065C">
            <w:pPr>
              <w:numPr>
                <w:ilvl w:val="1"/>
                <w:numId w:val="33"/>
              </w:numPr>
              <w:tabs>
                <w:tab w:val="left" w:leader="none" w:pos="178"/>
              </w:tabs>
              <w:spacing w:after="0" w:before="0"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Grandezas do Sistema Métrico Internacional.</w:t>
            </w:r>
            <w:r w:rsidDel="00000000" w:rsidR="00000000" w:rsidRPr="00000000">
              <w:rPr>
                <w:rtl w:val="0"/>
              </w:rPr>
            </w:r>
          </w:p>
          <w:p w:rsidR="00000000" w:rsidDel="00000000" w:rsidP="00000000" w:rsidRDefault="00000000" w:rsidRPr="00000000" w14:paraId="0000065D">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Comprimento  </w:t>
            </w:r>
            <w:r w:rsidDel="00000000" w:rsidR="00000000" w:rsidRPr="00000000">
              <w:rPr>
                <w:rtl w:val="0"/>
              </w:rPr>
            </w:r>
          </w:p>
          <w:p w:rsidR="00000000" w:rsidDel="00000000" w:rsidP="00000000" w:rsidRDefault="00000000" w:rsidRPr="00000000" w14:paraId="0000065E">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Área  </w:t>
            </w:r>
            <w:r w:rsidDel="00000000" w:rsidR="00000000" w:rsidRPr="00000000">
              <w:rPr>
                <w:rtl w:val="0"/>
              </w:rPr>
            </w:r>
          </w:p>
          <w:p w:rsidR="00000000" w:rsidDel="00000000" w:rsidP="00000000" w:rsidRDefault="00000000" w:rsidRPr="00000000" w14:paraId="0000065F">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Volume  </w:t>
            </w:r>
            <w:r w:rsidDel="00000000" w:rsidR="00000000" w:rsidRPr="00000000">
              <w:rPr>
                <w:rtl w:val="0"/>
              </w:rPr>
            </w:r>
          </w:p>
          <w:p w:rsidR="00000000" w:rsidDel="00000000" w:rsidP="00000000" w:rsidRDefault="00000000" w:rsidRPr="00000000" w14:paraId="00000660">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Ângulos  </w:t>
            </w:r>
            <w:r w:rsidDel="00000000" w:rsidR="00000000" w:rsidRPr="00000000">
              <w:rPr>
                <w:rtl w:val="0"/>
              </w:rPr>
            </w:r>
          </w:p>
          <w:p w:rsidR="00000000" w:rsidDel="00000000" w:rsidP="00000000" w:rsidRDefault="00000000" w:rsidRPr="00000000" w14:paraId="00000661">
            <w:pPr>
              <w:numPr>
                <w:ilvl w:val="1"/>
                <w:numId w:val="33"/>
              </w:numPr>
              <w:tabs>
                <w:tab w:val="left" w:leader="none" w:pos="178"/>
              </w:tabs>
              <w:spacing w:after="0" w:before="0" w:line="276" w:lineRule="auto"/>
              <w:ind w:left="792" w:hanging="432"/>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Cálculo técnico.</w:t>
            </w:r>
            <w:r w:rsidDel="00000000" w:rsidR="00000000" w:rsidRPr="00000000">
              <w:rPr>
                <w:rtl w:val="0"/>
              </w:rPr>
            </w:r>
          </w:p>
          <w:p w:rsidR="00000000" w:rsidDel="00000000" w:rsidP="00000000" w:rsidRDefault="00000000" w:rsidRPr="00000000" w14:paraId="00000662">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Área de figuras planas.  </w:t>
            </w:r>
            <w:r w:rsidDel="00000000" w:rsidR="00000000" w:rsidRPr="00000000">
              <w:rPr>
                <w:rtl w:val="0"/>
              </w:rPr>
            </w:r>
          </w:p>
          <w:p w:rsidR="00000000" w:rsidDel="00000000" w:rsidP="00000000" w:rsidRDefault="00000000" w:rsidRPr="00000000" w14:paraId="00000663">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Volume de sólidos.  </w:t>
            </w:r>
            <w:r w:rsidDel="00000000" w:rsidR="00000000" w:rsidRPr="00000000">
              <w:rPr>
                <w:rtl w:val="0"/>
              </w:rPr>
            </w:r>
          </w:p>
          <w:p w:rsidR="00000000" w:rsidDel="00000000" w:rsidP="00000000" w:rsidRDefault="00000000" w:rsidRPr="00000000" w14:paraId="00000664">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Conversão de unidades de medida.  </w:t>
            </w:r>
            <w:r w:rsidDel="00000000" w:rsidR="00000000" w:rsidRPr="00000000">
              <w:rPr>
                <w:rtl w:val="0"/>
              </w:rPr>
            </w:r>
          </w:p>
          <w:p w:rsidR="00000000" w:rsidDel="00000000" w:rsidP="00000000" w:rsidRDefault="00000000" w:rsidRPr="00000000" w14:paraId="00000665">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Razão e proporção.  </w:t>
            </w:r>
            <w:r w:rsidDel="00000000" w:rsidR="00000000" w:rsidRPr="00000000">
              <w:rPr>
                <w:rtl w:val="0"/>
              </w:rPr>
            </w:r>
          </w:p>
          <w:p w:rsidR="00000000" w:rsidDel="00000000" w:rsidP="00000000" w:rsidRDefault="00000000" w:rsidRPr="00000000" w14:paraId="00000666">
            <w:pPr>
              <w:numPr>
                <w:ilvl w:val="2"/>
                <w:numId w:val="33"/>
              </w:numPr>
              <w:tabs>
                <w:tab w:val="left" w:leader="none" w:pos="178"/>
              </w:tabs>
              <w:spacing w:after="0" w:before="0" w:line="276" w:lineRule="auto"/>
              <w:ind w:left="1133.858267716535" w:hanging="510"/>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Escalas.  </w:t>
            </w:r>
            <w:r w:rsidDel="00000000" w:rsidR="00000000" w:rsidRPr="00000000">
              <w:rPr>
                <w:rtl w:val="0"/>
              </w:rPr>
            </w:r>
          </w:p>
          <w:p w:rsidR="00000000" w:rsidDel="00000000" w:rsidP="00000000" w:rsidRDefault="00000000" w:rsidRPr="00000000" w14:paraId="00000667">
            <w:pPr>
              <w:keepNext w:val="0"/>
              <w:keepLines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360" w:right="0" w:hanging="360"/>
              <w:jc w:val="left"/>
              <w:rPr>
                <w:rFonts w:ascii="Arial" w:cs="Arial" w:eastAsia="Arial" w:hAnsi="Arial"/>
                <w:b w:val="1"/>
                <w:bCs w:val="1"/>
                <w:sz w:val="18"/>
                <w:szCs w:val="18"/>
              </w:rPr>
            </w:pPr>
            <w:r w:rsidDel="00000000" w:rsidR="00000000" w:rsidRPr="00000000">
              <w:rPr>
                <w:rFonts w:ascii="Arial" w:cs="Arial" w:eastAsia="Arial" w:hAnsi="Arial"/>
                <w:sz w:val="18"/>
                <w:szCs w:val="18"/>
                <w:highlight w:val="white"/>
                <w:rtl w:val="0"/>
              </w:rPr>
              <w:t xml:space="preserve">Desenho Técnico</w:t>
            </w:r>
            <w:r w:rsidDel="00000000" w:rsidR="00000000" w:rsidRPr="00000000">
              <w:rPr>
                <w:rtl w:val="0"/>
              </w:rPr>
            </w:r>
          </w:p>
          <w:p w:rsidR="00000000" w:rsidDel="00000000" w:rsidP="00000000" w:rsidRDefault="00000000" w:rsidRPr="00000000" w14:paraId="00000668">
            <w:pPr>
              <w:keepNext w:val="0"/>
              <w:keepLines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Introdução ao desenho mecânico </w:t>
            </w:r>
            <w:r w:rsidDel="00000000" w:rsidR="00000000" w:rsidRPr="00000000">
              <w:rPr>
                <w:rtl w:val="0"/>
              </w:rPr>
            </w:r>
          </w:p>
          <w:p w:rsidR="00000000" w:rsidDel="00000000" w:rsidP="00000000" w:rsidRDefault="00000000" w:rsidRPr="00000000" w14:paraId="00000669">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 Importância </w:t>
            </w:r>
            <w:r w:rsidDel="00000000" w:rsidR="00000000" w:rsidRPr="00000000">
              <w:rPr>
                <w:rtl w:val="0"/>
              </w:rPr>
            </w:r>
          </w:p>
          <w:p w:rsidR="00000000" w:rsidDel="00000000" w:rsidP="00000000" w:rsidRDefault="00000000" w:rsidRPr="00000000" w14:paraId="0000066A">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Normas aplicadas ao desenho mecânico </w:t>
            </w:r>
            <w:r w:rsidDel="00000000" w:rsidR="00000000" w:rsidRPr="00000000">
              <w:rPr>
                <w:rtl w:val="0"/>
              </w:rPr>
            </w:r>
          </w:p>
          <w:p w:rsidR="00000000" w:rsidDel="00000000" w:rsidP="00000000" w:rsidRDefault="00000000" w:rsidRPr="00000000" w14:paraId="0000066B">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Instrumentos</w:t>
            </w:r>
            <w:r w:rsidDel="00000000" w:rsidR="00000000" w:rsidRPr="00000000">
              <w:rPr>
                <w:rtl w:val="0"/>
              </w:rPr>
            </w:r>
          </w:p>
          <w:p w:rsidR="00000000" w:rsidDel="00000000" w:rsidP="00000000" w:rsidRDefault="00000000" w:rsidRPr="00000000" w14:paraId="0000066C">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Introdução a desenho geométrico</w:t>
            </w:r>
            <w:r w:rsidDel="00000000" w:rsidR="00000000" w:rsidRPr="00000000">
              <w:rPr>
                <w:rtl w:val="0"/>
              </w:rPr>
            </w:r>
          </w:p>
          <w:p w:rsidR="00000000" w:rsidDel="00000000" w:rsidP="00000000" w:rsidRDefault="00000000" w:rsidRPr="00000000" w14:paraId="0000066D">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Linhas</w:t>
            </w:r>
            <w:r w:rsidDel="00000000" w:rsidR="00000000" w:rsidRPr="00000000">
              <w:rPr>
                <w:rtl w:val="0"/>
              </w:rPr>
            </w:r>
          </w:p>
          <w:p w:rsidR="00000000" w:rsidDel="00000000" w:rsidP="00000000" w:rsidRDefault="00000000" w:rsidRPr="00000000" w14:paraId="0000066E">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Caligrafia</w:t>
            </w:r>
            <w:r w:rsidDel="00000000" w:rsidR="00000000" w:rsidRPr="00000000">
              <w:rPr>
                <w:rtl w:val="0"/>
              </w:rPr>
            </w:r>
          </w:p>
          <w:p w:rsidR="00000000" w:rsidDel="00000000" w:rsidP="00000000" w:rsidRDefault="00000000" w:rsidRPr="00000000" w14:paraId="0000066F">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Formatos de papéis, dobras, margens e legendas  </w:t>
            </w:r>
            <w:r w:rsidDel="00000000" w:rsidR="00000000" w:rsidRPr="00000000">
              <w:rPr>
                <w:rtl w:val="0"/>
              </w:rPr>
            </w:r>
          </w:p>
          <w:p w:rsidR="00000000" w:rsidDel="00000000" w:rsidP="00000000" w:rsidRDefault="00000000" w:rsidRPr="00000000" w14:paraId="00000670">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Representação gráfica bidimensional e tridimensional; </w:t>
            </w:r>
            <w:r w:rsidDel="00000000" w:rsidR="00000000" w:rsidRPr="00000000">
              <w:rPr>
                <w:rtl w:val="0"/>
              </w:rPr>
            </w:r>
          </w:p>
          <w:p w:rsidR="00000000" w:rsidDel="00000000" w:rsidP="00000000" w:rsidRDefault="00000000" w:rsidRPr="00000000" w14:paraId="00000671">
            <w:pPr>
              <w:keepNext w:val="0"/>
              <w:keepLines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Perspectivas</w:t>
            </w:r>
            <w:r w:rsidDel="00000000" w:rsidR="00000000" w:rsidRPr="00000000">
              <w:rPr>
                <w:rtl w:val="0"/>
              </w:rPr>
            </w:r>
          </w:p>
          <w:p w:rsidR="00000000" w:rsidDel="00000000" w:rsidP="00000000" w:rsidRDefault="00000000" w:rsidRPr="00000000" w14:paraId="00000672">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Vista Isométrica </w:t>
            </w:r>
            <w:r w:rsidDel="00000000" w:rsidR="00000000" w:rsidRPr="00000000">
              <w:rPr>
                <w:rtl w:val="0"/>
              </w:rPr>
            </w:r>
          </w:p>
          <w:p w:rsidR="00000000" w:rsidDel="00000000" w:rsidP="00000000" w:rsidRDefault="00000000" w:rsidRPr="00000000" w14:paraId="00000673">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Vistas ortográficas: Perspectiva e projeções ortogonais, ajuste, rugosidade,...;</w:t>
            </w:r>
            <w:r w:rsidDel="00000000" w:rsidR="00000000" w:rsidRPr="00000000">
              <w:rPr>
                <w:rtl w:val="0"/>
              </w:rPr>
            </w:r>
          </w:p>
          <w:p w:rsidR="00000000" w:rsidDel="00000000" w:rsidP="00000000" w:rsidRDefault="00000000" w:rsidRPr="00000000" w14:paraId="00000674">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Supressão de vistas</w:t>
            </w:r>
            <w:r w:rsidDel="00000000" w:rsidR="00000000" w:rsidRPr="00000000">
              <w:rPr>
                <w:rtl w:val="0"/>
              </w:rPr>
            </w:r>
          </w:p>
          <w:p w:rsidR="00000000" w:rsidDel="00000000" w:rsidP="00000000" w:rsidRDefault="00000000" w:rsidRPr="00000000" w14:paraId="00000675">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Vista auxiliar </w:t>
            </w:r>
            <w:r w:rsidDel="00000000" w:rsidR="00000000" w:rsidRPr="00000000">
              <w:rPr>
                <w:rtl w:val="0"/>
              </w:rPr>
            </w:r>
          </w:p>
          <w:p w:rsidR="00000000" w:rsidDel="00000000" w:rsidP="00000000" w:rsidRDefault="00000000" w:rsidRPr="00000000" w14:paraId="00000676">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Vista auxiliar simplificada</w:t>
            </w:r>
            <w:r w:rsidDel="00000000" w:rsidR="00000000" w:rsidRPr="00000000">
              <w:rPr>
                <w:rtl w:val="0"/>
              </w:rPr>
            </w:r>
          </w:p>
          <w:p w:rsidR="00000000" w:rsidDel="00000000" w:rsidP="00000000" w:rsidRDefault="00000000" w:rsidRPr="00000000" w14:paraId="00000677">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Rotação de detalhes oblíquos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678">
            <w:pPr>
              <w:keepNext w:val="0"/>
              <w:keepLines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Representação em corte: </w:t>
            </w:r>
            <w:r w:rsidDel="00000000" w:rsidR="00000000" w:rsidRPr="00000000">
              <w:rPr>
                <w:rtl w:val="0"/>
              </w:rPr>
            </w:r>
          </w:p>
          <w:p w:rsidR="00000000" w:rsidDel="00000000" w:rsidP="00000000" w:rsidRDefault="00000000" w:rsidRPr="00000000" w14:paraId="00000679">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Hachuras</w:t>
            </w:r>
            <w:r w:rsidDel="00000000" w:rsidR="00000000" w:rsidRPr="00000000">
              <w:rPr>
                <w:rtl w:val="0"/>
              </w:rPr>
            </w:r>
          </w:p>
          <w:p w:rsidR="00000000" w:rsidDel="00000000" w:rsidP="00000000" w:rsidRDefault="00000000" w:rsidRPr="00000000" w14:paraId="0000067A">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Linhas de corte  </w:t>
            </w:r>
            <w:r w:rsidDel="00000000" w:rsidR="00000000" w:rsidRPr="00000000">
              <w:rPr>
                <w:rtl w:val="0"/>
              </w:rPr>
            </w:r>
          </w:p>
          <w:p w:rsidR="00000000" w:rsidDel="00000000" w:rsidP="00000000" w:rsidRDefault="00000000" w:rsidRPr="00000000" w14:paraId="0000067B">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Corte parcial </w:t>
            </w:r>
            <w:r w:rsidDel="00000000" w:rsidR="00000000" w:rsidRPr="00000000">
              <w:rPr>
                <w:rtl w:val="0"/>
              </w:rPr>
            </w:r>
          </w:p>
          <w:p w:rsidR="00000000" w:rsidDel="00000000" w:rsidP="00000000" w:rsidRDefault="00000000" w:rsidRPr="00000000" w14:paraId="0000067C">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 Meio corte </w:t>
            </w:r>
            <w:r w:rsidDel="00000000" w:rsidR="00000000" w:rsidRPr="00000000">
              <w:rPr>
                <w:rtl w:val="0"/>
              </w:rPr>
            </w:r>
          </w:p>
          <w:p w:rsidR="00000000" w:rsidDel="00000000" w:rsidP="00000000" w:rsidRDefault="00000000" w:rsidRPr="00000000" w14:paraId="0000067D">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Corte total </w:t>
            </w:r>
            <w:r w:rsidDel="00000000" w:rsidR="00000000" w:rsidRPr="00000000">
              <w:rPr>
                <w:rtl w:val="0"/>
              </w:rPr>
            </w:r>
          </w:p>
          <w:p w:rsidR="00000000" w:rsidDel="00000000" w:rsidP="00000000" w:rsidRDefault="00000000" w:rsidRPr="00000000" w14:paraId="0000067E">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Omissão de corte</w:t>
            </w:r>
            <w:r w:rsidDel="00000000" w:rsidR="00000000" w:rsidRPr="00000000">
              <w:rPr>
                <w:rtl w:val="0"/>
              </w:rPr>
            </w:r>
          </w:p>
          <w:p w:rsidR="00000000" w:rsidDel="00000000" w:rsidP="00000000" w:rsidRDefault="00000000" w:rsidRPr="00000000" w14:paraId="0000067F">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Seções  Rupturas  </w:t>
            </w:r>
            <w:r w:rsidDel="00000000" w:rsidR="00000000" w:rsidRPr="00000000">
              <w:rPr>
                <w:rtl w:val="0"/>
              </w:rPr>
            </w:r>
          </w:p>
          <w:p w:rsidR="00000000" w:rsidDel="00000000" w:rsidP="00000000" w:rsidRDefault="00000000" w:rsidRPr="00000000" w14:paraId="00000680">
            <w:pPr>
              <w:keepNext w:val="0"/>
              <w:keepLines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Escalas</w:t>
            </w:r>
            <w:r w:rsidDel="00000000" w:rsidR="00000000" w:rsidRPr="00000000">
              <w:rPr>
                <w:rtl w:val="0"/>
              </w:rPr>
            </w:r>
          </w:p>
          <w:p w:rsidR="00000000" w:rsidDel="00000000" w:rsidP="00000000" w:rsidRDefault="00000000" w:rsidRPr="00000000" w14:paraId="00000681">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Natural</w:t>
            </w:r>
            <w:r w:rsidDel="00000000" w:rsidR="00000000" w:rsidRPr="00000000">
              <w:rPr>
                <w:rtl w:val="0"/>
              </w:rPr>
            </w:r>
          </w:p>
          <w:p w:rsidR="00000000" w:rsidDel="00000000" w:rsidP="00000000" w:rsidRDefault="00000000" w:rsidRPr="00000000" w14:paraId="00000682">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Redução </w:t>
            </w:r>
            <w:r w:rsidDel="00000000" w:rsidR="00000000" w:rsidRPr="00000000">
              <w:rPr>
                <w:rtl w:val="0"/>
              </w:rPr>
            </w:r>
          </w:p>
          <w:p w:rsidR="00000000" w:rsidDel="00000000" w:rsidP="00000000" w:rsidRDefault="00000000" w:rsidRPr="00000000" w14:paraId="00000683">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Ampliação </w:t>
            </w:r>
            <w:r w:rsidDel="00000000" w:rsidR="00000000" w:rsidRPr="00000000">
              <w:rPr>
                <w:rtl w:val="0"/>
              </w:rPr>
            </w:r>
          </w:p>
          <w:p w:rsidR="00000000" w:rsidDel="00000000" w:rsidP="00000000" w:rsidRDefault="00000000" w:rsidRPr="00000000" w14:paraId="00000684">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Cotagem : Regras de cotagem Representação das cotas Capacidades Símbolos e convenções Cotagem de detalhes Tolerância dimensional Tolerância geométrica </w:t>
            </w:r>
            <w:r w:rsidDel="00000000" w:rsidR="00000000" w:rsidRPr="00000000">
              <w:rPr>
                <w:rtl w:val="0"/>
              </w:rPr>
            </w:r>
          </w:p>
          <w:p w:rsidR="00000000" w:rsidDel="00000000" w:rsidP="00000000" w:rsidRDefault="00000000" w:rsidRPr="00000000" w14:paraId="00000685">
            <w:pPr>
              <w:keepNext w:val="0"/>
              <w:keepLines w:val="0"/>
              <w:widowControl w:val="1"/>
              <w:numPr>
                <w:ilvl w:val="1"/>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792" w:right="0" w:hanging="432"/>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Desenhos de conjuntos</w:t>
            </w:r>
            <w:r w:rsidDel="00000000" w:rsidR="00000000" w:rsidRPr="00000000">
              <w:rPr>
                <w:rtl w:val="0"/>
              </w:rPr>
            </w:r>
          </w:p>
          <w:p w:rsidR="00000000" w:rsidDel="00000000" w:rsidP="00000000" w:rsidRDefault="00000000" w:rsidRPr="00000000" w14:paraId="00000686">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Vista explodida </w:t>
            </w:r>
            <w:r w:rsidDel="00000000" w:rsidR="00000000" w:rsidRPr="00000000">
              <w:rPr>
                <w:rtl w:val="0"/>
              </w:rPr>
            </w:r>
          </w:p>
          <w:p w:rsidR="00000000" w:rsidDel="00000000" w:rsidP="00000000" w:rsidRDefault="00000000" w:rsidRPr="00000000" w14:paraId="00000687">
            <w:pPr>
              <w:keepNext w:val="0"/>
              <w:keepLines w:val="0"/>
              <w:widowControl w:val="1"/>
              <w:numPr>
                <w:ilvl w:val="2"/>
                <w:numId w:val="33"/>
              </w:numPr>
              <w:pBdr>
                <w:top w:space="0" w:sz="0" w:val="nil"/>
                <w:left w:space="0" w:sz="0" w:val="nil"/>
                <w:bottom w:space="0" w:sz="0" w:val="nil"/>
                <w:right w:space="0" w:sz="0" w:val="nil"/>
                <w:between w:space="0" w:sz="0" w:val="nil"/>
              </w:pBdr>
              <w:shd w:fill="auto" w:val="clear"/>
              <w:tabs>
                <w:tab w:val="left" w:leader="none" w:pos="178"/>
              </w:tabs>
              <w:spacing w:after="0" w:before="0" w:line="276" w:lineRule="auto"/>
              <w:ind w:left="1133.858267716535" w:right="0" w:hanging="509.9999999999999"/>
              <w:jc w:val="left"/>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Apresentaç</w:t>
            </w:r>
            <w:r w:rsidDel="00000000" w:rsidR="00000000" w:rsidRPr="00000000">
              <w:rPr>
                <w:rFonts w:ascii="Arial" w:cs="Arial" w:eastAsia="Arial" w:hAnsi="Arial"/>
                <w:sz w:val="18"/>
                <w:szCs w:val="18"/>
                <w:rtl w:val="0"/>
              </w:rPr>
              <w:t xml:space="preserve">ão simbólica de elementos de máquinas</w:t>
            </w:r>
          </w:p>
        </w:tc>
      </w:tr>
      <w:tr>
        <w:trPr>
          <w:cantSplit w:val="0"/>
          <w:trHeight w:val="380" w:hRule="atLeast"/>
          <w:tblHeader w:val="0"/>
        </w:trPr>
        <w:tc>
          <w:tcPr>
            <w:gridSpan w:val="2"/>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688">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689">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68B">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80" w:hRule="atLeast"/>
          <w:tblHeader w:val="0"/>
        </w:trPr>
        <w:tc>
          <w:tcPr>
            <w:gridSpan w:val="2"/>
            <w:vMerge w:val="restart"/>
            <w:tcBorders>
              <w:top w:color="000000" w:space="0" w:sz="4" w:val="single"/>
              <w:left w:color="000000" w:space="0" w:sz="4" w:val="single"/>
            </w:tcBorders>
          </w:tcPr>
          <w:p w:rsidR="00000000" w:rsidDel="00000000" w:rsidP="00000000" w:rsidRDefault="00000000" w:rsidRPr="00000000" w14:paraId="0000068C">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80" w:hRule="atLeast"/>
          <w:tblHeader w:val="0"/>
        </w:trPr>
        <w:tc>
          <w:tcPr>
            <w:gridSpan w:val="2"/>
            <w:vMerge w:val="restart"/>
            <w:tcBorders>
              <w:top w:color="000000" w:space="0" w:sz="4" w:val="single"/>
              <w:left w:color="000000" w:space="0" w:sz="4" w:val="single"/>
            </w:tcBorders>
          </w:tcPr>
          <w:p w:rsidR="00000000" w:rsidDel="00000000" w:rsidP="00000000" w:rsidRDefault="00000000" w:rsidRPr="00000000" w14:paraId="00000692">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80" w:hRule="atLeast"/>
          <w:tblHeader w:val="0"/>
        </w:trPr>
        <w:tc>
          <w:tcPr>
            <w:gridSpan w:val="2"/>
            <w:vMerge w:val="continue"/>
            <w:tcBorders>
              <w:top w:color="000000" w:space="0" w:sz="4" w:val="single"/>
              <w:left w:color="000000" w:space="0" w:sz="4" w:val="single"/>
            </w:tcBorders>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80" w:hRule="atLeast"/>
          <w:tblHeader w:val="0"/>
        </w:trPr>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98">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69B">
            <w:pPr>
              <w:spacing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Capacidades Socioemocionais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69E">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69F">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6A0">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6A1">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6A2">
            <w:pPr>
              <w:numPr>
                <w:ilvl w:val="0"/>
                <w:numId w:val="8"/>
              </w:numPr>
              <w:shd w:fill="ffffff" w:val="clear"/>
              <w:ind w:left="425.19685039370086"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tc>
      </w:tr>
      <w:tr>
        <w:trPr>
          <w:cantSplit w:val="0"/>
          <w:trHeight w:val="380" w:hRule="atLeast"/>
          <w:tblHeader w:val="0"/>
        </w:trPr>
        <w:tc>
          <w:tcPr>
            <w:gridSpan w:val="3"/>
            <w:tcBorders>
              <w:top w:color="000000" w:space="0" w:sz="4" w:val="single"/>
              <w:left w:color="000000" w:space="0" w:sz="4" w:val="single"/>
              <w:bottom w:color="000000" w:space="0" w:sz="4" w:val="single"/>
            </w:tcBorders>
            <w:shd w:fill="deebf6" w:val="clear"/>
          </w:tcPr>
          <w:p w:rsidR="00000000" w:rsidDel="00000000" w:rsidP="00000000" w:rsidRDefault="00000000" w:rsidRPr="00000000" w14:paraId="000006A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Ambientes pedagógicos, com relação de equipamentos, máquinas, ferramentas, in</w:t>
            </w:r>
            <w:r w:rsidDel="00000000" w:rsidR="00000000" w:rsidRPr="00000000">
              <w:rPr>
                <w:rFonts w:ascii="Arial" w:cs="Arial" w:eastAsia="Arial" w:hAnsi="Arial"/>
                <w:b w:val="1"/>
                <w:bCs w:val="1"/>
                <w:color w:val="0000ff"/>
                <w:sz w:val="18"/>
                <w:szCs w:val="18"/>
                <w:rtl w:val="0"/>
              </w:rPr>
              <w:t xml:space="preserve">s</w:t>
            </w:r>
            <w:r w:rsidDel="00000000" w:rsidR="00000000" w:rsidRPr="00000000">
              <w:rPr>
                <w:rFonts w:ascii="Arial" w:cs="Arial" w:eastAsia="Arial" w:hAnsi="Arial"/>
                <w:b w:val="1"/>
                <w:bCs w:val="1"/>
                <w:color w:val="0070c0"/>
                <w:sz w:val="18"/>
                <w:szCs w:val="18"/>
                <w:rtl w:val="0"/>
              </w:rPr>
              <w:t xml:space="preserve">trumentos e materiais</w:t>
            </w:r>
            <w:r w:rsidDel="00000000" w:rsidR="00000000" w:rsidRPr="00000000">
              <w:rPr>
                <w:rtl w:val="0"/>
              </w:rPr>
            </w:r>
          </w:p>
        </w:tc>
      </w:tr>
      <w:tr>
        <w:trPr>
          <w:cantSplit w:val="0"/>
          <w:trHeight w:val="751.5893554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w:t>
            </w:r>
          </w:p>
          <w:p w:rsidR="00000000" w:rsidDel="00000000" w:rsidP="00000000" w:rsidRDefault="00000000" w:rsidRPr="00000000" w14:paraId="000006AA">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 </w:t>
            </w:r>
          </w:p>
          <w:p w:rsidR="00000000" w:rsidDel="00000000" w:rsidP="00000000" w:rsidRDefault="00000000" w:rsidRPr="00000000" w14:paraId="000006AB">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Metrologia (desejável)</w:t>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 com pacote de escritório e acesso à internet,</w:t>
            </w:r>
          </w:p>
          <w:p w:rsidR="00000000" w:rsidDel="00000000" w:rsidP="00000000" w:rsidRDefault="00000000" w:rsidRPr="00000000" w14:paraId="000006AF">
            <w:pPr>
              <w:numPr>
                <w:ilvl w:val="0"/>
                <w:numId w:val="49"/>
              </w:numPr>
              <w:tabs>
                <w:tab w:val="left" w:leader="none" w:pos="178"/>
              </w:tabs>
              <w:spacing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w:t>
            </w:r>
          </w:p>
          <w:p w:rsidR="00000000" w:rsidDel="00000000" w:rsidP="00000000" w:rsidRDefault="00000000" w:rsidRPr="00000000" w14:paraId="000006B0">
            <w:pPr>
              <w:numPr>
                <w:ilvl w:val="0"/>
                <w:numId w:val="49"/>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Instrumentos de medição (trena, paquímetro, metro, goniômetro e outros usados para produção de móveis)</w:t>
            </w:r>
          </w:p>
          <w:p w:rsidR="00000000" w:rsidDel="00000000" w:rsidP="00000000" w:rsidRDefault="00000000" w:rsidRPr="00000000" w14:paraId="000006B1">
            <w:pPr>
              <w:numPr>
                <w:ilvl w:val="0"/>
                <w:numId w:val="49"/>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Materiais para desenho manual (prancheta, réguas, compassos, papeis, esquadros, entre outros)</w:t>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numPr>
                <w:ilvl w:val="0"/>
                <w:numId w:val="49"/>
              </w:numPr>
              <w:tabs>
                <w:tab w:val="left" w:leader="none" w:pos="178"/>
              </w:tabs>
              <w:spacing w:before="20" w:line="27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Materiais para desenho técnico, materiais de escritório, quadro branco, apostilas, livros, normas e revistas especializadas</w:t>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B7">
            <w:pPr>
              <w:numPr>
                <w:ilvl w:val="0"/>
                <w:numId w:val="49"/>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rHeight w:val="593.982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tcBorders>
          </w:tcPr>
          <w:p w:rsidR="00000000" w:rsidDel="00000000" w:rsidP="00000000" w:rsidRDefault="00000000" w:rsidRPr="00000000" w14:paraId="000006BA">
            <w:pPr>
              <w:numPr>
                <w:ilvl w:val="0"/>
                <w:numId w:val="49"/>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SCHMIDT, Walfredo. Metrologia aplicada.   São Paulo: EPSE, 2003. 66 + 46 p</w:t>
            </w:r>
          </w:p>
          <w:p w:rsidR="00000000" w:rsidDel="00000000" w:rsidP="00000000" w:rsidRDefault="00000000" w:rsidRPr="00000000" w14:paraId="000006BB">
            <w:pPr>
              <w:numPr>
                <w:ilvl w:val="0"/>
                <w:numId w:val="49"/>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LIRA, Francisco Adval de. Metrologia na indústria.   2. ed.  São Paulo: Érica, 2002. 246p</w:t>
            </w:r>
          </w:p>
          <w:p w:rsidR="00000000" w:rsidDel="00000000" w:rsidP="00000000" w:rsidRDefault="00000000" w:rsidRPr="00000000" w14:paraId="000006BC">
            <w:pPr>
              <w:numPr>
                <w:ilvl w:val="0"/>
                <w:numId w:val="49"/>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CINTERFOR. Manual de instrução: marceneiro montador. S.l.: s.n., [197?]. 64 p.</w:t>
            </w:r>
          </w:p>
        </w:tc>
      </w:tr>
    </w:tbl>
    <w:p w:rsidR="00000000" w:rsidDel="00000000" w:rsidP="00000000" w:rsidRDefault="00000000" w:rsidRPr="00000000" w14:paraId="000006B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B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C1">
      <w:pPr>
        <w:spacing w:line="360"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C2">
      <w:pPr>
        <w:rPr>
          <w:rFonts w:ascii="Arial" w:cs="Arial" w:eastAsia="Arial" w:hAnsi="Arial"/>
          <w:sz w:val="18"/>
          <w:szCs w:val="18"/>
        </w:rPr>
      </w:pPr>
      <w:r w:rsidDel="00000000" w:rsidR="00000000" w:rsidRPr="00000000">
        <w:rPr>
          <w:rtl w:val="0"/>
        </w:rPr>
      </w:r>
    </w:p>
    <w:tbl>
      <w:tblPr>
        <w:tblStyle w:val="Table23"/>
        <w:tblW w:w="101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05"/>
        <w:gridCol w:w="5130"/>
        <w:tblGridChange w:id="0">
          <w:tblGrid>
            <w:gridCol w:w="2550"/>
            <w:gridCol w:w="2505"/>
            <w:gridCol w:w="5130"/>
          </w:tblGrid>
        </w:tblGridChange>
      </w:tblGrid>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C3">
            <w:pPr>
              <w:jc w:val="center"/>
              <w:rPr>
                <w:b w:val="1"/>
                <w:bCs w:val="1"/>
                <w:color w:val="3c78d8"/>
                <w:sz w:val="18"/>
                <w:szCs w:val="18"/>
              </w:rPr>
            </w:pPr>
            <w:r w:rsidDel="00000000" w:rsidR="00000000" w:rsidRPr="00000000">
              <w:rPr>
                <w:b w:val="1"/>
                <w:bCs w:val="1"/>
                <w:color w:val="3c78d8"/>
                <w:sz w:val="18"/>
                <w:szCs w:val="18"/>
                <w:rtl w:val="0"/>
              </w:rPr>
              <w:t xml:space="preserve">MÓDULO ESPECÍFICO </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C6">
            <w:pPr>
              <w:rPr>
                <w:b w:val="1"/>
                <w:bCs w:val="1"/>
                <w:sz w:val="18"/>
                <w:szCs w:val="18"/>
              </w:rPr>
            </w:pPr>
            <w:r w:rsidDel="00000000" w:rsidR="00000000" w:rsidRPr="00000000">
              <w:rPr>
                <w:b w:val="1"/>
                <w:bCs w:val="1"/>
                <w:color w:val="3c78d8"/>
                <w:sz w:val="18"/>
                <w:szCs w:val="18"/>
                <w:rtl w:val="0"/>
              </w:rPr>
              <w:t xml:space="preserve">UNIDADE CURRICULAR</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Sistema de Gestão da Qualidade Industrial</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sz w:val="18"/>
                <w:szCs w:val="18"/>
              </w:rPr>
            </w:pPr>
            <w:r w:rsidDel="00000000" w:rsidR="00000000" w:rsidRPr="00000000">
              <w:rPr>
                <w:b w:val="1"/>
                <w:bCs w:val="1"/>
                <w:sz w:val="18"/>
                <w:szCs w:val="18"/>
                <w:rtl w:val="0"/>
              </w:rPr>
              <w:t xml:space="preserve">Carga Horária: 100h</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6CC">
            <w:pPr>
              <w:spacing w:after="120" w:line="240" w:lineRule="auto"/>
              <w:rPr>
                <w:b w:val="1"/>
                <w:bCs w:val="1"/>
                <w:sz w:val="18"/>
                <w:szCs w:val="18"/>
              </w:rPr>
            </w:pPr>
            <w:r w:rsidDel="00000000" w:rsidR="00000000" w:rsidRPr="00000000">
              <w:rPr>
                <w:b w:val="1"/>
                <w:bCs w:val="1"/>
                <w:sz w:val="18"/>
                <w:szCs w:val="18"/>
                <w:rtl w:val="0"/>
              </w:rPr>
              <w:t xml:space="preserve">Função: </w:t>
            </w:r>
            <w:r w:rsidDel="00000000" w:rsidR="00000000" w:rsidRPr="00000000">
              <w:rPr>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57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jc w:val="both"/>
              <w:rPr>
                <w:sz w:val="18"/>
                <w:szCs w:val="18"/>
              </w:rPr>
            </w:pPr>
            <w:r w:rsidDel="00000000" w:rsidR="00000000" w:rsidRPr="00000000">
              <w:rPr>
                <w:b w:val="1"/>
                <w:bCs w:val="1"/>
                <w:sz w:val="18"/>
                <w:szCs w:val="18"/>
                <w:rtl w:val="0"/>
              </w:rPr>
              <w:t xml:space="preserve">Objetivo Geral: </w:t>
            </w:r>
            <w:r w:rsidDel="00000000" w:rsidR="00000000" w:rsidRPr="00000000">
              <w:rPr>
                <w:sz w:val="18"/>
                <w:szCs w:val="18"/>
                <w:rtl w:val="0"/>
              </w:rPr>
              <w:t xml:space="preserve">Desenvolver capacidades técnicas e socioemocionais voltadas à execução de rotinas de apoio na implementação e controle dos sistemas de gestão da qualidade industrial, aplicando normas, ferramentas e procedimentos de inspeção e auditoria, assegurando a conformidade dos processos e produtos com padrões de qualidade e sustentabilidade</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D2">
            <w:pPr>
              <w:jc w:val="center"/>
              <w:rPr>
                <w:b w:val="1"/>
                <w:bCs w:val="1"/>
                <w:color w:val="3c78d8"/>
                <w:sz w:val="18"/>
                <w:szCs w:val="18"/>
              </w:rPr>
            </w:pPr>
            <w:r w:rsidDel="00000000" w:rsidR="00000000" w:rsidRPr="00000000">
              <w:rPr>
                <w:b w:val="1"/>
                <w:bCs w:val="1"/>
                <w:color w:val="3c78d8"/>
                <w:sz w:val="18"/>
                <w:szCs w:val="18"/>
                <w:rtl w:val="0"/>
              </w:rPr>
              <w:t xml:space="preserve">CONTEÚDOS FORMATIVOS</w:t>
            </w:r>
          </w:p>
        </w:tc>
      </w:tr>
      <w:tr>
        <w:trPr>
          <w:cantSplit w:val="0"/>
          <w:trHeight w:val="21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D5">
            <w:pPr>
              <w:jc w:val="center"/>
              <w:rPr>
                <w:b w:val="1"/>
                <w:bCs w:val="1"/>
                <w:color w:val="3c78d8"/>
                <w:sz w:val="18"/>
                <w:szCs w:val="18"/>
              </w:rPr>
            </w:pPr>
            <w:r w:rsidDel="00000000" w:rsidR="00000000" w:rsidRPr="00000000">
              <w:rPr>
                <w:b w:val="1"/>
                <w:bCs w:val="1"/>
                <w:color w:val="3c78d8"/>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D7">
            <w:pPr>
              <w:jc w:val="center"/>
              <w:rPr>
                <w:b w:val="1"/>
                <w:bCs w:val="1"/>
                <w:color w:val="3c78d8"/>
                <w:sz w:val="18"/>
                <w:szCs w:val="18"/>
              </w:rPr>
            </w:pPr>
            <w:r w:rsidDel="00000000" w:rsidR="00000000" w:rsidRPr="00000000">
              <w:rPr>
                <w:b w:val="1"/>
                <w:bCs w:val="1"/>
                <w:color w:val="3c78d8"/>
                <w:sz w:val="18"/>
                <w:szCs w:val="18"/>
                <w:rtl w:val="0"/>
              </w:rPr>
              <w:t xml:space="preserve">Conhecimentos</w:t>
            </w:r>
          </w:p>
        </w:tc>
      </w:tr>
      <w:tr>
        <w:trPr>
          <w:cantSplit w:val="0"/>
          <w:trHeight w:val="110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Reconhecer os princípios e a importância dos sistemas de gestão da qualidade nos processos industriais.</w:t>
            </w:r>
          </w:p>
          <w:p w:rsidR="00000000" w:rsidDel="00000000" w:rsidP="00000000" w:rsidRDefault="00000000" w:rsidRPr="00000000" w14:paraId="000006D9">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Identificar a estrutura, os documentos e as responsabilidades associadas ao sistema de gestão da qualidade (SGQ).</w:t>
            </w:r>
          </w:p>
          <w:p w:rsidR="00000000" w:rsidDel="00000000" w:rsidP="00000000" w:rsidRDefault="00000000" w:rsidRPr="00000000" w14:paraId="000006DA">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Interpretar normas aplicáveis aos sistemas de gestão (ISO 9001, ISO 14001 e correlatas).</w:t>
            </w:r>
          </w:p>
          <w:p w:rsidR="00000000" w:rsidDel="00000000" w:rsidP="00000000" w:rsidRDefault="00000000" w:rsidRPr="00000000" w14:paraId="000006DB">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Aplicar técnicas de organização, controle e atualização de documentos da qualidade.</w:t>
            </w:r>
          </w:p>
          <w:p w:rsidR="00000000" w:rsidDel="00000000" w:rsidP="00000000" w:rsidRDefault="00000000" w:rsidRPr="00000000" w14:paraId="000006DC">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Reconhecer as atividades e etapas para inspeção de processos e produtos, conforme planos de amostragem e instruções de trabalho.</w:t>
            </w:r>
          </w:p>
          <w:p w:rsidR="00000000" w:rsidDel="00000000" w:rsidP="00000000" w:rsidRDefault="00000000" w:rsidRPr="00000000" w14:paraId="000006DD">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Registrar dados, resultados e evidências de inspeção, utilizando planilhas, formulários e sistemas informatizados.</w:t>
            </w:r>
          </w:p>
          <w:p w:rsidR="00000000" w:rsidDel="00000000" w:rsidP="00000000" w:rsidRDefault="00000000" w:rsidRPr="00000000" w14:paraId="000006DE">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Aplicar ferramentas da qualidade em situações reais ou simuladas visando a garantia e melhoria dos processos.</w:t>
            </w:r>
          </w:p>
          <w:p w:rsidR="00000000" w:rsidDel="00000000" w:rsidP="00000000" w:rsidRDefault="00000000" w:rsidRPr="00000000" w14:paraId="000006DF">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Identificar os processos envolvidos nas auditorias internas e tratativas de não conformidades, apoiando na organização de planos de ação e melhorias.</w:t>
            </w:r>
          </w:p>
          <w:p w:rsidR="00000000" w:rsidDel="00000000" w:rsidP="00000000" w:rsidRDefault="00000000" w:rsidRPr="00000000" w14:paraId="000006E0">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Reconhecer os critérios para elaboração de relatórios técnicos e registros de inspeção visando com clareza e garantia de rastreabilidade.</w:t>
            </w:r>
          </w:p>
          <w:p w:rsidR="00000000" w:rsidDel="00000000" w:rsidP="00000000" w:rsidRDefault="00000000" w:rsidRPr="00000000" w14:paraId="000006E1">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Aplicar normas e procedimentos de segurança, higiene e sustentabilidade em todas as atividades de controle da qualidade.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E3">
            <w:pPr>
              <w:ind w:left="425.19685039370074" w:firstLine="0"/>
              <w:rPr>
                <w:b w:val="1"/>
                <w:bCs w:val="1"/>
                <w:sz w:val="18"/>
                <w:szCs w:val="18"/>
              </w:rPr>
            </w:pPr>
            <w:r w:rsidDel="00000000" w:rsidR="00000000" w:rsidRPr="00000000">
              <w:rPr>
                <w:b w:val="1"/>
                <w:bCs w:val="1"/>
                <w:sz w:val="18"/>
                <w:szCs w:val="18"/>
                <w:rtl w:val="0"/>
              </w:rPr>
              <w:t xml:space="preserve">1. Fundamentos da Gestão da Qualidade</w:t>
            </w:r>
          </w:p>
          <w:p w:rsidR="00000000" w:rsidDel="00000000" w:rsidP="00000000" w:rsidRDefault="00000000" w:rsidRPr="00000000" w14:paraId="000006E4">
            <w:pPr>
              <w:ind w:left="425.19685039370074" w:firstLine="0"/>
              <w:rPr>
                <w:sz w:val="18"/>
                <w:szCs w:val="18"/>
              </w:rPr>
            </w:pPr>
            <w:r w:rsidDel="00000000" w:rsidR="00000000" w:rsidRPr="00000000">
              <w:rPr>
                <w:sz w:val="18"/>
                <w:szCs w:val="18"/>
                <w:rtl w:val="0"/>
              </w:rPr>
              <w:t xml:space="preserve">1.1 Evolução da gestão da qualidade (da inspeção à gestão integrada).</w:t>
            </w:r>
          </w:p>
          <w:p w:rsidR="00000000" w:rsidDel="00000000" w:rsidP="00000000" w:rsidRDefault="00000000" w:rsidRPr="00000000" w14:paraId="000006E5">
            <w:pPr>
              <w:ind w:left="425.19685039370074" w:firstLine="0"/>
              <w:rPr>
                <w:sz w:val="18"/>
                <w:szCs w:val="18"/>
              </w:rPr>
            </w:pPr>
            <w:r w:rsidDel="00000000" w:rsidR="00000000" w:rsidRPr="00000000">
              <w:rPr>
                <w:sz w:val="18"/>
                <w:szCs w:val="18"/>
                <w:rtl w:val="0"/>
              </w:rPr>
              <w:t xml:space="preserve">1.2 Princípios da qualidade segundo a ISO 9001.</w:t>
            </w:r>
          </w:p>
          <w:p w:rsidR="00000000" w:rsidDel="00000000" w:rsidP="00000000" w:rsidRDefault="00000000" w:rsidRPr="00000000" w14:paraId="000006E6">
            <w:pPr>
              <w:ind w:left="425.19685039370074" w:firstLine="0"/>
              <w:rPr>
                <w:sz w:val="18"/>
                <w:szCs w:val="18"/>
              </w:rPr>
            </w:pPr>
            <w:r w:rsidDel="00000000" w:rsidR="00000000" w:rsidRPr="00000000">
              <w:rPr>
                <w:sz w:val="18"/>
                <w:szCs w:val="18"/>
                <w:rtl w:val="0"/>
              </w:rPr>
              <w:t xml:space="preserve">1.3 Estrutura e elementos de um Sistema de Gestão da Qualidade (SGQ).</w:t>
            </w:r>
          </w:p>
          <w:p w:rsidR="00000000" w:rsidDel="00000000" w:rsidP="00000000" w:rsidRDefault="00000000" w:rsidRPr="00000000" w14:paraId="000006E7">
            <w:pPr>
              <w:ind w:left="425.19685039370074" w:firstLine="0"/>
              <w:rPr>
                <w:sz w:val="18"/>
                <w:szCs w:val="18"/>
              </w:rPr>
            </w:pPr>
            <w:r w:rsidDel="00000000" w:rsidR="00000000" w:rsidRPr="00000000">
              <w:rPr>
                <w:sz w:val="18"/>
                <w:szCs w:val="18"/>
                <w:rtl w:val="0"/>
              </w:rPr>
              <w:t xml:space="preserve">1.4 Documentos do SGQ: manual, procedimentos, instruções de trabalho, registros e formulários.</w:t>
            </w:r>
          </w:p>
          <w:p w:rsidR="00000000" w:rsidDel="00000000" w:rsidP="00000000" w:rsidRDefault="00000000" w:rsidRPr="00000000" w14:paraId="000006E8">
            <w:pPr>
              <w:ind w:left="425.19685039370074" w:firstLine="0"/>
              <w:rPr>
                <w:sz w:val="18"/>
                <w:szCs w:val="18"/>
              </w:rPr>
            </w:pPr>
            <w:r w:rsidDel="00000000" w:rsidR="00000000" w:rsidRPr="00000000">
              <w:rPr>
                <w:sz w:val="18"/>
                <w:szCs w:val="18"/>
                <w:rtl w:val="0"/>
              </w:rPr>
              <w:t xml:space="preserve">1.5 Controle e revisão de documentos e registros da qualidade.</w:t>
            </w:r>
          </w:p>
          <w:p w:rsidR="00000000" w:rsidDel="00000000" w:rsidP="00000000" w:rsidRDefault="00000000" w:rsidRPr="00000000" w14:paraId="000006E9">
            <w:pPr>
              <w:ind w:left="425.19685039370074" w:firstLine="0"/>
              <w:rPr>
                <w:b w:val="1"/>
                <w:bCs w:val="1"/>
                <w:sz w:val="18"/>
                <w:szCs w:val="18"/>
              </w:rPr>
            </w:pPr>
            <w:r w:rsidDel="00000000" w:rsidR="00000000" w:rsidRPr="00000000">
              <w:rPr>
                <w:rtl w:val="0"/>
              </w:rPr>
            </w:r>
          </w:p>
          <w:p w:rsidR="00000000" w:rsidDel="00000000" w:rsidP="00000000" w:rsidRDefault="00000000" w:rsidRPr="00000000" w14:paraId="000006EA">
            <w:pPr>
              <w:ind w:left="425.19685039370074" w:firstLine="0"/>
              <w:rPr>
                <w:b w:val="1"/>
                <w:bCs w:val="1"/>
                <w:sz w:val="18"/>
                <w:szCs w:val="18"/>
              </w:rPr>
            </w:pPr>
            <w:r w:rsidDel="00000000" w:rsidR="00000000" w:rsidRPr="00000000">
              <w:rPr>
                <w:b w:val="1"/>
                <w:bCs w:val="1"/>
                <w:sz w:val="18"/>
                <w:szCs w:val="18"/>
                <w:rtl w:val="0"/>
              </w:rPr>
              <w:t xml:space="preserve">2. Normas e Certificações da Qualidade</w:t>
            </w:r>
          </w:p>
          <w:p w:rsidR="00000000" w:rsidDel="00000000" w:rsidP="00000000" w:rsidRDefault="00000000" w:rsidRPr="00000000" w14:paraId="000006EB">
            <w:pPr>
              <w:ind w:left="425.19685039370074" w:firstLine="0"/>
              <w:rPr>
                <w:sz w:val="18"/>
                <w:szCs w:val="18"/>
              </w:rPr>
            </w:pPr>
            <w:r w:rsidDel="00000000" w:rsidR="00000000" w:rsidRPr="00000000">
              <w:rPr>
                <w:sz w:val="18"/>
                <w:szCs w:val="18"/>
                <w:rtl w:val="0"/>
              </w:rPr>
              <w:t xml:space="preserve">2.1 Introdução às normas ISO 9001, ISO 14001 e ISO 45001.</w:t>
            </w:r>
          </w:p>
          <w:p w:rsidR="00000000" w:rsidDel="00000000" w:rsidP="00000000" w:rsidRDefault="00000000" w:rsidRPr="00000000" w14:paraId="000006EC">
            <w:pPr>
              <w:ind w:left="425.19685039370074" w:firstLine="0"/>
              <w:rPr>
                <w:sz w:val="18"/>
                <w:szCs w:val="18"/>
              </w:rPr>
            </w:pPr>
            <w:r w:rsidDel="00000000" w:rsidR="00000000" w:rsidRPr="00000000">
              <w:rPr>
                <w:sz w:val="18"/>
                <w:szCs w:val="18"/>
                <w:rtl w:val="0"/>
              </w:rPr>
              <w:t xml:space="preserve">2.2 Conceitos de auditoria interna e externa.</w:t>
            </w:r>
          </w:p>
          <w:p w:rsidR="00000000" w:rsidDel="00000000" w:rsidP="00000000" w:rsidRDefault="00000000" w:rsidRPr="00000000" w14:paraId="000006ED">
            <w:pPr>
              <w:ind w:left="425.19685039370074" w:firstLine="0"/>
              <w:rPr>
                <w:sz w:val="18"/>
                <w:szCs w:val="18"/>
              </w:rPr>
            </w:pPr>
            <w:r w:rsidDel="00000000" w:rsidR="00000000" w:rsidRPr="00000000">
              <w:rPr>
                <w:sz w:val="18"/>
                <w:szCs w:val="18"/>
                <w:rtl w:val="0"/>
              </w:rPr>
              <w:t xml:space="preserve">2.3 Planejamento e condução de auditorias (noções).</w:t>
            </w:r>
          </w:p>
          <w:p w:rsidR="00000000" w:rsidDel="00000000" w:rsidP="00000000" w:rsidRDefault="00000000" w:rsidRPr="00000000" w14:paraId="000006EE">
            <w:pPr>
              <w:ind w:left="425.19685039370074" w:firstLine="0"/>
              <w:rPr>
                <w:sz w:val="18"/>
                <w:szCs w:val="18"/>
              </w:rPr>
            </w:pPr>
            <w:r w:rsidDel="00000000" w:rsidR="00000000" w:rsidRPr="00000000">
              <w:rPr>
                <w:sz w:val="18"/>
                <w:szCs w:val="18"/>
                <w:rtl w:val="0"/>
              </w:rPr>
              <w:t xml:space="preserve">2.4 Certificação e manutenção de sistemas da qualidade.</w:t>
            </w:r>
          </w:p>
          <w:p w:rsidR="00000000" w:rsidDel="00000000" w:rsidP="00000000" w:rsidRDefault="00000000" w:rsidRPr="00000000" w14:paraId="000006EF">
            <w:pPr>
              <w:ind w:left="425.19685039370074" w:firstLine="0"/>
              <w:rPr>
                <w:sz w:val="18"/>
                <w:szCs w:val="18"/>
              </w:rPr>
            </w:pPr>
            <w:r w:rsidDel="00000000" w:rsidR="00000000" w:rsidRPr="00000000">
              <w:rPr>
                <w:sz w:val="18"/>
                <w:szCs w:val="18"/>
                <w:rtl w:val="0"/>
              </w:rPr>
              <w:t xml:space="preserve">2.5 Política, objetivos e indicadores de qualidade.</w:t>
            </w:r>
          </w:p>
          <w:p w:rsidR="00000000" w:rsidDel="00000000" w:rsidP="00000000" w:rsidRDefault="00000000" w:rsidRPr="00000000" w14:paraId="000006F0">
            <w:pPr>
              <w:ind w:left="425.19685039370074" w:firstLine="0"/>
              <w:rPr>
                <w:b w:val="1"/>
                <w:bCs w:val="1"/>
                <w:sz w:val="18"/>
                <w:szCs w:val="18"/>
              </w:rPr>
            </w:pPr>
            <w:r w:rsidDel="00000000" w:rsidR="00000000" w:rsidRPr="00000000">
              <w:rPr>
                <w:rtl w:val="0"/>
              </w:rPr>
            </w:r>
          </w:p>
          <w:p w:rsidR="00000000" w:rsidDel="00000000" w:rsidP="00000000" w:rsidRDefault="00000000" w:rsidRPr="00000000" w14:paraId="000006F1">
            <w:pPr>
              <w:ind w:left="425.19685039370074" w:firstLine="0"/>
              <w:rPr>
                <w:b w:val="1"/>
                <w:bCs w:val="1"/>
                <w:sz w:val="18"/>
                <w:szCs w:val="18"/>
              </w:rPr>
            </w:pPr>
            <w:r w:rsidDel="00000000" w:rsidR="00000000" w:rsidRPr="00000000">
              <w:rPr>
                <w:b w:val="1"/>
                <w:bCs w:val="1"/>
                <w:sz w:val="18"/>
                <w:szCs w:val="18"/>
                <w:rtl w:val="0"/>
              </w:rPr>
              <w:t xml:space="preserve">3. Ferramentas da Qualidade (Aplicação)</w:t>
            </w:r>
          </w:p>
          <w:p w:rsidR="00000000" w:rsidDel="00000000" w:rsidP="00000000" w:rsidRDefault="00000000" w:rsidRPr="00000000" w14:paraId="000006F2">
            <w:pPr>
              <w:ind w:left="425.19685039370074" w:firstLine="0"/>
              <w:rPr>
                <w:sz w:val="18"/>
                <w:szCs w:val="18"/>
              </w:rPr>
            </w:pPr>
            <w:r w:rsidDel="00000000" w:rsidR="00000000" w:rsidRPr="00000000">
              <w:rPr>
                <w:sz w:val="18"/>
                <w:szCs w:val="18"/>
                <w:rtl w:val="0"/>
              </w:rPr>
              <w:t xml:space="preserve">3.1 Principais Tipos e Aplicabilidade: Fluxograma; Ciclo PDCA; Cronograma; Plano de Ação; Diagrama de Causa e Efeito; Cartas de controle de produção; Brainstorming; Folha de Verificação; Gráfico de controle; Histograma; Diagrama de Pareto; Folha de verificação; </w:t>
            </w:r>
          </w:p>
          <w:p w:rsidR="00000000" w:rsidDel="00000000" w:rsidP="00000000" w:rsidRDefault="00000000" w:rsidRPr="00000000" w14:paraId="000006F3">
            <w:pPr>
              <w:ind w:left="425.19685039370074" w:firstLine="0"/>
              <w:rPr>
                <w:b w:val="1"/>
                <w:bCs w:val="1"/>
                <w:sz w:val="18"/>
                <w:szCs w:val="18"/>
              </w:rPr>
            </w:pPr>
            <w:r w:rsidDel="00000000" w:rsidR="00000000" w:rsidRPr="00000000">
              <w:rPr>
                <w:rtl w:val="0"/>
              </w:rPr>
            </w:r>
          </w:p>
          <w:p w:rsidR="00000000" w:rsidDel="00000000" w:rsidP="00000000" w:rsidRDefault="00000000" w:rsidRPr="00000000" w14:paraId="000006F4">
            <w:pPr>
              <w:ind w:left="425.19685039370074" w:firstLine="0"/>
              <w:rPr>
                <w:b w:val="1"/>
                <w:bCs w:val="1"/>
                <w:sz w:val="18"/>
                <w:szCs w:val="18"/>
              </w:rPr>
            </w:pPr>
            <w:r w:rsidDel="00000000" w:rsidR="00000000" w:rsidRPr="00000000">
              <w:rPr>
                <w:b w:val="1"/>
                <w:bCs w:val="1"/>
                <w:sz w:val="18"/>
                <w:szCs w:val="18"/>
                <w:rtl w:val="0"/>
              </w:rPr>
              <w:t xml:space="preserve">4. Inspeção e Controle da Qualidade</w:t>
            </w:r>
          </w:p>
          <w:p w:rsidR="00000000" w:rsidDel="00000000" w:rsidP="00000000" w:rsidRDefault="00000000" w:rsidRPr="00000000" w14:paraId="000006F5">
            <w:pPr>
              <w:ind w:left="425.19685039370074" w:firstLine="0"/>
              <w:rPr>
                <w:sz w:val="18"/>
                <w:szCs w:val="18"/>
              </w:rPr>
            </w:pPr>
            <w:r w:rsidDel="00000000" w:rsidR="00000000" w:rsidRPr="00000000">
              <w:rPr>
                <w:sz w:val="18"/>
                <w:szCs w:val="18"/>
                <w:rtl w:val="0"/>
              </w:rPr>
              <w:t xml:space="preserve">4.1 Planejamento de amostragem e tipos de inspeção.</w:t>
            </w:r>
          </w:p>
          <w:p w:rsidR="00000000" w:rsidDel="00000000" w:rsidP="00000000" w:rsidRDefault="00000000" w:rsidRPr="00000000" w14:paraId="000006F6">
            <w:pPr>
              <w:ind w:left="425.19685039370074" w:firstLine="0"/>
              <w:rPr>
                <w:sz w:val="18"/>
                <w:szCs w:val="18"/>
              </w:rPr>
            </w:pPr>
            <w:r w:rsidDel="00000000" w:rsidR="00000000" w:rsidRPr="00000000">
              <w:rPr>
                <w:sz w:val="18"/>
                <w:szCs w:val="18"/>
                <w:rtl w:val="0"/>
              </w:rPr>
              <w:t xml:space="preserve">4.2 Processos de coleta de amostras e ensaios.</w:t>
            </w:r>
          </w:p>
          <w:p w:rsidR="00000000" w:rsidDel="00000000" w:rsidP="00000000" w:rsidRDefault="00000000" w:rsidRPr="00000000" w14:paraId="000006F7">
            <w:pPr>
              <w:ind w:left="425.19685039370074" w:firstLine="0"/>
              <w:rPr>
                <w:sz w:val="18"/>
                <w:szCs w:val="18"/>
              </w:rPr>
            </w:pPr>
            <w:r w:rsidDel="00000000" w:rsidR="00000000" w:rsidRPr="00000000">
              <w:rPr>
                <w:sz w:val="18"/>
                <w:szCs w:val="18"/>
                <w:rtl w:val="0"/>
              </w:rPr>
              <w:t xml:space="preserve">4.3 Tipos de inspeção: recebimento, processo e produto final.</w:t>
            </w:r>
          </w:p>
          <w:p w:rsidR="00000000" w:rsidDel="00000000" w:rsidP="00000000" w:rsidRDefault="00000000" w:rsidRPr="00000000" w14:paraId="000006F8">
            <w:pPr>
              <w:ind w:left="425.19685039370074" w:firstLine="0"/>
              <w:rPr>
                <w:sz w:val="18"/>
                <w:szCs w:val="18"/>
              </w:rPr>
            </w:pPr>
            <w:r w:rsidDel="00000000" w:rsidR="00000000" w:rsidRPr="00000000">
              <w:rPr>
                <w:sz w:val="18"/>
                <w:szCs w:val="18"/>
                <w:rtl w:val="0"/>
              </w:rPr>
              <w:t xml:space="preserve">4.4 Registros de inspeção e rastreabilidade de resultados.</w:t>
            </w:r>
          </w:p>
          <w:p w:rsidR="00000000" w:rsidDel="00000000" w:rsidP="00000000" w:rsidRDefault="00000000" w:rsidRPr="00000000" w14:paraId="000006F9">
            <w:pPr>
              <w:ind w:left="425.19685039370074" w:firstLine="0"/>
              <w:rPr>
                <w:sz w:val="18"/>
                <w:szCs w:val="18"/>
              </w:rPr>
            </w:pPr>
            <w:r w:rsidDel="00000000" w:rsidR="00000000" w:rsidRPr="00000000">
              <w:rPr>
                <w:sz w:val="18"/>
                <w:szCs w:val="18"/>
                <w:rtl w:val="0"/>
              </w:rPr>
              <w:t xml:space="preserve">4.5 Liberação de produtos e requisitos de expedição.</w:t>
            </w:r>
          </w:p>
          <w:p w:rsidR="00000000" w:rsidDel="00000000" w:rsidP="00000000" w:rsidRDefault="00000000" w:rsidRPr="00000000" w14:paraId="000006FA">
            <w:pPr>
              <w:ind w:left="425.19685039370074" w:firstLine="0"/>
              <w:rPr>
                <w:sz w:val="18"/>
                <w:szCs w:val="18"/>
              </w:rPr>
            </w:pPr>
            <w:r w:rsidDel="00000000" w:rsidR="00000000" w:rsidRPr="00000000">
              <w:rPr>
                <w:sz w:val="18"/>
                <w:szCs w:val="18"/>
                <w:rtl w:val="0"/>
              </w:rPr>
              <w:t xml:space="preserve">4.6 Critérios de aceitação e rejeição de produtos.</w:t>
            </w:r>
          </w:p>
          <w:p w:rsidR="00000000" w:rsidDel="00000000" w:rsidP="00000000" w:rsidRDefault="00000000" w:rsidRPr="00000000" w14:paraId="000006FB">
            <w:pPr>
              <w:ind w:left="425.19685039370074" w:firstLine="0"/>
              <w:rPr>
                <w:b w:val="1"/>
                <w:bCs w:val="1"/>
                <w:sz w:val="18"/>
                <w:szCs w:val="18"/>
              </w:rPr>
            </w:pPr>
            <w:r w:rsidDel="00000000" w:rsidR="00000000" w:rsidRPr="00000000">
              <w:rPr>
                <w:rtl w:val="0"/>
              </w:rPr>
            </w:r>
          </w:p>
          <w:p w:rsidR="00000000" w:rsidDel="00000000" w:rsidP="00000000" w:rsidRDefault="00000000" w:rsidRPr="00000000" w14:paraId="000006FC">
            <w:pPr>
              <w:ind w:left="425.19685039370074" w:firstLine="0"/>
              <w:rPr>
                <w:b w:val="1"/>
                <w:bCs w:val="1"/>
                <w:sz w:val="18"/>
                <w:szCs w:val="18"/>
              </w:rPr>
            </w:pPr>
            <w:r w:rsidDel="00000000" w:rsidR="00000000" w:rsidRPr="00000000">
              <w:rPr>
                <w:b w:val="1"/>
                <w:bCs w:val="1"/>
                <w:sz w:val="18"/>
                <w:szCs w:val="18"/>
                <w:rtl w:val="0"/>
              </w:rPr>
              <w:t xml:space="preserve">5. Emissão e Controle de Relatórios</w:t>
            </w:r>
          </w:p>
          <w:p w:rsidR="00000000" w:rsidDel="00000000" w:rsidP="00000000" w:rsidRDefault="00000000" w:rsidRPr="00000000" w14:paraId="000006FD">
            <w:pPr>
              <w:ind w:left="425.19685039370074" w:firstLine="0"/>
              <w:rPr>
                <w:sz w:val="18"/>
                <w:szCs w:val="18"/>
              </w:rPr>
            </w:pPr>
            <w:r w:rsidDel="00000000" w:rsidR="00000000" w:rsidRPr="00000000">
              <w:rPr>
                <w:sz w:val="18"/>
                <w:szCs w:val="18"/>
                <w:rtl w:val="0"/>
              </w:rPr>
              <w:t xml:space="preserve">5.1 Tipos de relatórios (análises, testes, ações corretivas, liberação de produtos).</w:t>
            </w:r>
          </w:p>
          <w:p w:rsidR="00000000" w:rsidDel="00000000" w:rsidP="00000000" w:rsidRDefault="00000000" w:rsidRPr="00000000" w14:paraId="000006FE">
            <w:pPr>
              <w:ind w:left="425.19685039370074" w:firstLine="0"/>
              <w:rPr>
                <w:sz w:val="18"/>
                <w:szCs w:val="18"/>
              </w:rPr>
            </w:pPr>
            <w:r w:rsidDel="00000000" w:rsidR="00000000" w:rsidRPr="00000000">
              <w:rPr>
                <w:sz w:val="18"/>
                <w:szCs w:val="18"/>
                <w:rtl w:val="0"/>
              </w:rPr>
              <w:t xml:space="preserve">5.2 Estrutura e linguagem técnica de relatórios.</w:t>
            </w:r>
          </w:p>
          <w:p w:rsidR="00000000" w:rsidDel="00000000" w:rsidP="00000000" w:rsidRDefault="00000000" w:rsidRPr="00000000" w14:paraId="000006FF">
            <w:pPr>
              <w:ind w:left="425.19685039370074" w:firstLine="0"/>
              <w:rPr>
                <w:sz w:val="18"/>
                <w:szCs w:val="18"/>
              </w:rPr>
            </w:pPr>
            <w:r w:rsidDel="00000000" w:rsidR="00000000" w:rsidRPr="00000000">
              <w:rPr>
                <w:sz w:val="18"/>
                <w:szCs w:val="18"/>
                <w:rtl w:val="0"/>
              </w:rPr>
              <w:t xml:space="preserve">5.3 Rastreabilidade e arquivamento dos registros da qualidade.</w:t>
            </w:r>
          </w:p>
          <w:p w:rsidR="00000000" w:rsidDel="00000000" w:rsidP="00000000" w:rsidRDefault="00000000" w:rsidRPr="00000000" w14:paraId="00000700">
            <w:pPr>
              <w:ind w:left="425.19685039370074" w:firstLine="0"/>
              <w:rPr>
                <w:sz w:val="18"/>
                <w:szCs w:val="18"/>
              </w:rPr>
            </w:pPr>
            <w:r w:rsidDel="00000000" w:rsidR="00000000" w:rsidRPr="00000000">
              <w:rPr>
                <w:sz w:val="18"/>
                <w:szCs w:val="18"/>
                <w:rtl w:val="0"/>
              </w:rPr>
              <w:t xml:space="preserve">5.4 Comunicação dos resultados e uso de indicadores para tomada de decisão.</w:t>
            </w:r>
          </w:p>
          <w:p w:rsidR="00000000" w:rsidDel="00000000" w:rsidP="00000000" w:rsidRDefault="00000000" w:rsidRPr="00000000" w14:paraId="00000701">
            <w:pPr>
              <w:ind w:left="425.19685039370074" w:firstLine="0"/>
              <w:rPr>
                <w:sz w:val="18"/>
                <w:szCs w:val="18"/>
              </w:rPr>
            </w:pPr>
            <w:r w:rsidDel="00000000" w:rsidR="00000000" w:rsidRPr="00000000">
              <w:rPr>
                <w:sz w:val="18"/>
                <w:szCs w:val="18"/>
                <w:rtl w:val="0"/>
              </w:rPr>
              <w:t xml:space="preserve">5.5 Ações corretivas e preventivas; relatórios de não conformidade (RNC)</w:t>
            </w:r>
          </w:p>
          <w:p w:rsidR="00000000" w:rsidDel="00000000" w:rsidP="00000000" w:rsidRDefault="00000000" w:rsidRPr="00000000" w14:paraId="00000702">
            <w:pPr>
              <w:ind w:left="425.19685039370074" w:firstLine="0"/>
              <w:rPr>
                <w:b w:val="1"/>
                <w:bCs w:val="1"/>
                <w:sz w:val="18"/>
                <w:szCs w:val="18"/>
              </w:rPr>
            </w:pPr>
            <w:r w:rsidDel="00000000" w:rsidR="00000000" w:rsidRPr="00000000">
              <w:rPr>
                <w:rtl w:val="0"/>
              </w:rPr>
            </w:r>
          </w:p>
          <w:p w:rsidR="00000000" w:rsidDel="00000000" w:rsidP="00000000" w:rsidRDefault="00000000" w:rsidRPr="00000000" w14:paraId="00000703">
            <w:pPr>
              <w:ind w:left="425.19685039370074" w:firstLine="0"/>
              <w:rPr>
                <w:b w:val="1"/>
                <w:bCs w:val="1"/>
                <w:sz w:val="18"/>
                <w:szCs w:val="18"/>
              </w:rPr>
            </w:pPr>
            <w:r w:rsidDel="00000000" w:rsidR="00000000" w:rsidRPr="00000000">
              <w:rPr>
                <w:b w:val="1"/>
                <w:bCs w:val="1"/>
                <w:sz w:val="18"/>
                <w:szCs w:val="18"/>
                <w:rtl w:val="0"/>
              </w:rPr>
              <w:t xml:space="preserve">6. Segurança, Higiene e Sustentabilidade na Qualidade</w:t>
            </w:r>
          </w:p>
          <w:p w:rsidR="00000000" w:rsidDel="00000000" w:rsidP="00000000" w:rsidRDefault="00000000" w:rsidRPr="00000000" w14:paraId="00000704">
            <w:pPr>
              <w:ind w:left="425.19685039370074" w:firstLine="0"/>
              <w:rPr>
                <w:sz w:val="18"/>
                <w:szCs w:val="18"/>
              </w:rPr>
            </w:pPr>
            <w:r w:rsidDel="00000000" w:rsidR="00000000" w:rsidRPr="00000000">
              <w:rPr>
                <w:sz w:val="18"/>
                <w:szCs w:val="18"/>
                <w:rtl w:val="0"/>
              </w:rPr>
              <w:t xml:space="preserve">6.1 Procedimentos de segurança na inspeção e manipulação de produtos.</w:t>
            </w:r>
          </w:p>
          <w:p w:rsidR="00000000" w:rsidDel="00000000" w:rsidP="00000000" w:rsidRDefault="00000000" w:rsidRPr="00000000" w14:paraId="00000705">
            <w:pPr>
              <w:ind w:left="425.19685039370074" w:firstLine="0"/>
              <w:rPr>
                <w:sz w:val="18"/>
                <w:szCs w:val="18"/>
              </w:rPr>
            </w:pPr>
            <w:r w:rsidDel="00000000" w:rsidR="00000000" w:rsidRPr="00000000">
              <w:rPr>
                <w:sz w:val="18"/>
                <w:szCs w:val="18"/>
                <w:rtl w:val="0"/>
              </w:rPr>
              <w:t xml:space="preserve">6.2 Cuidados de higiene e controle ambiental.</w:t>
            </w:r>
          </w:p>
          <w:p w:rsidR="00000000" w:rsidDel="00000000" w:rsidP="00000000" w:rsidRDefault="00000000" w:rsidRPr="00000000" w14:paraId="00000706">
            <w:pPr>
              <w:ind w:left="425.19685039370074" w:firstLine="0"/>
              <w:rPr>
                <w:sz w:val="18"/>
                <w:szCs w:val="18"/>
              </w:rPr>
            </w:pPr>
            <w:r w:rsidDel="00000000" w:rsidR="00000000" w:rsidRPr="00000000">
              <w:rPr>
                <w:sz w:val="18"/>
                <w:szCs w:val="18"/>
                <w:rtl w:val="0"/>
              </w:rPr>
              <w:t xml:space="preserve">6.3 Descarte de resíduos e segregação de amostras.</w:t>
            </w:r>
          </w:p>
          <w:p w:rsidR="00000000" w:rsidDel="00000000" w:rsidP="00000000" w:rsidRDefault="00000000" w:rsidRPr="00000000" w14:paraId="000007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425.19685039370074" w:right="0" w:firstLine="0"/>
              <w:jc w:val="left"/>
              <w:rPr>
                <w:b w:val="1"/>
                <w:bCs w:val="1"/>
                <w:sz w:val="18"/>
                <w:szCs w:val="18"/>
              </w:rPr>
            </w:pPr>
            <w:r w:rsidDel="00000000" w:rsidR="00000000" w:rsidRPr="00000000">
              <w:rPr>
                <w:sz w:val="18"/>
                <w:szCs w:val="18"/>
                <w:rtl w:val="0"/>
              </w:rPr>
              <w:t xml:space="preserve">6.4 Sustentabilidade aplicada aos processos de controle e inspeção</w:t>
            </w:r>
            <w:r w:rsidDel="00000000" w:rsidR="00000000" w:rsidRPr="00000000">
              <w:rPr>
                <w:b w:val="1"/>
                <w:bCs w:val="1"/>
                <w:sz w:val="18"/>
                <w:szCs w:val="18"/>
                <w:rtl w:val="0"/>
              </w:rPr>
              <w:t xml:space="preserve">.</w:t>
            </w:r>
          </w:p>
          <w:p w:rsidR="00000000" w:rsidDel="00000000" w:rsidP="00000000" w:rsidRDefault="00000000" w:rsidRPr="00000000" w14:paraId="00000708">
            <w:pPr>
              <w:rPr>
                <w:b w:val="1"/>
                <w:bCs w:val="1"/>
                <w:sz w:val="18"/>
                <w:szCs w:val="18"/>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709">
            <w:pPr>
              <w:tabs>
                <w:tab w:val="left" w:leader="none" w:pos="178"/>
              </w:tabs>
              <w:spacing w:line="240" w:lineRule="auto"/>
              <w:jc w:val="center"/>
              <w:rPr>
                <w:b w:val="1"/>
                <w:bCs w:val="1"/>
                <w:color w:val="0070c0"/>
                <w:sz w:val="18"/>
                <w:szCs w:val="18"/>
              </w:rPr>
            </w:pPr>
            <w:r w:rsidDel="00000000" w:rsidR="00000000" w:rsidRPr="00000000">
              <w:rPr>
                <w:b w:val="1"/>
                <w:bCs w:val="1"/>
                <w:color w:val="0070c0"/>
                <w:sz w:val="18"/>
                <w:szCs w:val="18"/>
                <w:rtl w:val="0"/>
              </w:rPr>
              <w:t xml:space="preserve">Eixo Estruturante BNCC  /   </w:t>
            </w:r>
          </w:p>
          <w:p w:rsidR="00000000" w:rsidDel="00000000" w:rsidP="00000000" w:rsidRDefault="00000000" w:rsidRPr="00000000" w14:paraId="0000070A">
            <w:pPr>
              <w:tabs>
                <w:tab w:val="left" w:leader="none" w:pos="178"/>
              </w:tabs>
              <w:spacing w:line="240" w:lineRule="auto"/>
              <w:jc w:val="center"/>
              <w:rPr>
                <w:sz w:val="18"/>
                <w:szCs w:val="18"/>
              </w:rPr>
            </w:pPr>
            <w:r w:rsidDel="00000000" w:rsidR="00000000" w:rsidRPr="00000000">
              <w:rPr>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70C">
            <w:pPr>
              <w:spacing w:line="240" w:lineRule="auto"/>
              <w:jc w:val="center"/>
              <w:rPr>
                <w:sz w:val="18"/>
                <w:szCs w:val="18"/>
              </w:rPr>
            </w:pPr>
            <w:r w:rsidDel="00000000" w:rsidR="00000000" w:rsidRPr="00000000">
              <w:rPr>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0D">
            <w:pPr>
              <w:spacing w:line="240" w:lineRule="auto"/>
              <w:jc w:val="both"/>
              <w:rPr>
                <w:sz w:val="18"/>
                <w:szCs w:val="18"/>
              </w:rPr>
            </w:pPr>
            <w:r w:rsidDel="00000000" w:rsidR="00000000" w:rsidRPr="00000000">
              <w:rPr>
                <w:b w:val="1"/>
                <w:bCs w:val="1"/>
                <w:sz w:val="18"/>
                <w:szCs w:val="18"/>
                <w:rtl w:val="0"/>
              </w:rPr>
              <w:t xml:space="preserve">Investigação Científica:</w:t>
            </w:r>
            <w:r w:rsidDel="00000000" w:rsidR="00000000" w:rsidRPr="00000000">
              <w:rPr>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F">
            <w:pPr>
              <w:spacing w:line="240" w:lineRule="auto"/>
              <w:rPr>
                <w:sz w:val="18"/>
                <w:szCs w:val="18"/>
              </w:rPr>
            </w:pPr>
            <w:r w:rsidDel="00000000" w:rsidR="00000000" w:rsidRPr="00000000">
              <w:rPr>
                <w:sz w:val="18"/>
                <w:szCs w:val="18"/>
                <w:rtl w:val="0"/>
              </w:rPr>
              <w:t xml:space="preserve">Aplicar  procedimentos de investigação e necessidades de melhoria para o  desenvolvimento local e da comunidade.</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2">
            <w:pPr>
              <w:spacing w:line="240" w:lineRule="auto"/>
              <w:rPr>
                <w:sz w:val="18"/>
                <w:szCs w:val="18"/>
              </w:rPr>
            </w:pPr>
            <w:r w:rsidDel="00000000" w:rsidR="00000000" w:rsidRPr="00000000">
              <w:rPr>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3">
            <w:pPr>
              <w:spacing w:line="240" w:lineRule="auto"/>
              <w:jc w:val="both"/>
              <w:rPr>
                <w:sz w:val="18"/>
                <w:szCs w:val="18"/>
              </w:rPr>
            </w:pPr>
            <w:r w:rsidDel="00000000" w:rsidR="00000000" w:rsidRPr="00000000">
              <w:rPr>
                <w:b w:val="1"/>
                <w:bCs w:val="1"/>
                <w:sz w:val="18"/>
                <w:szCs w:val="18"/>
                <w:rtl w:val="0"/>
              </w:rPr>
              <w:t xml:space="preserve">Processos Criativos:</w:t>
            </w:r>
            <w:r w:rsidDel="00000000" w:rsidR="00000000" w:rsidRPr="00000000">
              <w:rPr>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5">
            <w:pPr>
              <w:spacing w:line="240" w:lineRule="auto"/>
              <w:rPr>
                <w:sz w:val="18"/>
                <w:szCs w:val="18"/>
              </w:rPr>
            </w:pPr>
            <w:r w:rsidDel="00000000" w:rsidR="00000000" w:rsidRPr="00000000">
              <w:rPr>
                <w:sz w:val="18"/>
                <w:szCs w:val="18"/>
                <w:rtl w:val="0"/>
              </w:rPr>
              <w:t xml:space="preserve">Propor soluções para a melhoria de processos ou produtos conforme demandas da sociedade.</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8">
            <w:pPr>
              <w:spacing w:line="240" w:lineRule="auto"/>
              <w:rPr>
                <w:sz w:val="18"/>
                <w:szCs w:val="18"/>
              </w:rPr>
            </w:pPr>
            <w:r w:rsidDel="00000000" w:rsidR="00000000" w:rsidRPr="00000000">
              <w:rPr>
                <w:sz w:val="18"/>
                <w:szCs w:val="18"/>
                <w:rtl w:val="0"/>
              </w:rPr>
              <w:t xml:space="preserve">Criar experimentos, modelos e protótipos para a melhoria de processos ou produtos conforme demandas da sociedade.</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19">
            <w:pPr>
              <w:spacing w:line="240" w:lineRule="auto"/>
              <w:jc w:val="both"/>
              <w:rPr>
                <w:sz w:val="18"/>
                <w:szCs w:val="18"/>
              </w:rPr>
            </w:pPr>
            <w:r w:rsidDel="00000000" w:rsidR="00000000" w:rsidRPr="00000000">
              <w:rPr>
                <w:b w:val="1"/>
                <w:bCs w:val="1"/>
                <w:sz w:val="18"/>
                <w:szCs w:val="18"/>
                <w:rtl w:val="0"/>
              </w:rPr>
              <w:t xml:space="preserve">Empreendedorismo:</w:t>
            </w:r>
            <w:r w:rsidDel="00000000" w:rsidR="00000000" w:rsidRPr="00000000">
              <w:rPr>
                <w:sz w:val="18"/>
                <w:szCs w:val="18"/>
                <w:rtl w:val="0"/>
              </w:rPr>
              <w:t xml:space="preserve"> 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1B">
            <w:pPr>
              <w:spacing w:line="240" w:lineRule="auto"/>
              <w:rPr>
                <w:sz w:val="18"/>
                <w:szCs w:val="18"/>
              </w:rPr>
            </w:pPr>
            <w:r w:rsidDel="00000000" w:rsidR="00000000" w:rsidRPr="00000000">
              <w:rPr>
                <w:sz w:val="18"/>
                <w:szCs w:val="18"/>
                <w:rtl w:val="0"/>
              </w:rPr>
              <w:t xml:space="preserve">Estabelecer mecanismos e estratégias que possibilitem o desenvolvimento de soluções inovadoras.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1C">
            <w:pPr>
              <w:spacing w:before="40" w:lineRule="auto"/>
              <w:jc w:val="center"/>
              <w:rPr>
                <w:b w:val="1"/>
                <w:bCs w:val="1"/>
                <w:color w:val="3c78d8"/>
                <w:sz w:val="18"/>
                <w:szCs w:val="18"/>
              </w:rPr>
            </w:pPr>
            <w:r w:rsidDel="00000000" w:rsidR="00000000" w:rsidRPr="00000000">
              <w:rPr>
                <w:b w:val="1"/>
                <w:bCs w:val="1"/>
                <w:color w:val="3c78d8"/>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720">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721">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722">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Contribuir de forma colaborativa e construtiva em pequenos e grandes grupos, por meio do diálogo nas suas atividades, visando a geração de valor individual e coletivo.</w:t>
            </w:r>
            <w:r w:rsidDel="00000000" w:rsidR="00000000" w:rsidRPr="00000000">
              <w:rPr>
                <w:rtl w:val="0"/>
              </w:rPr>
            </w:r>
          </w:p>
          <w:p w:rsidR="00000000" w:rsidDel="00000000" w:rsidP="00000000" w:rsidRDefault="00000000" w:rsidRPr="00000000" w14:paraId="00000723">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724">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27">
            <w:pPr>
              <w:spacing w:after="40" w:before="40" w:lineRule="auto"/>
              <w:jc w:val="center"/>
              <w:rPr>
                <w:b w:val="1"/>
                <w:bCs w:val="1"/>
                <w:color w:val="3c78d8"/>
                <w:sz w:val="18"/>
                <w:szCs w:val="18"/>
              </w:rPr>
            </w:pPr>
            <w:r w:rsidDel="00000000" w:rsidR="00000000" w:rsidRPr="00000000">
              <w:rPr>
                <w:b w:val="1"/>
                <w:bCs w:val="1"/>
                <w:color w:val="3c78d8"/>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spacing w:after="40" w:before="40" w:lineRule="auto"/>
              <w:jc w:val="center"/>
              <w:rPr>
                <w:b w:val="1"/>
                <w:bCs w:val="1"/>
                <w:sz w:val="18"/>
                <w:szCs w:val="18"/>
              </w:rPr>
            </w:pPr>
            <w:r w:rsidDel="00000000" w:rsidR="00000000" w:rsidRPr="00000000">
              <w:rPr>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rPr>
                <w:sz w:val="18"/>
                <w:szCs w:val="18"/>
              </w:rPr>
            </w:pPr>
            <w:r w:rsidDel="00000000" w:rsidR="00000000" w:rsidRPr="00000000">
              <w:rPr>
                <w:sz w:val="18"/>
                <w:szCs w:val="18"/>
                <w:rtl w:val="0"/>
              </w:rPr>
              <w:t xml:space="preserve">●   Laboratório de Informática</w:t>
            </w:r>
          </w:p>
          <w:p w:rsidR="00000000" w:rsidDel="00000000" w:rsidP="00000000" w:rsidRDefault="00000000" w:rsidRPr="00000000" w14:paraId="0000072C">
            <w:pPr>
              <w:rPr>
                <w:sz w:val="18"/>
                <w:szCs w:val="18"/>
              </w:rPr>
            </w:pPr>
            <w:r w:rsidDel="00000000" w:rsidR="00000000" w:rsidRPr="00000000">
              <w:rPr>
                <w:sz w:val="18"/>
                <w:szCs w:val="18"/>
                <w:rtl w:val="0"/>
              </w:rPr>
              <w:t xml:space="preserve">●   Sala de aula</w:t>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spacing w:after="40" w:before="40" w:lineRule="auto"/>
              <w:jc w:val="center"/>
              <w:rPr>
                <w:b w:val="1"/>
                <w:bCs w:val="1"/>
                <w:sz w:val="18"/>
                <w:szCs w:val="18"/>
              </w:rPr>
            </w:pPr>
            <w:r w:rsidDel="00000000" w:rsidR="00000000" w:rsidRPr="00000000">
              <w:rPr>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sz w:val="18"/>
                <w:szCs w:val="18"/>
              </w:rPr>
            </w:pPr>
            <w:r w:rsidDel="00000000" w:rsidR="00000000" w:rsidRPr="00000000">
              <w:rPr>
                <w:sz w:val="18"/>
                <w:szCs w:val="18"/>
                <w:rtl w:val="0"/>
              </w:rPr>
              <w:t xml:space="preserve">●   Computadores com acesso à internet: Ferramentas para edição de textos e planilhas</w:t>
            </w:r>
          </w:p>
          <w:p w:rsidR="00000000" w:rsidDel="00000000" w:rsidP="00000000" w:rsidRDefault="00000000" w:rsidRPr="00000000" w14:paraId="00000730">
            <w:pPr>
              <w:rPr>
                <w:sz w:val="18"/>
                <w:szCs w:val="18"/>
              </w:rPr>
            </w:pPr>
            <w:r w:rsidDel="00000000" w:rsidR="00000000" w:rsidRPr="00000000">
              <w:rPr>
                <w:sz w:val="18"/>
                <w:szCs w:val="18"/>
                <w:rtl w:val="0"/>
              </w:rPr>
              <w:t xml:space="preserve">●   Kit multimídia (projetor, tela, computador)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spacing w:after="40" w:before="40" w:lineRule="auto"/>
              <w:jc w:val="center"/>
              <w:rPr>
                <w:b w:val="1"/>
                <w:bCs w:val="1"/>
                <w:sz w:val="18"/>
                <w:szCs w:val="18"/>
              </w:rPr>
            </w:pPr>
            <w:r w:rsidDel="00000000" w:rsidR="00000000" w:rsidRPr="00000000">
              <w:rPr>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rPr>
                <w:sz w:val="18"/>
                <w:szCs w:val="18"/>
              </w:rPr>
            </w:pPr>
            <w:r w:rsidDel="00000000" w:rsidR="00000000" w:rsidRPr="00000000">
              <w:rPr>
                <w:sz w:val="18"/>
                <w:szCs w:val="18"/>
                <w:rtl w:val="0"/>
              </w:rPr>
              <w:t xml:space="preserve">●   Softwares simuladores</w:t>
            </w:r>
          </w:p>
          <w:p w:rsidR="00000000" w:rsidDel="00000000" w:rsidP="00000000" w:rsidRDefault="00000000" w:rsidRPr="00000000" w14:paraId="00000734">
            <w:pPr>
              <w:rPr>
                <w:sz w:val="18"/>
                <w:szCs w:val="18"/>
              </w:rPr>
            </w:pPr>
            <w:r w:rsidDel="00000000" w:rsidR="00000000" w:rsidRPr="00000000">
              <w:rPr>
                <w:sz w:val="18"/>
                <w:szCs w:val="18"/>
                <w:rtl w:val="0"/>
              </w:rPr>
              <w:t xml:space="preserve">●   Apostilas</w:t>
            </w:r>
          </w:p>
          <w:p w:rsidR="00000000" w:rsidDel="00000000" w:rsidP="00000000" w:rsidRDefault="00000000" w:rsidRPr="00000000" w14:paraId="00000735">
            <w:pPr>
              <w:rPr>
                <w:sz w:val="18"/>
                <w:szCs w:val="18"/>
              </w:rPr>
            </w:pPr>
            <w:r w:rsidDel="00000000" w:rsidR="00000000" w:rsidRPr="00000000">
              <w:rPr>
                <w:sz w:val="18"/>
                <w:szCs w:val="18"/>
                <w:rtl w:val="0"/>
              </w:rPr>
              <w:t xml:space="preserve">●   Sites</w:t>
            </w:r>
          </w:p>
          <w:p w:rsidR="00000000" w:rsidDel="00000000" w:rsidP="00000000" w:rsidRDefault="00000000" w:rsidRPr="00000000" w14:paraId="00000736">
            <w:pPr>
              <w:rPr>
                <w:sz w:val="18"/>
                <w:szCs w:val="18"/>
              </w:rPr>
            </w:pPr>
            <w:r w:rsidDel="00000000" w:rsidR="00000000" w:rsidRPr="00000000">
              <w:rPr>
                <w:sz w:val="18"/>
                <w:szCs w:val="18"/>
                <w:rtl w:val="0"/>
              </w:rPr>
              <w:t xml:space="preserve">●   Livros</w:t>
            </w:r>
          </w:p>
          <w:p w:rsidR="00000000" w:rsidDel="00000000" w:rsidP="00000000" w:rsidRDefault="00000000" w:rsidRPr="00000000" w14:paraId="00000737">
            <w:pPr>
              <w:rPr>
                <w:sz w:val="18"/>
                <w:szCs w:val="18"/>
              </w:rPr>
            </w:pPr>
            <w:r w:rsidDel="00000000" w:rsidR="00000000" w:rsidRPr="00000000">
              <w:rPr>
                <w:sz w:val="18"/>
                <w:szCs w:val="18"/>
                <w:rtl w:val="0"/>
              </w:rPr>
              <w:t xml:space="preserve">●   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spacing w:after="40" w:before="40" w:lineRule="auto"/>
              <w:jc w:val="center"/>
              <w:rPr>
                <w:b w:val="1"/>
                <w:bCs w:val="1"/>
                <w:sz w:val="18"/>
                <w:szCs w:val="18"/>
              </w:rPr>
            </w:pPr>
            <w:r w:rsidDel="00000000" w:rsidR="00000000" w:rsidRPr="00000000">
              <w:rPr>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numPr>
                <w:ilvl w:val="0"/>
                <w:numId w:val="46"/>
              </w:numPr>
              <w:ind w:left="720" w:hanging="360"/>
              <w:rPr>
                <w:rFonts w:ascii="Arial" w:cs="Arial" w:eastAsia="Arial" w:hAnsi="Arial"/>
                <w:sz w:val="18"/>
                <w:szCs w:val="18"/>
              </w:rPr>
            </w:pPr>
            <w:r w:rsidDel="00000000" w:rsidR="00000000" w:rsidRPr="00000000">
              <w:rPr>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spacing w:after="40" w:before="40" w:lineRule="auto"/>
              <w:jc w:val="center"/>
              <w:rPr>
                <w:b w:val="1"/>
                <w:bCs w:val="1"/>
                <w:sz w:val="18"/>
                <w:szCs w:val="18"/>
              </w:rPr>
            </w:pPr>
            <w:r w:rsidDel="00000000" w:rsidR="00000000" w:rsidRPr="00000000">
              <w:rPr>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tabs>
                <w:tab w:val="left" w:leader="none" w:pos="447"/>
              </w:tabs>
              <w:spacing w:after="40" w:before="20" w:lineRule="auto"/>
              <w:jc w:val="both"/>
              <w:rPr>
                <w:sz w:val="18"/>
                <w:szCs w:val="18"/>
              </w:rPr>
            </w:pPr>
            <w:r w:rsidDel="00000000" w:rsidR="00000000" w:rsidRPr="00000000">
              <w:rPr>
                <w:sz w:val="18"/>
                <w:szCs w:val="18"/>
                <w:rtl w:val="0"/>
              </w:rPr>
              <w:t xml:space="preserve">CAMPOS, Vicente Falconi.</w:t>
            </w:r>
            <w:r w:rsidDel="00000000" w:rsidR="00000000" w:rsidRPr="00000000">
              <w:rPr>
                <w:b w:val="1"/>
                <w:bCs w:val="1"/>
                <w:sz w:val="18"/>
                <w:szCs w:val="18"/>
                <w:rtl w:val="0"/>
              </w:rPr>
              <w:t xml:space="preserve"> Qualidade total: padronização de empresas. </w:t>
            </w:r>
            <w:r w:rsidDel="00000000" w:rsidR="00000000" w:rsidRPr="00000000">
              <w:rPr>
                <w:sz w:val="18"/>
                <w:szCs w:val="18"/>
                <w:rtl w:val="0"/>
              </w:rPr>
              <w:t xml:space="preserve">2. ed. Belo Horizonte: Fundação Christiano Ottoni, 1992. xv, 122p. ISBN 858544701X.</w:t>
            </w:r>
          </w:p>
          <w:p w:rsidR="00000000" w:rsidDel="00000000" w:rsidP="00000000" w:rsidRDefault="00000000" w:rsidRPr="00000000" w14:paraId="0000073E">
            <w:pPr>
              <w:tabs>
                <w:tab w:val="left" w:leader="none" w:pos="447"/>
              </w:tabs>
              <w:spacing w:after="40" w:before="20" w:lineRule="auto"/>
              <w:jc w:val="both"/>
              <w:rPr>
                <w:sz w:val="18"/>
                <w:szCs w:val="18"/>
                <w:highlight w:val="yellow"/>
              </w:rPr>
            </w:pPr>
            <w:r w:rsidDel="00000000" w:rsidR="00000000" w:rsidRPr="00000000">
              <w:rPr>
                <w:sz w:val="18"/>
                <w:szCs w:val="18"/>
                <w:rtl w:val="0"/>
              </w:rPr>
              <w:t xml:space="preserve">MARSHALL JUNIOR, Isnard et al.</w:t>
            </w:r>
            <w:r w:rsidDel="00000000" w:rsidR="00000000" w:rsidRPr="00000000">
              <w:rPr>
                <w:b w:val="1"/>
                <w:bCs w:val="1"/>
                <w:sz w:val="18"/>
                <w:szCs w:val="18"/>
                <w:rtl w:val="0"/>
              </w:rPr>
              <w:t xml:space="preserve"> Gestão da qualidade. </w:t>
            </w:r>
            <w:r w:rsidDel="00000000" w:rsidR="00000000" w:rsidRPr="00000000">
              <w:rPr>
                <w:sz w:val="18"/>
                <w:szCs w:val="18"/>
                <w:rtl w:val="0"/>
              </w:rPr>
              <w:t xml:space="preserve">8. ed. Rio de Janeiro (RJ): FGV, c2006. 195 p. (Gestão empresarial) ISBN 8522504121.</w:t>
            </w:r>
            <w:r w:rsidDel="00000000" w:rsidR="00000000" w:rsidRPr="00000000">
              <w:rPr>
                <w:rtl w:val="0"/>
              </w:rPr>
            </w:r>
          </w:p>
        </w:tc>
      </w:tr>
    </w:tbl>
    <w:p w:rsidR="00000000" w:rsidDel="00000000" w:rsidP="00000000" w:rsidRDefault="00000000" w:rsidRPr="00000000" w14:paraId="0000074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41">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742">
      <w:pPr>
        <w:rPr>
          <w:rFonts w:ascii="Arial" w:cs="Arial" w:eastAsia="Arial" w:hAnsi="Arial"/>
          <w:sz w:val="18"/>
          <w:szCs w:val="18"/>
        </w:rPr>
      </w:pPr>
      <w:r w:rsidDel="00000000" w:rsidR="00000000" w:rsidRPr="00000000">
        <w:rPr>
          <w:rtl w:val="0"/>
        </w:rPr>
      </w:r>
    </w:p>
    <w:tbl>
      <w:tblPr>
        <w:tblStyle w:val="Table24"/>
        <w:tblW w:w="101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450"/>
        <w:gridCol w:w="5185"/>
        <w:tblGridChange w:id="0">
          <w:tblGrid>
            <w:gridCol w:w="2550"/>
            <w:gridCol w:w="2450"/>
            <w:gridCol w:w="5185"/>
          </w:tblGrid>
        </w:tblGridChange>
      </w:tblGrid>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3">
            <w:pPr>
              <w:jc w:val="center"/>
              <w:rPr>
                <w:b w:val="1"/>
                <w:bCs w:val="1"/>
                <w:color w:val="3c78d8"/>
                <w:sz w:val="18"/>
                <w:szCs w:val="18"/>
              </w:rPr>
            </w:pPr>
            <w:r w:rsidDel="00000000" w:rsidR="00000000" w:rsidRPr="00000000">
              <w:rPr>
                <w:b w:val="1"/>
                <w:bCs w:val="1"/>
                <w:color w:val="3c78d8"/>
                <w:sz w:val="18"/>
                <w:szCs w:val="18"/>
                <w:rtl w:val="0"/>
              </w:rPr>
              <w:t xml:space="preserve">MÓDULO ESPECÍFICO </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46">
            <w:pPr>
              <w:rPr>
                <w:b w:val="1"/>
                <w:bCs w:val="1"/>
                <w:sz w:val="18"/>
                <w:szCs w:val="18"/>
              </w:rPr>
            </w:pPr>
            <w:r w:rsidDel="00000000" w:rsidR="00000000" w:rsidRPr="00000000">
              <w:rPr>
                <w:b w:val="1"/>
                <w:bCs w:val="1"/>
                <w:color w:val="3c78d8"/>
                <w:sz w:val="18"/>
                <w:szCs w:val="18"/>
                <w:rtl w:val="0"/>
              </w:rPr>
              <w:t xml:space="preserve">UNIDADE CURRICULAR: </w:t>
            </w:r>
            <w:r w:rsidDel="00000000" w:rsidR="00000000" w:rsidRPr="00000000">
              <w:rPr>
                <w:b w:val="1"/>
                <w:bCs w:val="1"/>
                <w:sz w:val="18"/>
                <w:szCs w:val="18"/>
                <w:rtl w:val="0"/>
              </w:rPr>
              <w:t xml:space="preserve">Melhoria Contínua nos Processos Produtivos</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rPr>
                <w:sz w:val="18"/>
                <w:szCs w:val="18"/>
              </w:rPr>
            </w:pPr>
            <w:r w:rsidDel="00000000" w:rsidR="00000000" w:rsidRPr="00000000">
              <w:rPr>
                <w:b w:val="1"/>
                <w:bCs w:val="1"/>
                <w:sz w:val="18"/>
                <w:szCs w:val="18"/>
                <w:rtl w:val="0"/>
              </w:rPr>
              <w:t xml:space="preserve">Carga Horária: 52h</w:t>
            </w:r>
            <w:r w:rsidDel="00000000" w:rsidR="00000000" w:rsidRPr="00000000">
              <w:rPr>
                <w:rtl w:val="0"/>
              </w:rPr>
            </w:r>
          </w:p>
        </w:tc>
      </w:tr>
      <w:tr>
        <w:trPr>
          <w:cantSplit w:val="0"/>
          <w:trHeight w:val="340" w:hRule="atLeast"/>
          <w:tblHeader w:val="0"/>
        </w:trPr>
        <w:tc>
          <w:tcPr>
            <w:gridSpan w:val="3"/>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4C">
            <w:pPr>
              <w:spacing w:after="120" w:line="240" w:lineRule="auto"/>
              <w:rPr>
                <w:sz w:val="18"/>
                <w:szCs w:val="18"/>
              </w:rPr>
            </w:pPr>
            <w:r w:rsidDel="00000000" w:rsidR="00000000" w:rsidRPr="00000000">
              <w:rPr>
                <w:b w:val="1"/>
                <w:bCs w:val="1"/>
                <w:sz w:val="18"/>
                <w:szCs w:val="18"/>
                <w:rtl w:val="0"/>
              </w:rPr>
              <w:t xml:space="preserve">Função: </w:t>
            </w:r>
            <w:r w:rsidDel="00000000" w:rsidR="00000000" w:rsidRPr="00000000">
              <w:rPr>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p>
        </w:tc>
      </w:tr>
      <w:tr>
        <w:trPr>
          <w:cantSplit w:val="0"/>
          <w:trHeight w:val="57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F">
            <w:pPr>
              <w:jc w:val="both"/>
              <w:rPr>
                <w:sz w:val="18"/>
                <w:szCs w:val="18"/>
              </w:rPr>
            </w:pPr>
            <w:r w:rsidDel="00000000" w:rsidR="00000000" w:rsidRPr="00000000">
              <w:rPr>
                <w:b w:val="1"/>
                <w:bCs w:val="1"/>
                <w:sz w:val="18"/>
                <w:szCs w:val="18"/>
                <w:rtl w:val="0"/>
              </w:rPr>
              <w:t xml:space="preserve">Objetivo Geral: </w:t>
            </w:r>
            <w:r w:rsidDel="00000000" w:rsidR="00000000" w:rsidRPr="00000000">
              <w:rPr>
                <w:sz w:val="18"/>
                <w:szCs w:val="18"/>
                <w:rtl w:val="0"/>
              </w:rPr>
              <w:t xml:space="preserve">Desenvolver capacidades técnicas e socioemocionais voltadas à aplicação de metodologias para melhoria contínua, utilizando técnicas de mapeamento, análise e padronização de processos, assegurando a eficiência, a sustentabilidade e a inovação nos ambientes produtivos.</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2">
            <w:pPr>
              <w:jc w:val="center"/>
              <w:rPr>
                <w:b w:val="1"/>
                <w:bCs w:val="1"/>
                <w:color w:val="3c78d8"/>
                <w:sz w:val="18"/>
                <w:szCs w:val="18"/>
              </w:rPr>
            </w:pPr>
            <w:r w:rsidDel="00000000" w:rsidR="00000000" w:rsidRPr="00000000">
              <w:rPr>
                <w:b w:val="1"/>
                <w:bCs w:val="1"/>
                <w:color w:val="3c78d8"/>
                <w:sz w:val="18"/>
                <w:szCs w:val="18"/>
                <w:rtl w:val="0"/>
              </w:rPr>
              <w:t xml:space="preserve">CONTEÚDOS FORMATIVOS</w:t>
            </w:r>
          </w:p>
        </w:tc>
      </w:tr>
      <w:tr>
        <w:trPr>
          <w:cantSplit w:val="0"/>
          <w:trHeight w:val="218.02978515621362"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5">
            <w:pPr>
              <w:jc w:val="center"/>
              <w:rPr>
                <w:b w:val="1"/>
                <w:bCs w:val="1"/>
                <w:color w:val="3c78d8"/>
                <w:sz w:val="18"/>
                <w:szCs w:val="18"/>
              </w:rPr>
            </w:pPr>
            <w:r w:rsidDel="00000000" w:rsidR="00000000" w:rsidRPr="00000000">
              <w:rPr>
                <w:b w:val="1"/>
                <w:bCs w:val="1"/>
                <w:color w:val="3c78d8"/>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57">
            <w:pPr>
              <w:jc w:val="center"/>
              <w:rPr>
                <w:b w:val="1"/>
                <w:bCs w:val="1"/>
                <w:color w:val="3c78d8"/>
                <w:sz w:val="18"/>
                <w:szCs w:val="18"/>
              </w:rPr>
            </w:pPr>
            <w:r w:rsidDel="00000000" w:rsidR="00000000" w:rsidRPr="00000000">
              <w:rPr>
                <w:b w:val="1"/>
                <w:bCs w:val="1"/>
                <w:color w:val="3c78d8"/>
                <w:sz w:val="18"/>
                <w:szCs w:val="18"/>
                <w:rtl w:val="0"/>
              </w:rPr>
              <w:t xml:space="preserve">Conhecimentos</w:t>
            </w:r>
          </w:p>
        </w:tc>
      </w:tr>
      <w:tr>
        <w:trPr>
          <w:cantSplit w:val="0"/>
          <w:trHeight w:val="110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Compreender os princípios da melhoria contínua no contexto industrial e os impactos da cultura organizacional à sustentabilidade das iniciativas de melhoria;</w:t>
            </w:r>
            <w:r w:rsidDel="00000000" w:rsidR="00000000" w:rsidRPr="00000000">
              <w:rPr>
                <w:rtl w:val="0"/>
              </w:rPr>
            </w:r>
          </w:p>
          <w:p w:rsidR="00000000" w:rsidDel="00000000" w:rsidP="00000000" w:rsidRDefault="00000000" w:rsidRPr="00000000" w14:paraId="00000759">
            <w:pPr>
              <w:numPr>
                <w:ilvl w:val="0"/>
                <w:numId w:val="7"/>
              </w:numPr>
              <w:spacing w:after="120" w:line="240" w:lineRule="auto"/>
              <w:ind w:left="306" w:hanging="164"/>
              <w:jc w:val="both"/>
              <w:rPr>
                <w:rFonts w:ascii="Arial" w:cs="Arial" w:eastAsia="Arial" w:hAnsi="Arial"/>
                <w:sz w:val="18"/>
                <w:szCs w:val="18"/>
              </w:rPr>
            </w:pPr>
            <w:r w:rsidDel="00000000" w:rsidR="00000000" w:rsidRPr="00000000">
              <w:rPr>
                <w:sz w:val="18"/>
                <w:szCs w:val="18"/>
                <w:rtl w:val="0"/>
              </w:rPr>
              <w:t xml:space="preserve">Identificar desperdícios, gargalos e oportunidades de melhoria nos processos industriais;</w:t>
            </w:r>
            <w:r w:rsidDel="00000000" w:rsidR="00000000" w:rsidRPr="00000000">
              <w:rPr>
                <w:rtl w:val="0"/>
              </w:rPr>
            </w:r>
          </w:p>
          <w:p w:rsidR="00000000" w:rsidDel="00000000" w:rsidP="00000000" w:rsidRDefault="00000000" w:rsidRPr="00000000" w14:paraId="0000075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06" w:right="0" w:hanging="164"/>
              <w:jc w:val="both"/>
              <w:rPr>
                <w:sz w:val="18"/>
                <w:szCs w:val="18"/>
              </w:rPr>
            </w:pPr>
            <w:r w:rsidDel="00000000" w:rsidR="00000000" w:rsidRPr="00000000">
              <w:rPr>
                <w:sz w:val="18"/>
                <w:szCs w:val="18"/>
                <w:rtl w:val="0"/>
              </w:rPr>
              <w:t xml:space="preserve">Aplicar técnicas de mapeamento de processos por meio de elaboração de fluxos e utilização de ferramentas informatizadas para organização e padronização das atividades, processos e documentos;</w:t>
            </w:r>
          </w:p>
          <w:p w:rsidR="00000000" w:rsidDel="00000000" w:rsidP="00000000" w:rsidRDefault="00000000" w:rsidRPr="00000000" w14:paraId="0000075B">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06" w:right="0" w:hanging="164"/>
              <w:jc w:val="both"/>
              <w:rPr>
                <w:sz w:val="18"/>
                <w:szCs w:val="18"/>
              </w:rPr>
            </w:pPr>
            <w:r w:rsidDel="00000000" w:rsidR="00000000" w:rsidRPr="00000000">
              <w:rPr>
                <w:sz w:val="18"/>
                <w:szCs w:val="18"/>
                <w:rtl w:val="0"/>
              </w:rPr>
              <w:t xml:space="preserve">Aplicar metodologias e ferramentas da qualidade para análise e solução de problemas;</w:t>
            </w:r>
          </w:p>
          <w:p w:rsidR="00000000" w:rsidDel="00000000" w:rsidP="00000000" w:rsidRDefault="00000000" w:rsidRPr="00000000" w14:paraId="0000075C">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06" w:right="0" w:hanging="164"/>
              <w:jc w:val="both"/>
              <w:rPr>
                <w:sz w:val="18"/>
                <w:szCs w:val="18"/>
              </w:rPr>
            </w:pPr>
            <w:r w:rsidDel="00000000" w:rsidR="00000000" w:rsidRPr="00000000">
              <w:rPr>
                <w:sz w:val="18"/>
                <w:szCs w:val="18"/>
                <w:rtl w:val="0"/>
              </w:rPr>
              <w:t xml:space="preserve">Aplicar métodos de planejamento de planos de ação eficazes;</w:t>
            </w:r>
          </w:p>
          <w:p w:rsidR="00000000" w:rsidDel="00000000" w:rsidP="00000000" w:rsidRDefault="00000000" w:rsidRPr="00000000" w14:paraId="0000075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06" w:right="0" w:hanging="164"/>
              <w:jc w:val="both"/>
              <w:rPr>
                <w:sz w:val="18"/>
                <w:szCs w:val="18"/>
              </w:rPr>
            </w:pPr>
            <w:r w:rsidDel="00000000" w:rsidR="00000000" w:rsidRPr="00000000">
              <w:rPr>
                <w:sz w:val="18"/>
                <w:szCs w:val="18"/>
                <w:rtl w:val="0"/>
              </w:rPr>
              <w:t xml:space="preserve">Correlacionar resultados de planos de ação para elaboração de relatórios;</w:t>
            </w:r>
          </w:p>
          <w:p w:rsidR="00000000" w:rsidDel="00000000" w:rsidP="00000000" w:rsidRDefault="00000000" w:rsidRPr="00000000" w14:paraId="0000075E">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306" w:right="0" w:hanging="164"/>
              <w:jc w:val="both"/>
              <w:rPr>
                <w:sz w:val="18"/>
                <w:szCs w:val="18"/>
              </w:rPr>
            </w:pPr>
            <w:r w:rsidDel="00000000" w:rsidR="00000000" w:rsidRPr="00000000">
              <w:rPr>
                <w:sz w:val="18"/>
                <w:szCs w:val="18"/>
                <w:rtl w:val="0"/>
              </w:rPr>
              <w:t xml:space="preserve">Reconhecer os fatores que influenciam na implementação e sustentação das melhorias.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760">
            <w:pPr>
              <w:rPr>
                <w:b w:val="1"/>
                <w:bCs w:val="1"/>
                <w:sz w:val="18"/>
                <w:szCs w:val="18"/>
              </w:rPr>
            </w:pP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1. Fundamentos da Melhoria Contínua</w:t>
            </w:r>
          </w:p>
          <w:p w:rsidR="00000000" w:rsidDel="00000000" w:rsidP="00000000" w:rsidRDefault="00000000" w:rsidRPr="00000000" w14:paraId="00000761">
            <w:pPr>
              <w:ind w:left="360" w:firstLine="0"/>
              <w:rPr>
                <w:sz w:val="18"/>
                <w:szCs w:val="18"/>
              </w:rPr>
            </w:pPr>
            <w:r w:rsidDel="00000000" w:rsidR="00000000" w:rsidRPr="00000000">
              <w:rPr>
                <w:sz w:val="18"/>
                <w:szCs w:val="18"/>
                <w:rtl w:val="0"/>
              </w:rPr>
              <w:t xml:space="preserve">1.1 Conceito de melhoria contínua e sua relação com qualidade e produtividade.</w:t>
            </w:r>
          </w:p>
          <w:p w:rsidR="00000000" w:rsidDel="00000000" w:rsidP="00000000" w:rsidRDefault="00000000" w:rsidRPr="00000000" w14:paraId="00000762">
            <w:pPr>
              <w:ind w:left="360" w:firstLine="0"/>
              <w:rPr>
                <w:sz w:val="18"/>
                <w:szCs w:val="18"/>
              </w:rPr>
            </w:pPr>
            <w:r w:rsidDel="00000000" w:rsidR="00000000" w:rsidRPr="00000000">
              <w:rPr>
                <w:sz w:val="18"/>
                <w:szCs w:val="18"/>
                <w:rtl w:val="0"/>
              </w:rPr>
              <w:t xml:space="preserve">1.2 Papel da liderança e dos times na cultura da melhoria.</w:t>
            </w:r>
          </w:p>
          <w:p w:rsidR="00000000" w:rsidDel="00000000" w:rsidP="00000000" w:rsidRDefault="00000000" w:rsidRPr="00000000" w14:paraId="00000763">
            <w:pPr>
              <w:ind w:left="360" w:firstLine="0"/>
              <w:rPr>
                <w:sz w:val="18"/>
                <w:szCs w:val="18"/>
              </w:rPr>
            </w:pPr>
            <w:r w:rsidDel="00000000" w:rsidR="00000000" w:rsidRPr="00000000">
              <w:rPr>
                <w:sz w:val="18"/>
                <w:szCs w:val="18"/>
                <w:rtl w:val="0"/>
              </w:rPr>
              <w:t xml:space="preserve">1.3 Cultura organizacional e barreiras à mudança.</w:t>
            </w:r>
          </w:p>
          <w:p w:rsidR="00000000" w:rsidDel="00000000" w:rsidP="00000000" w:rsidRDefault="00000000" w:rsidRPr="00000000" w14:paraId="00000764">
            <w:pPr>
              <w:ind w:left="360" w:firstLine="0"/>
              <w:rPr>
                <w:sz w:val="18"/>
                <w:szCs w:val="18"/>
              </w:rPr>
            </w:pPr>
            <w:r w:rsidDel="00000000" w:rsidR="00000000" w:rsidRPr="00000000">
              <w:rPr>
                <w:rtl w:val="0"/>
              </w:rPr>
            </w:r>
          </w:p>
          <w:p w:rsidR="00000000" w:rsidDel="00000000" w:rsidP="00000000" w:rsidRDefault="00000000" w:rsidRPr="00000000" w14:paraId="00000765">
            <w:pPr>
              <w:ind w:left="360" w:firstLine="0"/>
              <w:rPr>
                <w:b w:val="1"/>
                <w:bCs w:val="1"/>
                <w:sz w:val="18"/>
                <w:szCs w:val="18"/>
              </w:rPr>
            </w:pPr>
            <w:r w:rsidDel="00000000" w:rsidR="00000000" w:rsidRPr="00000000">
              <w:rPr>
                <w:b w:val="1"/>
                <w:bCs w:val="1"/>
                <w:sz w:val="18"/>
                <w:szCs w:val="18"/>
                <w:rtl w:val="0"/>
              </w:rPr>
              <w:t xml:space="preserve">2. Mapeamento e Análise de Processos</w:t>
            </w:r>
          </w:p>
          <w:p w:rsidR="00000000" w:rsidDel="00000000" w:rsidP="00000000" w:rsidRDefault="00000000" w:rsidRPr="00000000" w14:paraId="00000766">
            <w:pPr>
              <w:ind w:left="360" w:firstLine="0"/>
              <w:rPr>
                <w:sz w:val="18"/>
                <w:szCs w:val="18"/>
              </w:rPr>
            </w:pPr>
            <w:r w:rsidDel="00000000" w:rsidR="00000000" w:rsidRPr="00000000">
              <w:rPr>
                <w:sz w:val="18"/>
                <w:szCs w:val="18"/>
                <w:rtl w:val="0"/>
              </w:rPr>
              <w:t xml:space="preserve">2.1 Conceitos de processo, macroprocesso e subprocesso.</w:t>
            </w:r>
          </w:p>
          <w:p w:rsidR="00000000" w:rsidDel="00000000" w:rsidP="00000000" w:rsidRDefault="00000000" w:rsidRPr="00000000" w14:paraId="00000767">
            <w:pPr>
              <w:ind w:left="360" w:firstLine="0"/>
              <w:rPr>
                <w:sz w:val="18"/>
                <w:szCs w:val="18"/>
              </w:rPr>
            </w:pPr>
            <w:r w:rsidDel="00000000" w:rsidR="00000000" w:rsidRPr="00000000">
              <w:rPr>
                <w:sz w:val="18"/>
                <w:szCs w:val="18"/>
                <w:rtl w:val="0"/>
              </w:rPr>
              <w:t xml:space="preserve">2.2 Tipos de fluxogramas e ferramentas de representação.</w:t>
            </w:r>
          </w:p>
          <w:p w:rsidR="00000000" w:rsidDel="00000000" w:rsidP="00000000" w:rsidRDefault="00000000" w:rsidRPr="00000000" w14:paraId="00000768">
            <w:pPr>
              <w:ind w:left="360" w:firstLine="0"/>
              <w:rPr>
                <w:sz w:val="18"/>
                <w:szCs w:val="18"/>
              </w:rPr>
            </w:pPr>
            <w:r w:rsidDel="00000000" w:rsidR="00000000" w:rsidRPr="00000000">
              <w:rPr>
                <w:sz w:val="18"/>
                <w:szCs w:val="18"/>
                <w:rtl w:val="0"/>
              </w:rPr>
              <w:t xml:space="preserve">2.3 Fluxo de valor (VSM) e análise de desperdícios (os 8 desperdícios do Lean).</w:t>
            </w:r>
          </w:p>
          <w:p w:rsidR="00000000" w:rsidDel="00000000" w:rsidP="00000000" w:rsidRDefault="00000000" w:rsidRPr="00000000" w14:paraId="00000769">
            <w:pPr>
              <w:ind w:left="360" w:firstLine="0"/>
              <w:rPr>
                <w:sz w:val="18"/>
                <w:szCs w:val="18"/>
              </w:rPr>
            </w:pPr>
            <w:r w:rsidDel="00000000" w:rsidR="00000000" w:rsidRPr="00000000">
              <w:rPr>
                <w:sz w:val="18"/>
                <w:szCs w:val="18"/>
                <w:rtl w:val="0"/>
              </w:rPr>
              <w:t xml:space="preserve">2.4 Utilização de softwares para mapeamento de processo.</w:t>
            </w:r>
          </w:p>
          <w:p w:rsidR="00000000" w:rsidDel="00000000" w:rsidP="00000000" w:rsidRDefault="00000000" w:rsidRPr="00000000" w14:paraId="0000076A">
            <w:pPr>
              <w:ind w:left="360" w:firstLine="0"/>
              <w:rPr>
                <w:sz w:val="18"/>
                <w:szCs w:val="18"/>
              </w:rPr>
            </w:pPr>
            <w:r w:rsidDel="00000000" w:rsidR="00000000" w:rsidRPr="00000000">
              <w:rPr>
                <w:sz w:val="18"/>
                <w:szCs w:val="18"/>
                <w:rtl w:val="0"/>
              </w:rPr>
              <w:t xml:space="preserve">2.5 Indicadores de desempenho de processos (eficiência, retrabalho, OEE – noções).</w:t>
            </w:r>
          </w:p>
          <w:p w:rsidR="00000000" w:rsidDel="00000000" w:rsidP="00000000" w:rsidRDefault="00000000" w:rsidRPr="00000000" w14:paraId="0000076B">
            <w:pPr>
              <w:ind w:left="360" w:firstLine="0"/>
              <w:rPr>
                <w:sz w:val="18"/>
                <w:szCs w:val="18"/>
              </w:rPr>
            </w:pPr>
            <w:r w:rsidDel="00000000" w:rsidR="00000000" w:rsidRPr="00000000">
              <w:rPr>
                <w:rtl w:val="0"/>
              </w:rPr>
            </w:r>
          </w:p>
          <w:p w:rsidR="00000000" w:rsidDel="00000000" w:rsidP="00000000" w:rsidRDefault="00000000" w:rsidRPr="00000000" w14:paraId="0000076C">
            <w:pPr>
              <w:ind w:left="360" w:firstLine="0"/>
              <w:rPr>
                <w:b w:val="1"/>
                <w:bCs w:val="1"/>
                <w:sz w:val="18"/>
                <w:szCs w:val="18"/>
              </w:rPr>
            </w:pPr>
            <w:r w:rsidDel="00000000" w:rsidR="00000000" w:rsidRPr="00000000">
              <w:rPr>
                <w:b w:val="1"/>
                <w:bCs w:val="1"/>
                <w:sz w:val="18"/>
                <w:szCs w:val="18"/>
                <w:rtl w:val="0"/>
              </w:rPr>
              <w:t xml:space="preserve">3. Metodologias de Melhoria da Qualidade</w:t>
            </w:r>
          </w:p>
          <w:p w:rsidR="00000000" w:rsidDel="00000000" w:rsidP="00000000" w:rsidRDefault="00000000" w:rsidRPr="00000000" w14:paraId="0000076D">
            <w:pPr>
              <w:ind w:left="360" w:firstLine="0"/>
              <w:rPr>
                <w:sz w:val="18"/>
                <w:szCs w:val="18"/>
              </w:rPr>
            </w:pPr>
            <w:r w:rsidDel="00000000" w:rsidR="00000000" w:rsidRPr="00000000">
              <w:rPr>
                <w:sz w:val="18"/>
                <w:szCs w:val="18"/>
                <w:rtl w:val="0"/>
              </w:rPr>
              <w:t xml:space="preserve">3.1 MASP – Método de Análise e Solução de Problemas.</w:t>
            </w:r>
          </w:p>
          <w:p w:rsidR="00000000" w:rsidDel="00000000" w:rsidP="00000000" w:rsidRDefault="00000000" w:rsidRPr="00000000" w14:paraId="0000076E">
            <w:pPr>
              <w:ind w:left="360" w:firstLine="0"/>
              <w:rPr>
                <w:sz w:val="18"/>
                <w:szCs w:val="18"/>
              </w:rPr>
            </w:pPr>
            <w:r w:rsidDel="00000000" w:rsidR="00000000" w:rsidRPr="00000000">
              <w:rPr>
                <w:sz w:val="18"/>
                <w:szCs w:val="18"/>
                <w:rtl w:val="0"/>
              </w:rPr>
              <w:t xml:space="preserve">3.2 Ciclo PDCA.</w:t>
            </w:r>
          </w:p>
          <w:p w:rsidR="00000000" w:rsidDel="00000000" w:rsidP="00000000" w:rsidRDefault="00000000" w:rsidRPr="00000000" w14:paraId="0000076F">
            <w:pPr>
              <w:ind w:left="360" w:firstLine="0"/>
              <w:rPr>
                <w:sz w:val="18"/>
                <w:szCs w:val="18"/>
              </w:rPr>
            </w:pPr>
            <w:r w:rsidDel="00000000" w:rsidR="00000000" w:rsidRPr="00000000">
              <w:rPr>
                <w:sz w:val="18"/>
                <w:szCs w:val="18"/>
                <w:rtl w:val="0"/>
              </w:rPr>
              <w:t xml:space="preserve">3.3 Matriz de priorização e tomada de decisão baseada em dados</w:t>
            </w:r>
          </w:p>
          <w:p w:rsidR="00000000" w:rsidDel="00000000" w:rsidP="00000000" w:rsidRDefault="00000000" w:rsidRPr="00000000" w14:paraId="00000770">
            <w:pPr>
              <w:ind w:left="360" w:firstLine="0"/>
              <w:rPr>
                <w:sz w:val="18"/>
                <w:szCs w:val="18"/>
              </w:rPr>
            </w:pPr>
            <w:r w:rsidDel="00000000" w:rsidR="00000000" w:rsidRPr="00000000">
              <w:rPr>
                <w:sz w:val="18"/>
                <w:szCs w:val="18"/>
                <w:rtl w:val="0"/>
              </w:rPr>
              <w:t xml:space="preserve">3.4 Programa 5S e sua aplicação na organização do ambiente produtivo.</w:t>
            </w:r>
          </w:p>
          <w:p w:rsidR="00000000" w:rsidDel="00000000" w:rsidP="00000000" w:rsidRDefault="00000000" w:rsidRPr="00000000" w14:paraId="00000771">
            <w:pPr>
              <w:ind w:left="360" w:firstLine="0"/>
              <w:rPr>
                <w:sz w:val="18"/>
                <w:szCs w:val="18"/>
              </w:rPr>
            </w:pPr>
            <w:r w:rsidDel="00000000" w:rsidR="00000000" w:rsidRPr="00000000">
              <w:rPr>
                <w:sz w:val="18"/>
                <w:szCs w:val="18"/>
                <w:rtl w:val="0"/>
              </w:rPr>
              <w:t xml:space="preserve">3.5 KAIZEN</w:t>
            </w:r>
          </w:p>
          <w:p w:rsidR="00000000" w:rsidDel="00000000" w:rsidP="00000000" w:rsidRDefault="00000000" w:rsidRPr="00000000" w14:paraId="00000772">
            <w:pPr>
              <w:ind w:left="360" w:firstLine="0"/>
              <w:rPr>
                <w:sz w:val="18"/>
                <w:szCs w:val="18"/>
              </w:rPr>
            </w:pPr>
            <w:r w:rsidDel="00000000" w:rsidR="00000000" w:rsidRPr="00000000">
              <w:rPr>
                <w:sz w:val="18"/>
                <w:szCs w:val="18"/>
                <w:rtl w:val="0"/>
              </w:rPr>
              <w:t xml:space="preserve">3.6 Círculo de Controle da Qualidade (CCQ) e práticas de engajamento de equipes.</w:t>
            </w:r>
            <w:r w:rsidDel="00000000" w:rsidR="00000000" w:rsidRPr="00000000">
              <w:rPr>
                <w:rtl w:val="0"/>
              </w:rPr>
            </w:r>
          </w:p>
          <w:p w:rsidR="00000000" w:rsidDel="00000000" w:rsidP="00000000" w:rsidRDefault="00000000" w:rsidRPr="00000000" w14:paraId="00000773">
            <w:pPr>
              <w:ind w:left="360" w:firstLine="0"/>
              <w:rPr>
                <w:sz w:val="18"/>
                <w:szCs w:val="18"/>
              </w:rPr>
            </w:pPr>
            <w:r w:rsidDel="00000000" w:rsidR="00000000" w:rsidRPr="00000000">
              <w:rPr>
                <w:rtl w:val="0"/>
              </w:rPr>
            </w:r>
          </w:p>
          <w:p w:rsidR="00000000" w:rsidDel="00000000" w:rsidP="00000000" w:rsidRDefault="00000000" w:rsidRPr="00000000" w14:paraId="00000774">
            <w:pPr>
              <w:ind w:left="360" w:firstLine="0"/>
              <w:rPr>
                <w:b w:val="1"/>
                <w:bCs w:val="1"/>
                <w:sz w:val="18"/>
                <w:szCs w:val="18"/>
              </w:rPr>
            </w:pPr>
            <w:r w:rsidDel="00000000" w:rsidR="00000000" w:rsidRPr="00000000">
              <w:rPr>
                <w:b w:val="1"/>
                <w:bCs w:val="1"/>
                <w:sz w:val="18"/>
                <w:szCs w:val="18"/>
                <w:rtl w:val="0"/>
              </w:rPr>
              <w:t xml:space="preserve">4. Implementação e Sustentação das Melhorias</w:t>
            </w:r>
          </w:p>
          <w:p w:rsidR="00000000" w:rsidDel="00000000" w:rsidP="00000000" w:rsidRDefault="00000000" w:rsidRPr="00000000" w14:paraId="00000775">
            <w:pPr>
              <w:ind w:left="360" w:firstLine="0"/>
              <w:rPr>
                <w:sz w:val="18"/>
                <w:szCs w:val="18"/>
              </w:rPr>
            </w:pPr>
            <w:r w:rsidDel="00000000" w:rsidR="00000000" w:rsidRPr="00000000">
              <w:rPr>
                <w:sz w:val="18"/>
                <w:szCs w:val="18"/>
                <w:rtl w:val="0"/>
              </w:rPr>
              <w:t xml:space="preserve">4.1 Planejamento da implementação e gestão da mudança.</w:t>
            </w:r>
          </w:p>
          <w:p w:rsidR="00000000" w:rsidDel="00000000" w:rsidP="00000000" w:rsidRDefault="00000000" w:rsidRPr="00000000" w14:paraId="00000776">
            <w:pPr>
              <w:ind w:left="360" w:firstLine="0"/>
              <w:rPr>
                <w:sz w:val="18"/>
                <w:szCs w:val="18"/>
              </w:rPr>
            </w:pPr>
            <w:r w:rsidDel="00000000" w:rsidR="00000000" w:rsidRPr="00000000">
              <w:rPr>
                <w:sz w:val="18"/>
                <w:szCs w:val="18"/>
                <w:rtl w:val="0"/>
              </w:rPr>
              <w:t xml:space="preserve">4.2 Padronização das novas práticas e atualização de documentos.</w:t>
            </w:r>
          </w:p>
          <w:p w:rsidR="00000000" w:rsidDel="00000000" w:rsidP="00000000" w:rsidRDefault="00000000" w:rsidRPr="00000000" w14:paraId="00000777">
            <w:pPr>
              <w:ind w:left="360" w:firstLine="0"/>
              <w:rPr>
                <w:sz w:val="18"/>
                <w:szCs w:val="18"/>
              </w:rPr>
            </w:pPr>
            <w:r w:rsidDel="00000000" w:rsidR="00000000" w:rsidRPr="00000000">
              <w:rPr>
                <w:sz w:val="18"/>
                <w:szCs w:val="18"/>
                <w:rtl w:val="0"/>
              </w:rPr>
              <w:t xml:space="preserve">4.3 Indicadores pós-implementação (before/after; ganhos e resultados).</w:t>
            </w:r>
          </w:p>
          <w:p w:rsidR="00000000" w:rsidDel="00000000" w:rsidP="00000000" w:rsidRDefault="00000000" w:rsidRPr="00000000" w14:paraId="00000778">
            <w:pPr>
              <w:ind w:left="360" w:firstLine="0"/>
              <w:rPr>
                <w:sz w:val="18"/>
                <w:szCs w:val="18"/>
              </w:rPr>
            </w:pPr>
            <w:r w:rsidDel="00000000" w:rsidR="00000000" w:rsidRPr="00000000">
              <w:rPr>
                <w:sz w:val="18"/>
                <w:szCs w:val="18"/>
                <w:rtl w:val="0"/>
              </w:rPr>
              <w:t xml:space="preserve">4.4 Registro e comunicação de lições aprendidas.</w:t>
            </w:r>
          </w:p>
          <w:p w:rsidR="00000000" w:rsidDel="00000000" w:rsidP="00000000" w:rsidRDefault="00000000" w:rsidRPr="00000000" w14:paraId="00000779">
            <w:pPr>
              <w:rPr>
                <w:sz w:val="18"/>
                <w:szCs w:val="18"/>
              </w:rPr>
            </w:pPr>
            <w:r w:rsidDel="00000000" w:rsidR="00000000" w:rsidRPr="00000000">
              <w:rPr>
                <w:sz w:val="18"/>
                <w:szCs w:val="18"/>
                <w:rtl w:val="0"/>
              </w:rPr>
              <w:t xml:space="preserve">       4.5 Elaboração e apresentação de relatórios de melhoria.</w:t>
            </w:r>
          </w:p>
        </w:tc>
      </w:tr>
      <w:tr>
        <w:trPr>
          <w:cantSplit w:val="0"/>
          <w:tblHeader w:val="0"/>
        </w:trPr>
        <w:tc>
          <w:tcPr>
            <w:gridSpan w:val="2"/>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77A">
            <w:pPr>
              <w:tabs>
                <w:tab w:val="left" w:leader="none" w:pos="178"/>
              </w:tabs>
              <w:spacing w:line="240" w:lineRule="auto"/>
              <w:jc w:val="center"/>
              <w:rPr>
                <w:b w:val="1"/>
                <w:bCs w:val="1"/>
                <w:color w:val="0070c0"/>
                <w:sz w:val="18"/>
                <w:szCs w:val="18"/>
              </w:rPr>
            </w:pPr>
            <w:r w:rsidDel="00000000" w:rsidR="00000000" w:rsidRPr="00000000">
              <w:rPr>
                <w:b w:val="1"/>
                <w:bCs w:val="1"/>
                <w:color w:val="0070c0"/>
                <w:sz w:val="18"/>
                <w:szCs w:val="18"/>
                <w:rtl w:val="0"/>
              </w:rPr>
              <w:t xml:space="preserve">Eixo Estruturante BNCC  /   </w:t>
            </w:r>
          </w:p>
          <w:p w:rsidR="00000000" w:rsidDel="00000000" w:rsidP="00000000" w:rsidRDefault="00000000" w:rsidRPr="00000000" w14:paraId="0000077B">
            <w:pPr>
              <w:tabs>
                <w:tab w:val="left" w:leader="none" w:pos="178"/>
              </w:tabs>
              <w:spacing w:line="240" w:lineRule="auto"/>
              <w:jc w:val="center"/>
              <w:rPr>
                <w:sz w:val="18"/>
                <w:szCs w:val="18"/>
              </w:rPr>
            </w:pPr>
            <w:r w:rsidDel="00000000" w:rsidR="00000000" w:rsidRPr="00000000">
              <w:rPr>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77D">
            <w:pPr>
              <w:spacing w:line="240" w:lineRule="auto"/>
              <w:jc w:val="center"/>
              <w:rPr>
                <w:sz w:val="18"/>
                <w:szCs w:val="18"/>
              </w:rPr>
            </w:pPr>
            <w:r w:rsidDel="00000000" w:rsidR="00000000" w:rsidRPr="00000000">
              <w:rPr>
                <w:b w:val="1"/>
                <w:bCs w:val="1"/>
                <w:color w:val="0070c0"/>
                <w:sz w:val="18"/>
                <w:szCs w:val="18"/>
                <w:rtl w:val="0"/>
              </w:rPr>
              <w:t xml:space="preserve">Capacidades Integradoras</w:t>
            </w:r>
            <w:r w:rsidDel="00000000" w:rsidR="00000000" w:rsidRPr="00000000">
              <w:rPr>
                <w:rtl w:val="0"/>
              </w:rPr>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E">
            <w:pPr>
              <w:spacing w:line="240" w:lineRule="auto"/>
              <w:jc w:val="both"/>
              <w:rPr>
                <w:sz w:val="18"/>
                <w:szCs w:val="18"/>
              </w:rPr>
            </w:pPr>
            <w:r w:rsidDel="00000000" w:rsidR="00000000" w:rsidRPr="00000000">
              <w:rPr>
                <w:b w:val="1"/>
                <w:bCs w:val="1"/>
                <w:sz w:val="18"/>
                <w:szCs w:val="18"/>
                <w:rtl w:val="0"/>
              </w:rPr>
              <w:t xml:space="preserve">Investigação Científica:</w:t>
            </w:r>
            <w:r w:rsidDel="00000000" w:rsidR="00000000" w:rsidRPr="00000000">
              <w:rPr>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0">
            <w:pPr>
              <w:spacing w:line="240" w:lineRule="auto"/>
              <w:rPr>
                <w:sz w:val="18"/>
                <w:szCs w:val="18"/>
              </w:rPr>
            </w:pPr>
            <w:r w:rsidDel="00000000" w:rsidR="00000000" w:rsidRPr="00000000">
              <w:rPr>
                <w:sz w:val="18"/>
                <w:szCs w:val="18"/>
                <w:rtl w:val="0"/>
              </w:rPr>
              <w:t xml:space="preserve">Aplicar  procedimentos de investigação e necessidades de melhoria para o  desenvolvimento local e da comunidade.</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3">
            <w:pPr>
              <w:spacing w:line="240" w:lineRule="auto"/>
              <w:rPr>
                <w:sz w:val="18"/>
                <w:szCs w:val="18"/>
              </w:rPr>
            </w:pPr>
            <w:r w:rsidDel="00000000" w:rsidR="00000000" w:rsidRPr="00000000">
              <w:rPr>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blHeader w:val="0"/>
        </w:trPr>
        <w:tc>
          <w:tcPr>
            <w:gridSpan w:val="2"/>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4">
            <w:pPr>
              <w:spacing w:line="240" w:lineRule="auto"/>
              <w:jc w:val="both"/>
              <w:rPr>
                <w:sz w:val="18"/>
                <w:szCs w:val="18"/>
              </w:rPr>
            </w:pPr>
            <w:r w:rsidDel="00000000" w:rsidR="00000000" w:rsidRPr="00000000">
              <w:rPr>
                <w:b w:val="1"/>
                <w:bCs w:val="1"/>
                <w:sz w:val="18"/>
                <w:szCs w:val="18"/>
                <w:rtl w:val="0"/>
              </w:rPr>
              <w:t xml:space="preserve">Processos Criativos:</w:t>
            </w:r>
            <w:r w:rsidDel="00000000" w:rsidR="00000000" w:rsidRPr="00000000">
              <w:rPr>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6">
            <w:pPr>
              <w:spacing w:line="240" w:lineRule="auto"/>
              <w:rPr>
                <w:sz w:val="18"/>
                <w:szCs w:val="18"/>
              </w:rPr>
            </w:pPr>
            <w:r w:rsidDel="00000000" w:rsidR="00000000" w:rsidRPr="00000000">
              <w:rPr>
                <w:sz w:val="18"/>
                <w:szCs w:val="18"/>
                <w:rtl w:val="0"/>
              </w:rPr>
              <w:t xml:space="preserve">Propor soluções para a melhoria de processos ou produtos conforme demandas da sociedade.</w:t>
            </w:r>
          </w:p>
        </w:tc>
      </w:tr>
      <w:tr>
        <w:trPr>
          <w:cantSplit w:val="0"/>
          <w:tblHeader w:val="0"/>
        </w:trPr>
        <w:tc>
          <w:tcPr>
            <w:gridSpan w:val="2"/>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9">
            <w:pPr>
              <w:spacing w:line="240" w:lineRule="auto"/>
              <w:rPr>
                <w:sz w:val="18"/>
                <w:szCs w:val="18"/>
              </w:rPr>
            </w:pPr>
            <w:r w:rsidDel="00000000" w:rsidR="00000000" w:rsidRPr="00000000">
              <w:rPr>
                <w:sz w:val="18"/>
                <w:szCs w:val="18"/>
                <w:rtl w:val="0"/>
              </w:rPr>
              <w:t xml:space="preserve">Criar experimentos, modelos e protótipos para a melhoria de processos ou produtos conforme demandas da sociedade.</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A">
            <w:pPr>
              <w:spacing w:line="240" w:lineRule="auto"/>
              <w:jc w:val="both"/>
              <w:rPr>
                <w:sz w:val="18"/>
                <w:szCs w:val="18"/>
              </w:rPr>
            </w:pPr>
            <w:r w:rsidDel="00000000" w:rsidR="00000000" w:rsidRPr="00000000">
              <w:rPr>
                <w:b w:val="1"/>
                <w:bCs w:val="1"/>
                <w:sz w:val="18"/>
                <w:szCs w:val="18"/>
                <w:rtl w:val="0"/>
              </w:rPr>
              <w:t xml:space="preserve">Empreendedorismo:</w:t>
            </w:r>
            <w:r w:rsidDel="00000000" w:rsidR="00000000" w:rsidRPr="00000000">
              <w:rPr>
                <w:sz w:val="18"/>
                <w:szCs w:val="18"/>
                <w:rtl w:val="0"/>
              </w:rPr>
              <w:t xml:space="preserve"> 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8C">
            <w:pPr>
              <w:spacing w:line="240" w:lineRule="auto"/>
              <w:rPr>
                <w:sz w:val="18"/>
                <w:szCs w:val="18"/>
              </w:rPr>
            </w:pPr>
            <w:r w:rsidDel="00000000" w:rsidR="00000000" w:rsidRPr="00000000">
              <w:rPr>
                <w:sz w:val="18"/>
                <w:szCs w:val="18"/>
                <w:rtl w:val="0"/>
              </w:rPr>
              <w:t xml:space="preserve">Estabelecer mecanismos e estratégias que possibilitem o desenvolvimento de soluções inovadoras. </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8D">
            <w:pPr>
              <w:spacing w:before="40" w:lineRule="auto"/>
              <w:jc w:val="center"/>
              <w:rPr>
                <w:b w:val="1"/>
                <w:bCs w:val="1"/>
                <w:color w:val="3c78d8"/>
                <w:sz w:val="18"/>
                <w:szCs w:val="18"/>
              </w:rPr>
            </w:pPr>
            <w:r w:rsidDel="00000000" w:rsidR="00000000" w:rsidRPr="00000000">
              <w:rPr>
                <w:b w:val="1"/>
                <w:bCs w:val="1"/>
                <w:color w:val="3c78d8"/>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0">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Adotar postura crítica e argumentativa, visando compreender e aperfeiçoar as etapas e processos de trabalho sob sua responsabilidade.</w:t>
            </w:r>
            <w:r w:rsidDel="00000000" w:rsidR="00000000" w:rsidRPr="00000000">
              <w:rPr>
                <w:rtl w:val="0"/>
              </w:rPr>
            </w:r>
          </w:p>
          <w:p w:rsidR="00000000" w:rsidDel="00000000" w:rsidP="00000000" w:rsidRDefault="00000000" w:rsidRPr="00000000" w14:paraId="00000791">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r w:rsidDel="00000000" w:rsidR="00000000" w:rsidRPr="00000000">
              <w:rPr>
                <w:rtl w:val="0"/>
              </w:rPr>
            </w:r>
          </w:p>
          <w:p w:rsidR="00000000" w:rsidDel="00000000" w:rsidP="00000000" w:rsidRDefault="00000000" w:rsidRPr="00000000" w14:paraId="00000792">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Demonstrar postura proativa para solucionar os problemas ou suprir as necessidades que foram apontados no processo ou produto sob sua responsabilidade.</w:t>
            </w:r>
            <w:r w:rsidDel="00000000" w:rsidR="00000000" w:rsidRPr="00000000">
              <w:rPr>
                <w:rtl w:val="0"/>
              </w:rPr>
            </w:r>
          </w:p>
          <w:p w:rsidR="00000000" w:rsidDel="00000000" w:rsidP="00000000" w:rsidRDefault="00000000" w:rsidRPr="00000000" w14:paraId="00000793">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r w:rsidDel="00000000" w:rsidR="00000000" w:rsidRPr="00000000">
              <w:rPr>
                <w:rtl w:val="0"/>
              </w:rPr>
            </w:r>
          </w:p>
          <w:p w:rsidR="00000000" w:rsidDel="00000000" w:rsidP="00000000" w:rsidRDefault="00000000" w:rsidRPr="00000000" w14:paraId="00000794">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Praticar o diálogo, a empatia, a tolerância e o altruísmo, como atitudes de respeito e que levam à cooperação e engajamento nas relações profissionais.</w:t>
            </w:r>
            <w:r w:rsidDel="00000000" w:rsidR="00000000" w:rsidRPr="00000000">
              <w:rPr>
                <w:rtl w:val="0"/>
              </w:rPr>
            </w:r>
          </w:p>
          <w:p w:rsidR="00000000" w:rsidDel="00000000" w:rsidP="00000000" w:rsidRDefault="00000000" w:rsidRPr="00000000" w14:paraId="00000795">
            <w:pPr>
              <w:numPr>
                <w:ilvl w:val="0"/>
                <w:numId w:val="6"/>
              </w:numPr>
              <w:ind w:left="360" w:hanging="360"/>
              <w:jc w:val="both"/>
              <w:rPr>
                <w:rFonts w:ascii="Arial" w:cs="Arial" w:eastAsia="Arial" w:hAnsi="Arial"/>
                <w:sz w:val="18"/>
                <w:szCs w:val="18"/>
              </w:rPr>
            </w:pPr>
            <w:r w:rsidDel="00000000" w:rsidR="00000000" w:rsidRPr="00000000">
              <w:rPr>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98">
            <w:pPr>
              <w:spacing w:after="40" w:before="40" w:lineRule="auto"/>
              <w:jc w:val="center"/>
              <w:rPr>
                <w:b w:val="1"/>
                <w:bCs w:val="1"/>
                <w:color w:val="3c78d8"/>
                <w:sz w:val="18"/>
                <w:szCs w:val="18"/>
              </w:rPr>
            </w:pPr>
            <w:r w:rsidDel="00000000" w:rsidR="00000000" w:rsidRPr="00000000">
              <w:rPr>
                <w:b w:val="1"/>
                <w:bCs w:val="1"/>
                <w:color w:val="3c78d8"/>
                <w:sz w:val="18"/>
                <w:szCs w:val="18"/>
                <w:rtl w:val="0"/>
              </w:rPr>
              <w:t xml:space="preserve">RECURSOS</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spacing w:after="40" w:before="40" w:lineRule="auto"/>
              <w:jc w:val="center"/>
              <w:rPr>
                <w:b w:val="1"/>
                <w:bCs w:val="1"/>
                <w:sz w:val="18"/>
                <w:szCs w:val="18"/>
              </w:rPr>
            </w:pPr>
            <w:r w:rsidDel="00000000" w:rsidR="00000000" w:rsidRPr="00000000">
              <w:rPr>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9C">
            <w:pPr>
              <w:rPr>
                <w:sz w:val="18"/>
                <w:szCs w:val="18"/>
              </w:rPr>
            </w:pPr>
            <w:r w:rsidDel="00000000" w:rsidR="00000000" w:rsidRPr="00000000">
              <w:rPr>
                <w:sz w:val="18"/>
                <w:szCs w:val="18"/>
                <w:rtl w:val="0"/>
              </w:rPr>
              <w:t xml:space="preserve">●   Laboratório de Informática</w:t>
            </w:r>
          </w:p>
          <w:p w:rsidR="00000000" w:rsidDel="00000000" w:rsidP="00000000" w:rsidRDefault="00000000" w:rsidRPr="00000000" w14:paraId="0000079D">
            <w:pPr>
              <w:rPr>
                <w:sz w:val="18"/>
                <w:szCs w:val="18"/>
              </w:rPr>
            </w:pPr>
            <w:r w:rsidDel="00000000" w:rsidR="00000000" w:rsidRPr="00000000">
              <w:rPr>
                <w:sz w:val="18"/>
                <w:szCs w:val="18"/>
                <w:rtl w:val="0"/>
              </w:rPr>
              <w:t xml:space="preserve">●   Sala de aula</w:t>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spacing w:after="40" w:before="40" w:lineRule="auto"/>
              <w:jc w:val="center"/>
              <w:rPr>
                <w:b w:val="1"/>
                <w:bCs w:val="1"/>
                <w:sz w:val="18"/>
                <w:szCs w:val="18"/>
              </w:rPr>
            </w:pPr>
            <w:r w:rsidDel="00000000" w:rsidR="00000000" w:rsidRPr="00000000">
              <w:rPr>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0">
            <w:pPr>
              <w:rPr>
                <w:sz w:val="18"/>
                <w:szCs w:val="18"/>
              </w:rPr>
            </w:pPr>
            <w:r w:rsidDel="00000000" w:rsidR="00000000" w:rsidRPr="00000000">
              <w:rPr>
                <w:sz w:val="18"/>
                <w:szCs w:val="18"/>
                <w:rtl w:val="0"/>
              </w:rPr>
              <w:t xml:space="preserve">●   Computadores com acesso à internet: Ferramentas para edição de textos e planilhas</w:t>
            </w:r>
          </w:p>
          <w:p w:rsidR="00000000" w:rsidDel="00000000" w:rsidP="00000000" w:rsidRDefault="00000000" w:rsidRPr="00000000" w14:paraId="000007A1">
            <w:pPr>
              <w:rPr>
                <w:sz w:val="18"/>
                <w:szCs w:val="18"/>
              </w:rPr>
            </w:pPr>
            <w:r w:rsidDel="00000000" w:rsidR="00000000" w:rsidRPr="00000000">
              <w:rPr>
                <w:sz w:val="18"/>
                <w:szCs w:val="18"/>
                <w:rtl w:val="0"/>
              </w:rPr>
              <w:t xml:space="preserve">●   Kit multimídia (projetor, tela, computador)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spacing w:after="40" w:before="40" w:lineRule="auto"/>
              <w:jc w:val="center"/>
              <w:rPr>
                <w:b w:val="1"/>
                <w:bCs w:val="1"/>
                <w:sz w:val="18"/>
                <w:szCs w:val="18"/>
              </w:rPr>
            </w:pPr>
            <w:r w:rsidDel="00000000" w:rsidR="00000000" w:rsidRPr="00000000">
              <w:rPr>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4">
            <w:pPr>
              <w:rPr>
                <w:sz w:val="18"/>
                <w:szCs w:val="18"/>
              </w:rPr>
            </w:pPr>
            <w:r w:rsidDel="00000000" w:rsidR="00000000" w:rsidRPr="00000000">
              <w:rPr>
                <w:sz w:val="18"/>
                <w:szCs w:val="18"/>
                <w:rtl w:val="0"/>
              </w:rPr>
              <w:t xml:space="preserve">●   Softwares simuladores</w:t>
            </w:r>
          </w:p>
          <w:p w:rsidR="00000000" w:rsidDel="00000000" w:rsidP="00000000" w:rsidRDefault="00000000" w:rsidRPr="00000000" w14:paraId="000007A5">
            <w:pPr>
              <w:rPr>
                <w:sz w:val="18"/>
                <w:szCs w:val="18"/>
              </w:rPr>
            </w:pPr>
            <w:r w:rsidDel="00000000" w:rsidR="00000000" w:rsidRPr="00000000">
              <w:rPr>
                <w:sz w:val="18"/>
                <w:szCs w:val="18"/>
                <w:rtl w:val="0"/>
              </w:rPr>
              <w:t xml:space="preserve">●   Apostilas</w:t>
            </w:r>
          </w:p>
          <w:p w:rsidR="00000000" w:rsidDel="00000000" w:rsidP="00000000" w:rsidRDefault="00000000" w:rsidRPr="00000000" w14:paraId="000007A6">
            <w:pPr>
              <w:rPr>
                <w:sz w:val="18"/>
                <w:szCs w:val="18"/>
              </w:rPr>
            </w:pPr>
            <w:r w:rsidDel="00000000" w:rsidR="00000000" w:rsidRPr="00000000">
              <w:rPr>
                <w:sz w:val="18"/>
                <w:szCs w:val="18"/>
                <w:rtl w:val="0"/>
              </w:rPr>
              <w:t xml:space="preserve">●   Sites</w:t>
            </w:r>
          </w:p>
          <w:p w:rsidR="00000000" w:rsidDel="00000000" w:rsidP="00000000" w:rsidRDefault="00000000" w:rsidRPr="00000000" w14:paraId="000007A7">
            <w:pPr>
              <w:rPr>
                <w:sz w:val="18"/>
                <w:szCs w:val="18"/>
              </w:rPr>
            </w:pPr>
            <w:r w:rsidDel="00000000" w:rsidR="00000000" w:rsidRPr="00000000">
              <w:rPr>
                <w:sz w:val="18"/>
                <w:szCs w:val="18"/>
                <w:rtl w:val="0"/>
              </w:rPr>
              <w:t xml:space="preserve">●   Livros</w:t>
            </w:r>
          </w:p>
          <w:p w:rsidR="00000000" w:rsidDel="00000000" w:rsidP="00000000" w:rsidRDefault="00000000" w:rsidRPr="00000000" w14:paraId="000007A8">
            <w:pPr>
              <w:rPr>
                <w:sz w:val="18"/>
                <w:szCs w:val="18"/>
              </w:rPr>
            </w:pPr>
            <w:r w:rsidDel="00000000" w:rsidR="00000000" w:rsidRPr="00000000">
              <w:rPr>
                <w:sz w:val="18"/>
                <w:szCs w:val="18"/>
                <w:rtl w:val="0"/>
              </w:rPr>
              <w:t xml:space="preserve">●   Artigos</w:t>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A">
            <w:pPr>
              <w:spacing w:after="40" w:before="40" w:lineRule="auto"/>
              <w:jc w:val="center"/>
              <w:rPr>
                <w:b w:val="1"/>
                <w:bCs w:val="1"/>
                <w:sz w:val="18"/>
                <w:szCs w:val="18"/>
              </w:rPr>
            </w:pPr>
            <w:r w:rsidDel="00000000" w:rsidR="00000000" w:rsidRPr="00000000">
              <w:rPr>
                <w:b w:val="1"/>
                <w:bCs w:val="1"/>
                <w:sz w:val="18"/>
                <w:szCs w:val="18"/>
                <w:rtl w:val="0"/>
              </w:rPr>
              <w:t xml:space="preserve">Perfil do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B">
            <w:pPr>
              <w:numPr>
                <w:ilvl w:val="0"/>
                <w:numId w:val="46"/>
              </w:numPr>
              <w:ind w:left="720" w:hanging="360"/>
              <w:rPr>
                <w:rFonts w:ascii="Arial" w:cs="Arial" w:eastAsia="Arial" w:hAnsi="Arial"/>
                <w:sz w:val="18"/>
                <w:szCs w:val="18"/>
              </w:rPr>
            </w:pPr>
            <w:r w:rsidDel="00000000" w:rsidR="00000000" w:rsidRPr="00000000">
              <w:rPr>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r>
        <w:trPr>
          <w:cantSplit w:val="0"/>
          <w:trHeight w:val="63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spacing w:after="40" w:before="40" w:lineRule="auto"/>
              <w:jc w:val="center"/>
              <w:rPr>
                <w:b w:val="1"/>
                <w:bCs w:val="1"/>
                <w:sz w:val="18"/>
                <w:szCs w:val="18"/>
              </w:rPr>
            </w:pPr>
            <w:r w:rsidDel="00000000" w:rsidR="00000000" w:rsidRPr="00000000">
              <w:rPr>
                <w:b w:val="1"/>
                <w:bCs w:val="1"/>
                <w:sz w:val="18"/>
                <w:szCs w:val="18"/>
                <w:rtl w:val="0"/>
              </w:rPr>
              <w:t xml:space="preserve">Bibliografia Básica</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E">
            <w:pPr>
              <w:tabs>
                <w:tab w:val="left" w:leader="none" w:pos="447"/>
              </w:tabs>
              <w:spacing w:after="40" w:before="20" w:lineRule="auto"/>
              <w:jc w:val="both"/>
              <w:rPr>
                <w:sz w:val="18"/>
                <w:szCs w:val="18"/>
              </w:rPr>
            </w:pPr>
            <w:r w:rsidDel="00000000" w:rsidR="00000000" w:rsidRPr="00000000">
              <w:rPr>
                <w:sz w:val="18"/>
                <w:szCs w:val="18"/>
                <w:rtl w:val="0"/>
              </w:rPr>
              <w:t xml:space="preserve">CAMPOS, Vicente Falconi.</w:t>
            </w:r>
            <w:r w:rsidDel="00000000" w:rsidR="00000000" w:rsidRPr="00000000">
              <w:rPr>
                <w:b w:val="1"/>
                <w:bCs w:val="1"/>
                <w:sz w:val="18"/>
                <w:szCs w:val="18"/>
                <w:rtl w:val="0"/>
              </w:rPr>
              <w:t xml:space="preserve"> Qualidade total: padronização de empresas. </w:t>
            </w:r>
            <w:r w:rsidDel="00000000" w:rsidR="00000000" w:rsidRPr="00000000">
              <w:rPr>
                <w:sz w:val="18"/>
                <w:szCs w:val="18"/>
                <w:rtl w:val="0"/>
              </w:rPr>
              <w:t xml:space="preserve">2. ed. Belo Horizonte: Fundação Christiano Ottoni, 1992. xv, 122p. ISBN 858544701X.</w:t>
            </w:r>
          </w:p>
          <w:p w:rsidR="00000000" w:rsidDel="00000000" w:rsidP="00000000" w:rsidRDefault="00000000" w:rsidRPr="00000000" w14:paraId="000007AF">
            <w:pPr>
              <w:tabs>
                <w:tab w:val="left" w:leader="none" w:pos="447"/>
              </w:tabs>
              <w:spacing w:after="40" w:before="20" w:lineRule="auto"/>
              <w:jc w:val="both"/>
              <w:rPr>
                <w:sz w:val="18"/>
                <w:szCs w:val="18"/>
                <w:highlight w:val="yellow"/>
              </w:rPr>
            </w:pPr>
            <w:r w:rsidDel="00000000" w:rsidR="00000000" w:rsidRPr="00000000">
              <w:rPr>
                <w:sz w:val="18"/>
                <w:szCs w:val="18"/>
                <w:rtl w:val="0"/>
              </w:rPr>
              <w:t xml:space="preserve">MARSHALL JUNIOR, Isnard et al.</w:t>
            </w:r>
            <w:r w:rsidDel="00000000" w:rsidR="00000000" w:rsidRPr="00000000">
              <w:rPr>
                <w:b w:val="1"/>
                <w:bCs w:val="1"/>
                <w:sz w:val="18"/>
                <w:szCs w:val="18"/>
                <w:rtl w:val="0"/>
              </w:rPr>
              <w:t xml:space="preserve"> Gestão da qualidade. </w:t>
            </w:r>
            <w:r w:rsidDel="00000000" w:rsidR="00000000" w:rsidRPr="00000000">
              <w:rPr>
                <w:sz w:val="18"/>
                <w:szCs w:val="18"/>
                <w:rtl w:val="0"/>
              </w:rPr>
              <w:t xml:space="preserve">8. ed. Rio de Janeiro (RJ): FGV, c2006. 195 p. (Gestão empresarial) ISBN 8522504121.</w:t>
            </w:r>
            <w:r w:rsidDel="00000000" w:rsidR="00000000" w:rsidRPr="00000000">
              <w:rPr>
                <w:rtl w:val="0"/>
              </w:rPr>
            </w:r>
          </w:p>
        </w:tc>
      </w:tr>
    </w:tbl>
    <w:p w:rsidR="00000000" w:rsidDel="00000000" w:rsidP="00000000" w:rsidRDefault="00000000" w:rsidRPr="00000000" w14:paraId="000007B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7B2">
      <w:pPr>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7B3">
      <w:pPr>
        <w:rPr>
          <w:color w:val="ff0000"/>
        </w:rPr>
      </w:pPr>
      <w:r w:rsidDel="00000000" w:rsidR="00000000" w:rsidRPr="00000000">
        <w:rPr>
          <w:rtl w:val="0"/>
        </w:rPr>
      </w:r>
    </w:p>
    <w:p w:rsidR="00000000" w:rsidDel="00000000" w:rsidP="00000000" w:rsidRDefault="00000000" w:rsidRPr="00000000" w14:paraId="000007B4">
      <w:pPr>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7B5">
      <w:pPr>
        <w:spacing w:line="276" w:lineRule="auto"/>
        <w:rPr>
          <w:rFonts w:ascii="Arial" w:cs="Arial" w:eastAsia="Arial" w:hAnsi="Arial"/>
          <w:sz w:val="18"/>
          <w:szCs w:val="18"/>
        </w:rPr>
      </w:pPr>
      <w:r w:rsidDel="00000000" w:rsidR="00000000" w:rsidRPr="00000000">
        <w:rPr>
          <w:rtl w:val="0"/>
        </w:rPr>
      </w:r>
    </w:p>
    <w:sdt>
      <w:sdtPr>
        <w:lock w:val="contentLocked"/>
        <w:id w:val="-115299904"/>
        <w:tag w:val="goog_rdk_1"/>
      </w:sdtPr>
      <w:sdtContent>
        <w:tbl>
          <w:tblPr>
            <w:tblStyle w:val="Table2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2198"/>
            <w:gridCol w:w="5445"/>
            <w:gridCol w:w="6"/>
            <w:tblGridChange w:id="0">
              <w:tblGrid>
                <w:gridCol w:w="2551"/>
                <w:gridCol w:w="2198"/>
                <w:gridCol w:w="5445"/>
                <w:gridCol w:w="6"/>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6">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BA">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Recebimento e Armazenagem de Materiais e Produtos</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BE">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72h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7C2">
                <w:pPr>
                  <w:spacing w:after="120"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521.96484375006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C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voltadas à execução das atividades de recebimento, conferência e armazenagem de materiais e produtos, aplicando normas, procedimentos e tecnologias de controle logístico, assegurando rastreabilidade, segurança e eficiência operacional.</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A">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CF">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D0">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diferenças no recebimento e conferência de materiais e produtos, bem como suas etapas no processo;</w:t>
                </w:r>
              </w:p>
              <w:p w:rsidR="00000000" w:rsidDel="00000000" w:rsidP="00000000" w:rsidRDefault="00000000" w:rsidRPr="00000000" w14:paraId="000007D1">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recebimento de materiais, considerando as características dos materiais e procedimentos operacionais da empresa relativos ao setor de recebimento;</w:t>
                </w:r>
              </w:p>
              <w:p w:rsidR="00000000" w:rsidDel="00000000" w:rsidP="00000000" w:rsidRDefault="00000000" w:rsidRPr="00000000" w14:paraId="000007D2">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Diferenciar cada tipo de material ou produto por suas características e aplicações para garantir a conferência no processo de recebimento;</w:t>
                </w:r>
              </w:p>
              <w:p w:rsidR="00000000" w:rsidDel="00000000" w:rsidP="00000000" w:rsidRDefault="00000000" w:rsidRPr="00000000" w14:paraId="000007D3">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processos envolvidos na gestão de estoque bem como sua relevância no fluxo logístico industrial;</w:t>
                </w:r>
              </w:p>
              <w:p w:rsidR="00000000" w:rsidDel="00000000" w:rsidP="00000000" w:rsidRDefault="00000000" w:rsidRPr="00000000" w14:paraId="000007D4">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documentos e procedimentos de registros e controles, manuais ou informatizados, para garantir as  documentações necessárias e não conformidades no processo de recebimento e armazenagem;</w:t>
                </w:r>
              </w:p>
              <w:p w:rsidR="00000000" w:rsidDel="00000000" w:rsidP="00000000" w:rsidRDefault="00000000" w:rsidRPr="00000000" w14:paraId="000007D5">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tipos de processos de armazenagem utilizados no fluxo logístico industrial;</w:t>
                </w:r>
              </w:p>
              <w:p w:rsidR="00000000" w:rsidDel="00000000" w:rsidP="00000000" w:rsidRDefault="00000000" w:rsidRPr="00000000" w14:paraId="000007D6">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Classificar materiais e produtos de acordo com suas características, aplicações e condições de armazenamento.</w:t>
                </w:r>
              </w:p>
              <w:p w:rsidR="00000000" w:rsidDel="00000000" w:rsidP="00000000" w:rsidRDefault="00000000" w:rsidRPr="00000000" w14:paraId="000007D7">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armazenagem de materiais e produtos de acordo com o layout definido e fluxo de utilização e ordem de produção;</w:t>
                </w:r>
              </w:p>
              <w:p w:rsidR="00000000" w:rsidDel="00000000" w:rsidP="00000000" w:rsidRDefault="00000000" w:rsidRPr="00000000" w14:paraId="000007D8">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estruturas de armazenagem de acordo com a disposição e arranjo físico;</w:t>
                </w:r>
              </w:p>
              <w:p w:rsidR="00000000" w:rsidDel="00000000" w:rsidP="00000000" w:rsidRDefault="00000000" w:rsidRPr="00000000" w14:paraId="000007D9">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equipamentos de movimentação e as principais tendências tecnológicas utilizadas nos processos de armazenagem;</w:t>
                </w:r>
              </w:p>
              <w:p w:rsidR="00000000" w:rsidDel="00000000" w:rsidP="00000000" w:rsidRDefault="00000000" w:rsidRPr="00000000" w14:paraId="000007DA">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Registrar dados dos processos com uso de ferramentas e tecnologias da informação utilizadas no setor;</w:t>
                </w:r>
              </w:p>
              <w:p w:rsidR="00000000" w:rsidDel="00000000" w:rsidP="00000000" w:rsidRDefault="00000000" w:rsidRPr="00000000" w14:paraId="000007DB">
                <w:pPr>
                  <w:widowControl w:val="0"/>
                  <w:numPr>
                    <w:ilvl w:val="0"/>
                    <w:numId w:val="55"/>
                  </w:numPr>
                  <w:tabs>
                    <w:tab w:val="left" w:leader="none" w:pos="705"/>
                  </w:tabs>
                  <w:spacing w:after="80" w:lineRule="auto"/>
                  <w:ind w:left="425.19685039370063" w:right="108"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procedimentos de segurança que se aplicam a diferentes contextos e circunstâncias das operações logísticas, especialmente na armazenagem de materiais e produtos.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numPr>
                    <w:ilvl w:val="0"/>
                    <w:numId w:val="60"/>
                  </w:numPr>
                  <w:ind w:left="283.4645669291335" w:hanging="150"/>
                  <w:jc w:val="both"/>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Recebimento e conferência de materiais e produtos</w:t>
                </w:r>
              </w:p>
              <w:p w:rsidR="00000000" w:rsidDel="00000000" w:rsidP="00000000" w:rsidRDefault="00000000" w:rsidRPr="00000000" w14:paraId="000007DE">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Definição do processo</w:t>
                </w:r>
              </w:p>
              <w:p w:rsidR="00000000" w:rsidDel="00000000" w:rsidP="00000000" w:rsidRDefault="00000000" w:rsidRPr="00000000" w14:paraId="000007DF">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Recebimento de materiais no fluxo logístico da indústria metalmecânica</w:t>
                </w:r>
              </w:p>
              <w:p w:rsidR="00000000" w:rsidDel="00000000" w:rsidP="00000000" w:rsidRDefault="00000000" w:rsidRPr="00000000" w14:paraId="000007E0">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Processos e etapas de recebimento</w:t>
                </w:r>
              </w:p>
              <w:p w:rsidR="00000000" w:rsidDel="00000000" w:rsidP="00000000" w:rsidRDefault="00000000" w:rsidRPr="00000000" w14:paraId="000007E1">
                <w:pPr>
                  <w:numPr>
                    <w:ilvl w:val="2"/>
                    <w:numId w:val="60"/>
                  </w:numPr>
                  <w:spacing w:line="276" w:lineRule="auto"/>
                  <w:ind w:left="1133.8582677165355" w:hanging="135"/>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Conferência</w:t>
                </w:r>
              </w:p>
              <w:p w:rsidR="00000000" w:rsidDel="00000000" w:rsidP="00000000" w:rsidRDefault="00000000" w:rsidRPr="00000000" w14:paraId="000007E2">
                <w:pPr>
                  <w:numPr>
                    <w:ilvl w:val="2"/>
                    <w:numId w:val="60"/>
                  </w:numPr>
                  <w:spacing w:line="276" w:lineRule="auto"/>
                  <w:ind w:left="1133.8582677165355" w:hanging="135"/>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Análise quantitativa e qualitativa </w:t>
                </w:r>
              </w:p>
              <w:p w:rsidR="00000000" w:rsidDel="00000000" w:rsidP="00000000" w:rsidRDefault="00000000" w:rsidRPr="00000000" w14:paraId="000007E3">
                <w:pPr>
                  <w:numPr>
                    <w:ilvl w:val="2"/>
                    <w:numId w:val="60"/>
                  </w:numPr>
                  <w:spacing w:line="276" w:lineRule="auto"/>
                  <w:ind w:left="1133.8582677165355" w:hanging="135"/>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Conferência física e documental</w:t>
                </w:r>
              </w:p>
              <w:p w:rsidR="00000000" w:rsidDel="00000000" w:rsidP="00000000" w:rsidRDefault="00000000" w:rsidRPr="00000000" w14:paraId="000007E4">
                <w:pPr>
                  <w:numPr>
                    <w:ilvl w:val="2"/>
                    <w:numId w:val="60"/>
                  </w:numPr>
                  <w:spacing w:line="276" w:lineRule="auto"/>
                  <w:ind w:left="1133.8582677165355" w:hanging="135"/>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Registro de não conformidades</w:t>
                </w:r>
              </w:p>
              <w:p w:rsidR="00000000" w:rsidDel="00000000" w:rsidP="00000000" w:rsidRDefault="00000000" w:rsidRPr="00000000" w14:paraId="000007E5">
                <w:pPr>
                  <w:numPr>
                    <w:ilvl w:val="2"/>
                    <w:numId w:val="60"/>
                  </w:numPr>
                  <w:spacing w:line="276" w:lineRule="auto"/>
                  <w:ind w:left="1133.8582677165355" w:hanging="135"/>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Separação dos materiais</w:t>
                </w:r>
              </w:p>
              <w:p w:rsidR="00000000" w:rsidDel="00000000" w:rsidP="00000000" w:rsidRDefault="00000000" w:rsidRPr="00000000" w14:paraId="000007E6">
                <w:pPr>
                  <w:ind w:left="-5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7E7">
                <w:pPr>
                  <w:numPr>
                    <w:ilvl w:val="0"/>
                    <w:numId w:val="60"/>
                  </w:numPr>
                  <w:spacing w:line="276" w:lineRule="auto"/>
                  <w:ind w:left="283.4645669291335" w:hanging="15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rtl w:val="0"/>
                  </w:rPr>
                  <w:t xml:space="preserve">Processos de Armazenagem e estoque</w:t>
                </w:r>
                <w:r w:rsidDel="00000000" w:rsidR="00000000" w:rsidRPr="00000000">
                  <w:rPr>
                    <w:rtl w:val="0"/>
                  </w:rPr>
                </w:r>
              </w:p>
              <w:p w:rsidR="00000000" w:rsidDel="00000000" w:rsidP="00000000" w:rsidRDefault="00000000" w:rsidRPr="00000000" w14:paraId="000007E8">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Processos de armazenagem no fluxo logístico</w:t>
                </w:r>
                <w:r w:rsidDel="00000000" w:rsidR="00000000" w:rsidRPr="00000000">
                  <w:rPr>
                    <w:rtl w:val="0"/>
                  </w:rPr>
                </w:r>
              </w:p>
              <w:p w:rsidR="00000000" w:rsidDel="00000000" w:rsidP="00000000" w:rsidRDefault="00000000" w:rsidRPr="00000000" w14:paraId="000007E9">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Arranjo Físico e Layout</w:t>
                </w:r>
                <w:r w:rsidDel="00000000" w:rsidR="00000000" w:rsidRPr="00000000">
                  <w:rPr>
                    <w:rtl w:val="0"/>
                  </w:rPr>
                </w:r>
              </w:p>
              <w:p w:rsidR="00000000" w:rsidDel="00000000" w:rsidP="00000000" w:rsidRDefault="00000000" w:rsidRPr="00000000" w14:paraId="000007EA">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Tipos de Estruturas de Armazenagem</w:t>
                </w:r>
                <w:r w:rsidDel="00000000" w:rsidR="00000000" w:rsidRPr="00000000">
                  <w:rPr>
                    <w:rtl w:val="0"/>
                  </w:rPr>
                </w:r>
              </w:p>
              <w:p w:rsidR="00000000" w:rsidDel="00000000" w:rsidP="00000000" w:rsidRDefault="00000000" w:rsidRPr="00000000" w14:paraId="000007EB">
                <w:pPr>
                  <w:numPr>
                    <w:ilvl w:val="1"/>
                    <w:numId w:val="60"/>
                  </w:numPr>
                  <w:spacing w:line="276" w:lineRule="auto"/>
                  <w:ind w:left="708.661417322834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Gestão de estoques</w:t>
                </w:r>
              </w:p>
              <w:p w:rsidR="00000000" w:rsidDel="00000000" w:rsidP="00000000" w:rsidRDefault="00000000" w:rsidRPr="00000000" w14:paraId="000007EC">
                <w:pPr>
                  <w:numPr>
                    <w:ilvl w:val="2"/>
                    <w:numId w:val="60"/>
                  </w:numPr>
                  <w:spacing w:line="276" w:lineRule="auto"/>
                  <w:ind w:left="1133.858267716535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Tipos de estoques (matérias-primas, produtos em processo, produtos acabados, etc.)</w:t>
                </w:r>
              </w:p>
              <w:p w:rsidR="00000000" w:rsidDel="00000000" w:rsidP="00000000" w:rsidRDefault="00000000" w:rsidRPr="00000000" w14:paraId="000007ED">
                <w:pPr>
                  <w:numPr>
                    <w:ilvl w:val="2"/>
                    <w:numId w:val="60"/>
                  </w:numPr>
                  <w:spacing w:line="276" w:lineRule="auto"/>
                  <w:ind w:left="1133.858267716535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Estoque</w:t>
                </w:r>
              </w:p>
              <w:p w:rsidR="00000000" w:rsidDel="00000000" w:rsidP="00000000" w:rsidRDefault="00000000" w:rsidRPr="00000000" w14:paraId="000007EE">
                <w:pPr>
                  <w:numPr>
                    <w:ilvl w:val="2"/>
                    <w:numId w:val="60"/>
                  </w:numPr>
                  <w:spacing w:line="276" w:lineRule="auto"/>
                  <w:ind w:left="1133.858267716535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Técnicas de controle de estoque</w:t>
                </w:r>
              </w:p>
              <w:p w:rsidR="00000000" w:rsidDel="00000000" w:rsidP="00000000" w:rsidRDefault="00000000" w:rsidRPr="00000000" w14:paraId="000007EF">
                <w:pPr>
                  <w:spacing w:line="276" w:lineRule="auto"/>
                  <w:ind w:left="283.464566929133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0">
                <w:pPr>
                  <w:numPr>
                    <w:ilvl w:val="0"/>
                    <w:numId w:val="60"/>
                  </w:numPr>
                  <w:spacing w:line="276" w:lineRule="auto"/>
                  <w:ind w:left="283.4645669291335" w:hanging="15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highlight w:val="white"/>
                    <w:rtl w:val="0"/>
                  </w:rPr>
                  <w:t xml:space="preserve">Documentação Técnica e Registros</w:t>
                </w:r>
              </w:p>
              <w:p w:rsidR="00000000" w:rsidDel="00000000" w:rsidP="00000000" w:rsidRDefault="00000000" w:rsidRPr="00000000" w14:paraId="000007F1">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Entrada e registro dos materiais no sistema</w:t>
                </w:r>
              </w:p>
              <w:p w:rsidR="00000000" w:rsidDel="00000000" w:rsidP="00000000" w:rsidRDefault="00000000" w:rsidRPr="00000000" w14:paraId="000007F2">
                <w:pPr>
                  <w:spacing w:line="276" w:lineRule="auto"/>
                  <w:ind w:left="708.6614173228345" w:firstLine="0"/>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7F3">
                <w:pPr>
                  <w:numPr>
                    <w:ilvl w:val="0"/>
                    <w:numId w:val="60"/>
                  </w:numPr>
                  <w:spacing w:line="276" w:lineRule="auto"/>
                  <w:ind w:left="283.4645669291335" w:hanging="15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rtl w:val="0"/>
                  </w:rPr>
                  <w:t xml:space="preserve">Equipamentos de Movimentação</w:t>
                </w:r>
                <w:r w:rsidDel="00000000" w:rsidR="00000000" w:rsidRPr="00000000">
                  <w:rPr>
                    <w:rtl w:val="0"/>
                  </w:rPr>
                </w:r>
              </w:p>
              <w:p w:rsidR="00000000" w:rsidDel="00000000" w:rsidP="00000000" w:rsidRDefault="00000000" w:rsidRPr="00000000" w14:paraId="000007F4">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Tipos e aplicação dos equipamentos</w:t>
                </w:r>
                <w:r w:rsidDel="00000000" w:rsidR="00000000" w:rsidRPr="00000000">
                  <w:rPr>
                    <w:rtl w:val="0"/>
                  </w:rPr>
                </w:r>
              </w:p>
              <w:p w:rsidR="00000000" w:rsidDel="00000000" w:rsidP="00000000" w:rsidRDefault="00000000" w:rsidRPr="00000000" w14:paraId="000007F5">
                <w:pPr>
                  <w:spacing w:line="276" w:lineRule="auto"/>
                  <w:ind w:left="708.661417322834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6">
                <w:pPr>
                  <w:numPr>
                    <w:ilvl w:val="0"/>
                    <w:numId w:val="60"/>
                  </w:numPr>
                  <w:spacing w:line="276" w:lineRule="auto"/>
                  <w:ind w:left="283.4645669291335" w:hanging="150"/>
                  <w:rPr>
                    <w:rFonts w:ascii="Liberation Sans" w:cs="Liberation Sans" w:eastAsia="Liberation Sans" w:hAnsi="Liberation Sans"/>
                    <w:b w:val="1"/>
                    <w:bCs w:val="1"/>
                    <w:sz w:val="18"/>
                    <w:szCs w:val="18"/>
                  </w:rPr>
                </w:pP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b w:val="1"/>
                    <w:bCs w:val="1"/>
                    <w:sz w:val="18"/>
                    <w:szCs w:val="18"/>
                    <w:highlight w:val="white"/>
                    <w:rtl w:val="0"/>
                  </w:rPr>
                  <w:t xml:space="preserve"> </w:t>
                </w:r>
                <w:r w:rsidDel="00000000" w:rsidR="00000000" w:rsidRPr="00000000">
                  <w:rPr>
                    <w:rFonts w:ascii="Arial" w:cs="Arial" w:eastAsia="Arial" w:hAnsi="Arial"/>
                    <w:b w:val="1"/>
                    <w:bCs w:val="1"/>
                    <w:sz w:val="18"/>
                    <w:szCs w:val="18"/>
                    <w:rtl w:val="0"/>
                  </w:rPr>
                  <w:t xml:space="preserve">Tecnologias</w:t>
                </w:r>
                <w:r w:rsidDel="00000000" w:rsidR="00000000" w:rsidRPr="00000000">
                  <w:rPr>
                    <w:rFonts w:ascii="Arial" w:cs="Arial" w:eastAsia="Arial" w:hAnsi="Arial"/>
                    <w:b w:val="1"/>
                    <w:bCs w:val="1"/>
                    <w:sz w:val="18"/>
                    <w:szCs w:val="18"/>
                    <w:highlight w:val="white"/>
                    <w:rtl w:val="0"/>
                  </w:rPr>
                  <w:t xml:space="preserve"> e Sistemas aplicados </w:t>
                </w:r>
                <w:r w:rsidDel="00000000" w:rsidR="00000000" w:rsidRPr="00000000">
                  <w:rPr>
                    <w:rtl w:val="0"/>
                  </w:rPr>
                </w:r>
              </w:p>
              <w:p w:rsidR="00000000" w:rsidDel="00000000" w:rsidP="00000000" w:rsidRDefault="00000000" w:rsidRPr="00000000" w14:paraId="000007F7">
                <w:pPr>
                  <w:numPr>
                    <w:ilvl w:val="1"/>
                    <w:numId w:val="60"/>
                  </w:numPr>
                  <w:spacing w:line="276" w:lineRule="auto"/>
                  <w:ind w:left="708.661417322834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Principais</w:t>
                </w:r>
                <w:r w:rsidDel="00000000" w:rsidR="00000000" w:rsidRPr="00000000">
                  <w:rPr>
                    <w:rFonts w:ascii="Arial" w:cs="Arial" w:eastAsia="Arial" w:hAnsi="Arial"/>
                    <w:sz w:val="18"/>
                    <w:szCs w:val="18"/>
                    <w:highlight w:val="white"/>
                    <w:rtl w:val="0"/>
                  </w:rPr>
                  <w:t xml:space="preserve"> ferramentas (conceitos e aplicação)</w:t>
                </w:r>
                <w:r w:rsidDel="00000000" w:rsidR="00000000" w:rsidRPr="00000000">
                  <w:rPr>
                    <w:rtl w:val="0"/>
                  </w:rPr>
                </w:r>
              </w:p>
              <w:p w:rsidR="00000000" w:rsidDel="00000000" w:rsidP="00000000" w:rsidRDefault="00000000" w:rsidRPr="00000000" w14:paraId="000007F8">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Registros do processo</w:t>
                </w:r>
              </w:p>
              <w:p w:rsidR="00000000" w:rsidDel="00000000" w:rsidP="00000000" w:rsidRDefault="00000000" w:rsidRPr="00000000" w14:paraId="000007F9">
                <w:pPr>
                  <w:spacing w:line="276" w:lineRule="auto"/>
                  <w:ind w:left="283.464566929133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7FA">
                <w:pPr>
                  <w:numPr>
                    <w:ilvl w:val="0"/>
                    <w:numId w:val="60"/>
                  </w:numPr>
                  <w:spacing w:line="276" w:lineRule="auto"/>
                  <w:ind w:left="283.4645669291335" w:hanging="150"/>
                  <w:rPr>
                    <w:rFonts w:ascii="Arial" w:cs="Arial" w:eastAsia="Arial" w:hAnsi="Arial"/>
                    <w:b w:val="1"/>
                    <w:bCs w:val="1"/>
                    <w:sz w:val="18"/>
                    <w:szCs w:val="18"/>
                    <w:highlight w:val="white"/>
                  </w:rPr>
                </w:pPr>
                <w:r w:rsidDel="00000000" w:rsidR="00000000" w:rsidRPr="00000000">
                  <w:rPr>
                    <w:rFonts w:ascii="Arial" w:cs="Arial" w:eastAsia="Arial" w:hAnsi="Arial"/>
                    <w:b w:val="1"/>
                    <w:bCs w:val="1"/>
                    <w:sz w:val="18"/>
                    <w:szCs w:val="18"/>
                    <w:rtl w:val="0"/>
                  </w:rPr>
                  <w:t xml:space="preserve">Segurança no recebimento, armazenagem e movimentação de materiais e produtos</w:t>
                </w:r>
                <w:r w:rsidDel="00000000" w:rsidR="00000000" w:rsidRPr="00000000">
                  <w:rPr>
                    <w:rtl w:val="0"/>
                  </w:rPr>
                </w:r>
              </w:p>
              <w:p w:rsidR="00000000" w:rsidDel="00000000" w:rsidP="00000000" w:rsidRDefault="00000000" w:rsidRPr="00000000" w14:paraId="000007FB">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Principais Riscos</w:t>
                </w:r>
              </w:p>
              <w:p w:rsidR="00000000" w:rsidDel="00000000" w:rsidP="00000000" w:rsidRDefault="00000000" w:rsidRPr="00000000" w14:paraId="000007FC">
                <w:pPr>
                  <w:numPr>
                    <w:ilvl w:val="1"/>
                    <w:numId w:val="60"/>
                  </w:numPr>
                  <w:spacing w:line="276" w:lineRule="auto"/>
                  <w:ind w:left="708.6614173228345" w:hanging="15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Normas e procedimentos de segurança</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7FD">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7FE">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00">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01">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6">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07">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C">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0D">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10">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4">
                <w:pPr>
                  <w:numPr>
                    <w:ilvl w:val="0"/>
                    <w:numId w:val="1"/>
                  </w:numPr>
                  <w:spacing w:after="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815">
                <w:pPr>
                  <w:numPr>
                    <w:ilvl w:val="0"/>
                    <w:numId w:val="1"/>
                  </w:numPr>
                  <w:spacing w:after="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816">
                <w:pPr>
                  <w:numPr>
                    <w:ilvl w:val="0"/>
                    <w:numId w:val="1"/>
                  </w:numPr>
                  <w:spacing w:after="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817">
                <w:pPr>
                  <w:numPr>
                    <w:ilvl w:val="0"/>
                    <w:numId w:val="1"/>
                  </w:numPr>
                  <w:spacing w:after="120" w:lineRule="auto"/>
                  <w:ind w:left="720"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1A">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Ambientes pedagógicos, com relação de equipamentos, máquinas, ferramentas, in</w:t>
                </w:r>
                <w:r w:rsidDel="00000000" w:rsidR="00000000" w:rsidRPr="00000000">
                  <w:rPr>
                    <w:rFonts w:ascii="Arial" w:cs="Arial" w:eastAsia="Arial" w:hAnsi="Arial"/>
                    <w:b w:val="1"/>
                    <w:bCs w:val="1"/>
                    <w:color w:val="0000ff"/>
                    <w:sz w:val="18"/>
                    <w:szCs w:val="18"/>
                    <w:rtl w:val="0"/>
                  </w:rPr>
                  <w:t xml:space="preserve">s</w:t>
                </w:r>
                <w:r w:rsidDel="00000000" w:rsidR="00000000" w:rsidRPr="00000000">
                  <w:rPr>
                    <w:rFonts w:ascii="Arial" w:cs="Arial" w:eastAsia="Arial" w:hAnsi="Arial"/>
                    <w:b w:val="1"/>
                    <w:bCs w:val="1"/>
                    <w:color w:val="0070c0"/>
                    <w:sz w:val="18"/>
                    <w:szCs w:val="18"/>
                    <w:rtl w:val="0"/>
                  </w:rPr>
                  <w:t xml:space="preserve">trumentos e materiais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E">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1F">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820">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821">
                <w:pPr>
                  <w:numPr>
                    <w:ilvl w:val="0"/>
                    <w:numId w:val="2"/>
                  </w:numPr>
                  <w:tabs>
                    <w:tab w:val="left" w:leader="none" w:pos="178"/>
                  </w:tabs>
                  <w:spacing w:after="4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3">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4">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825">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826">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8">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29">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w:t>
                </w:r>
              </w:p>
              <w:p w:rsidR="00000000" w:rsidDel="00000000" w:rsidP="00000000" w:rsidRDefault="00000000" w:rsidRPr="00000000" w14:paraId="0000082A">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 </w:t>
                </w:r>
              </w:p>
              <w:p w:rsidR="00000000" w:rsidDel="00000000" w:rsidP="00000000" w:rsidRDefault="00000000" w:rsidRPr="00000000" w14:paraId="0000082B">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Normas</w:t>
                </w:r>
              </w:p>
              <w:p w:rsidR="00000000" w:rsidDel="00000000" w:rsidP="00000000" w:rsidRDefault="00000000" w:rsidRPr="00000000" w14:paraId="0000082C">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Revistas </w:t>
                </w:r>
              </w:p>
              <w:p w:rsidR="00000000" w:rsidDel="00000000" w:rsidP="00000000" w:rsidRDefault="00000000" w:rsidRPr="00000000" w14:paraId="0000082D">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especializados</w:t>
                </w:r>
              </w:p>
              <w:p w:rsidR="00000000" w:rsidDel="00000000" w:rsidP="00000000" w:rsidRDefault="00000000" w:rsidRPr="00000000" w14:paraId="0000082E">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Materiais e documentos utilizados no processo logístico da indústria local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0">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1">
                <w:pPr>
                  <w:numPr>
                    <w:ilvl w:val="0"/>
                    <w:numId w:val="2"/>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35">
                <w:pPr>
                  <w:numPr>
                    <w:ilvl w:val="0"/>
                    <w:numId w:val="44"/>
                  </w:numPr>
                  <w:tabs>
                    <w:tab w:val="left" w:leader="none" w:pos="178"/>
                  </w:tabs>
                  <w:spacing w:before="20" w:line="276" w:lineRule="auto"/>
                  <w:ind w:left="459" w:hanging="360"/>
                  <w:jc w:val="both"/>
                  <w:rPr>
                    <w:rFonts w:ascii="Liberation Sans" w:cs="Liberation Sans" w:eastAsia="Liberation Sans" w:hAnsi="Liberation Sans"/>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básicos para logística</w:t>
                </w:r>
                <w:r w:rsidDel="00000000" w:rsidR="00000000" w:rsidRPr="00000000">
                  <w:rPr>
                    <w:rFonts w:ascii="Arial" w:cs="Arial" w:eastAsia="Arial" w:hAnsi="Arial"/>
                    <w:sz w:val="18"/>
                    <w:szCs w:val="18"/>
                    <w:rtl w:val="0"/>
                  </w:rPr>
                  <w:t xml:space="preserve">. 1 ed. Brasília: SENAI/DN, 2018.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208p</w:t>
                </w:r>
                <w:r w:rsidDel="00000000" w:rsidR="00000000" w:rsidRPr="00000000">
                  <w:rPr>
                    <w:rFonts w:ascii="Arial" w:cs="Arial" w:eastAsia="Arial" w:hAnsi="Arial"/>
                    <w:sz w:val="18"/>
                    <w:szCs w:val="18"/>
                    <w:rtl w:val="0"/>
                  </w:rPr>
                  <w:t xml:space="preserve">.). (Série Logística). ISBN 978-852018001-3. Disponível em: </w:t>
                </w:r>
                <w:hyperlink r:id="rId14">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2025.</w:t>
                </w:r>
                <w:r w:rsidDel="00000000" w:rsidR="00000000" w:rsidRPr="00000000">
                  <w:rPr>
                    <w:rtl w:val="0"/>
                  </w:rPr>
                </w:r>
              </w:p>
            </w:tc>
          </w:tr>
        </w:tbl>
      </w:sdtContent>
    </w:sdt>
    <w:p w:rsidR="00000000" w:rsidDel="00000000" w:rsidP="00000000" w:rsidRDefault="00000000" w:rsidRPr="00000000" w14:paraId="00000838">
      <w:pPr>
        <w:rPr>
          <w:rFonts w:ascii="Arial" w:cs="Arial" w:eastAsia="Arial" w:hAnsi="Arial"/>
          <w:color w:val="ff0000"/>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39">
      <w:pPr>
        <w:rPr>
          <w:rFonts w:ascii="Arial" w:cs="Arial" w:eastAsia="Arial" w:hAnsi="Arial"/>
          <w:color w:val="ff0000"/>
          <w:sz w:val="18"/>
          <w:szCs w:val="18"/>
        </w:rPr>
      </w:pPr>
      <w:r w:rsidDel="00000000" w:rsidR="00000000" w:rsidRPr="00000000">
        <w:rPr>
          <w:rtl w:val="0"/>
        </w:rPr>
      </w:r>
    </w:p>
    <w:sdt>
      <w:sdtPr>
        <w:lock w:val="contentLocked"/>
        <w:id w:val="-142236187"/>
        <w:tag w:val="goog_rdk_2"/>
      </w:sdtPr>
      <w:sdtContent>
        <w:tbl>
          <w:tblPr>
            <w:tblStyle w:val="Table26"/>
            <w:tblW w:w="9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205"/>
            <w:gridCol w:w="5055"/>
            <w:gridCol w:w="105"/>
            <w:tblGridChange w:id="0">
              <w:tblGrid>
                <w:gridCol w:w="2550"/>
                <w:gridCol w:w="2205"/>
                <w:gridCol w:w="5055"/>
                <w:gridCol w:w="105"/>
              </w:tblGrid>
            </w:tblGridChange>
          </w:tblGrid>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A">
                <w:pPr>
                  <w:ind w:left="607" w:firstLine="0"/>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MÓDULO ESPECÍFICO</w:t>
                </w:r>
              </w:p>
            </w:tc>
          </w:tr>
          <w:tr>
            <w:trPr>
              <w:cantSplit w:val="0"/>
              <w:trHeight w:val="335.9765625" w:hRule="atLeast"/>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3E">
                <w:pPr>
                  <w:rPr>
                    <w:rFonts w:ascii="Arial" w:cs="Arial" w:eastAsia="Arial" w:hAnsi="Arial"/>
                    <w:b w:val="1"/>
                    <w:bCs w:val="1"/>
                    <w:sz w:val="18"/>
                    <w:szCs w:val="18"/>
                  </w:rPr>
                </w:pPr>
                <w:r w:rsidDel="00000000" w:rsidR="00000000" w:rsidRPr="00000000">
                  <w:rPr>
                    <w:rFonts w:ascii="Arial" w:cs="Arial" w:eastAsia="Arial" w:hAnsi="Arial"/>
                    <w:b w:val="1"/>
                    <w:bCs w:val="1"/>
                    <w:color w:val="0070c0"/>
                    <w:sz w:val="18"/>
                    <w:szCs w:val="18"/>
                    <w:rtl w:val="0"/>
                  </w:rPr>
                  <w:t xml:space="preserve">UNIDADE CURRICULAR: </w:t>
                </w:r>
                <w:r w:rsidDel="00000000" w:rsidR="00000000" w:rsidRPr="00000000">
                  <w:rPr>
                    <w:rFonts w:ascii="Arial" w:cs="Arial" w:eastAsia="Arial" w:hAnsi="Arial"/>
                    <w:b w:val="1"/>
                    <w:bCs w:val="1"/>
                    <w:sz w:val="18"/>
                    <w:szCs w:val="18"/>
                    <w:rtl w:val="0"/>
                  </w:rPr>
                  <w:t xml:space="preserve"> Embalagem, Separação e Expedição de Materiais e Produtos</w:t>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Carga Horária:</w:t>
                </w:r>
                <w:r w:rsidDel="00000000" w:rsidR="00000000" w:rsidRPr="00000000">
                  <w:rPr>
                    <w:rFonts w:ascii="Arial" w:cs="Arial" w:eastAsia="Arial" w:hAnsi="Arial"/>
                    <w:sz w:val="18"/>
                    <w:szCs w:val="18"/>
                    <w:rtl w:val="0"/>
                  </w:rPr>
                  <w:t xml:space="preserve">  80h</w:t>
                </w:r>
              </w:p>
            </w:tc>
          </w:tr>
          <w:tr>
            <w:trPr>
              <w:cantSplit w:val="0"/>
              <w:trHeight w:val="340" w:hRule="atLeast"/>
              <w:tblHeader w:val="0"/>
            </w:trPr>
            <w:tc>
              <w:tcPr>
                <w:gridSpan w:val="4"/>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846">
                <w:pPr>
                  <w:spacing w:after="120" w:lineRule="auto"/>
                  <w:rPr>
                    <w:rFonts w:ascii="Arial" w:cs="Arial" w:eastAsia="Arial" w:hAnsi="Arial"/>
                    <w:b w:val="1"/>
                    <w:bCs w:val="1"/>
                    <w:sz w:val="18"/>
                    <w:szCs w:val="18"/>
                    <w:highlight w:val="yellow"/>
                  </w:rPr>
                </w:pPr>
                <w:r w:rsidDel="00000000" w:rsidR="00000000" w:rsidRPr="00000000">
                  <w:rPr>
                    <w:rFonts w:ascii="Arial" w:cs="Arial" w:eastAsia="Arial" w:hAnsi="Arial"/>
                    <w:b w:val="1"/>
                    <w:bCs w:val="1"/>
                    <w:sz w:val="18"/>
                    <w:szCs w:val="18"/>
                    <w:rtl w:val="0"/>
                  </w:rPr>
                  <w:t xml:space="preserve">Função: </w:t>
                </w:r>
                <w:r w:rsidDel="00000000" w:rsidR="00000000" w:rsidRPr="00000000">
                  <w:rPr>
                    <w:rFonts w:ascii="Arial" w:cs="Arial" w:eastAsia="Arial" w:hAnsi="Arial"/>
                    <w:sz w:val="18"/>
                    <w:szCs w:val="18"/>
                    <w:rtl w:val="0"/>
                  </w:rPr>
                  <w:t xml:space="preserve">Apoiar processos de gestão da qualidade e logística industrial, considerando procedimentos internos e requisitos de clientes, seguindo normas técnicas e de segurança, assegurando a conformidade dos processos e produtos.</w:t>
                </w:r>
                <w:r w:rsidDel="00000000" w:rsidR="00000000" w:rsidRPr="00000000">
                  <w:rPr>
                    <w:rtl w:val="0"/>
                  </w:rPr>
                </w:r>
              </w:p>
            </w:tc>
          </w:tr>
          <w:tr>
            <w:trPr>
              <w:cantSplit w:val="0"/>
              <w:trHeight w:val="3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4A">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técnicas e socioemocionais voltadas à execução das atividades de embalagem, separação e expedição de produtos, aplicando procedimentos operacionais, normas de segurança e tecnologias logísticas, assegurando eficiência, rastreabilidade e qualidade nas operações de saída.</w:t>
                </w:r>
              </w:p>
            </w:tc>
          </w:tr>
          <w:tr>
            <w:trPr>
              <w:cantSplit w:val="0"/>
              <w:trHeight w:val="340" w:hRule="atLeast"/>
              <w:tblHeader w:val="0"/>
            </w:trPr>
            <w:tc>
              <w:tcPr>
                <w:gridSpan w:val="3"/>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4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CONTEÚDOS FORMATIVOS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51">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Técnicas</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53">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Conhecimentos</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54">
                <w:pPr>
                  <w:widowControl w:val="0"/>
                  <w:numPr>
                    <w:ilvl w:val="0"/>
                    <w:numId w:val="57"/>
                  </w:numPr>
                  <w:tabs>
                    <w:tab w:val="left" w:leader="none" w:pos="771"/>
                  </w:tabs>
                  <w:spacing w:after="80" w:lineRule="auto"/>
                  <w:ind w:left="283.4645669291339" w:right="108"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e as etapas do processo de separação dentro do fluxo logístico do processo produtivo;</w:t>
                </w:r>
              </w:p>
              <w:p w:rsidR="00000000" w:rsidDel="00000000" w:rsidP="00000000" w:rsidRDefault="00000000" w:rsidRPr="00000000" w14:paraId="00000855">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separação e embalagem de produtos e materiais conforme pedidos, prazos e especificações do cliente.;</w:t>
                </w:r>
              </w:p>
              <w:p w:rsidR="00000000" w:rsidDel="00000000" w:rsidP="00000000" w:rsidRDefault="00000000" w:rsidRPr="00000000" w14:paraId="00000856">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conferência final, selagem e etiquetagem para expedição de materiais e produtos;</w:t>
                </w:r>
              </w:p>
              <w:p w:rsidR="00000000" w:rsidDel="00000000" w:rsidP="00000000" w:rsidRDefault="00000000" w:rsidRPr="00000000" w14:paraId="00000857">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os registros, manuais ou informatizados, necessários ao processos de acordo com os procedimentos operacionais;</w:t>
                </w:r>
              </w:p>
              <w:p w:rsidR="00000000" w:rsidDel="00000000" w:rsidP="00000000" w:rsidRDefault="00000000" w:rsidRPr="00000000" w14:paraId="00000858">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procedimentos operacionais envolvidos em cada etapa do processo de expedição;</w:t>
                </w:r>
              </w:p>
              <w:p w:rsidR="00000000" w:rsidDel="00000000" w:rsidP="00000000" w:rsidRDefault="00000000" w:rsidRPr="00000000" w14:paraId="00000859">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de expedição de materiais para garantia dos requisitos do demandante e atendimento dos prazos, de acordo com o procedimento operacional;</w:t>
                </w:r>
              </w:p>
              <w:p w:rsidR="00000000" w:rsidDel="00000000" w:rsidP="00000000" w:rsidRDefault="00000000" w:rsidRPr="00000000" w14:paraId="0000085A">
                <w:pPr>
                  <w:numPr>
                    <w:ilvl w:val="0"/>
                    <w:numId w:val="57"/>
                  </w:numPr>
                  <w:spacing w:before="200" w:lineRule="auto"/>
                  <w:ind w:left="283.4645669291339" w:right="236.10236220472444" w:hanging="225"/>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Reconhecer práticas de logística de e-commerce e suas particularidades na separação e entrega (“última milha”);</w:t>
                </w:r>
                <w:r w:rsidDel="00000000" w:rsidR="00000000" w:rsidRPr="00000000">
                  <w:rPr>
                    <w:rtl w:val="0"/>
                  </w:rPr>
                </w:r>
              </w:p>
              <w:p w:rsidR="00000000" w:rsidDel="00000000" w:rsidP="00000000" w:rsidRDefault="00000000" w:rsidRPr="00000000" w14:paraId="0000085B">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registros dos processos com uso de ferramentas e tecnologias da informação utilizadas no setor;</w:t>
                </w:r>
              </w:p>
              <w:p w:rsidR="00000000" w:rsidDel="00000000" w:rsidP="00000000" w:rsidRDefault="00000000" w:rsidRPr="00000000" w14:paraId="0000085C">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características e aplicações dos principais documentos aplicados aos processos de separação e expedição de materiais e produtos;</w:t>
                </w:r>
              </w:p>
              <w:p w:rsidR="00000000" w:rsidDel="00000000" w:rsidP="00000000" w:rsidRDefault="00000000" w:rsidRPr="00000000" w14:paraId="0000085D">
                <w:pPr>
                  <w:numPr>
                    <w:ilvl w:val="0"/>
                    <w:numId w:val="57"/>
                  </w:numPr>
                  <w:spacing w:before="200" w:lineRule="auto"/>
                  <w:ind w:left="283.4645669291339" w:right="236.10236220472444" w:hanging="225"/>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segurança e descarte adequado de resíduos durante as atividades de embalagem, separação e expedição para preservar a saúde, segurança e meio ambiente.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5F">
                <w:pPr>
                  <w:numPr>
                    <w:ilvl w:val="0"/>
                    <w:numId w:val="11"/>
                  </w:numPr>
                  <w:spacing w:line="276" w:lineRule="auto"/>
                  <w:ind w:left="141.73228346456654" w:hanging="70.86614173228327"/>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Embalagem</w:t>
                </w:r>
              </w:p>
              <w:p w:rsidR="00000000" w:rsidDel="00000000" w:rsidP="00000000" w:rsidRDefault="00000000" w:rsidRPr="00000000" w14:paraId="00000860">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Tipos de embalagens</w:t>
                </w:r>
              </w:p>
              <w:p w:rsidR="00000000" w:rsidDel="00000000" w:rsidP="00000000" w:rsidRDefault="00000000" w:rsidRPr="00000000" w14:paraId="00000861">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Funções das embalagens</w:t>
                </w:r>
              </w:p>
              <w:p w:rsidR="00000000" w:rsidDel="00000000" w:rsidP="00000000" w:rsidRDefault="00000000" w:rsidRPr="00000000" w14:paraId="00000862">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Técnicas, materiais e equipamentos para embalagens</w:t>
                </w:r>
              </w:p>
              <w:p w:rsidR="00000000" w:rsidDel="00000000" w:rsidP="00000000" w:rsidRDefault="00000000" w:rsidRPr="00000000" w14:paraId="00000863">
                <w:pPr>
                  <w:numPr>
                    <w:ilvl w:val="0"/>
                    <w:numId w:val="11"/>
                  </w:numPr>
                  <w:spacing w:line="276" w:lineRule="auto"/>
                  <w:ind w:left="141.73228346456654" w:hanging="70.86614173228327"/>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Processo de Separação </w:t>
                </w:r>
              </w:p>
              <w:p w:rsidR="00000000" w:rsidDel="00000000" w:rsidP="00000000" w:rsidRDefault="00000000" w:rsidRPr="00000000" w14:paraId="00000864">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separação no fluxo logístico</w:t>
                </w:r>
              </w:p>
              <w:p w:rsidR="00000000" w:rsidDel="00000000" w:rsidP="00000000" w:rsidRDefault="00000000" w:rsidRPr="00000000" w14:paraId="00000865">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Tipos de separação (manual e automatizada)</w:t>
                </w:r>
              </w:p>
              <w:p w:rsidR="00000000" w:rsidDel="00000000" w:rsidP="00000000" w:rsidRDefault="00000000" w:rsidRPr="00000000" w14:paraId="00000866">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Etapas do processo de separação</w:t>
                </w:r>
              </w:p>
              <w:p w:rsidR="00000000" w:rsidDel="00000000" w:rsidP="00000000" w:rsidRDefault="00000000" w:rsidRPr="00000000" w14:paraId="00000867">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Recebimento do pedido</w:t>
                </w:r>
              </w:p>
              <w:p w:rsidR="00000000" w:rsidDel="00000000" w:rsidP="00000000" w:rsidRDefault="00000000" w:rsidRPr="00000000" w14:paraId="00000868">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w:t>
                </w:r>
              </w:p>
              <w:p w:rsidR="00000000" w:rsidDel="00000000" w:rsidP="00000000" w:rsidRDefault="00000000" w:rsidRPr="00000000" w14:paraId="00000869">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Separação e agrupamento</w:t>
                </w:r>
              </w:p>
              <w:p w:rsidR="00000000" w:rsidDel="00000000" w:rsidP="00000000" w:rsidRDefault="00000000" w:rsidRPr="00000000" w14:paraId="0000086A">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Documentação e registro final</w:t>
                </w:r>
              </w:p>
              <w:p w:rsidR="00000000" w:rsidDel="00000000" w:rsidP="00000000" w:rsidRDefault="00000000" w:rsidRPr="00000000" w14:paraId="0000086B">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Materiais</w:t>
                </w:r>
              </w:p>
              <w:p w:rsidR="00000000" w:rsidDel="00000000" w:rsidP="00000000" w:rsidRDefault="00000000" w:rsidRPr="00000000" w14:paraId="0000086C">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Etiquetas (Tradicional; Código de barras;  Quick Response - QRcode; Identificação por radiofrequência - RFID)</w:t>
                </w:r>
              </w:p>
              <w:p w:rsidR="00000000" w:rsidDel="00000000" w:rsidP="00000000" w:rsidRDefault="00000000" w:rsidRPr="00000000" w14:paraId="0000086D">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Separação e preparação de pedidos (Picking)</w:t>
                </w:r>
              </w:p>
              <w:p w:rsidR="00000000" w:rsidDel="00000000" w:rsidP="00000000" w:rsidRDefault="00000000" w:rsidRPr="00000000" w14:paraId="0000086E">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86F">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Tipos de picking (Discreto, Por onda, Por zona, Por lote)</w:t>
                </w:r>
              </w:p>
              <w:p w:rsidR="00000000" w:rsidDel="00000000" w:rsidP="00000000" w:rsidRDefault="00000000" w:rsidRPr="00000000" w14:paraId="00000870">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Tecnologias aplicadas a separação de materiais (Picking by voice, Picking to light,  Put to light, Coletor de dados)</w:t>
                </w:r>
              </w:p>
              <w:p w:rsidR="00000000" w:rsidDel="00000000" w:rsidP="00000000" w:rsidRDefault="00000000" w:rsidRPr="00000000" w14:paraId="00000871">
                <w:pPr>
                  <w:numPr>
                    <w:ilvl w:val="0"/>
                    <w:numId w:val="11"/>
                  </w:numPr>
                  <w:spacing w:line="276" w:lineRule="auto"/>
                  <w:ind w:left="141.73228346456654" w:hanging="70.86614173228327"/>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Expedição</w:t>
                </w:r>
              </w:p>
              <w:p w:rsidR="00000000" w:rsidDel="00000000" w:rsidP="00000000" w:rsidRDefault="00000000" w:rsidRPr="00000000" w14:paraId="00000872">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Processos de Expedição</w:t>
                </w:r>
              </w:p>
              <w:p w:rsidR="00000000" w:rsidDel="00000000" w:rsidP="00000000" w:rsidRDefault="00000000" w:rsidRPr="00000000" w14:paraId="00000873">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Etapas da expedição</w:t>
                </w:r>
              </w:p>
              <w:p w:rsidR="00000000" w:rsidDel="00000000" w:rsidP="00000000" w:rsidRDefault="00000000" w:rsidRPr="00000000" w14:paraId="00000874">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Fluxo do processo de expedição</w:t>
                </w:r>
              </w:p>
              <w:p w:rsidR="00000000" w:rsidDel="00000000" w:rsidP="00000000" w:rsidRDefault="00000000" w:rsidRPr="00000000" w14:paraId="00000875">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Fluxo do processo de expedição</w:t>
                </w:r>
              </w:p>
              <w:p w:rsidR="00000000" w:rsidDel="00000000" w:rsidP="00000000" w:rsidRDefault="00000000" w:rsidRPr="00000000" w14:paraId="00000876">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Fluxo do processo de cross docking- Puro e Futuro</w:t>
                </w:r>
              </w:p>
              <w:p w:rsidR="00000000" w:rsidDel="00000000" w:rsidP="00000000" w:rsidRDefault="00000000" w:rsidRPr="00000000" w14:paraId="00000877">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Fluxo do processo de Order Fulfiment</w:t>
                </w:r>
              </w:p>
              <w:p w:rsidR="00000000" w:rsidDel="00000000" w:rsidP="00000000" w:rsidRDefault="00000000" w:rsidRPr="00000000" w14:paraId="00000878">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Plano de distribuição.</w:t>
                </w:r>
              </w:p>
              <w:p w:rsidR="00000000" w:rsidDel="00000000" w:rsidP="00000000" w:rsidRDefault="00000000" w:rsidRPr="00000000" w14:paraId="00000879">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Canais de distribuição.</w:t>
                </w:r>
              </w:p>
              <w:p w:rsidR="00000000" w:rsidDel="00000000" w:rsidP="00000000" w:rsidRDefault="00000000" w:rsidRPr="00000000" w14:paraId="0000087A">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Documentação Expedição (características e aplicações)</w:t>
                </w:r>
              </w:p>
              <w:p w:rsidR="00000000" w:rsidDel="00000000" w:rsidP="00000000" w:rsidRDefault="00000000" w:rsidRPr="00000000" w14:paraId="0000087B">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Nota fiscal</w:t>
                </w:r>
              </w:p>
              <w:p w:rsidR="00000000" w:rsidDel="00000000" w:rsidP="00000000" w:rsidRDefault="00000000" w:rsidRPr="00000000" w14:paraId="0000087C">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Conhecimento de frete</w:t>
                </w:r>
              </w:p>
              <w:p w:rsidR="00000000" w:rsidDel="00000000" w:rsidP="00000000" w:rsidRDefault="00000000" w:rsidRPr="00000000" w14:paraId="0000087D">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Romaneio</w:t>
                </w:r>
              </w:p>
              <w:p w:rsidR="00000000" w:rsidDel="00000000" w:rsidP="00000000" w:rsidRDefault="00000000" w:rsidRPr="00000000" w14:paraId="0000087E">
                <w:pPr>
                  <w:numPr>
                    <w:ilvl w:val="2"/>
                    <w:numId w:val="11"/>
                  </w:numPr>
                  <w:spacing w:line="276" w:lineRule="auto"/>
                  <w:ind w:left="1133.8582677165355" w:hanging="180"/>
                  <w:rPr>
                    <w:rFonts w:ascii="Arial" w:cs="Arial" w:eastAsia="Arial" w:hAnsi="Arial"/>
                    <w:sz w:val="18"/>
                    <w:szCs w:val="18"/>
                  </w:rPr>
                </w:pPr>
                <w:r w:rsidDel="00000000" w:rsidR="00000000" w:rsidRPr="00000000">
                  <w:rPr>
                    <w:rFonts w:ascii="Arial" w:cs="Arial" w:eastAsia="Arial" w:hAnsi="Arial"/>
                    <w:sz w:val="18"/>
                    <w:szCs w:val="18"/>
                    <w:rtl w:val="0"/>
                  </w:rPr>
                  <w:t xml:space="preserve">Documentos específicos da carga</w:t>
                </w:r>
              </w:p>
              <w:p w:rsidR="00000000" w:rsidDel="00000000" w:rsidP="00000000" w:rsidRDefault="00000000" w:rsidRPr="00000000" w14:paraId="0000087F">
                <w:pPr>
                  <w:spacing w:line="276" w:lineRule="auto"/>
                  <w:ind w:left="216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0">
                <w:pPr>
                  <w:numPr>
                    <w:ilvl w:val="0"/>
                    <w:numId w:val="11"/>
                  </w:numPr>
                  <w:spacing w:line="276" w:lineRule="auto"/>
                  <w:ind w:left="141.73228346456744"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Logística de e-commerce </w:t>
                </w:r>
              </w:p>
              <w:p w:rsidR="00000000" w:rsidDel="00000000" w:rsidP="00000000" w:rsidRDefault="00000000" w:rsidRPr="00000000" w14:paraId="00000881">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08.6614173228345" w:right="0" w:hanging="141.73228346456744"/>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882">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08.6614173228345" w:right="0" w:hanging="141.73228346456744"/>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Fluxo</w:t>
                </w:r>
                <w:r w:rsidDel="00000000" w:rsidR="00000000" w:rsidRPr="00000000">
                  <w:rPr>
                    <w:rtl w:val="0"/>
                  </w:rPr>
                </w:r>
              </w:p>
              <w:p w:rsidR="00000000" w:rsidDel="00000000" w:rsidP="00000000" w:rsidRDefault="00000000" w:rsidRPr="00000000" w14:paraId="00000883">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708.6614173228345" w:right="0" w:hanging="141.73228346456744"/>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Logística de última milha</w:t>
                </w:r>
                <w:r w:rsidDel="00000000" w:rsidR="00000000" w:rsidRPr="00000000">
                  <w:rPr>
                    <w:rtl w:val="0"/>
                  </w:rPr>
                </w:r>
              </w:p>
              <w:p w:rsidR="00000000" w:rsidDel="00000000" w:rsidP="00000000" w:rsidRDefault="00000000" w:rsidRPr="00000000" w14:paraId="00000884">
                <w:pPr>
                  <w:spacing w:line="276" w:lineRule="auto"/>
                  <w:ind w:left="708.661417322834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5">
                <w:pPr>
                  <w:numPr>
                    <w:ilvl w:val="0"/>
                    <w:numId w:val="11"/>
                  </w:numPr>
                  <w:spacing w:line="276" w:lineRule="auto"/>
                  <w:ind w:left="141.73228346456654" w:hanging="70.86614173228327"/>
                  <w:rPr>
                    <w:rFonts w:ascii="Liberation Sans" w:cs="Liberation Sans" w:eastAsia="Liberation Sans" w:hAnsi="Liberation Sans"/>
                    <w:b w:val="1"/>
                    <w:bCs w:val="1"/>
                    <w:sz w:val="18"/>
                    <w:szCs w:val="18"/>
                  </w:rPr>
                </w:pP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b w:val="1"/>
                    <w:bCs w:val="1"/>
                    <w:sz w:val="18"/>
                    <w:szCs w:val="18"/>
                    <w:highlight w:val="white"/>
                    <w:rtl w:val="0"/>
                  </w:rPr>
                  <w:t xml:space="preserve"> </w:t>
                </w:r>
                <w:r w:rsidDel="00000000" w:rsidR="00000000" w:rsidRPr="00000000">
                  <w:rPr>
                    <w:rFonts w:ascii="Arial" w:cs="Arial" w:eastAsia="Arial" w:hAnsi="Arial"/>
                    <w:b w:val="1"/>
                    <w:bCs w:val="1"/>
                    <w:sz w:val="18"/>
                    <w:szCs w:val="18"/>
                    <w:rtl w:val="0"/>
                  </w:rPr>
                  <w:t xml:space="preserve">Tecnologias</w:t>
                </w:r>
                <w:r w:rsidDel="00000000" w:rsidR="00000000" w:rsidRPr="00000000">
                  <w:rPr>
                    <w:rFonts w:ascii="Arial" w:cs="Arial" w:eastAsia="Arial" w:hAnsi="Arial"/>
                    <w:b w:val="1"/>
                    <w:bCs w:val="1"/>
                    <w:sz w:val="18"/>
                    <w:szCs w:val="18"/>
                    <w:highlight w:val="white"/>
                    <w:rtl w:val="0"/>
                  </w:rPr>
                  <w:t xml:space="preserve"> e Sistemas aplicados </w:t>
                </w:r>
                <w:r w:rsidDel="00000000" w:rsidR="00000000" w:rsidRPr="00000000">
                  <w:rPr>
                    <w:rtl w:val="0"/>
                  </w:rPr>
                </w:r>
              </w:p>
              <w:p w:rsidR="00000000" w:rsidDel="00000000" w:rsidP="00000000" w:rsidRDefault="00000000" w:rsidRPr="00000000" w14:paraId="00000886">
                <w:pPr>
                  <w:numPr>
                    <w:ilvl w:val="1"/>
                    <w:numId w:val="11"/>
                  </w:numPr>
                  <w:spacing w:line="276" w:lineRule="auto"/>
                  <w:ind w:left="708.6614173228345" w:hanging="141.73228346456744"/>
                  <w:rPr>
                    <w:rFonts w:ascii="Arial" w:cs="Arial" w:eastAsia="Arial" w:hAnsi="Arial"/>
                    <w:sz w:val="18"/>
                    <w:szCs w:val="18"/>
                  </w:rPr>
                </w:pPr>
                <w:r w:rsidDel="00000000" w:rsidR="00000000" w:rsidRPr="00000000">
                  <w:rPr>
                    <w:rFonts w:ascii="Arial" w:cs="Arial" w:eastAsia="Arial" w:hAnsi="Arial"/>
                    <w:sz w:val="18"/>
                    <w:szCs w:val="18"/>
                    <w:rtl w:val="0"/>
                  </w:rPr>
                  <w:t xml:space="preserve">Principais</w:t>
                </w:r>
                <w:r w:rsidDel="00000000" w:rsidR="00000000" w:rsidRPr="00000000">
                  <w:rPr>
                    <w:rFonts w:ascii="Arial" w:cs="Arial" w:eastAsia="Arial" w:hAnsi="Arial"/>
                    <w:sz w:val="18"/>
                    <w:szCs w:val="18"/>
                    <w:highlight w:val="white"/>
                    <w:rtl w:val="0"/>
                  </w:rPr>
                  <w:t xml:space="preserve"> ferramentas (conceitos e aplicação)</w:t>
                </w:r>
                <w:r w:rsidDel="00000000" w:rsidR="00000000" w:rsidRPr="00000000">
                  <w:rPr>
                    <w:rtl w:val="0"/>
                  </w:rPr>
                </w:r>
              </w:p>
              <w:p w:rsidR="00000000" w:rsidDel="00000000" w:rsidP="00000000" w:rsidRDefault="00000000" w:rsidRPr="00000000" w14:paraId="00000887">
                <w:pPr>
                  <w:numPr>
                    <w:ilvl w:val="1"/>
                    <w:numId w:val="11"/>
                  </w:numPr>
                  <w:spacing w:line="276" w:lineRule="auto"/>
                  <w:ind w:left="708.6614173228345" w:hanging="141.73228346456744"/>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Registros do processo</w:t>
                </w:r>
              </w:p>
              <w:p w:rsidR="00000000" w:rsidDel="00000000" w:rsidP="00000000" w:rsidRDefault="00000000" w:rsidRPr="00000000" w14:paraId="00000888">
                <w:pPr>
                  <w:spacing w:line="276" w:lineRule="auto"/>
                  <w:ind w:left="708.661417322834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889">
                <w:pPr>
                  <w:numPr>
                    <w:ilvl w:val="0"/>
                    <w:numId w:val="11"/>
                  </w:numPr>
                  <w:spacing w:line="276" w:lineRule="auto"/>
                  <w:ind w:left="141.73228346456654" w:hanging="70.86614173228327"/>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Procedimentos de segurança na separação,  embalagem e expedição de produtos e materiais</w:t>
                </w:r>
              </w:p>
              <w:p w:rsidR="00000000" w:rsidDel="00000000" w:rsidP="00000000" w:rsidRDefault="00000000" w:rsidRPr="00000000" w14:paraId="0000088A">
                <w:pPr>
                  <w:spacing w:line="276"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88B">
                <w:pPr>
                  <w:numPr>
                    <w:ilvl w:val="0"/>
                    <w:numId w:val="11"/>
                  </w:numPr>
                  <w:spacing w:line="276" w:lineRule="auto"/>
                  <w:ind w:left="141.73228346456654" w:hanging="70.86614173228327"/>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Legislação Ambiental</w:t>
                </w:r>
              </w:p>
              <w:p w:rsidR="00000000" w:rsidDel="00000000" w:rsidP="00000000" w:rsidRDefault="00000000" w:rsidRPr="00000000" w14:paraId="0000088C">
                <w:pPr>
                  <w:numPr>
                    <w:ilvl w:val="1"/>
                    <w:numId w:val="11"/>
                  </w:numPr>
                  <w:spacing w:line="276" w:lineRule="auto"/>
                  <w:ind w:left="708.6614173228345" w:hanging="141.73228346456744"/>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ISO (normas vigentes - conceitos e aplicações)</w:t>
                </w:r>
                <w:r w:rsidDel="00000000" w:rsidR="00000000" w:rsidRPr="00000000">
                  <w:rPr>
                    <w:rtl w:val="0"/>
                  </w:rPr>
                </w:r>
              </w:p>
              <w:p w:rsidR="00000000" w:rsidDel="00000000" w:rsidP="00000000" w:rsidRDefault="00000000" w:rsidRPr="00000000" w14:paraId="0000088D">
                <w:pPr>
                  <w:ind w:left="375" w:firstLine="0"/>
                  <w:rPr>
                    <w:rFonts w:ascii="Arial" w:cs="Arial" w:eastAsia="Arial" w:hAnsi="Arial"/>
                    <w:color w:val="0000ff"/>
                    <w:sz w:val="18"/>
                    <w:szCs w:val="18"/>
                  </w:rPr>
                </w:pPr>
                <w:r w:rsidDel="00000000" w:rsidR="00000000" w:rsidRPr="00000000">
                  <w:rPr>
                    <w:rtl w:val="0"/>
                  </w:rPr>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8E">
                <w:pPr>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Eixo Estruturante BNCC  /   </w:t>
                </w:r>
              </w:p>
              <w:p w:rsidR="00000000" w:rsidDel="00000000" w:rsidP="00000000" w:rsidRDefault="00000000" w:rsidRPr="00000000" w14:paraId="0000088F">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891">
                <w:pPr>
                  <w:jc w:val="center"/>
                  <w:rPr>
                    <w:rFonts w:ascii="Arial" w:cs="Arial" w:eastAsia="Arial" w:hAnsi="Arial"/>
                    <w:sz w:val="18"/>
                    <w:szCs w:val="18"/>
                  </w:rPr>
                </w:pPr>
                <w:r w:rsidDel="00000000" w:rsidR="00000000" w:rsidRPr="00000000">
                  <w:rPr>
                    <w:rFonts w:ascii="Arial" w:cs="Arial" w:eastAsia="Arial" w:hAnsi="Arial"/>
                    <w:b w:val="1"/>
                    <w:bCs w:val="1"/>
                    <w:color w:val="0070c0"/>
                    <w:sz w:val="18"/>
                    <w:szCs w:val="18"/>
                    <w:rtl w:val="0"/>
                  </w:rPr>
                  <w:t xml:space="preserve">Capacidades Integradoras</w:t>
                </w:r>
                <w:r w:rsidDel="00000000" w:rsidR="00000000" w:rsidRPr="00000000">
                  <w:rPr>
                    <w:rtl w:val="0"/>
                  </w:rPr>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92">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4">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7">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34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898">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A">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34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D">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9E">
                <w:pPr>
                  <w:spacing w:after="96" w:before="9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0">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A1">
                <w:pPr>
                  <w:spacing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A5">
                <w:pPr>
                  <w:numPr>
                    <w:ilvl w:val="0"/>
                    <w:numId w:val="53"/>
                  </w:numPr>
                  <w:spacing w:after="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8A6">
                <w:pPr>
                  <w:numPr>
                    <w:ilvl w:val="0"/>
                    <w:numId w:val="53"/>
                  </w:numPr>
                  <w:spacing w:after="120" w:lineRule="auto"/>
                  <w:ind w:left="720"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Reconhecer suas emoções e o impacto das mesmas nas suas relações profissionais, cultivando relacionamentos positivos.</w:t>
                </w:r>
                <w:r w:rsidDel="00000000" w:rsidR="00000000" w:rsidRPr="00000000">
                  <w:rPr>
                    <w:rtl w:val="0"/>
                  </w:rPr>
                </w:r>
              </w:p>
              <w:p w:rsidR="00000000" w:rsidDel="00000000" w:rsidP="00000000" w:rsidRDefault="00000000" w:rsidRPr="00000000" w14:paraId="000008A7">
                <w:pPr>
                  <w:numPr>
                    <w:ilvl w:val="0"/>
                    <w:numId w:val="53"/>
                  </w:numPr>
                  <w:spacing w:after="12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8A8">
                <w:pPr>
                  <w:numPr>
                    <w:ilvl w:val="0"/>
                    <w:numId w:val="53"/>
                  </w:numPr>
                  <w:spacing w:after="120" w:lineRule="auto"/>
                  <w:ind w:left="720" w:hanging="360"/>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Comprometer-se com comportamentos que se fundamentam em princípios éticos, morais e códigos de conduta estabelecidos.</w:t>
                </w: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8AB">
                <w:pPr>
                  <w:spacing w:after="40" w:before="40" w:line="276" w:lineRule="auto"/>
                  <w:jc w:val="center"/>
                  <w:rPr>
                    <w:rFonts w:ascii="Arial" w:cs="Arial" w:eastAsia="Arial" w:hAnsi="Arial"/>
                    <w:b w:val="1"/>
                    <w:bCs w:val="1"/>
                    <w:color w:val="0070c0"/>
                    <w:sz w:val="18"/>
                    <w:szCs w:val="18"/>
                  </w:rPr>
                </w:pPr>
                <w:r w:rsidDel="00000000" w:rsidR="00000000" w:rsidRPr="00000000">
                  <w:rPr>
                    <w:rFonts w:ascii="Arial" w:cs="Arial" w:eastAsia="Arial" w:hAnsi="Arial"/>
                    <w:b w:val="1"/>
                    <w:bCs w:val="1"/>
                    <w:color w:val="0070c0"/>
                    <w:sz w:val="18"/>
                    <w:szCs w:val="18"/>
                    <w:rtl w:val="0"/>
                  </w:rPr>
                  <w:t xml:space="preserve">Ambientes pedagógicos, com relação de equipamentos, máquinas, ferramentas, in</w:t>
                </w:r>
                <w:r w:rsidDel="00000000" w:rsidR="00000000" w:rsidRPr="00000000">
                  <w:rPr>
                    <w:rFonts w:ascii="Arial" w:cs="Arial" w:eastAsia="Arial" w:hAnsi="Arial"/>
                    <w:b w:val="1"/>
                    <w:bCs w:val="1"/>
                    <w:color w:val="0000ff"/>
                    <w:sz w:val="18"/>
                    <w:szCs w:val="18"/>
                    <w:rtl w:val="0"/>
                  </w:rPr>
                  <w:t xml:space="preserve">s</w:t>
                </w:r>
                <w:r w:rsidDel="00000000" w:rsidR="00000000" w:rsidRPr="00000000">
                  <w:rPr>
                    <w:rFonts w:ascii="Arial" w:cs="Arial" w:eastAsia="Arial" w:hAnsi="Arial"/>
                    <w:b w:val="1"/>
                    <w:bCs w:val="1"/>
                    <w:color w:val="0070c0"/>
                    <w:sz w:val="18"/>
                    <w:szCs w:val="18"/>
                    <w:rtl w:val="0"/>
                  </w:rPr>
                  <w:t xml:space="preserve">trumentos e materiais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AF">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0">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p w:rsidR="00000000" w:rsidDel="00000000" w:rsidP="00000000" w:rsidRDefault="00000000" w:rsidRPr="00000000" w14:paraId="000008B1">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de informática</w:t>
                </w:r>
              </w:p>
              <w:p w:rsidR="00000000" w:rsidDel="00000000" w:rsidP="00000000" w:rsidRDefault="00000000" w:rsidRPr="00000000" w14:paraId="000008B2">
                <w:pPr>
                  <w:numPr>
                    <w:ilvl w:val="0"/>
                    <w:numId w:val="51"/>
                  </w:numPr>
                  <w:tabs>
                    <w:tab w:val="left" w:leader="none" w:pos="178"/>
                  </w:tabs>
                  <w:spacing w:after="4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Biblioteca</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4">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Máquinas, Equipamentos, Instrumentos e Ferramentas/Insumos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5">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w:t>
                </w:r>
              </w:p>
              <w:p w:rsidR="00000000" w:rsidDel="00000000" w:rsidP="00000000" w:rsidRDefault="00000000" w:rsidRPr="00000000" w14:paraId="000008B6">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w:t>
                </w:r>
              </w:p>
              <w:p w:rsidR="00000000" w:rsidDel="00000000" w:rsidP="00000000" w:rsidRDefault="00000000" w:rsidRPr="00000000" w14:paraId="000008B7">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B9">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 Didático  </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A">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Catálogos</w:t>
                </w:r>
              </w:p>
              <w:p w:rsidR="00000000" w:rsidDel="00000000" w:rsidP="00000000" w:rsidRDefault="00000000" w:rsidRPr="00000000" w14:paraId="000008BB">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Livros </w:t>
                </w:r>
              </w:p>
              <w:p w:rsidR="00000000" w:rsidDel="00000000" w:rsidP="00000000" w:rsidRDefault="00000000" w:rsidRPr="00000000" w14:paraId="000008BC">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Normas</w:t>
                </w:r>
              </w:p>
              <w:p w:rsidR="00000000" w:rsidDel="00000000" w:rsidP="00000000" w:rsidRDefault="00000000" w:rsidRPr="00000000" w14:paraId="000008BD">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Revistas </w:t>
                </w:r>
              </w:p>
              <w:p w:rsidR="00000000" w:rsidDel="00000000" w:rsidP="00000000" w:rsidRDefault="00000000" w:rsidRPr="00000000" w14:paraId="000008BE">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Sites especializados</w:t>
                </w:r>
              </w:p>
              <w:p w:rsidR="00000000" w:rsidDel="00000000" w:rsidP="00000000" w:rsidRDefault="00000000" w:rsidRPr="00000000" w14:paraId="000008BF">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Materiais e documentos utilizados no processo logístico da indústria local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1">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Perfil do Docente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2">
                <w:pPr>
                  <w:numPr>
                    <w:ilvl w:val="0"/>
                    <w:numId w:val="51"/>
                  </w:numPr>
                  <w:tabs>
                    <w:tab w:val="left" w:leader="none" w:pos="178"/>
                  </w:tabs>
                  <w:spacing w:before="20" w:line="276" w:lineRule="auto"/>
                  <w:ind w:left="459"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5">
                <w:pPr>
                  <w:spacing w:after="40" w:before="40"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Bibliografia Básica</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6">
                <w:pPr>
                  <w:numPr>
                    <w:ilvl w:val="0"/>
                    <w:numId w:val="51"/>
                  </w:numPr>
                  <w:spacing w:before="20" w:line="254" w:lineRule="auto"/>
                  <w:ind w:left="720" w:hanging="360"/>
                  <w:rPr>
                    <w:rFonts w:ascii="Liberation Sans" w:cs="Liberation Sans" w:eastAsia="Liberation Sans" w:hAnsi="Liberation Sans"/>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Fundamentos básicos para logística</w:t>
                </w:r>
                <w:r w:rsidDel="00000000" w:rsidR="00000000" w:rsidRPr="00000000">
                  <w:rPr>
                    <w:rFonts w:ascii="Arial" w:cs="Arial" w:eastAsia="Arial" w:hAnsi="Arial"/>
                    <w:sz w:val="18"/>
                    <w:szCs w:val="18"/>
                    <w:rtl w:val="0"/>
                  </w:rPr>
                  <w:t xml:space="preserve">. 1 ed. Brasília: SENAI/DN, 2018.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208p</w:t>
                </w:r>
                <w:r w:rsidDel="00000000" w:rsidR="00000000" w:rsidRPr="00000000">
                  <w:rPr>
                    <w:rFonts w:ascii="Arial" w:cs="Arial" w:eastAsia="Arial" w:hAnsi="Arial"/>
                    <w:sz w:val="18"/>
                    <w:szCs w:val="18"/>
                    <w:rtl w:val="0"/>
                  </w:rPr>
                  <w:t xml:space="preserve">.). (Série Logística). ISBN 978-852018001-3. Disponível em: </w:t>
                </w:r>
                <w:hyperlink r:id="rId15">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2025.</w:t>
                </w:r>
                <w:r w:rsidDel="00000000" w:rsidR="00000000" w:rsidRPr="00000000">
                  <w:rPr>
                    <w:rtl w:val="0"/>
                  </w:rPr>
                </w:r>
              </w:p>
              <w:p w:rsidR="00000000" w:rsidDel="00000000" w:rsidP="00000000" w:rsidRDefault="00000000" w:rsidRPr="00000000" w14:paraId="000008C7">
                <w:pPr>
                  <w:numPr>
                    <w:ilvl w:val="0"/>
                    <w:numId w:val="51"/>
                  </w:numPr>
                  <w:tabs>
                    <w:tab w:val="left" w:leader="none" w:pos="178"/>
                  </w:tabs>
                  <w:spacing w:before="20" w:line="276" w:lineRule="auto"/>
                  <w:ind w:left="720" w:hanging="360"/>
                  <w:jc w:val="both"/>
                  <w:rPr>
                    <w:rFonts w:ascii="Liberation Sans" w:cs="Liberation Sans" w:eastAsia="Liberation Sans" w:hAnsi="Liberation Sans"/>
                    <w:sz w:val="18"/>
                    <w:szCs w:val="18"/>
                  </w:rPr>
                </w:pPr>
                <w:r w:rsidDel="00000000" w:rsidR="00000000" w:rsidRPr="00000000">
                  <w:rPr>
                    <w:rFonts w:ascii="Arial" w:cs="Arial" w:eastAsia="Arial" w:hAnsi="Arial"/>
                    <w:sz w:val="18"/>
                    <w:szCs w:val="18"/>
                    <w:rtl w:val="0"/>
                  </w:rPr>
                  <w:t xml:space="preserve">SENAI. Departamento Nacional. </w:t>
                </w:r>
                <w:r w:rsidDel="00000000" w:rsidR="00000000" w:rsidRPr="00000000">
                  <w:rPr>
                    <w:rFonts w:ascii="Arial" w:cs="Arial" w:eastAsia="Arial" w:hAnsi="Arial"/>
                    <w:b w:val="1"/>
                    <w:bCs w:val="1"/>
                    <w:sz w:val="18"/>
                    <w:szCs w:val="18"/>
                    <w:rtl w:val="0"/>
                  </w:rPr>
                  <w:t xml:space="preserve">Separação e expedição</w:t>
                </w:r>
                <w:r w:rsidDel="00000000" w:rsidR="00000000" w:rsidRPr="00000000">
                  <w:rPr>
                    <w:rFonts w:ascii="Arial" w:cs="Arial" w:eastAsia="Arial" w:hAnsi="Arial"/>
                    <w:sz w:val="18"/>
                    <w:szCs w:val="18"/>
                    <w:rtl w:val="0"/>
                  </w:rPr>
                  <w:t xml:space="preserve">. 1 ed. Brasília: SENAI/DN, 2019. </w:t>
                </w:r>
                <w:r w:rsidDel="00000000" w:rsidR="00000000" w:rsidRPr="00000000">
                  <w:rPr>
                    <w:rFonts w:ascii="Arial" w:cs="Arial" w:eastAsia="Arial" w:hAnsi="Arial"/>
                    <w:i w:val="1"/>
                    <w:iCs w:val="1"/>
                    <w:sz w:val="18"/>
                    <w:szCs w:val="18"/>
                    <w:rtl w:val="0"/>
                  </w:rPr>
                  <w:t xml:space="preserve">E-book.</w:t>
                </w:r>
                <w:r w:rsidDel="00000000" w:rsidR="00000000" w:rsidRPr="00000000">
                  <w:rPr>
                    <w:rFonts w:ascii="Arial" w:cs="Arial" w:eastAsia="Arial" w:hAnsi="Arial"/>
                    <w:sz w:val="18"/>
                    <w:szCs w:val="18"/>
                    <w:rtl w:val="0"/>
                  </w:rPr>
                  <w:t xml:space="preserve"> (67 p.). (Série Aprendizagem Industrial). ISBN 978-85-505-0335-6. Disponível em: </w:t>
                </w:r>
                <w:hyperlink r:id="rId16">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sz w:val="18"/>
                    <w:szCs w:val="18"/>
                    <w:rtl w:val="0"/>
                  </w:rPr>
                  <w:t xml:space="preserve">. Acesso em: 13 out. 2025.</w:t>
                </w:r>
                <w:r w:rsidDel="00000000" w:rsidR="00000000" w:rsidRPr="00000000">
                  <w:rPr>
                    <w:rtl w:val="0"/>
                  </w:rPr>
                </w:r>
              </w:p>
            </w:tc>
          </w:tr>
        </w:tbl>
      </w:sdtContent>
    </w:sdt>
    <w:p w:rsidR="00000000" w:rsidDel="00000000" w:rsidP="00000000" w:rsidRDefault="00000000" w:rsidRPr="00000000" w14:paraId="000008C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8CB">
      <w:pPr>
        <w:rPr>
          <w:rFonts w:ascii="Arial" w:cs="Arial" w:eastAsia="Arial" w:hAnsi="Arial"/>
          <w:b w:val="1"/>
          <w:bCs w:val="1"/>
          <w:smallCaps w:val="1"/>
          <w:sz w:val="20"/>
          <w:szCs w:val="20"/>
        </w:rPr>
      </w:pPr>
      <w:r w:rsidDel="00000000" w:rsidR="00000000" w:rsidRPr="00000000">
        <w:rPr>
          <w:rtl w:val="0"/>
        </w:rPr>
      </w:r>
    </w:p>
    <w:sectPr>
      <w:headerReference r:id="rId17" w:type="default"/>
      <w:footerReference r:id="rId18" w:type="default"/>
      <w:pgSz w:h="16840" w:w="11907" w:orient="portrait"/>
      <w:pgMar w:bottom="851" w:top="1417.3228346456694"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E">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7"/>
      <w:tblW w:w="10215.0" w:type="dxa"/>
      <w:jc w:val="left"/>
      <w:tblInd w:w="-2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1185"/>
      <w:gridCol w:w="2460"/>
      <w:gridCol w:w="3075"/>
      <w:gridCol w:w="1365"/>
      <w:tblGridChange w:id="0">
        <w:tblGrid>
          <w:gridCol w:w="2130"/>
          <w:gridCol w:w="1185"/>
          <w:gridCol w:w="2460"/>
          <w:gridCol w:w="3075"/>
          <w:gridCol w:w="1365"/>
        </w:tblGrid>
      </w:tblGridChange>
    </w:tblGrid>
    <w:tr>
      <w:trPr>
        <w:cantSplit w:val="0"/>
        <w:trHeight w:val="220" w:hRule="atLeast"/>
        <w:tblHeader w:val="0"/>
      </w:trPr>
      <w:tc>
        <w:tcPr>
          <w:vAlign w:val="center"/>
        </w:tcPr>
        <w:p w:rsidR="00000000" w:rsidDel="00000000" w:rsidP="00000000" w:rsidRDefault="00000000" w:rsidRPr="00000000" w14:paraId="000008CF">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FM-NP-207-SENAI-001</w:t>
          </w:r>
        </w:p>
      </w:tc>
      <w:tc>
        <w:tcPr>
          <w:vAlign w:val="center"/>
        </w:tcPr>
        <w:p w:rsidR="00000000" w:rsidDel="00000000" w:rsidP="00000000" w:rsidRDefault="00000000" w:rsidRPr="00000000" w14:paraId="000008D0">
          <w:pP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8D1">
          <w:pP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8D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vAlign w:val="center"/>
        </w:tcPr>
        <w:p w:rsidR="00000000" w:rsidDel="00000000" w:rsidP="00000000" w:rsidRDefault="00000000" w:rsidRPr="00000000" w14:paraId="000008D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Pág.: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Fonts w:ascii="Arial" w:cs="Arial" w:eastAsia="Arial" w:hAnsi="Arial"/>
              <w:sz w:val="16"/>
              <w:szCs w:val="16"/>
              <w:rtl w:val="0"/>
            </w:rPr>
            <w:t xml:space="preserve"> de </w:t>
          </w:r>
          <w:r w:rsidDel="00000000" w:rsidR="00000000" w:rsidRPr="00000000">
            <w:rPr>
              <w:rFonts w:ascii="Arial" w:cs="Arial" w:eastAsia="Arial" w:hAnsi="Arial"/>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8D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CC">
    <w:pPr>
      <w:pBdr>
        <w:top w:space="0" w:sz="0" w:val="nil"/>
        <w:left w:space="0" w:sz="0" w:val="nil"/>
        <w:bottom w:space="0" w:sz="0" w:val="nil"/>
        <w:right w:space="0" w:sz="0" w:val="nil"/>
        <w:between w:space="0" w:sz="0" w:val="nil"/>
      </w:pBdr>
      <w:tabs>
        <w:tab w:val="center" w:leader="none" w:pos="4419"/>
        <w:tab w:val="right" w:leader="none" w:pos="8838"/>
        <w:tab w:val="left" w:leader="none" w:pos="2440"/>
      </w:tabs>
      <w:ind w:left="-720" w:firstLine="0"/>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-85721</wp:posOffset>
              </wp:positionH>
              <wp:positionV relativeFrom="paragraph">
                <wp:posOffset>-73021</wp:posOffset>
              </wp:positionV>
              <wp:extent cx="4257675" cy="637540"/>
              <wp:effectExtent b="0" l="0" r="0" t="0"/>
              <wp:wrapNone/>
              <wp:docPr id="10" name=""/>
              <a:graphic>
                <a:graphicData uri="http://schemas.microsoft.com/office/word/2010/wordprocessingShape">
                  <wps:wsp>
                    <wps:cNvSpPr/>
                    <wps:cNvPr id="3" name="Shape 3"/>
                    <wps:spPr>
                      <a:xfrm>
                        <a:off x="3250500" y="3494568"/>
                        <a:ext cx="4191000" cy="57086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-85721</wp:posOffset>
              </wp:positionH>
              <wp:positionV relativeFrom="paragraph">
                <wp:posOffset>-73021</wp:posOffset>
              </wp:positionV>
              <wp:extent cx="4257675" cy="637540"/>
              <wp:effectExtent b="0" l="0" r="0" t="0"/>
              <wp:wrapNone/>
              <wp:docPr id="1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57675" cy="6375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523876</wp:posOffset>
              </wp:positionV>
              <wp:extent cx="31750" cy="31750"/>
              <wp:effectExtent b="0" l="0" r="0" t="0"/>
              <wp:wrapNone/>
              <wp:docPr id="9"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523876</wp:posOffset>
              </wp:positionV>
              <wp:extent cx="31750" cy="31750"/>
              <wp:effectExtent b="0" l="0" r="0" t="0"/>
              <wp:wrapNone/>
              <wp:docPr id="9"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1750" cy="317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1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49706" cy="216000"/>
                  </a:xfrm>
                  <a:prstGeom prst="rect"/>
                  <a:ln/>
                </pic:spPr>
              </pic:pic>
            </a:graphicData>
          </a:graphic>
        </wp:anchor>
      </w:drawing>
    </w:r>
  </w:p>
  <w:p w:rsidR="00000000" w:rsidDel="00000000" w:rsidP="00000000" w:rsidRDefault="00000000" w:rsidRPr="00000000" w14:paraId="000008C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-174624</wp:posOffset>
              </wp:positionH>
              <wp:positionV relativeFrom="paragraph">
                <wp:posOffset>180975</wp:posOffset>
              </wp:positionV>
              <wp:extent cx="6429780" cy="32712"/>
              <wp:effectExtent b="0" l="0" r="0" t="0"/>
              <wp:wrapNone/>
              <wp:docPr id="11"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-174624</wp:posOffset>
              </wp:positionH>
              <wp:positionV relativeFrom="paragraph">
                <wp:posOffset>180975</wp:posOffset>
              </wp:positionV>
              <wp:extent cx="6429780" cy="32712"/>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429780" cy="3271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779.5275590551182" w:hanging="135"/>
      </w:pPr>
      <w:rPr>
        <w:rFonts w:ascii="Arial" w:cs="Arial" w:eastAsia="Arial" w:hAnsi="Arial"/>
        <w:b w:val="0"/>
        <w:bCs w:val="0"/>
        <w:u w:val="none"/>
      </w:rPr>
    </w:lvl>
    <w:lvl w:ilvl="2">
      <w:start w:val="1"/>
      <w:numFmt w:val="decimal"/>
      <w:lvlText w:val="%1.%2.%3."/>
      <w:lvlJc w:val="right"/>
      <w:pPr>
        <w:ind w:left="1204.724409448819" w:hanging="141.73228346456654"/>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7">
    <w:lvl w:ilvl="0">
      <w:start w:val="1"/>
      <w:numFmt w:val="bullet"/>
      <w:lvlText w:val="●"/>
      <w:lvlJc w:val="left"/>
      <w:pPr>
        <w:ind w:left="720" w:hanging="57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0">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decimal"/>
      <w:lvlText w:val="%1."/>
      <w:lvlJc w:val="right"/>
      <w:pPr>
        <w:ind w:left="141.73228346456744" w:firstLine="0"/>
      </w:pPr>
      <w:rPr>
        <w:u w:val="none"/>
      </w:rPr>
    </w:lvl>
    <w:lvl w:ilvl="1">
      <w:start w:val="1"/>
      <w:numFmt w:val="decimal"/>
      <w:lvlText w:val="%1.%2."/>
      <w:lvlJc w:val="right"/>
      <w:pPr>
        <w:ind w:left="708.6614173228345" w:hanging="141.73228346456744"/>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3">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14">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3">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133.858267716535" w:hanging="509.9999999999999"/>
      </w:pPr>
      <w:rPr>
        <w:u w:val="none"/>
      </w:rPr>
    </w:lvl>
    <w:lvl w:ilvl="3">
      <w:start w:val="1"/>
      <w:numFmt w:val="decimal"/>
      <w:lvlText w:val="%1.%2.%3.%4."/>
      <w:lvlJc w:val="left"/>
      <w:pPr>
        <w:ind w:left="1559.0551181102364" w:hanging="645"/>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9999999999991"/>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4">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6">
    <w:lvl w:ilvl="0">
      <w:start w:val="1"/>
      <w:numFmt w:val="decimal"/>
      <w:lvlText w:val="%1"/>
      <w:lvlJc w:val="left"/>
      <w:pPr>
        <w:ind w:left="574" w:hanging="432.00000000000006"/>
      </w:pPr>
      <w:rPr>
        <w:color w:val="0070c0"/>
        <w:sz w:val="24"/>
        <w:szCs w:val="24"/>
      </w:rPr>
    </w:lvl>
    <w:lvl w:ilvl="1">
      <w:start w:val="1"/>
      <w:numFmt w:val="decimal"/>
      <w:lvlText w:val="%1.%2"/>
      <w:lvlJc w:val="left"/>
      <w:pPr>
        <w:ind w:left="2987"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7">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40">
    <w:lvl w:ilvl="0">
      <w:start w:val="1"/>
      <w:numFmt w:val="bullet"/>
      <w:lvlText w:val="●"/>
      <w:lvlJc w:val="left"/>
      <w:pPr>
        <w:ind w:left="540" w:hanging="360"/>
      </w:pPr>
      <w:rPr>
        <w:u w:val="none"/>
      </w:rPr>
    </w:lvl>
    <w:lvl w:ilvl="1">
      <w:start w:val="1"/>
      <w:numFmt w:val="bullet"/>
      <w:lvlText w:val="ּ"/>
      <w:lvlJc w:val="left"/>
      <w:pPr>
        <w:ind w:left="1550" w:hanging="360"/>
      </w:pPr>
      <w:rPr>
        <w:u w:val="none"/>
      </w:rPr>
    </w:lvl>
    <w:lvl w:ilvl="2">
      <w:start w:val="1"/>
      <w:numFmt w:val="bullet"/>
      <w:lvlText w:val="▪"/>
      <w:lvlJc w:val="left"/>
      <w:pPr>
        <w:ind w:left="2270" w:hanging="360"/>
      </w:pPr>
      <w:rPr>
        <w:u w:val="none"/>
      </w:rPr>
    </w:lvl>
    <w:lvl w:ilvl="3">
      <w:start w:val="1"/>
      <w:numFmt w:val="bullet"/>
      <w:lvlText w:val="●"/>
      <w:lvlJc w:val="left"/>
      <w:pPr>
        <w:ind w:left="2990" w:hanging="360"/>
      </w:pPr>
      <w:rPr>
        <w:u w:val="none"/>
      </w:rPr>
    </w:lvl>
    <w:lvl w:ilvl="4">
      <w:start w:val="1"/>
      <w:numFmt w:val="bullet"/>
      <w:lvlText w:val="o"/>
      <w:lvlJc w:val="left"/>
      <w:pPr>
        <w:ind w:left="3710" w:hanging="360"/>
      </w:pPr>
      <w:rPr>
        <w:u w:val="none"/>
      </w:rPr>
    </w:lvl>
    <w:lvl w:ilvl="5">
      <w:start w:val="1"/>
      <w:numFmt w:val="bullet"/>
      <w:lvlText w:val="▪"/>
      <w:lvlJc w:val="left"/>
      <w:pPr>
        <w:ind w:left="4430" w:hanging="360"/>
      </w:pPr>
      <w:rPr>
        <w:u w:val="none"/>
      </w:rPr>
    </w:lvl>
    <w:lvl w:ilvl="6">
      <w:start w:val="1"/>
      <w:numFmt w:val="bullet"/>
      <w:lvlText w:val="●"/>
      <w:lvlJc w:val="left"/>
      <w:pPr>
        <w:ind w:left="5150" w:hanging="360"/>
      </w:pPr>
      <w:rPr>
        <w:u w:val="none"/>
      </w:rPr>
    </w:lvl>
    <w:lvl w:ilvl="7">
      <w:start w:val="1"/>
      <w:numFmt w:val="bullet"/>
      <w:lvlText w:val="o"/>
      <w:lvlJc w:val="left"/>
      <w:pPr>
        <w:ind w:left="5870" w:hanging="360"/>
      </w:pPr>
      <w:rPr>
        <w:u w:val="none"/>
      </w:rPr>
    </w:lvl>
    <w:lvl w:ilvl="8">
      <w:start w:val="1"/>
      <w:numFmt w:val="bullet"/>
      <w:lvlText w:val="▪"/>
      <w:lvlJc w:val="left"/>
      <w:pPr>
        <w:ind w:left="6590" w:hanging="360"/>
      </w:pPr>
      <w:rPr>
        <w:u w:val="none"/>
      </w:rPr>
    </w:lvl>
  </w:abstractNum>
  <w:abstractNum w:abstractNumId="41">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354.3307086614175" w:hanging="21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color w:val="000000"/>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25.196850393700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354.3307086614175" w:hanging="21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425.19685039370063"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283.4645669291339" w:hanging="225"/>
      </w:pPr>
      <w:rPr>
        <w:u w:val="none"/>
      </w:rPr>
    </w:lvl>
    <w:lvl w:ilvl="1">
      <w:start w:val="1"/>
      <w:numFmt w:val="bullet"/>
      <w:lvlText w:val="ּ"/>
      <w:lvlJc w:val="left"/>
      <w:pPr>
        <w:ind w:left="1550" w:hanging="360"/>
      </w:pPr>
      <w:rPr>
        <w:u w:val="none"/>
      </w:rPr>
    </w:lvl>
    <w:lvl w:ilvl="2">
      <w:start w:val="1"/>
      <w:numFmt w:val="bullet"/>
      <w:lvlText w:val="▪"/>
      <w:lvlJc w:val="left"/>
      <w:pPr>
        <w:ind w:left="2270" w:hanging="360"/>
      </w:pPr>
      <w:rPr>
        <w:u w:val="none"/>
      </w:rPr>
    </w:lvl>
    <w:lvl w:ilvl="3">
      <w:start w:val="1"/>
      <w:numFmt w:val="bullet"/>
      <w:lvlText w:val="●"/>
      <w:lvlJc w:val="left"/>
      <w:pPr>
        <w:ind w:left="2990" w:hanging="360"/>
      </w:pPr>
      <w:rPr>
        <w:u w:val="none"/>
      </w:rPr>
    </w:lvl>
    <w:lvl w:ilvl="4">
      <w:start w:val="1"/>
      <w:numFmt w:val="bullet"/>
      <w:lvlText w:val="o"/>
      <w:lvlJc w:val="left"/>
      <w:pPr>
        <w:ind w:left="3710" w:hanging="360"/>
      </w:pPr>
      <w:rPr>
        <w:u w:val="none"/>
      </w:rPr>
    </w:lvl>
    <w:lvl w:ilvl="5">
      <w:start w:val="1"/>
      <w:numFmt w:val="bullet"/>
      <w:lvlText w:val="▪"/>
      <w:lvlJc w:val="left"/>
      <w:pPr>
        <w:ind w:left="4430" w:hanging="360"/>
      </w:pPr>
      <w:rPr>
        <w:u w:val="none"/>
      </w:rPr>
    </w:lvl>
    <w:lvl w:ilvl="6">
      <w:start w:val="1"/>
      <w:numFmt w:val="bullet"/>
      <w:lvlText w:val="●"/>
      <w:lvlJc w:val="left"/>
      <w:pPr>
        <w:ind w:left="5150" w:hanging="360"/>
      </w:pPr>
      <w:rPr>
        <w:u w:val="none"/>
      </w:rPr>
    </w:lvl>
    <w:lvl w:ilvl="7">
      <w:start w:val="1"/>
      <w:numFmt w:val="bullet"/>
      <w:lvlText w:val="o"/>
      <w:lvlJc w:val="left"/>
      <w:pPr>
        <w:ind w:left="5870" w:hanging="360"/>
      </w:pPr>
      <w:rPr>
        <w:u w:val="none"/>
      </w:rPr>
    </w:lvl>
    <w:lvl w:ilvl="8">
      <w:start w:val="1"/>
      <w:numFmt w:val="bullet"/>
      <w:lvlText w:val="▪"/>
      <w:lvlJc w:val="left"/>
      <w:pPr>
        <w:ind w:left="6590" w:hanging="360"/>
      </w:pPr>
      <w:rPr>
        <w:u w:val="none"/>
      </w:rPr>
    </w:lvl>
  </w:abstractNum>
  <w:abstractNum w:abstractNumId="58">
    <w:lvl w:ilvl="0">
      <w:start w:val="1"/>
      <w:numFmt w:val="bullet"/>
      <w:lvlText w:val="●"/>
      <w:lvlJc w:val="left"/>
      <w:pPr>
        <w:ind w:left="540" w:hanging="360"/>
      </w:pPr>
      <w:rPr>
        <w:u w:val="none"/>
      </w:rPr>
    </w:lvl>
    <w:lvl w:ilvl="1">
      <w:start w:val="1"/>
      <w:numFmt w:val="bullet"/>
      <w:lvlText w:val="ּ"/>
      <w:lvlJc w:val="left"/>
      <w:pPr>
        <w:ind w:left="1550" w:hanging="360"/>
      </w:pPr>
      <w:rPr>
        <w:u w:val="none"/>
      </w:rPr>
    </w:lvl>
    <w:lvl w:ilvl="2">
      <w:start w:val="1"/>
      <w:numFmt w:val="bullet"/>
      <w:lvlText w:val="▪"/>
      <w:lvlJc w:val="left"/>
      <w:pPr>
        <w:ind w:left="2270" w:hanging="360"/>
      </w:pPr>
      <w:rPr>
        <w:u w:val="none"/>
      </w:rPr>
    </w:lvl>
    <w:lvl w:ilvl="3">
      <w:start w:val="1"/>
      <w:numFmt w:val="bullet"/>
      <w:lvlText w:val="●"/>
      <w:lvlJc w:val="left"/>
      <w:pPr>
        <w:ind w:left="2990" w:hanging="360"/>
      </w:pPr>
      <w:rPr>
        <w:u w:val="none"/>
      </w:rPr>
    </w:lvl>
    <w:lvl w:ilvl="4">
      <w:start w:val="1"/>
      <w:numFmt w:val="bullet"/>
      <w:lvlText w:val="o"/>
      <w:lvlJc w:val="left"/>
      <w:pPr>
        <w:ind w:left="3710" w:hanging="360"/>
      </w:pPr>
      <w:rPr>
        <w:u w:val="none"/>
      </w:rPr>
    </w:lvl>
    <w:lvl w:ilvl="5">
      <w:start w:val="1"/>
      <w:numFmt w:val="bullet"/>
      <w:lvlText w:val="▪"/>
      <w:lvlJc w:val="left"/>
      <w:pPr>
        <w:ind w:left="4430" w:hanging="360"/>
      </w:pPr>
      <w:rPr>
        <w:u w:val="none"/>
      </w:rPr>
    </w:lvl>
    <w:lvl w:ilvl="6">
      <w:start w:val="1"/>
      <w:numFmt w:val="bullet"/>
      <w:lvlText w:val="●"/>
      <w:lvlJc w:val="left"/>
      <w:pPr>
        <w:ind w:left="5150" w:hanging="360"/>
      </w:pPr>
      <w:rPr>
        <w:u w:val="none"/>
      </w:rPr>
    </w:lvl>
    <w:lvl w:ilvl="7">
      <w:start w:val="1"/>
      <w:numFmt w:val="bullet"/>
      <w:lvlText w:val="o"/>
      <w:lvlJc w:val="left"/>
      <w:pPr>
        <w:ind w:left="5870" w:hanging="360"/>
      </w:pPr>
      <w:rPr>
        <w:u w:val="none"/>
      </w:rPr>
    </w:lvl>
    <w:lvl w:ilvl="8">
      <w:start w:val="1"/>
      <w:numFmt w:val="bullet"/>
      <w:lvlText w:val="▪"/>
      <w:lvlJc w:val="left"/>
      <w:pPr>
        <w:ind w:left="6590" w:hanging="360"/>
      </w:pPr>
      <w:rPr>
        <w:u w:val="none"/>
      </w:rPr>
    </w:lvl>
  </w:abstractNum>
  <w:abstractNum w:abstractNumId="59">
    <w:lvl w:ilvl="0">
      <w:start w:val="1"/>
      <w:numFmt w:val="bullet"/>
      <w:lvlText w:val="●"/>
      <w:lvlJc w:val="left"/>
      <w:pPr>
        <w:ind w:left="283.4645669291342" w:hanging="21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283.4645669291335" w:hanging="150"/>
      </w:pPr>
      <w:rPr>
        <w:u w:val="none"/>
      </w:rPr>
    </w:lvl>
    <w:lvl w:ilvl="1">
      <w:start w:val="1"/>
      <w:numFmt w:val="decimal"/>
      <w:lvlText w:val="%1.%2."/>
      <w:lvlJc w:val="right"/>
      <w:pPr>
        <w:ind w:left="708.6614173228345" w:hanging="150"/>
      </w:pPr>
      <w:rPr>
        <w:u w:val="none"/>
      </w:rPr>
    </w:lvl>
    <w:lvl w:ilvl="2">
      <w:start w:val="1"/>
      <w:numFmt w:val="decimal"/>
      <w:lvlText w:val="%1.%2.%3."/>
      <w:lvlJc w:val="right"/>
      <w:pPr>
        <w:ind w:left="1133.858267716535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ind w:left="360" w:hanging="360"/>
      <w:jc w:val="both"/>
    </w:pPr>
    <w:rPr>
      <w:rFonts w:ascii="Arial" w:cs="Arial" w:eastAsia="Arial" w:hAnsi="Arial"/>
      <w:b w:val="1"/>
      <w:bCs w:val="1"/>
      <w:smallCaps w:val="1"/>
      <w:color w:val="1f497d"/>
      <w:sz w:val="28"/>
      <w:szCs w:val="28"/>
    </w:rPr>
  </w:style>
  <w:style w:type="paragraph" w:styleId="Heading2">
    <w:name w:val="heading 2"/>
    <w:basedOn w:val="Normal"/>
    <w:next w:val="Normal"/>
    <w:pPr>
      <w:keepNext w:val="1"/>
      <w:spacing w:after="120" w:lineRule="auto"/>
      <w:ind w:left="720" w:hanging="360"/>
    </w:pPr>
    <w:rPr>
      <w:rFonts w:ascii="Arial" w:cs="Arial" w:eastAsia="Arial" w:hAnsi="Arial"/>
      <w:b w:val="1"/>
      <w:bCs w:val="1"/>
      <w:smallCaps w:val="1"/>
      <w:sz w:val="22"/>
      <w:szCs w:val="22"/>
    </w:rPr>
  </w:style>
  <w:style w:type="paragraph" w:styleId="Heading3">
    <w:name w:val="heading 3"/>
    <w:basedOn w:val="Normal"/>
    <w:next w:val="Normal"/>
    <w:pPr>
      <w:keepNext w:val="1"/>
      <w:spacing w:after="120" w:lineRule="auto"/>
      <w:ind w:left="144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1800" w:hanging="72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216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2880" w:hanging="1080"/>
    </w:pPr>
    <w:rPr>
      <w:rFonts w:ascii="Calibri" w:cs="Calibri" w:eastAsia="Calibri" w:hAnsi="Calibri"/>
      <w:b w:val="1"/>
      <w:bCs w:val="1"/>
      <w:sz w:val="22"/>
      <w:szCs w:val="22"/>
    </w:rPr>
  </w:style>
  <w:style w:type="paragraph" w:styleId="Title">
    <w:name w:val="Title"/>
    <w:basedOn w:val="Normal"/>
    <w:next w:val="Normal"/>
    <w:pPr>
      <w:spacing w:after="120" w:before="120" w:lineRule="auto"/>
      <w:ind w:left="425" w:hanging="270"/>
    </w:pPr>
    <w:rPr>
      <w:rFonts w:ascii="Arial" w:cs="Arial" w:eastAsia="Arial" w:hAnsi="Arial"/>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5.0" w:type="dxa"/>
        <w:left w:w="115.0" w:type="dxa"/>
        <w:bottom w:w="15.0" w:type="dxa"/>
        <w:right w:w="115.0" w:type="dxa"/>
      </w:tblCellMar>
    </w:tblPr>
  </w:style>
  <w:style w:type="table" w:styleId="Table24">
    <w:basedOn w:val="TableNormal"/>
    <w:tblPr>
      <w:tblStyleRowBandSize w:val="1"/>
      <w:tblStyleColBandSize w:val="1"/>
      <w:tblCellMar>
        <w:top w:w="15.0" w:type="dxa"/>
        <w:left w:w="115.0" w:type="dxa"/>
        <w:bottom w:w="15.0" w:type="dxa"/>
        <w:right w:w="115.0" w:type="dxa"/>
      </w:tblCellMar>
    </w:tblPr>
  </w:style>
  <w:style w:type="table" w:styleId="Table25">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6">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15.0" w:type="dxa"/>
        <w:left w:w="115.0" w:type="dxa"/>
        <w:bottom w:w="15.0" w:type="dxa"/>
        <w:right w:w="115.0" w:type="dxa"/>
      </w:tblCellMar>
    </w:tbl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5.0" w:type="dxa"/>
        <w:left w:w="115.0" w:type="dxa"/>
        <w:bottom w:w="15.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5.0" w:type="dxa"/>
        <w:left w:w="115.0" w:type="dxa"/>
        <w:bottom w:w="15.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5">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6">
    <w:basedOn w:val="TableNormal"/>
    <w:rPr>
      <w:rFonts w:ascii="Liberation Sans" w:cs="Liberation Sans" w:eastAsia="Liberation Sans" w:hAnsi="Liberation Sans"/>
      <w:sz w:val="20"/>
      <w:szCs w:val="20"/>
    </w:rPr>
    <w:tblPr>
      <w:tblStyleRowBandSize w:val="1"/>
      <w:tblStyleColBandSize w:val="1"/>
      <w:tblCellMar>
        <w:top w:w="0.0" w:type="dxa"/>
        <w:left w:w="115.0" w:type="dxa"/>
        <w:bottom w:w="0.0" w:type="dxa"/>
        <w:right w:w="115.0" w:type="dxa"/>
      </w:tblCellMar>
    </w:tblPr>
  </w:style>
  <w:style w:type="table" w:styleId="Table27">
    <w:basedOn w:val="TableNormal"/>
    <w:rPr>
      <w:rFonts w:ascii="Liberation Sans" w:cs="Liberation Sans" w:eastAsia="Liberation Sans" w:hAnsi="Liberation Sans"/>
      <w:sz w:val="20"/>
      <w:szCs w:val="20"/>
    </w:rPr>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bCs w:val="1"/>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5.0" w:type="dxa"/>
        <w:left w:w="115.0" w:type="dxa"/>
        <w:bottom w:w="15.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4">
    <w:basedOn w:val="TableNormal"/>
    <w:pPr>
      <w:pBdr>
        <w:top w:space="0" w:sz="0" w:val="nil"/>
        <w:left w:space="0" w:sz="0" w:val="nil"/>
        <w:bottom w:space="0" w:sz="0" w:val="nil"/>
        <w:right w:space="0" w:sz="0" w:val="nil"/>
        <w:between w:space="0" w:sz="0" w:val="nil"/>
      </w:pBdr>
      <w:spacing w:line="276" w:lineRule="auto"/>
    </w:pPr>
    <w:rPr>
      <w:rFonts w:ascii="Arial" w:cs="Arial" w:eastAsia="Arial" w:hAnsi="Arial"/>
      <w:color w:val="000000"/>
      <w:sz w:val="22"/>
      <w:szCs w:val="22"/>
    </w:rPr>
    <w:tblPr>
      <w:tblStyleRowBandSize w:val="1"/>
      <w:tblStyleColBandSize w:val="1"/>
      <w:tblCellMar>
        <w:top w:w="15.0" w:type="dxa"/>
        <w:left w:w="115.0" w:type="dxa"/>
        <w:bottom w:w="15.0" w:type="dxa"/>
        <w:right w:w="115.0" w:type="dxa"/>
      </w:tblCellMar>
    </w:tblPr>
  </w:style>
  <w:style w:type="table" w:styleId="Table25">
    <w:basedOn w:val="TableNormal"/>
    <w:rPr>
      <w:rFonts w:ascii="Liberation Sans" w:cs="Liberation Sans" w:eastAsia="Liberation Sans" w:hAnsi="Liberation Sans"/>
      <w:sz w:val="20"/>
      <w:szCs w:val="20"/>
    </w:rPr>
    <w:tblPr>
      <w:tblStyleRowBandSize w:val="1"/>
      <w:tblStyleColBandSize w:val="1"/>
      <w:tblCellMar>
        <w:top w:w="0.0" w:type="dxa"/>
        <w:left w:w="115.0" w:type="dxa"/>
        <w:bottom w:w="0.0" w:type="dxa"/>
        <w:right w:w="115.0" w:type="dxa"/>
      </w:tblCellMar>
    </w:tblPr>
  </w:style>
  <w:style w:type="table" w:styleId="Table26">
    <w:basedOn w:val="TableNormal"/>
    <w:rPr>
      <w:rFonts w:ascii="Liberation Sans" w:cs="Liberation Sans" w:eastAsia="Liberation Sans" w:hAnsi="Liberation Sans"/>
      <w:sz w:val="20"/>
      <w:szCs w:val="20"/>
    </w:rPr>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meusenai.senai.br/estante/" TargetMode="External"/><Relationship Id="rId10" Type="http://schemas.openxmlformats.org/officeDocument/2006/relationships/hyperlink" Target="https://meusenai.senai.br/estante/" TargetMode="External"/><Relationship Id="rId13" Type="http://schemas.openxmlformats.org/officeDocument/2006/relationships/hyperlink" Target="https://meusenai.senai.br/estante/" TargetMode="External"/><Relationship Id="rId12" Type="http://schemas.openxmlformats.org/officeDocument/2006/relationships/hyperlink" Target="https://meusenai.senai.br/esta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usenai.senai.br/estante/" TargetMode="External"/><Relationship Id="rId15" Type="http://schemas.openxmlformats.org/officeDocument/2006/relationships/hyperlink" Target="https://meusenai.senai.br/estante/" TargetMode="External"/><Relationship Id="rId14" Type="http://schemas.openxmlformats.org/officeDocument/2006/relationships/hyperlink" Target="https://meusenai.senai.br/estante/" TargetMode="External"/><Relationship Id="rId17" Type="http://schemas.openxmlformats.org/officeDocument/2006/relationships/header" Target="header1.xml"/><Relationship Id="rId16" Type="http://schemas.openxmlformats.org/officeDocument/2006/relationships/hyperlink" Target="https://meusenai.senai.br/estante/"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iAhnipaGeAk6ui4GRAIvunZaw==">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