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i w:val="0"/>
          <w:color w:val="1F4D78"/>
          <w:sz w:val="48"/>
        </w:rPr>
        <w:t>Guía para presentar los notebooks 02 Cleaning y 03 EDA</w:t>
      </w:r>
    </w:p>
    <w:p>
      <w:r>
        <w:rPr>
          <w:rFonts w:ascii="Calibri" w:hAnsi="Calibri" w:eastAsia="Calibri"/>
          <w:b w:val="0"/>
          <w:i/>
          <w:color w:val="595959"/>
          <w:sz w:val="22"/>
        </w:rPr>
        <w:t>Proyecto EDA roles y datos | Documento de apoyo para exposición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Idea principal para abrir la explicación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</w:rPr>
              <w:t>El cleaning deja todas las fuentes preparadas y comparables; el EDA usa esos datos ya unificados para entender la estructura, la calidad y los primeros patrones del mercado analizado.</w:t>
            </w:r>
          </w:p>
        </w:tc>
      </w:tr>
    </w:tbl>
    <w:p/>
    <w:p>
      <w:pPr>
        <w:pStyle w:val="Heading1"/>
      </w:pPr>
      <w:r>
        <w:t>1. Visión general del flujo</w:t>
      </w:r>
    </w:p>
    <w:p>
      <w:r>
        <w:rPr>
          <w:rFonts w:ascii="Calibri" w:hAnsi="Calibri" w:eastAsia="Calibri"/>
          <w:b w:val="0"/>
          <w:i w:val="0"/>
        </w:rPr>
        <w:t>Los dos notebooks forman una secuencia: primero se limpian y estandarizan los datos; después se exploran para detectar patrones y preparar las visualizaciones.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02_cleaning.ipynb transforma datasets crudos en archivos limpios y consistentes.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03_eda.ipynb analiza esos archivos limpios para entender roles, fuentes, nulos, salarios, skills y tecnologías.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04_visualizations.ipynb debería apoyarse en las conclusiones y columnas generadas por estos dos notebooks.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Resumen de la arquitectura de trabajo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Notebook 02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Limpieza, normalización, unificación de columnas, datasets derivados y validaciones finales.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Notebook 03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Analisis exploratorio: estructura, calidad, distribuciones principales, salarios, skills, tecnologías y conclusiones iniciales.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Dataset principal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jobs_all_clean.csv, porque unifica las ofertas de varias fuentes bajo nombres de columnas comúnes.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Regla de consistencia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Columnas en ingles y snake_case; markdown en español; comentarios bilingues; variables y funciones en ingles.</w:t>
            </w:r>
          </w:p>
        </w:tc>
      </w:tr>
    </w:tbl>
    <w:p/>
    <w:p>
      <w:pPr>
        <w:pStyle w:val="Heading1"/>
      </w:pPr>
      <w:r>
        <w:t>2. Notebook 02 - Cleaning</w:t>
      </w:r>
    </w:p>
    <w:p>
      <w:r>
        <w:rPr>
          <w:rFonts w:ascii="Calibri" w:hAnsi="Calibri" w:eastAsia="Calibri"/>
          <w:b w:val="0"/>
          <w:i w:val="0"/>
        </w:rPr>
        <w:t>Este notebook tiene como objetivo convertir los datos crudos en datasets limpios, estandarizados y listos para análisis. La parte más importante es que unifica nombres de columnas para que todas las fuentes puedan compararse sin ambigüedades.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3120"/>
        <w:gridCol w:w="3120"/>
        <w:gridCol w:w="312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Bloque</w:t>
            </w:r>
          </w:p>
        </w:tc>
        <w:tc>
          <w:tcPr>
            <w:tcW w:type="dxa" w:w="3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Qué hace</w:t>
            </w:r>
          </w:p>
        </w:tc>
        <w:tc>
          <w:tcPr>
            <w:tcW w:type="dxa" w:w="3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Por qué importa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Rutas e imports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Define PROJECT_ROOT, DATA_RAW y DATA_CLEAN; carga pandas, numpy, os, re y ast.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Garantiza que el notebook funcione desde la carpeta del proyecto o desde notebooks.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Funciones generales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Normaliza columnas, aplica mapeos, crea columnas faltantes y limpia texto.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Evita repetir código y asegura criterios de limpieza iguales.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Plantilla scraping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Crea una estructura común para futuras ofertas scrapeadas.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Permite incorporar nuevas fuentes sin romper el modelo de datos.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Carga de datasets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Lee ofertas de empleo, TecnoEmpleo y Stack Overflow.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Separa las fuentes originales antes de transformarlas.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Limpieza por fuente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Limpia duplicados, textos y nombres de columnas.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Cada dataset queda usable por separado.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Unificacion de ofertas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Construye jobs_all_clean con columnas comúnes.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Es la base principal para el EDA.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Skills y salarios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Genera job_skills_long y salary_clean.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Permite rankings de skills y análisis salarial aproximado.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Ubicaciones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Crea location_clean, city_clean e is_remote.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Facilita analizar ciudades y modalidad remota.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Validaciones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Comprueba columnas, tipos, IDs, archivos esperados y formato snake_case.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Da confianza antes de pasar al EDA.</w:t>
            </w:r>
          </w:p>
        </w:tc>
      </w:tr>
    </w:tbl>
    <w:p/>
    <w:p>
      <w:pPr>
        <w:pStyle w:val="Heading2"/>
      </w:pPr>
      <w:r>
        <w:t>2.1 Datasets que genera cleaning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3120"/>
        <w:gridCol w:w="3120"/>
        <w:gridCol w:w="3120"/>
      </w:tblGrid>
      <w:t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Archivo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Contenido</w:t>
            </w:r>
          </w:p>
        </w:tc>
        <w:tc>
          <w:tcPr>
            <w:tcW w:type="dxa" w:w="3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Uso posterior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jobs_clean.csv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Ofertas originales limpias con columnas normalizadas.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Analisis de la fuente de ofertas de datos.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tecno_jobs_clean.csv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Ofertas de TecnoEmpleo traducidas a columnas estandar en ingles.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Comparacion con otras fuentes de empleo.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jobs_all_clean.csv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Dataset unificado de ofertas con job_id y source_dataset.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Dataset principal del EDA.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job_skills_long.csv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Skills en formato largo: una fila por oferta y skill.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Ranking y comparación de skills demandadas.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stack_tech_columns_clean.csv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Columnas tecnológicas de Stack Overflow en snake_case.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Base reducida para transformar tecnologías.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technologies_clean_long_format.csv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Tecnologias en formato largo con response_id, technology, category y type.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Analisis de tecnologías usadas y deseadas.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technology_rankings*.csv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Rankings de tecnologías used y wanted.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Comparar preferencias tecnicas con skills de ofertas.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cleaning_validation_summary.csv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Resultado de validaciones automaticas.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Comprobar que el cleaning termino correctamente.</w:t>
            </w:r>
          </w:p>
        </w:tc>
      </w:tr>
    </w:tbl>
    <w:p/>
    <w:p>
      <w:pPr>
        <w:pStyle w:val="Heading2"/>
      </w:pPr>
      <w:r>
        <w:t>2.2 Punto clave de unificación de columnas</w:t>
      </w:r>
    </w:p>
    <w:p>
      <w:r>
        <w:rPr>
          <w:rFonts w:ascii="Calibri" w:hAnsi="Calibri" w:eastAsia="Calibri"/>
          <w:b w:val="0"/>
          <w:i w:val="0"/>
        </w:rPr>
        <w:t>La mejora crítica fue traducir y unificar columnas para que todos los datasets hablen el mismo idioma tecnico. Por ejemplo, TecnoEmpleo pasa de columnas como título, empresa, salario, ubicacion o enlace a job_title, company, salary, location y link.</w:t>
      </w:r>
    </w:p>
    <w:p>
      <w:r>
        <w:rPr>
          <w:rFonts w:ascii="Calibri" w:hAnsi="Calibri" w:eastAsia="Calibri"/>
          <w:b w:val="0"/>
          <w:i w:val="0"/>
        </w:rPr>
        <w:t>En Stack Overflow también se cambia el formato original tipo ResponseId o LanguageHaveWorkedWith a response_id y language_have_worked_with. Esto reduce errores en el EDA y hace que el código sea más legible.</w:t>
      </w:r>
    </w:p>
    <w:p>
      <w:pPr>
        <w:pStyle w:val="Heading1"/>
      </w:pPr>
      <w:r>
        <w:t>3. Notebook 03 - EDA</w:t>
      </w:r>
    </w:p>
    <w:p>
      <w:r>
        <w:rPr>
          <w:rFonts w:ascii="Calibri" w:hAnsi="Calibri" w:eastAsia="Calibri"/>
          <w:b w:val="0"/>
          <w:i w:val="0"/>
        </w:rPr>
        <w:t>El EDA usa los archivos limpios para entender que contienen los datos y que calidad tienen. No busca demostrar una hipótesis final, sino orientar las visualizaciones y detectar patrones iniciales.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3120"/>
        <w:gridCol w:w="3120"/>
        <w:gridCol w:w="3120"/>
      </w:tblGrid>
      <w:tr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Seccion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Analisis realizado</w:t>
            </w:r>
          </w:p>
        </w:tc>
        <w:tc>
          <w:tcPr>
            <w:tcW w:type="dxa" w:w="3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Mensaje para explicar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Carga y validacion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Carga todos los CSV limpios y revisa cleaning_validation_summary.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No analizamos datos crudos; partimos de datos ya validados.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Estructura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Resume filas, columnas y nombres de variables.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Sirve para saber que aporta cada archivo.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Nulos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Calcula missing_values y missing_pct por columna.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Indica que variables son fiables y cuales requieren cautela.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Fuentes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Cuenta ofertas por source_dataset.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Evita que una fuente dominante sesgue la interpretacion.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Puestos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Ranking de job_title y clasificación por job_family.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Agrupa roles para leer tendencias generales.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Empresas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Top empresas y concentracion de ofertas.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Comprueba si pocas empresas dominan la muestra.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Ubicacion y modalidad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Analiza city_clean, is_remote y work_modality.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Permite hablar de geografía y remoto/híbrido/presencial.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Seniority e industria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Frecuencias de seniority_level e industry.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Son variables parciales porque no todas las fuentes las informan.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Salarios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Disponibilidad y distribucion de salary_clean.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salary_clean es aproximado, util para exploracion pero no exacto.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Skills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Ranking de skills desde job_skills_long.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Permite ver demanda tecnica en ofertas.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Tecnologias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Ranking used y wanted desde Stack Overflow.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Complementa las ofertas con datos de comúnidad profesional.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Fechas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Parseo de post_date y ofertas por mes/fuente.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Permite revisar actividad temporal cuando la fecha es valida.</w:t>
            </w:r>
          </w:p>
        </w:tc>
      </w:tr>
    </w:tbl>
    <w:p/>
    <w:p>
      <w:pPr>
        <w:pStyle w:val="Heading2"/>
      </w:pPr>
      <w:r>
        <w:t>3.1 Resultados iniciales del EDA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El dataset unificado original contiene 1542 ofertas y 17 columnas.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La fuente con más ofertas es df_jobs, con 942 registros.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La familia de rol más frecuente sale como data_science_ai.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La ubicación limpia más frecuente es Madrid.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La modalidad más frecuente aparece como unknown porque muchas ofertas no indican claramente remoto, híbrido o presencial.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salary_clean esta disponible en el 69.46% de las ofertas.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La skill más frecuente en ofertas es python.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La tecnología más deseada en Stack Overflow es openAI GPT (chatbot models), dentro de ai_model_tool.</w:t>
      </w:r>
    </w:p>
    <w:p>
      <w:pPr>
        <w:pStyle w:val="Heading1"/>
      </w:pPr>
      <w:r>
        <w:t>4. Librerías utilizadas y para que sirven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Libreria</w:t>
            </w:r>
          </w:p>
        </w:tc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Donde aparece</w:t>
            </w:r>
          </w:p>
        </w:tc>
        <w:tc>
          <w:tcPr>
            <w:tcW w:type="dxa" w:w="5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Para que sirve en el proyecto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pandas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Cleaning y EDA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Cargar CSV, transformar DataFrames, calcular nulos, rankings, agrupaciones y exportar archivos limpios.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numpy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Cleaning y EDA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Representar valores nulos con np.nan y hacer calculos numericos como medias salariales.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pathlib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Cleaning y EDA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Construir rutas robustas a data/raw y data/clean sin depender de strings fragiles.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os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Cleaning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Comprobaciones sencillas de archivos y directorios.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re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Cleaning y EDA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Usar expresiones regulares para normalizar columnas, limpiar salarios, detectar ubicaciones y clasificar texto.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ast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Cleaning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Interpretar listas de skills guardadas como texto cuando vienen en formato tipo Python list.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matplotlib.pyplot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EDA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Crear figuras base para histogramas, boxplots, barras y lineas.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seaborn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EDA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Generar gráficos estadísticos más legibles con menos código.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IPython.display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EDA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Mostrar tablas de forma clara dentro del notebook.</w:t>
            </w:r>
          </w:p>
        </w:tc>
      </w:tr>
    </w:tbl>
    <w:p/>
    <w:p>
      <w:pPr>
        <w:pStyle w:val="Heading1"/>
      </w:pPr>
      <w:r>
        <w:t>5. Cómo explicar la metodología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Primero se revisaron las fuentes crudas y se identifico que no tenian los mismos nombres de columnas.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Se creo una capa de limpieza reutilizable: normalizar nombres, mapear aliases, limpiar texto y crear columnas faltantes.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Se estandarizaron todas las columnas principales en ingles y snake_case para facilitar continuidad entre notebooks.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Se construyo un dataset unificado de ofertas, manteniendo source_dataset para no perder el origen de cada registro.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Se generaron variables derivadas para el análisis: salary_clean, city_clean, is_remote, job_skills_long y rankings tecnologicos.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En el EDA se partio de los archivos limpios, no de los crudos, y se analizaron estructura, calidad y patrones iniciales.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Las conclusiones se trataron como exploratorias, porque algunas variables tienen nulos o proceden de fuentes con alcances distintos.</w:t>
      </w:r>
    </w:p>
    <w:p>
      <w:pPr>
        <w:pStyle w:val="Heading1"/>
      </w:pPr>
      <w:r>
        <w:t>6. Frases útiles para la presentación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Mensajes listos para defender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Sobre cleaning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La limpieza no solo elimina duplicados; también crea una estructura común para que las fuentes sean comparables.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Sobre columnas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La decision de usar nombres en ingles y snake_case reduce errores y mantiene continuidad en todo el proyecto.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Sobre jobs_all_clean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Es el dataset principal porque concentra las ofertas de empleo en una misma estructura y conserva la fuente original.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Sobre salary_clean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No es un salario exacto, sino una aproximación numerica para poder explorar rangos y distribuciones.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Sobre nulos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Los nulos no son solo un problema: también nos dicen que variables se pueden analizar con más o menos confianza.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Sobre modalidad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El alto peso de unknown indica que muchas ofertas no comúnican claramente si son remotas, híbridas o presenciales.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Sobre skills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job_skills_long permite pasar de una celda con muchas skills a una estructura analizable, una skill por fila.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Sobre Stack Overflow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</w:rPr>
              <w:t>No es una fuente de ofertas, sino una referencia complementaria sobre tecnologías usadas y deseadas por profesionales.</w:t>
            </w:r>
          </w:p>
        </w:tc>
      </w:tr>
    </w:tbl>
    <w:p/>
    <w:p>
      <w:pPr>
        <w:pStyle w:val="Heading1"/>
      </w:pPr>
      <w:r>
        <w:t>7. Limitaciones que conviene mencionar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Las fuentes tienen naturalezas diferentes: ofertas de empleo frente a respuestas de Stack Overflow.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Algunas variables no aparecen en todas las fuentes, especialmente skills, seniority, industria y modalidad.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La limpieza salarial es aproximada y depende del texto disponible en cada oferta.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La clasificación de familias de rol y modalidad se basa en reglas simples de texto, no en un modelo avanzado.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El EDA describe patrones iniciales y sirve para guiar visualizaciones, no para hacer inferencia estadística definitiva.</w:t>
      </w:r>
    </w:p>
    <w:p>
      <w:pPr>
        <w:pStyle w:val="Heading1"/>
      </w:pPr>
      <w:r>
        <w:t>8. Cierre recomendado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>Cierre para decir en voz alta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</w:rPr>
              <w:t>Con estos dos notebooks dejamos una base reproducible: el cleaning convierte fuentes distintas en datos comparables, y el EDA convierte esos datos limpios en primeras conclusiones accionables para decidir que visualizar y que interpretar en la fase final.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95959"/>
        <w:sz w:val="18"/>
      </w:rPr>
      <w:t>Guia notebooks 02 Cleaning y 03 EDA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