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pPr>
      <w:bookmarkStart w:colFirst="0" w:colLast="0" w:name="_rkogpw759h9x" w:id="0"/>
      <w:bookmarkEnd w:id="0"/>
      <w:r w:rsidDel="00000000" w:rsidR="00000000" w:rsidRPr="00000000">
        <w:rPr>
          <w:rFonts w:ascii="Google Sans Text" w:cs="Google Sans Text" w:eastAsia="Google Sans Text" w:hAnsi="Google Sans Text"/>
          <w:rtl w:val="0"/>
        </w:rPr>
        <w:t xml:space="preserve">Cybersecurity Incident Report</w:t>
      </w:r>
      <w:r w:rsidDel="00000000" w:rsidR="00000000" w:rsidRPr="00000000">
        <w:rPr>
          <w:rtl w:val="0"/>
        </w:rPr>
      </w:r>
    </w:p>
    <w:p w:rsidR="00000000" w:rsidDel="00000000" w:rsidP="00000000" w:rsidRDefault="00000000" w:rsidRPr="00000000" w14:paraId="00000002">
      <w:pPr>
        <w:spacing w:line="480" w:lineRule="auto"/>
        <w:rPr>
          <w:b w:val="1"/>
          <w:bCs w:val="1"/>
          <w:sz w:val="26"/>
          <w:szCs w:val="26"/>
        </w:rPr>
      </w:pPr>
      <w:r w:rsidDel="00000000" w:rsidR="00000000" w:rsidRPr="00000000">
        <w:rPr>
          <w:rtl w:val="0"/>
        </w:rPr>
      </w:r>
    </w:p>
    <w:tbl>
      <w:tblPr>
        <w:tblStyle w:val="Table1"/>
        <w:tblW w:w="87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75"/>
        <w:gridCol w:w="1725"/>
        <w:tblGridChange w:id="0">
          <w:tblGrid>
            <w:gridCol w:w="6975"/>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b w:val="1"/>
                <w:bCs w:val="1"/>
                <w:sz w:val="24"/>
                <w:szCs w:val="24"/>
              </w:rPr>
            </w:pPr>
            <w:r w:rsidDel="00000000" w:rsidR="00000000" w:rsidRPr="00000000">
              <w:rPr>
                <w:b w:val="1"/>
                <w:bCs w:val="1"/>
                <w:sz w:val="24"/>
                <w:szCs w:val="24"/>
                <w:rtl w:val="0"/>
              </w:rPr>
              <w:t xml:space="preserve">Section 1: Identify the type of attack that may have caused this </w:t>
            </w:r>
          </w:p>
          <w:p w:rsidR="00000000" w:rsidDel="00000000" w:rsidP="00000000" w:rsidRDefault="00000000" w:rsidRPr="00000000" w14:paraId="00000004">
            <w:pPr>
              <w:widowControl w:val="0"/>
              <w:spacing w:line="240" w:lineRule="auto"/>
              <w:rPr>
                <w:sz w:val="24"/>
                <w:szCs w:val="24"/>
              </w:rPr>
            </w:pPr>
            <w:r w:rsidDel="00000000" w:rsidR="00000000" w:rsidRPr="00000000">
              <w:rPr>
                <w:b w:val="1"/>
                <w:bCs w:val="1"/>
                <w:sz w:val="24"/>
                <w:szCs w:val="24"/>
                <w:rtl w:val="0"/>
              </w:rPr>
              <w:t xml:space="preserve">network interruption</w:t>
            </w: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One potential explanation for the website's connection timeout error message is: The server was attacked with a network-level DoS (Denial of Service)</w:t>
            </w:r>
          </w:p>
          <w:p w:rsidR="00000000" w:rsidDel="00000000" w:rsidP="00000000" w:rsidRDefault="00000000" w:rsidRPr="00000000" w14:paraId="00000007">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08">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logs show that the IP address  </w:t>
            </w:r>
            <w:r w:rsidDel="00000000" w:rsidR="00000000" w:rsidRPr="00000000">
              <w:rPr>
                <w:rFonts w:ascii="Roboto Mono" w:cs="Roboto Mono" w:eastAsia="Roboto Mono" w:hAnsi="Roboto Mono"/>
                <w:color w:val="188038"/>
                <w:sz w:val="21"/>
                <w:szCs w:val="21"/>
                <w:rtl w:val="0"/>
              </w:rPr>
              <w:t xml:space="preserve">203.0.113.0</w:t>
            </w:r>
            <w:r w:rsidDel="00000000" w:rsidR="00000000" w:rsidRPr="00000000">
              <w:rPr>
                <w:rFonts w:ascii="Roboto" w:cs="Roboto" w:eastAsia="Roboto" w:hAnsi="Roboto"/>
                <w:color w:val="444746"/>
                <w:sz w:val="21"/>
                <w:szCs w:val="21"/>
                <w:rtl w:val="0"/>
              </w:rPr>
              <w:t xml:space="preserve"> repeatedly sent TCP SYN packets to the web server (</w:t>
            </w:r>
            <w:r w:rsidDel="00000000" w:rsidR="00000000" w:rsidRPr="00000000">
              <w:rPr>
                <w:rFonts w:ascii="Roboto Mono" w:cs="Roboto Mono" w:eastAsia="Roboto Mono" w:hAnsi="Roboto Mono"/>
                <w:color w:val="188038"/>
                <w:sz w:val="21"/>
                <w:szCs w:val="21"/>
                <w:rtl w:val="0"/>
              </w:rPr>
              <w:t xml:space="preserve">192.0.2.1</w:t>
            </w:r>
            <w:r w:rsidDel="00000000" w:rsidR="00000000" w:rsidRPr="00000000">
              <w:rPr>
                <w:rFonts w:ascii="Roboto" w:cs="Roboto" w:eastAsia="Roboto" w:hAnsi="Roboto"/>
                <w:color w:val="444746"/>
                <w:sz w:val="21"/>
                <w:szCs w:val="21"/>
                <w:rtl w:val="0"/>
              </w:rPr>
              <w:t xml:space="preserve">) within a short period. The server initially responded, but legitimate users later experienced failed connections, including </w:t>
            </w:r>
            <w:r w:rsidDel="00000000" w:rsidR="00000000" w:rsidRPr="00000000">
              <w:rPr>
                <w:rFonts w:ascii="Roboto Mono" w:cs="Roboto Mono" w:eastAsia="Roboto Mono" w:hAnsi="Roboto Mono"/>
                <w:color w:val="188038"/>
                <w:sz w:val="21"/>
                <w:szCs w:val="21"/>
                <w:rtl w:val="0"/>
              </w:rPr>
              <w:t xml:space="preserve">504 Gateway Timeout</w:t>
            </w:r>
            <w:r w:rsidDel="00000000" w:rsidR="00000000" w:rsidRPr="00000000">
              <w:rPr>
                <w:rFonts w:ascii="Roboto" w:cs="Roboto" w:eastAsia="Roboto" w:hAnsi="Roboto"/>
                <w:color w:val="444746"/>
                <w:sz w:val="21"/>
                <w:szCs w:val="21"/>
                <w:rtl w:val="0"/>
              </w:rPr>
              <w:t xml:space="preserve"> and </w:t>
            </w:r>
            <w:r w:rsidDel="00000000" w:rsidR="00000000" w:rsidRPr="00000000">
              <w:rPr>
                <w:rFonts w:ascii="Roboto Mono" w:cs="Roboto Mono" w:eastAsia="Roboto Mono" w:hAnsi="Roboto Mono"/>
                <w:color w:val="188038"/>
                <w:sz w:val="21"/>
                <w:szCs w:val="21"/>
                <w:rtl w:val="0"/>
              </w:rPr>
              <w:t xml:space="preserve">[RST, ACK]</w:t>
            </w:r>
            <w:r w:rsidDel="00000000" w:rsidR="00000000" w:rsidRPr="00000000">
              <w:rPr>
                <w:rFonts w:ascii="Roboto" w:cs="Roboto" w:eastAsia="Roboto" w:hAnsi="Roboto"/>
                <w:color w:val="444746"/>
                <w:sz w:val="21"/>
                <w:szCs w:val="21"/>
                <w:rtl w:val="0"/>
              </w:rPr>
              <w:t xml:space="preserve"> errors. </w:t>
            </w:r>
          </w:p>
          <w:p w:rsidR="00000000" w:rsidDel="00000000" w:rsidP="00000000" w:rsidRDefault="00000000" w:rsidRPr="00000000" w14:paraId="00000009">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0A">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This event could be a TCP SYN flood attack, which is a type of direct DoS attack. </w:t>
            </w:r>
          </w:p>
          <w:p w:rsidR="00000000" w:rsidDel="00000000" w:rsidP="00000000" w:rsidRDefault="00000000" w:rsidRPr="00000000" w14:paraId="0000000B">
            <w:pPr>
              <w:widowControl w:val="0"/>
              <w:spacing w:line="240" w:lineRule="auto"/>
              <w:ind w:left="0" w:firstLine="0"/>
              <w:rPr>
                <w:sz w:val="24"/>
                <w:szCs w:val="24"/>
              </w:rPr>
            </w:pPr>
            <w:r w:rsidDel="00000000" w:rsidR="00000000" w:rsidRPr="00000000">
              <w:rPr>
                <w:rtl w:val="0"/>
              </w:rPr>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0F">
      <w:pPr>
        <w:spacing w:line="480" w:lineRule="auto"/>
        <w:rPr>
          <w:b w:val="1"/>
          <w:bCs w:val="1"/>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b w:val="1"/>
                <w:bCs w:val="1"/>
                <w:sz w:val="24"/>
                <w:szCs w:val="24"/>
              </w:rPr>
            </w:pPr>
            <w:r w:rsidDel="00000000" w:rsidR="00000000" w:rsidRPr="00000000">
              <w:rPr>
                <w:b w:val="1"/>
                <w:bCs w:val="1"/>
                <w:sz w:val="24"/>
                <w:szCs w:val="24"/>
                <w:rtl w:val="0"/>
              </w:rPr>
              <w:t xml:space="preserve">Section 2: Explain how the attack is causing the website to malfunction</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When website visitors try to establish a connection with the web server, a three-way handshake occurs using the TCP protocol. Explain the three steps of the handshake:</w:t>
            </w:r>
          </w:p>
          <w:p w:rsidR="00000000" w:rsidDel="00000000" w:rsidP="00000000" w:rsidRDefault="00000000" w:rsidRPr="00000000" w14:paraId="00000012">
            <w:pPr>
              <w:widowControl w:val="0"/>
              <w:spacing w:line="240" w:lineRule="auto"/>
              <w:ind w:left="0" w:firstLine="0"/>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13">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1.  SYN: The visitor sends a SYN packet to request a connection with the server. </w:t>
            </w:r>
          </w:p>
          <w:p w:rsidR="00000000" w:rsidDel="00000000" w:rsidP="00000000" w:rsidRDefault="00000000" w:rsidRPr="00000000" w14:paraId="00000014">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5">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2. SYN-ACK: The server responds with a SYN-ACK packet to acknowledge the request. </w:t>
            </w:r>
          </w:p>
          <w:p w:rsidR="00000000" w:rsidDel="00000000" w:rsidP="00000000" w:rsidRDefault="00000000" w:rsidRPr="00000000" w14:paraId="00000016">
            <w:pPr>
              <w:widowControl w:val="0"/>
              <w:spacing w:line="240" w:lineRule="auto"/>
              <w:ind w:left="0" w:firstLine="0"/>
              <w:rPr>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7">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3. ACK: The visitor sends an ACK packet to complete the connection. </w:t>
            </w:r>
          </w:p>
          <w:p w:rsidR="00000000" w:rsidDel="00000000" w:rsidP="00000000" w:rsidRDefault="00000000" w:rsidRPr="00000000" w14:paraId="00000018">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9">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Explain what happens when a malicious actor sends a large number of SYN packets all at once: The server attempts to respond to the numerous connection requests and reserves resources while waiting for the final ACK. The large number of requests can overwhelm the server's available resources, preventing it from handling legitimate visitors' connections. </w:t>
            </w:r>
          </w:p>
          <w:p w:rsidR="00000000" w:rsidDel="00000000" w:rsidP="00000000" w:rsidRDefault="00000000" w:rsidRPr="00000000" w14:paraId="0000001A">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B">
            <w:pPr>
              <w:widowControl w:val="0"/>
              <w:spacing w:line="240" w:lineRule="auto"/>
              <w:ind w:left="0" w:firstLine="0"/>
              <w:rPr>
                <w:sz w:val="24"/>
                <w:szCs w:val="24"/>
              </w:rPr>
            </w:pPr>
            <w:r w:rsidDel="00000000" w:rsidR="00000000" w:rsidRPr="00000000">
              <w:rPr>
                <w:rFonts w:ascii="Roboto" w:cs="Roboto" w:eastAsia="Roboto" w:hAnsi="Roboto"/>
                <w:color w:val="444746"/>
                <w:sz w:val="21"/>
                <w:szCs w:val="21"/>
                <w:rtl w:val="0"/>
              </w:rPr>
              <w:t xml:space="preserve">Explain what the logs indicate and how that affects the server: The logs show that </w:t>
            </w:r>
            <w:r w:rsidDel="00000000" w:rsidR="00000000" w:rsidRPr="00000000">
              <w:rPr>
                <w:rFonts w:ascii="Roboto Mono" w:cs="Roboto Mono" w:eastAsia="Roboto Mono" w:hAnsi="Roboto Mono"/>
                <w:color w:val="188038"/>
                <w:sz w:val="21"/>
                <w:szCs w:val="21"/>
                <w:rtl w:val="0"/>
              </w:rPr>
              <w:t xml:space="preserve">203.0.113.0</w:t>
            </w:r>
            <w:r w:rsidDel="00000000" w:rsidR="00000000" w:rsidRPr="00000000">
              <w:rPr>
                <w:rFonts w:ascii="Roboto" w:cs="Roboto" w:eastAsia="Roboto" w:hAnsi="Roboto"/>
                <w:color w:val="444746"/>
                <w:sz w:val="21"/>
                <w:szCs w:val="21"/>
                <w:rtl w:val="0"/>
              </w:rPr>
              <w:t xml:space="preserve"> repeatedly sent SYN packets. From log entry 125 onward, the server stopped responding to legitimate visitor traffic. Visitors received connection errors and timeouts because the server was overwhelmed by the SYN flood attack. </w:t>
            </w:r>
            <w:r w:rsidDel="00000000" w:rsidR="00000000" w:rsidRPr="00000000">
              <w:rPr>
                <w:rtl w:val="0"/>
              </w:rPr>
            </w:r>
          </w:p>
        </w:tc>
      </w:tr>
    </w:tbl>
    <w:p w:rsidR="00000000" w:rsidDel="00000000" w:rsidP="00000000" w:rsidRDefault="00000000" w:rsidRPr="00000000" w14:paraId="0000001C">
      <w:pPr>
        <w:spacing w:after="200" w:lineRule="auto"/>
        <w:rPr>
          <w:b w:val="1"/>
          <w:bCs w:val="1"/>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