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7633176"/>
        <w:docPartObj>
          <w:docPartGallery w:val="Cover Pages"/>
          <w:docPartUnique/>
        </w:docPartObj>
      </w:sdtPr>
      <w:sdtContent>
        <w:p w14:paraId="774AE703" w14:textId="459B91BB" w:rsidR="00D10C6A" w:rsidRDefault="00D10C6A"/>
        <w:p w14:paraId="701452FB" w14:textId="13E480CB" w:rsidR="00D10C6A" w:rsidRDefault="00D10C6A">
          <w:pPr>
            <w:spacing w:before="60" w:after="60" w:line="240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D0B3922" wp14:editId="75B5FFD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5772647</wp:posOffset>
                    </wp:positionV>
                    <wp:extent cx="5486400" cy="1369060"/>
                    <wp:effectExtent l="0" t="0" r="0" b="254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86400" cy="13690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D41FA2" w14:textId="109D41C2" w:rsidR="00D10C6A" w:rsidRDefault="00D10C6A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B73FF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Assignment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7CE7094" w14:textId="72E1EE5B" w:rsidR="00D10C6A" w:rsidRDefault="000B73F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SEN381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5C1B8CF" w14:textId="3E788C59" w:rsidR="00D10C6A" w:rsidRDefault="00B67782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B67782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Gerald Enright 577830 | Keletso Marota </w:t>
                                    </w:r>
                                    <w:proofErr w:type="gramStart"/>
                                    <w:r w:rsidRPr="00B67782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601632  |</w:t>
                                    </w:r>
                                    <w:proofErr w:type="gramEnd"/>
                                    <w:r w:rsidRPr="00B67782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 Mogau Malope</w:t>
                                    </w: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0B73FF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600192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D0B392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454.55pt;width:6in;height:107.8pt;z-index:251660288;visibility:visible;mso-wrap-style:square;mso-width-percent:0;mso-height-percent:350;mso-wrap-distance-left:14.4pt;mso-wrap-distance-top:0;mso-wrap-distance-right:14.4pt;mso-wrap-distance-bottom:0;mso-position-horizontal:center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" filled="f" stroked="f" strokeweight=".5pt">
                    <v:textbox style="mso-fit-shape-to-text:t" inset="0,0,0,0">
                      <w:txbxContent>
                        <w:p w14:paraId="6FD41FA2" w14:textId="109D41C2" w:rsidR="00D10C6A" w:rsidRDefault="00D10C6A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B73FF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Assignment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7CE7094" w14:textId="72E1EE5B" w:rsidR="00D10C6A" w:rsidRDefault="000B73F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SEN381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5C1B8CF" w14:textId="3E788C59" w:rsidR="00D10C6A" w:rsidRDefault="00B67782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 w:rsidRPr="00B67782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Gerald Enright 577830 | Keletso Marota </w:t>
                              </w:r>
                              <w:proofErr w:type="gramStart"/>
                              <w:r w:rsidRPr="00B67782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601632  |</w:t>
                              </w:r>
                              <w:proofErr w:type="gramEnd"/>
                              <w:r w:rsidRPr="00B67782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 Mogau Malope</w:t>
                              </w: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0B73FF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600192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6280E77" wp14:editId="59BFDB6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02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786C2D3" w14:textId="059F1AF2" w:rsidR="00D10C6A" w:rsidRDefault="00D10C6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6280E77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02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786C2D3" w14:textId="059F1AF2" w:rsidR="00D10C6A" w:rsidRDefault="00D10C6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-21049166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2"/>
          <w:lang w:val="en-ZA"/>
          <w14:ligatures w14:val="standardContextual"/>
        </w:rPr>
      </w:sdtEndPr>
      <w:sdtContent>
        <w:p w14:paraId="062C36C2" w14:textId="5C851D1E" w:rsidR="004C00C1" w:rsidRDefault="004C00C1">
          <w:pPr>
            <w:pStyle w:val="TOCHeading"/>
          </w:pPr>
          <w:r>
            <w:t>Table of Contents</w:t>
          </w:r>
        </w:p>
        <w:p w14:paraId="671F4F46" w14:textId="429138AD" w:rsidR="007E56E2" w:rsidRDefault="004C00C1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229506" w:history="1">
            <w:r w:rsidR="007E56E2" w:rsidRPr="00D059AF">
              <w:rPr>
                <w:rStyle w:val="Hyperlink"/>
                <w:noProof/>
              </w:rPr>
              <w:t>Question 1 - Software Engineering Beyond Programming</w:t>
            </w:r>
            <w:r w:rsidR="007E56E2">
              <w:rPr>
                <w:noProof/>
                <w:webHidden/>
              </w:rPr>
              <w:tab/>
            </w:r>
            <w:r w:rsidR="007E56E2">
              <w:rPr>
                <w:noProof/>
                <w:webHidden/>
              </w:rPr>
              <w:fldChar w:fldCharType="begin"/>
            </w:r>
            <w:r w:rsidR="007E56E2">
              <w:rPr>
                <w:noProof/>
                <w:webHidden/>
              </w:rPr>
              <w:instrText xml:space="preserve"> PAGEREF _Toc239229506 \h </w:instrText>
            </w:r>
            <w:r w:rsidR="007E56E2">
              <w:rPr>
                <w:noProof/>
                <w:webHidden/>
              </w:rPr>
            </w:r>
            <w:r w:rsidR="007E56E2">
              <w:rPr>
                <w:noProof/>
                <w:webHidden/>
              </w:rPr>
              <w:fldChar w:fldCharType="separate"/>
            </w:r>
            <w:r w:rsidR="007E56E2">
              <w:rPr>
                <w:noProof/>
                <w:webHidden/>
              </w:rPr>
              <w:t>2</w:t>
            </w:r>
            <w:r w:rsidR="007E56E2">
              <w:rPr>
                <w:noProof/>
                <w:webHidden/>
              </w:rPr>
              <w:fldChar w:fldCharType="end"/>
            </w:r>
          </w:hyperlink>
        </w:p>
        <w:p w14:paraId="37312458" w14:textId="7ABF05F6" w:rsidR="007E56E2" w:rsidRDefault="007E56E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229507" w:history="1">
            <w:r w:rsidRPr="00D059AF">
              <w:rPr>
                <w:rStyle w:val="Hyperlink"/>
                <w:noProof/>
              </w:rPr>
              <w:t>Question 2 - Thinking Ahead: Decisions Across the Software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_Toc239229507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C1DBB" w14:textId="04388EAF" w:rsidR="007E56E2" w:rsidRDefault="007E56E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229508" w:history="1">
            <w:r w:rsidRPr="00D059AF">
              <w:rPr>
                <w:rStyle w:val="Hyperlink"/>
                <w:noProof/>
              </w:rPr>
              <w:t>Question 3 - Evidence-Based Technology Stack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_Toc239229508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8000" w14:textId="43AF6F1C" w:rsidR="007E56E2" w:rsidRDefault="007E56E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229509" w:history="1">
            <w:r w:rsidRPr="00D059AF">
              <w:rPr>
                <w:rStyle w:val="Hyperlink"/>
                <w:noProof/>
              </w:rPr>
              <w:t>Question 4 - Responsible AI in Software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_Toc239229509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45D95" w14:textId="7178B61D" w:rsidR="007E56E2" w:rsidRDefault="007E56E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229510" w:history="1">
            <w:r w:rsidRPr="00D059AF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_Toc239229510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7184F" w14:textId="0329A84E" w:rsidR="007E56E2" w:rsidRDefault="007E56E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229511" w:history="1">
            <w:r w:rsidRPr="00D059AF">
              <w:rPr>
                <w:rStyle w:val="Hyperlink"/>
                <w:noProof/>
              </w:rPr>
              <w:t>AI Research &amp; Verification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_Toc239229511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242F0" w14:textId="527C8037" w:rsidR="004C00C1" w:rsidRDefault="004C00C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3950649" w14:textId="77777777" w:rsidR="004C00C1" w:rsidRDefault="004C00C1">
      <w:pPr>
        <w:spacing w:before="60" w:after="60" w:line="240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4A994DAE" w14:textId="2AD3BE51" w:rsidR="004C00C1" w:rsidRDefault="00652A15" w:rsidP="004C00C1">
      <w:pPr>
        <w:pStyle w:val="Heading1"/>
      </w:pPr>
      <w:bookmarkStart w:id="0" w:name="_Toc239229506"/>
      <w:r>
        <w:lastRenderedPageBreak/>
        <w:t>Question 1 - Software Engineering Beyond Programming</w:t>
      </w:r>
      <w:bookmarkEnd w:id="0"/>
    </w:p>
    <w:p w14:paraId="733B655B" w14:textId="77777777" w:rsidR="00652A15" w:rsidRDefault="00652A15" w:rsidP="00652A15"/>
    <w:p w14:paraId="14D62F5A" w14:textId="395AF939" w:rsidR="00652A15" w:rsidRDefault="00652A15" w:rsidP="00652A15">
      <w:pPr>
        <w:pStyle w:val="Heading1"/>
      </w:pPr>
      <w:bookmarkStart w:id="1" w:name="_Toc239229507"/>
      <w:r>
        <w:t>Question 2 - Thinking Ahead: Decisions Across the Software Lifecycle</w:t>
      </w:r>
      <w:bookmarkEnd w:id="1"/>
    </w:p>
    <w:p w14:paraId="67533B06" w14:textId="77777777" w:rsidR="00652A15" w:rsidRDefault="00652A15" w:rsidP="00652A15"/>
    <w:p w14:paraId="11C24100" w14:textId="7940F96F" w:rsidR="00652A15" w:rsidRDefault="00660F26" w:rsidP="00660F26">
      <w:pPr>
        <w:pStyle w:val="Heading1"/>
      </w:pPr>
      <w:bookmarkStart w:id="2" w:name="_Toc239229508"/>
      <w:r>
        <w:t>Question 3 - Evidence-Based Technology Stack Decisions</w:t>
      </w:r>
      <w:bookmarkEnd w:id="2"/>
    </w:p>
    <w:p w14:paraId="33BBEE06" w14:textId="77777777" w:rsidR="00660F26" w:rsidRDefault="00660F26" w:rsidP="00660F26"/>
    <w:p w14:paraId="6643ACD8" w14:textId="0687E5E7" w:rsidR="00660F26" w:rsidRDefault="00660F26" w:rsidP="00660F26">
      <w:pPr>
        <w:pStyle w:val="Heading1"/>
      </w:pPr>
      <w:bookmarkStart w:id="3" w:name="_Toc239229509"/>
      <w:r>
        <w:t>Question 4 - Responsible AI in Software Engineering</w:t>
      </w:r>
      <w:bookmarkEnd w:id="3"/>
    </w:p>
    <w:p w14:paraId="34398735" w14:textId="77777777" w:rsidR="00660F26" w:rsidRPr="00660F26" w:rsidRDefault="00660F26" w:rsidP="00660F26"/>
    <w:p w14:paraId="383BAB28" w14:textId="4C148759" w:rsidR="004C00C1" w:rsidRDefault="004C00C1">
      <w:pPr>
        <w:spacing w:before="60" w:after="60" w:line="240" w:lineRule="auto"/>
      </w:pPr>
      <w:r>
        <w:br w:type="page"/>
      </w:r>
    </w:p>
    <w:bookmarkStart w:id="4" w:name="_Toc239229510" w:displacedByCustomXml="next"/>
    <w:sdt>
      <w:sdtPr>
        <w:id w:val="1422979789"/>
        <w:docPartObj>
          <w:docPartGallery w:val="Bibliographies"/>
          <w:docPartUnique/>
        </w:docPartObj>
      </w:sdtPr>
      <w:sdtEndPr>
        <w:rPr>
          <w:rFonts w:eastAsiaTheme="minorHAnsi" w:cstheme="minorBidi"/>
          <w:sz w:val="24"/>
          <w:szCs w:val="22"/>
        </w:rPr>
      </w:sdtEndPr>
      <w:sdtContent>
        <w:p w14:paraId="43C81A83" w14:textId="16BB4C3B" w:rsidR="004C00C1" w:rsidRDefault="004C00C1">
          <w:pPr>
            <w:pStyle w:val="Heading1"/>
          </w:pPr>
          <w:r>
            <w:t>References</w:t>
          </w:r>
          <w:bookmarkEnd w:id="4"/>
        </w:p>
        <w:sdt>
          <w:sdtPr>
            <w:id w:val="-573587230"/>
            <w:bibliography/>
          </w:sdtPr>
          <w:sdtContent>
            <w:p w14:paraId="6EADFA9D" w14:textId="7F37B22C" w:rsidR="004C00C1" w:rsidRDefault="004C00C1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553CAD5" w14:textId="0CBC991A" w:rsidR="003E1BAA" w:rsidRDefault="003E1BAA">
      <w:pPr>
        <w:spacing w:before="60" w:after="60" w:line="240" w:lineRule="auto"/>
      </w:pPr>
      <w:r>
        <w:br w:type="page"/>
      </w:r>
    </w:p>
    <w:p w14:paraId="5D45E192" w14:textId="0E36EC7B" w:rsidR="00D47F45" w:rsidRDefault="00671D8E" w:rsidP="00D47F45">
      <w:pPr>
        <w:pStyle w:val="Heading1"/>
      </w:pPr>
      <w:bookmarkStart w:id="5" w:name="_Toc239229511"/>
      <w:r>
        <w:lastRenderedPageBreak/>
        <w:t>AI Research &amp; Verification Record</w:t>
      </w:r>
      <w:bookmarkEnd w:id="5"/>
    </w:p>
    <w:tbl>
      <w:tblPr>
        <w:tblStyle w:val="GridTable1Light"/>
        <w:tblW w:w="9636" w:type="dxa"/>
        <w:jc w:val="center"/>
        <w:tblLook w:val="0620" w:firstRow="1" w:lastRow="0" w:firstColumn="0" w:lastColumn="0" w:noHBand="1" w:noVBand="1"/>
      </w:tblPr>
      <w:tblGrid>
        <w:gridCol w:w="1134"/>
        <w:gridCol w:w="1076"/>
        <w:gridCol w:w="1814"/>
        <w:gridCol w:w="1077"/>
        <w:gridCol w:w="2551"/>
        <w:gridCol w:w="1984"/>
      </w:tblGrid>
      <w:tr w:rsidR="00C06931" w:rsidRPr="0008571B" w14:paraId="48E90173" w14:textId="77777777" w:rsidTr="00330F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134" w:type="dxa"/>
          </w:tcPr>
          <w:p w14:paraId="359F8DBD" w14:textId="090E9A24" w:rsidR="00C06931" w:rsidRPr="0008571B" w:rsidRDefault="00C06931">
            <w:r w:rsidRPr="0008571B">
              <w:t>Team member</w:t>
            </w:r>
          </w:p>
        </w:tc>
        <w:tc>
          <w:tcPr>
            <w:tcW w:w="1076" w:type="dxa"/>
          </w:tcPr>
          <w:p w14:paraId="450D63ED" w14:textId="342F3A74" w:rsidR="00C06931" w:rsidRPr="0008571B" w:rsidRDefault="00C06931">
            <w:r w:rsidRPr="0008571B">
              <w:t>AI Tool</w:t>
            </w:r>
            <w:r w:rsidR="009F440D" w:rsidRPr="0008571B">
              <w:t>/ Use</w:t>
            </w:r>
          </w:p>
        </w:tc>
        <w:tc>
          <w:tcPr>
            <w:tcW w:w="1814" w:type="dxa"/>
          </w:tcPr>
          <w:p w14:paraId="79DE2F52" w14:textId="2DBCFAA1" w:rsidR="00C06931" w:rsidRPr="0008571B" w:rsidRDefault="009F440D">
            <w:r w:rsidRPr="0008571B">
              <w:t>Purpose</w:t>
            </w:r>
          </w:p>
        </w:tc>
        <w:tc>
          <w:tcPr>
            <w:tcW w:w="1077" w:type="dxa"/>
          </w:tcPr>
          <w:p w14:paraId="2DBF53E4" w14:textId="0D30D8D1" w:rsidR="00C06931" w:rsidRPr="0008571B" w:rsidRDefault="009F440D">
            <w:r w:rsidRPr="0008571B">
              <w:t>Output used?</w:t>
            </w:r>
          </w:p>
        </w:tc>
        <w:tc>
          <w:tcPr>
            <w:tcW w:w="2551" w:type="dxa"/>
          </w:tcPr>
          <w:p w14:paraId="20020EAC" w14:textId="0948A493" w:rsidR="00C06931" w:rsidRPr="0008571B" w:rsidRDefault="009F440D">
            <w:r w:rsidRPr="0008571B">
              <w:t>How independently verified</w:t>
            </w:r>
          </w:p>
        </w:tc>
        <w:tc>
          <w:tcPr>
            <w:tcW w:w="1984" w:type="dxa"/>
          </w:tcPr>
          <w:p w14:paraId="09F9A2D8" w14:textId="5352B80D" w:rsidR="00C06931" w:rsidRPr="0008571B" w:rsidRDefault="0008571B">
            <w:pPr>
              <w:rPr>
                <w:b w:val="0"/>
                <w:bCs w:val="0"/>
              </w:rPr>
            </w:pPr>
            <w:r w:rsidRPr="0008571B">
              <w:t>What was changed/ rejected</w:t>
            </w:r>
          </w:p>
        </w:tc>
      </w:tr>
      <w:tr w:rsidR="0008571B" w:rsidRPr="003E1BAA" w14:paraId="236043E7" w14:textId="77777777" w:rsidTr="00330FDE">
        <w:trPr>
          <w:jc w:val="center"/>
        </w:trPr>
        <w:tc>
          <w:tcPr>
            <w:tcW w:w="1134" w:type="dxa"/>
          </w:tcPr>
          <w:p w14:paraId="049B7C23" w14:textId="56558CFF" w:rsidR="0008571B" w:rsidRPr="003E1BAA" w:rsidRDefault="00974BC2">
            <w:pPr>
              <w:rPr>
                <w:i/>
                <w:iCs/>
                <w:color w:val="7F7F7F" w:themeColor="text1" w:themeTint="80"/>
              </w:rPr>
            </w:pPr>
            <w:r w:rsidRPr="003E1BAA">
              <w:rPr>
                <w:i/>
                <w:iCs/>
                <w:color w:val="7F7F7F" w:themeColor="text1" w:themeTint="80"/>
              </w:rPr>
              <w:t>Name</w:t>
            </w:r>
          </w:p>
        </w:tc>
        <w:tc>
          <w:tcPr>
            <w:tcW w:w="1076" w:type="dxa"/>
          </w:tcPr>
          <w:p w14:paraId="5BF60B60" w14:textId="2A0D0F08" w:rsidR="0008571B" w:rsidRPr="003E1BAA" w:rsidRDefault="00B51D08">
            <w:pPr>
              <w:rPr>
                <w:i/>
                <w:iCs/>
                <w:color w:val="7F7F7F" w:themeColor="text1" w:themeTint="80"/>
              </w:rPr>
            </w:pPr>
            <w:r w:rsidRPr="003E1BAA">
              <w:rPr>
                <w:i/>
                <w:iCs/>
                <w:color w:val="7F7F7F" w:themeColor="text1" w:themeTint="80"/>
              </w:rPr>
              <w:t>AI model used</w:t>
            </w:r>
          </w:p>
        </w:tc>
        <w:tc>
          <w:tcPr>
            <w:tcW w:w="1814" w:type="dxa"/>
          </w:tcPr>
          <w:p w14:paraId="091F58B7" w14:textId="657929C8" w:rsidR="0008571B" w:rsidRPr="003E1BAA" w:rsidRDefault="00B51D08">
            <w:pPr>
              <w:rPr>
                <w:i/>
                <w:iCs/>
                <w:color w:val="7F7F7F" w:themeColor="text1" w:themeTint="80"/>
              </w:rPr>
            </w:pPr>
            <w:r w:rsidRPr="003E1BAA">
              <w:rPr>
                <w:i/>
                <w:iCs/>
                <w:color w:val="7F7F7F" w:themeColor="text1" w:themeTint="80"/>
              </w:rPr>
              <w:t>Why</w:t>
            </w:r>
          </w:p>
        </w:tc>
        <w:tc>
          <w:tcPr>
            <w:tcW w:w="1077" w:type="dxa"/>
          </w:tcPr>
          <w:p w14:paraId="129B1B1B" w14:textId="14345582" w:rsidR="0008571B" w:rsidRPr="003E1BAA" w:rsidRDefault="003C396E">
            <w:pPr>
              <w:rPr>
                <w:i/>
                <w:iCs/>
                <w:color w:val="7F7F7F" w:themeColor="text1" w:themeTint="80"/>
              </w:rPr>
            </w:pPr>
            <w:r w:rsidRPr="003E1BAA">
              <w:rPr>
                <w:i/>
                <w:iCs/>
                <w:color w:val="7F7F7F" w:themeColor="text1" w:themeTint="80"/>
              </w:rPr>
              <w:t>Yes / No</w:t>
            </w:r>
          </w:p>
        </w:tc>
        <w:tc>
          <w:tcPr>
            <w:tcW w:w="2551" w:type="dxa"/>
          </w:tcPr>
          <w:p w14:paraId="636B9E3E" w14:textId="296822F6" w:rsidR="0008571B" w:rsidRPr="003E1BAA" w:rsidRDefault="003C396E">
            <w:pPr>
              <w:rPr>
                <w:i/>
                <w:iCs/>
                <w:color w:val="7F7F7F" w:themeColor="text1" w:themeTint="80"/>
              </w:rPr>
            </w:pPr>
            <w:r w:rsidRPr="003E1BAA">
              <w:rPr>
                <w:i/>
                <w:iCs/>
                <w:color w:val="7F7F7F" w:themeColor="text1" w:themeTint="80"/>
              </w:rPr>
              <w:t>How did you verify</w:t>
            </w:r>
          </w:p>
        </w:tc>
        <w:tc>
          <w:tcPr>
            <w:tcW w:w="1984" w:type="dxa"/>
          </w:tcPr>
          <w:p w14:paraId="32A29CA5" w14:textId="5D315FE1" w:rsidR="0008571B" w:rsidRPr="003E1BAA" w:rsidRDefault="003C396E">
            <w:pPr>
              <w:rPr>
                <w:i/>
                <w:iCs/>
                <w:color w:val="7F7F7F" w:themeColor="text1" w:themeTint="80"/>
              </w:rPr>
            </w:pPr>
            <w:r w:rsidRPr="003E1BAA">
              <w:rPr>
                <w:i/>
                <w:iCs/>
                <w:color w:val="7F7F7F" w:themeColor="text1" w:themeTint="80"/>
              </w:rPr>
              <w:t>What did you change or reject</w:t>
            </w:r>
          </w:p>
        </w:tc>
      </w:tr>
      <w:tr w:rsidR="00974BC2" w:rsidRPr="00974BC2" w14:paraId="64028CD1" w14:textId="77777777" w:rsidTr="00330FDE">
        <w:trPr>
          <w:jc w:val="center"/>
        </w:trPr>
        <w:tc>
          <w:tcPr>
            <w:tcW w:w="1134" w:type="dxa"/>
          </w:tcPr>
          <w:p w14:paraId="345DF7DF" w14:textId="67B6234D" w:rsidR="00974BC2" w:rsidRPr="00974BC2" w:rsidRDefault="003C396E">
            <w:r>
              <w:t>Gerald</w:t>
            </w:r>
          </w:p>
        </w:tc>
        <w:tc>
          <w:tcPr>
            <w:tcW w:w="1076" w:type="dxa"/>
          </w:tcPr>
          <w:p w14:paraId="13FAFD75" w14:textId="7E1CBD72" w:rsidR="00974BC2" w:rsidRPr="00974BC2" w:rsidRDefault="003C396E">
            <w:r>
              <w:t>Gemini</w:t>
            </w:r>
          </w:p>
        </w:tc>
        <w:tc>
          <w:tcPr>
            <w:tcW w:w="1814" w:type="dxa"/>
          </w:tcPr>
          <w:p w14:paraId="1EDA2402" w14:textId="543A387A" w:rsidR="00974BC2" w:rsidRPr="00974BC2" w:rsidRDefault="009066CE">
            <w:r>
              <w:t>To find valid sources for my part</w:t>
            </w:r>
          </w:p>
        </w:tc>
        <w:tc>
          <w:tcPr>
            <w:tcW w:w="1077" w:type="dxa"/>
          </w:tcPr>
          <w:p w14:paraId="31A4248A" w14:textId="77777777" w:rsidR="00974BC2" w:rsidRPr="00974BC2" w:rsidRDefault="00974BC2"/>
        </w:tc>
        <w:tc>
          <w:tcPr>
            <w:tcW w:w="2551" w:type="dxa"/>
          </w:tcPr>
          <w:p w14:paraId="011A8460" w14:textId="4DEADD36" w:rsidR="00974BC2" w:rsidRPr="00974BC2" w:rsidRDefault="009066CE">
            <w:r>
              <w:t xml:space="preserve">Input the sources provided into google scholar and </w:t>
            </w:r>
            <w:r w:rsidR="0043279A">
              <w:t>make sure that they</w:t>
            </w:r>
            <w:r w:rsidR="00143D53">
              <w:t xml:space="preserve"> exist and</w:t>
            </w:r>
            <w:r w:rsidR="0043279A">
              <w:t xml:space="preserve"> are actually relevant</w:t>
            </w:r>
            <w:r w:rsidR="00143D53">
              <w:t>.</w:t>
            </w:r>
          </w:p>
        </w:tc>
        <w:tc>
          <w:tcPr>
            <w:tcW w:w="1984" w:type="dxa"/>
          </w:tcPr>
          <w:p w14:paraId="7154F9DD" w14:textId="77777777" w:rsidR="00974BC2" w:rsidRPr="00974BC2" w:rsidRDefault="00974BC2"/>
        </w:tc>
      </w:tr>
      <w:tr w:rsidR="00974BC2" w:rsidRPr="00974BC2" w14:paraId="11894FB5" w14:textId="77777777" w:rsidTr="00330FDE">
        <w:trPr>
          <w:jc w:val="center"/>
        </w:trPr>
        <w:tc>
          <w:tcPr>
            <w:tcW w:w="1134" w:type="dxa"/>
          </w:tcPr>
          <w:p w14:paraId="0F32534B" w14:textId="77777777" w:rsidR="00974BC2" w:rsidRPr="00974BC2" w:rsidRDefault="00974BC2"/>
        </w:tc>
        <w:tc>
          <w:tcPr>
            <w:tcW w:w="1076" w:type="dxa"/>
          </w:tcPr>
          <w:p w14:paraId="18B22031" w14:textId="77777777" w:rsidR="00974BC2" w:rsidRPr="00974BC2" w:rsidRDefault="00974BC2"/>
        </w:tc>
        <w:tc>
          <w:tcPr>
            <w:tcW w:w="1814" w:type="dxa"/>
          </w:tcPr>
          <w:p w14:paraId="0489B745" w14:textId="77777777" w:rsidR="00974BC2" w:rsidRPr="00974BC2" w:rsidRDefault="00974BC2"/>
        </w:tc>
        <w:tc>
          <w:tcPr>
            <w:tcW w:w="1077" w:type="dxa"/>
          </w:tcPr>
          <w:p w14:paraId="32487FC6" w14:textId="77777777" w:rsidR="00974BC2" w:rsidRPr="00974BC2" w:rsidRDefault="00974BC2"/>
        </w:tc>
        <w:tc>
          <w:tcPr>
            <w:tcW w:w="2551" w:type="dxa"/>
          </w:tcPr>
          <w:p w14:paraId="225AA121" w14:textId="77777777" w:rsidR="00974BC2" w:rsidRPr="00974BC2" w:rsidRDefault="00974BC2"/>
        </w:tc>
        <w:tc>
          <w:tcPr>
            <w:tcW w:w="1984" w:type="dxa"/>
          </w:tcPr>
          <w:p w14:paraId="09E42C6F" w14:textId="77777777" w:rsidR="00974BC2" w:rsidRPr="00974BC2" w:rsidRDefault="00974BC2"/>
        </w:tc>
      </w:tr>
    </w:tbl>
    <w:p w14:paraId="67A359A6" w14:textId="77777777" w:rsidR="005F79E7" w:rsidRDefault="005F79E7"/>
    <w:sectPr w:rsidR="005F79E7" w:rsidSect="00D10C6A">
      <w:footerReference w:type="defaul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2B3AA" w14:textId="77777777" w:rsidR="00BA60A5" w:rsidRDefault="00BA60A5" w:rsidP="000B73FF">
      <w:pPr>
        <w:spacing w:before="0" w:after="0" w:line="240" w:lineRule="auto"/>
      </w:pPr>
      <w:r>
        <w:separator/>
      </w:r>
    </w:p>
  </w:endnote>
  <w:endnote w:type="continuationSeparator" w:id="0">
    <w:p w14:paraId="2B8E14F3" w14:textId="77777777" w:rsidR="00BA60A5" w:rsidRDefault="00BA60A5" w:rsidP="000B73F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72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7370"/>
      <w:gridCol w:w="1701"/>
    </w:tblGrid>
    <w:tr w:rsidR="000B73FF" w14:paraId="2C558184" w14:textId="77777777" w:rsidTr="00002B61">
      <w:trPr>
        <w:jc w:val="center"/>
      </w:trPr>
      <w:tc>
        <w:tcPr>
          <w:tcW w:w="1701" w:type="dxa"/>
          <w:vAlign w:val="center"/>
        </w:tcPr>
        <w:p w14:paraId="1FC5E9B1" w14:textId="561AFFB8" w:rsidR="000B73FF" w:rsidRDefault="00AC0325" w:rsidP="00AC0325">
          <w:pPr>
            <w:pStyle w:val="Footer"/>
          </w:pPr>
          <w:sdt>
            <w:sdtPr>
              <w:alias w:val="Subject"/>
              <w:tag w:val=""/>
              <w:id w:val="525139829"/>
              <w:placeholder>
                <w:docPart w:val="E60C035813854032894B7FDE09EDA792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t>SEN381</w:t>
              </w:r>
            </w:sdtContent>
          </w:sdt>
          <w:r>
            <w:fldChar w:fldCharType="begin"/>
          </w:r>
          <w:r>
            <w:instrText xml:space="preserve"> TITLE   \* MERGEFORMAT </w:instrText>
          </w:r>
          <w:r>
            <w:fldChar w:fldCharType="end"/>
          </w:r>
        </w:p>
      </w:tc>
      <w:sdt>
        <w:sdtPr>
          <w:alias w:val="Author"/>
          <w:tag w:val=""/>
          <w:id w:val="1704361734"/>
          <w:placeholder>
            <w:docPart w:val="F7B38245A0D941689C887EA6F5A19D9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7370" w:type="dxa"/>
              <w:vAlign w:val="center"/>
            </w:tcPr>
            <w:p w14:paraId="06A2E60C" w14:textId="699684D0" w:rsidR="000B73FF" w:rsidRDefault="00AC0325" w:rsidP="00AC0325">
              <w:pPr>
                <w:pStyle w:val="Footer"/>
                <w:jc w:val="center"/>
              </w:pPr>
              <w:r>
                <w:t xml:space="preserve">Gerald Enright 577830 | Keletso </w:t>
              </w:r>
              <w:proofErr w:type="spellStart"/>
              <w:r>
                <w:t>Marota</w:t>
              </w:r>
              <w:proofErr w:type="spellEnd"/>
              <w:r>
                <w:t xml:space="preserve"> 601632  | </w:t>
              </w:r>
              <w:proofErr w:type="spellStart"/>
              <w:r>
                <w:t>Mogau</w:t>
              </w:r>
              <w:proofErr w:type="spellEnd"/>
              <w:r>
                <w:t xml:space="preserve"> Malope 600192</w:t>
              </w:r>
            </w:p>
          </w:tc>
        </w:sdtContent>
      </w:sdt>
      <w:tc>
        <w:tcPr>
          <w:tcW w:w="1701" w:type="dxa"/>
          <w:vAlign w:val="center"/>
        </w:tcPr>
        <w:p w14:paraId="32601D6C" w14:textId="03C5D426" w:rsidR="000B73FF" w:rsidRDefault="00AC0325" w:rsidP="00AC0325">
          <w:pPr>
            <w:pStyle w:val="Footer"/>
            <w:jc w:val="right"/>
          </w:pPr>
          <w:r>
            <w:rPr>
              <w:color w:val="7F7F7F" w:themeColor="background1" w:themeShade="7F"/>
              <w:spacing w:val="60"/>
            </w:rPr>
            <w:t>Page</w:t>
          </w:r>
          <w:r>
            <w:t xml:space="preserve"> |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bCs/>
              <w:noProof/>
            </w:rPr>
            <w:t>1</w:t>
          </w:r>
          <w:r>
            <w:rPr>
              <w:b/>
              <w:bCs/>
              <w:noProof/>
            </w:rPr>
            <w:fldChar w:fldCharType="end"/>
          </w:r>
        </w:p>
      </w:tc>
    </w:tr>
  </w:tbl>
  <w:p w14:paraId="7F8B2D18" w14:textId="77777777" w:rsidR="000B73FF" w:rsidRDefault="000B73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6D5E2" w14:textId="77777777" w:rsidR="00BA60A5" w:rsidRDefault="00BA60A5" w:rsidP="000B73FF">
      <w:pPr>
        <w:spacing w:before="0" w:after="0" w:line="240" w:lineRule="auto"/>
      </w:pPr>
      <w:r>
        <w:separator/>
      </w:r>
    </w:p>
  </w:footnote>
  <w:footnote w:type="continuationSeparator" w:id="0">
    <w:p w14:paraId="1408B098" w14:textId="77777777" w:rsidR="00BA60A5" w:rsidRDefault="00BA60A5" w:rsidP="000B73FF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8D"/>
    <w:rsid w:val="00002B61"/>
    <w:rsid w:val="00051408"/>
    <w:rsid w:val="0008571B"/>
    <w:rsid w:val="000B73FF"/>
    <w:rsid w:val="000D4103"/>
    <w:rsid w:val="00136B4F"/>
    <w:rsid w:val="00143D53"/>
    <w:rsid w:val="002348C9"/>
    <w:rsid w:val="00267691"/>
    <w:rsid w:val="00270855"/>
    <w:rsid w:val="00330FDE"/>
    <w:rsid w:val="00344F58"/>
    <w:rsid w:val="003C396E"/>
    <w:rsid w:val="003E1BAA"/>
    <w:rsid w:val="0043279A"/>
    <w:rsid w:val="004C00C1"/>
    <w:rsid w:val="005449BB"/>
    <w:rsid w:val="005545C9"/>
    <w:rsid w:val="00561F1F"/>
    <w:rsid w:val="00562C5D"/>
    <w:rsid w:val="005B59BE"/>
    <w:rsid w:val="005F79E7"/>
    <w:rsid w:val="00652A15"/>
    <w:rsid w:val="00654B64"/>
    <w:rsid w:val="00660F26"/>
    <w:rsid w:val="00671D8E"/>
    <w:rsid w:val="007E56E2"/>
    <w:rsid w:val="009066CE"/>
    <w:rsid w:val="00974BC2"/>
    <w:rsid w:val="009F440D"/>
    <w:rsid w:val="00A16726"/>
    <w:rsid w:val="00AC0325"/>
    <w:rsid w:val="00B51D08"/>
    <w:rsid w:val="00B67782"/>
    <w:rsid w:val="00BA60A5"/>
    <w:rsid w:val="00C06931"/>
    <w:rsid w:val="00C67F88"/>
    <w:rsid w:val="00C971E5"/>
    <w:rsid w:val="00D05A8D"/>
    <w:rsid w:val="00D10C6A"/>
    <w:rsid w:val="00D47F45"/>
    <w:rsid w:val="00D71C10"/>
    <w:rsid w:val="00E2593E"/>
    <w:rsid w:val="00F177D1"/>
    <w:rsid w:val="00F9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94F36"/>
  <w15:chartTrackingRefBased/>
  <w15:docId w15:val="{339455BA-19DD-4E35-8205-EB24AAFE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726"/>
    <w:pPr>
      <w:spacing w:before="120"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408"/>
    <w:pPr>
      <w:keepNext/>
      <w:keepLines/>
      <w:outlineLvl w:val="0"/>
    </w:pPr>
    <w:rPr>
      <w:rFonts w:eastAsiaTheme="majorEastAsia" w:cstheme="majorBidi"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97AE4"/>
    <w:pPr>
      <w:outlineLvl w:val="1"/>
    </w:pPr>
    <w:rPr>
      <w:rFonts w:cs="Arial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691"/>
    <w:pPr>
      <w:keepNext/>
      <w:keepLines/>
      <w:spacing w:before="40" w:after="40"/>
      <w:outlineLvl w:val="2"/>
    </w:pPr>
    <w:rPr>
      <w:rFonts w:eastAsiaTheme="majorEastAsia" w:cs="Arial"/>
      <w:noProof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A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A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A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A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A8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A8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7AE4"/>
    <w:rPr>
      <w:rFonts w:ascii="Arial" w:eastAsiaTheme="majorEastAsia" w:hAnsi="Arial" w:cs="Arial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51408"/>
    <w:rPr>
      <w:rFonts w:ascii="Arial" w:eastAsiaTheme="majorEastAsia" w:hAnsi="Arial" w:cstheme="majorBidi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7691"/>
    <w:rPr>
      <w:rFonts w:ascii="Arial" w:eastAsiaTheme="majorEastAsia" w:hAnsi="Arial" w:cs="Arial"/>
      <w:noProof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A8D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A8D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A8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A8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A8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A8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05A8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A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A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A8D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05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A8D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05A8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10C6A"/>
    <w:pPr>
      <w:spacing w:before="0" w:after="0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10C6A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B73F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3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B73F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3FF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0B73F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C0325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4C00C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Cs w:val="32"/>
      <w:lang w:val="en-US"/>
      <w14:ligatures w14:val="none"/>
    </w:rPr>
  </w:style>
  <w:style w:type="table" w:styleId="GridTable1Light">
    <w:name w:val="Grid Table 1 Light"/>
    <w:basedOn w:val="TableNormal"/>
    <w:uiPriority w:val="46"/>
    <w:rsid w:val="00C06931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1">
    <w:name w:val="toc 1"/>
    <w:basedOn w:val="Normal"/>
    <w:next w:val="Normal"/>
    <w:autoRedefine/>
    <w:uiPriority w:val="39"/>
    <w:unhideWhenUsed/>
    <w:rsid w:val="007E56E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E56E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B38245A0D941689C887EA6F5A19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573CA7-3E5F-46C3-9E0E-93F877CD4BC4}"/>
      </w:docPartPr>
      <w:docPartBody>
        <w:p w:rsidR="00C623A4" w:rsidRDefault="00B9532F">
          <w:r w:rsidRPr="00A814C9">
            <w:rPr>
              <w:rStyle w:val="PlaceholderText"/>
            </w:rPr>
            <w:t>[Author]</w:t>
          </w:r>
        </w:p>
      </w:docPartBody>
    </w:docPart>
    <w:docPart>
      <w:docPartPr>
        <w:name w:val="E60C035813854032894B7FDE09EDA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773C6-D109-46A0-80B4-1041B701EC9E}"/>
      </w:docPartPr>
      <w:docPartBody>
        <w:p w:rsidR="00C623A4" w:rsidRDefault="00B9532F">
          <w:r w:rsidRPr="00A814C9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2F"/>
    <w:rsid w:val="00B9532F"/>
    <w:rsid w:val="00C623A4"/>
    <w:rsid w:val="00D7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532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50CD7A6-3378-4F40-81F4-77EEC038A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SEN381</dc:subject>
  <dc:creator>Gerald Enright 577830 | Keletso Marota 601632  | Mogau Malope 600192</dc:creator>
  <cp:keywords/>
  <dc:description/>
  <cp:lastModifiedBy>Gerald Enright</cp:lastModifiedBy>
  <cp:revision>27</cp:revision>
  <dcterms:created xsi:type="dcterms:W3CDTF">2026-09-02T05:50:00Z</dcterms:created>
  <dcterms:modified xsi:type="dcterms:W3CDTF">2026-09-02T06:18:00Z</dcterms:modified>
</cp:coreProperties>
</file>