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1275"/>
        <w:gridCol w:w="5625"/>
        <w:gridCol w:w="2115"/>
      </w:tblGrid>
      <w:tr w:rsidR="0ABDCAB4" w14:paraId="263B45E4" w14:textId="77777777" w:rsidTr="517D5F5B">
        <w:tc>
          <w:tcPr>
            <w:tcW w:w="1275" w:type="dxa"/>
          </w:tcPr>
          <w:p w14:paraId="630DCC57" w14:textId="36B49A7A" w:rsidR="080A6ACF" w:rsidRDefault="080A6ACF" w:rsidP="0ABDCAB4">
            <w:pPr>
              <w:pStyle w:val="Geenafstand"/>
              <w:rPr>
                <w:color w:val="FF0000"/>
              </w:rPr>
            </w:pPr>
            <w:r w:rsidRPr="0ABDCAB4">
              <w:rPr>
                <w:color w:val="FF0000"/>
              </w:rPr>
              <w:t>28/09</w:t>
            </w:r>
          </w:p>
        </w:tc>
        <w:tc>
          <w:tcPr>
            <w:tcW w:w="5625" w:type="dxa"/>
          </w:tcPr>
          <w:p w14:paraId="281729E3" w14:textId="1DDD21F7" w:rsidR="080A6ACF" w:rsidRDefault="080A6ACF" w:rsidP="0ABDCAB4">
            <w:pPr>
              <w:pStyle w:val="Geenafstand"/>
              <w:rPr>
                <w:color w:val="FF0000"/>
              </w:rPr>
            </w:pPr>
            <w:r w:rsidRPr="0ABDCAB4">
              <w:rPr>
                <w:color w:val="FF0000"/>
              </w:rPr>
              <w:t>Eerste opzet deelplan van aanpak</w:t>
            </w:r>
          </w:p>
        </w:tc>
        <w:tc>
          <w:tcPr>
            <w:tcW w:w="2115" w:type="dxa"/>
          </w:tcPr>
          <w:p w14:paraId="605C2B0E" w14:textId="52A4C884" w:rsidR="080A6ACF" w:rsidRDefault="33DB6684" w:rsidP="517D5F5B">
            <w:pPr>
              <w:pStyle w:val="Geenafstand"/>
              <w:rPr>
                <w:highlight w:val="black"/>
              </w:rPr>
            </w:pPr>
            <w:r w:rsidRPr="517D5F5B">
              <w:rPr>
                <w:highlight w:val="black"/>
              </w:rPr>
              <w:t>xx</w:t>
            </w:r>
          </w:p>
        </w:tc>
      </w:tr>
      <w:tr w:rsidR="0ABDCAB4" w14:paraId="3B6885DC" w14:textId="77777777" w:rsidTr="517D5F5B">
        <w:tc>
          <w:tcPr>
            <w:tcW w:w="1275" w:type="dxa"/>
          </w:tcPr>
          <w:p w14:paraId="4B9310C5" w14:textId="6E2B9D64" w:rsidR="0ABDCAB4" w:rsidRDefault="68CE73D7" w:rsidP="0ABDCAB4">
            <w:pPr>
              <w:pStyle w:val="Geenafstand"/>
              <w:rPr>
                <w:color w:val="FF0000"/>
              </w:rPr>
            </w:pPr>
            <w:r w:rsidRPr="7F4C73D9">
              <w:rPr>
                <w:color w:val="FF0000"/>
              </w:rPr>
              <w:t>28</w:t>
            </w:r>
            <w:r w:rsidR="13D613F6" w:rsidRPr="7F4C73D9">
              <w:rPr>
                <w:color w:val="FF0000"/>
              </w:rPr>
              <w:t>/09</w:t>
            </w:r>
          </w:p>
        </w:tc>
        <w:tc>
          <w:tcPr>
            <w:tcW w:w="5625" w:type="dxa"/>
          </w:tcPr>
          <w:p w14:paraId="627DFD93" w14:textId="2284D95B" w:rsidR="0ABDCAB4" w:rsidRDefault="13D613F6" w:rsidP="0ABDCAB4">
            <w:pPr>
              <w:pStyle w:val="Geenafstand"/>
              <w:rPr>
                <w:color w:val="FF0000"/>
              </w:rPr>
            </w:pPr>
            <w:r w:rsidRPr="7F4C73D9">
              <w:rPr>
                <w:color w:val="FF0000"/>
              </w:rPr>
              <w:t>Op- en aanmerkingen</w:t>
            </w:r>
          </w:p>
        </w:tc>
        <w:tc>
          <w:tcPr>
            <w:tcW w:w="2115" w:type="dxa"/>
          </w:tcPr>
          <w:p w14:paraId="282A2A04" w14:textId="55E8AB88" w:rsidR="0ABDCAB4" w:rsidRDefault="188DA058" w:rsidP="517D5F5B">
            <w:pPr>
              <w:pStyle w:val="Geenafstand"/>
              <w:rPr>
                <w:highlight w:val="black"/>
              </w:rPr>
            </w:pPr>
            <w:r w:rsidRPr="517D5F5B">
              <w:rPr>
                <w:highlight w:val="black"/>
              </w:rPr>
              <w:t>xx</w:t>
            </w:r>
          </w:p>
        </w:tc>
      </w:tr>
      <w:tr w:rsidR="0ABDCAB4" w14:paraId="7E422FC6" w14:textId="77777777" w:rsidTr="517D5F5B">
        <w:tc>
          <w:tcPr>
            <w:tcW w:w="1275" w:type="dxa"/>
          </w:tcPr>
          <w:p w14:paraId="065CA2E7" w14:textId="4A010D52" w:rsidR="7F4C73D9" w:rsidRDefault="7F4C73D9" w:rsidP="7F4C73D9">
            <w:pPr>
              <w:pStyle w:val="Geenafstand"/>
              <w:rPr>
                <w:color w:val="FF0000"/>
              </w:rPr>
            </w:pPr>
            <w:r w:rsidRPr="7F4C73D9">
              <w:rPr>
                <w:color w:val="FF0000"/>
              </w:rPr>
              <w:t>30/09</w:t>
            </w:r>
          </w:p>
        </w:tc>
        <w:tc>
          <w:tcPr>
            <w:tcW w:w="5625" w:type="dxa"/>
          </w:tcPr>
          <w:p w14:paraId="3538DBFB" w14:textId="2284D95B" w:rsidR="7F4C73D9" w:rsidRDefault="7F4C73D9" w:rsidP="7F4C73D9">
            <w:pPr>
              <w:pStyle w:val="Geenafstand"/>
              <w:rPr>
                <w:color w:val="FF0000"/>
              </w:rPr>
            </w:pPr>
            <w:r w:rsidRPr="7F4C73D9">
              <w:rPr>
                <w:color w:val="FF0000"/>
              </w:rPr>
              <w:t>Op- en aanmerkingen</w:t>
            </w:r>
          </w:p>
        </w:tc>
        <w:tc>
          <w:tcPr>
            <w:tcW w:w="2115" w:type="dxa"/>
          </w:tcPr>
          <w:p w14:paraId="610AC8A1" w14:textId="7BA86ED8" w:rsidR="7F4C73D9" w:rsidRDefault="1AC16BC7" w:rsidP="517D5F5B">
            <w:pPr>
              <w:pStyle w:val="Geenafstand"/>
              <w:rPr>
                <w:highlight w:val="black"/>
              </w:rPr>
            </w:pPr>
            <w:r w:rsidRPr="517D5F5B">
              <w:rPr>
                <w:highlight w:val="black"/>
              </w:rPr>
              <w:t>xx</w:t>
            </w:r>
          </w:p>
        </w:tc>
      </w:tr>
      <w:tr w:rsidR="0ABDCAB4" w14:paraId="63C48D4E" w14:textId="77777777" w:rsidTr="517D5F5B">
        <w:tc>
          <w:tcPr>
            <w:tcW w:w="1275" w:type="dxa"/>
          </w:tcPr>
          <w:p w14:paraId="4C29E64E" w14:textId="100DA661" w:rsidR="7F4C73D9" w:rsidRDefault="7F4C73D9" w:rsidP="7F4C73D9">
            <w:pPr>
              <w:pStyle w:val="Geenafstand"/>
              <w:rPr>
                <w:color w:val="FF0000"/>
              </w:rPr>
            </w:pPr>
            <w:r w:rsidRPr="7F4C73D9">
              <w:rPr>
                <w:color w:val="FF0000"/>
              </w:rPr>
              <w:t>30/09</w:t>
            </w:r>
          </w:p>
        </w:tc>
        <w:tc>
          <w:tcPr>
            <w:tcW w:w="5625" w:type="dxa"/>
          </w:tcPr>
          <w:p w14:paraId="32E43CAD" w14:textId="758BFF89" w:rsidR="7F4C73D9" w:rsidRDefault="7F4C73D9" w:rsidP="7F4C73D9">
            <w:pPr>
              <w:pStyle w:val="Geenafstand"/>
              <w:rPr>
                <w:color w:val="FF0000"/>
              </w:rPr>
            </w:pPr>
            <w:r w:rsidRPr="7F4C73D9">
              <w:rPr>
                <w:color w:val="FF0000"/>
              </w:rPr>
              <w:t>Bijgewerkt</w:t>
            </w:r>
          </w:p>
        </w:tc>
        <w:tc>
          <w:tcPr>
            <w:tcW w:w="2115" w:type="dxa"/>
          </w:tcPr>
          <w:p w14:paraId="4B5BEDB8" w14:textId="781B1752" w:rsidR="7F4C73D9" w:rsidRDefault="7A5133CC" w:rsidP="517D5F5B">
            <w:pPr>
              <w:pStyle w:val="Geenafstand"/>
              <w:rPr>
                <w:highlight w:val="black"/>
              </w:rPr>
            </w:pPr>
            <w:r w:rsidRPr="517D5F5B">
              <w:rPr>
                <w:highlight w:val="black"/>
              </w:rPr>
              <w:t>xx</w:t>
            </w:r>
          </w:p>
        </w:tc>
      </w:tr>
      <w:tr w:rsidR="0ABDCAB4" w14:paraId="2BBA4D6D" w14:textId="77777777" w:rsidTr="517D5F5B">
        <w:tc>
          <w:tcPr>
            <w:tcW w:w="1275" w:type="dxa"/>
          </w:tcPr>
          <w:p w14:paraId="58436199" w14:textId="2E6D89C1" w:rsidR="0ABDCAB4" w:rsidRDefault="0ABDCAB4" w:rsidP="0ABDCAB4">
            <w:pPr>
              <w:pStyle w:val="Geenafstand"/>
              <w:rPr>
                <w:color w:val="FF0000"/>
              </w:rPr>
            </w:pPr>
          </w:p>
        </w:tc>
        <w:tc>
          <w:tcPr>
            <w:tcW w:w="5625" w:type="dxa"/>
          </w:tcPr>
          <w:p w14:paraId="4B276A0B" w14:textId="2E6D89C1" w:rsidR="0ABDCAB4" w:rsidRDefault="0ABDCAB4" w:rsidP="0ABDCAB4">
            <w:pPr>
              <w:pStyle w:val="Geenafstand"/>
              <w:rPr>
                <w:color w:val="FF0000"/>
              </w:rPr>
            </w:pPr>
          </w:p>
        </w:tc>
        <w:tc>
          <w:tcPr>
            <w:tcW w:w="2115" w:type="dxa"/>
          </w:tcPr>
          <w:p w14:paraId="686167F6" w14:textId="2E6D89C1" w:rsidR="0ABDCAB4" w:rsidRDefault="0ABDCAB4" w:rsidP="0ABDCAB4">
            <w:pPr>
              <w:pStyle w:val="Geenafstand"/>
              <w:rPr>
                <w:color w:val="FF0000"/>
              </w:rPr>
            </w:pPr>
          </w:p>
        </w:tc>
      </w:tr>
    </w:tbl>
    <w:p w14:paraId="7AE88EC0" w14:textId="4F09E6F0" w:rsidR="0ABDCAB4" w:rsidRDefault="0ABDCAB4" w:rsidP="0ABDCAB4">
      <w:pPr>
        <w:pStyle w:val="Geenafstand"/>
      </w:pPr>
    </w:p>
    <w:p w14:paraId="4551C44E" w14:textId="462CC804" w:rsidR="080A6ACF" w:rsidRDefault="080A6ACF" w:rsidP="0ABDCAB4">
      <w:pPr>
        <w:pStyle w:val="Geenafstand"/>
      </w:pPr>
      <w:r>
        <w:t>***</w:t>
      </w:r>
    </w:p>
    <w:p w14:paraId="78A1901F" w14:textId="76356CEC" w:rsidR="080A6ACF" w:rsidRDefault="080A6ACF" w:rsidP="0ABDCAB4">
      <w:pPr>
        <w:pStyle w:val="Kop1"/>
      </w:pPr>
      <w:r>
        <w:t>Deelp</w:t>
      </w:r>
      <w:r w:rsidR="735B359E">
        <w:t>lan van aanpak</w:t>
      </w:r>
    </w:p>
    <w:p w14:paraId="219F3EA3" w14:textId="2FA06D83" w:rsidR="0ABDCAB4" w:rsidRDefault="0684B50F" w:rsidP="569EEC20">
      <w:pPr>
        <w:pStyle w:val="Lijstalinea"/>
        <w:numPr>
          <w:ilvl w:val="0"/>
          <w:numId w:val="1"/>
        </w:numPr>
        <w:rPr>
          <w:rFonts w:eastAsiaTheme="minorEastAsia"/>
        </w:rPr>
      </w:pPr>
      <w:r>
        <w:t>In dit document staar kort en krachtig beschreven wat we wanneer en waar willen doe</w:t>
      </w:r>
      <w:r w:rsidR="77AC2A7E">
        <w:t>n</w:t>
      </w:r>
      <w:r>
        <w:t xml:space="preserve"> qua communicatie</w:t>
      </w:r>
      <w:r w:rsidR="3B929028">
        <w:t xml:space="preserve">-inzet rondom de eindfase van ID Bellen. </w:t>
      </w:r>
      <w:r w:rsidR="64D39758" w:rsidRPr="569EEC20">
        <w:rPr>
          <w:i/>
          <w:iCs/>
        </w:rPr>
        <w:t>NB: dit betreft een eerste grove aanzet; planning en keuze media/middelen zijn bespreekbaar.</w:t>
      </w:r>
    </w:p>
    <w:p w14:paraId="5BCCF7D0" w14:textId="37D1B454" w:rsidR="735B359E" w:rsidRDefault="735B359E" w:rsidP="0ABDCAB4">
      <w:pPr>
        <w:pStyle w:val="Kop2"/>
      </w:pPr>
      <w:r>
        <w:t>Wat willen we met de communicatie in deze eindfase bewerkstellingen?</w:t>
      </w:r>
    </w:p>
    <w:p w14:paraId="62B2C02B" w14:textId="79640C2C" w:rsidR="735B359E" w:rsidRDefault="735B359E" w:rsidP="0ABDCAB4">
      <w:pPr>
        <w:pStyle w:val="Lijstalinea"/>
        <w:numPr>
          <w:ilvl w:val="0"/>
          <w:numId w:val="8"/>
        </w:numPr>
        <w:rPr>
          <w:rFonts w:eastAsiaTheme="minorEastAsia"/>
        </w:rPr>
      </w:pPr>
      <w:r>
        <w:t>Algemeen – Bekendheid ID Bellen project, resultaten en samenwerking partners; reputatie/imago</w:t>
      </w:r>
    </w:p>
    <w:p w14:paraId="63379536" w14:textId="1FA8FDFF" w:rsidR="735B359E" w:rsidRPr="009A72CD" w:rsidRDefault="735B359E" w:rsidP="0ABDCAB4">
      <w:pPr>
        <w:pStyle w:val="Lijstalinea"/>
        <w:numPr>
          <w:ilvl w:val="0"/>
          <w:numId w:val="8"/>
        </w:numPr>
        <w:rPr>
          <w:rFonts w:eastAsiaTheme="minorEastAsia"/>
        </w:rPr>
      </w:pPr>
      <w:r>
        <w:t>Specifiek 1 – Inspiratie en aanvullende informatiebehoefte bij belangstellenden (contactmomenten)</w:t>
      </w:r>
    </w:p>
    <w:p w14:paraId="3124F069" w14:textId="340750F5" w:rsidR="009A72CD" w:rsidRDefault="009A72CD" w:rsidP="009A72CD">
      <w:r w:rsidRPr="006F7E7F">
        <w:rPr>
          <w:rFonts w:eastAsiaTheme="minorEastAsia"/>
          <w:u w:val="single"/>
        </w:rPr>
        <w:t>Opmerking</w:t>
      </w:r>
      <w:r>
        <w:rPr>
          <w:rFonts w:eastAsiaTheme="minorEastAsia"/>
        </w:rPr>
        <w:t xml:space="preserve"> </w:t>
      </w:r>
      <w:r w:rsidRPr="006F7E7F">
        <w:rPr>
          <w:rFonts w:eastAsiaTheme="minorEastAsia"/>
          <w:highlight w:val="black"/>
        </w:rPr>
        <w:t>xxx</w:t>
      </w:r>
      <w:r>
        <w:rPr>
          <w:rFonts w:eastAsiaTheme="minorEastAsia"/>
        </w:rPr>
        <w:t xml:space="preserve">: </w:t>
      </w:r>
      <w:r>
        <w:t>dit is inderdaad goed! een brochure om te prikkelen, met een uitnodiging om verder te praten / informeren over dit onderwerp</w:t>
      </w:r>
      <w:r>
        <w:annotationRef/>
      </w:r>
      <w:r>
        <w:annotationRef/>
      </w:r>
    </w:p>
    <w:p w14:paraId="3064CE97" w14:textId="77777777" w:rsidR="009A72CD" w:rsidRDefault="009A72CD" w:rsidP="009A72CD">
      <w:r w:rsidRPr="006F7E7F">
        <w:rPr>
          <w:u w:val="single"/>
        </w:rPr>
        <w:t>Opmerking</w:t>
      </w:r>
      <w:r>
        <w:t xml:space="preserve"> </w:t>
      </w:r>
      <w:proofErr w:type="spellStart"/>
      <w:r w:rsidRPr="006F7E7F">
        <w:rPr>
          <w:highlight w:val="black"/>
        </w:rPr>
        <w:t>xxxx</w:t>
      </w:r>
      <w:proofErr w:type="spellEnd"/>
      <w:r>
        <w:t xml:space="preserve">: </w:t>
      </w:r>
      <w:r>
        <w:t xml:space="preserve">brochure is nu als optie (in combinatie met </w:t>
      </w:r>
      <w:proofErr w:type="spellStart"/>
      <w:r>
        <w:t>factsheet</w:t>
      </w:r>
      <w:proofErr w:type="spellEnd"/>
      <w:r>
        <w:t>) meegenomen bij presentatiemateriaal</w:t>
      </w:r>
      <w:r>
        <w:annotationRef/>
      </w:r>
    </w:p>
    <w:p w14:paraId="17B98E30" w14:textId="265633ED" w:rsidR="009A72CD" w:rsidRPr="009A72CD" w:rsidRDefault="009A72CD" w:rsidP="009A72CD">
      <w:pPr>
        <w:ind w:left="360"/>
        <w:rPr>
          <w:rFonts w:eastAsiaTheme="minorEastAsia"/>
        </w:rPr>
      </w:pPr>
    </w:p>
    <w:p w14:paraId="1E4795FB" w14:textId="5412BFFF" w:rsidR="735B359E" w:rsidRPr="009A72CD" w:rsidRDefault="735B359E" w:rsidP="0ABDCAB4">
      <w:pPr>
        <w:pStyle w:val="Lijstalinea"/>
        <w:numPr>
          <w:ilvl w:val="0"/>
          <w:numId w:val="8"/>
        </w:numPr>
        <w:rPr>
          <w:rFonts w:eastAsiaTheme="minorEastAsia"/>
        </w:rPr>
      </w:pPr>
      <w:r>
        <w:t>Specifiek 2 - springplank en katalysator voor ID Contact</w:t>
      </w:r>
    </w:p>
    <w:p w14:paraId="111DF7D8" w14:textId="7866FCA1" w:rsidR="009A72CD" w:rsidRPr="006F7E7F" w:rsidRDefault="009A72CD" w:rsidP="009A72CD">
      <w:pPr>
        <w:rPr>
          <w:lang w:val="en-AU"/>
        </w:rPr>
      </w:pPr>
      <w:proofErr w:type="spellStart"/>
      <w:r w:rsidRPr="006F7E7F">
        <w:rPr>
          <w:rFonts w:eastAsiaTheme="minorEastAsia"/>
          <w:u w:val="single"/>
          <w:lang w:val="en-AU"/>
        </w:rPr>
        <w:t>Opmerking</w:t>
      </w:r>
      <w:proofErr w:type="spellEnd"/>
      <w:r>
        <w:rPr>
          <w:rFonts w:eastAsiaTheme="minorEastAsia"/>
          <w:lang w:val="en-AU"/>
        </w:rPr>
        <w:t xml:space="preserve"> </w:t>
      </w:r>
      <w:r w:rsidRPr="006F7E7F">
        <w:rPr>
          <w:rFonts w:eastAsiaTheme="minorEastAsia"/>
          <w:highlight w:val="black"/>
          <w:lang w:val="en-AU"/>
        </w:rPr>
        <w:t>xxx</w:t>
      </w:r>
      <w:r w:rsidRPr="009A72CD">
        <w:rPr>
          <w:rFonts w:eastAsiaTheme="minorEastAsia"/>
          <w:lang w:val="en-AU"/>
        </w:rPr>
        <w:t xml:space="preserve">: </w:t>
      </w:r>
      <w:r w:rsidRPr="009A72CD">
        <w:rPr>
          <w:lang w:val="en-AU"/>
        </w:rPr>
        <w:t xml:space="preserve">incl. lessons learned </w:t>
      </w:r>
      <w:proofErr w:type="spellStart"/>
      <w:r w:rsidRPr="009A72CD">
        <w:rPr>
          <w:lang w:val="en-AU"/>
        </w:rPr>
        <w:t>meegeven</w:t>
      </w:r>
      <w:proofErr w:type="spellEnd"/>
      <w:r w:rsidRPr="009A72CD">
        <w:rPr>
          <w:lang w:val="en-AU"/>
        </w:rPr>
        <w:t xml:space="preserve">, tips &amp; </w:t>
      </w:r>
      <w:proofErr w:type="spellStart"/>
      <w:r w:rsidRPr="009A72CD">
        <w:rPr>
          <w:lang w:val="en-AU"/>
        </w:rPr>
        <w:t>risico's</w:t>
      </w:r>
      <w:proofErr w:type="spellEnd"/>
      <w:r>
        <w:annotationRef/>
      </w:r>
      <w:r>
        <w:annotationRef/>
      </w:r>
    </w:p>
    <w:p w14:paraId="0E2E7885" w14:textId="77777777" w:rsidR="006F7E7F" w:rsidRDefault="009A72CD" w:rsidP="006F7E7F">
      <w:r w:rsidRPr="006F7E7F">
        <w:rPr>
          <w:u w:val="single"/>
        </w:rPr>
        <w:t>Opmerking</w:t>
      </w:r>
      <w:r>
        <w:t xml:space="preserve"> </w:t>
      </w:r>
      <w:r w:rsidRPr="006F7E7F">
        <w:rPr>
          <w:highlight w:val="black"/>
        </w:rPr>
        <w:t>xxx</w:t>
      </w:r>
      <w:r>
        <w:t xml:space="preserve">: </w:t>
      </w:r>
      <w:r w:rsidR="006F7E7F">
        <w:t>Opgenomen onder wat we willen delen</w:t>
      </w:r>
      <w:r w:rsidR="006F7E7F">
        <w:annotationRef/>
      </w:r>
    </w:p>
    <w:p w14:paraId="21F69923" w14:textId="27D22D6E" w:rsidR="009A72CD" w:rsidRPr="009A72CD" w:rsidRDefault="009A72CD" w:rsidP="009A72CD"/>
    <w:p w14:paraId="6E5C7C9D" w14:textId="45B9E2E6" w:rsidR="009A72CD" w:rsidRPr="006F7E7F" w:rsidRDefault="009A72CD" w:rsidP="009A72CD">
      <w:pPr>
        <w:rPr>
          <w:rFonts w:eastAsiaTheme="minorEastAsia"/>
        </w:rPr>
      </w:pPr>
    </w:p>
    <w:p w14:paraId="466B4705" w14:textId="38888CED" w:rsidR="0ABDCAB4" w:rsidRDefault="735B359E" w:rsidP="1172D259">
      <w:pPr>
        <w:pStyle w:val="Lijstalinea"/>
        <w:numPr>
          <w:ilvl w:val="0"/>
          <w:numId w:val="8"/>
        </w:numPr>
        <w:rPr>
          <w:rFonts w:eastAsiaTheme="minorEastAsia"/>
        </w:rPr>
      </w:pPr>
      <w:r>
        <w:t>Idealiter – Spin</w:t>
      </w:r>
      <w:r w:rsidR="64EB4F94">
        <w:t>-</w:t>
      </w:r>
      <w:r>
        <w:t>off demo's, projecten en partnerships</w:t>
      </w:r>
    </w:p>
    <w:p w14:paraId="26768C9D" w14:textId="11EEC4E3" w:rsidR="735B359E" w:rsidRDefault="735B359E" w:rsidP="0ABDCAB4">
      <w:pPr>
        <w:pStyle w:val="Kop2"/>
      </w:pPr>
      <w:r>
        <w:t>Op wie richten wij ons met de communicatie in deze eindfase?</w:t>
      </w:r>
    </w:p>
    <w:p w14:paraId="4A4E9D9E" w14:textId="246751BA" w:rsidR="735B359E" w:rsidRDefault="735B359E" w:rsidP="0ABDCAB4">
      <w:pPr>
        <w:pStyle w:val="Lijstalinea"/>
        <w:numPr>
          <w:ilvl w:val="0"/>
          <w:numId w:val="7"/>
        </w:numPr>
        <w:rPr>
          <w:rFonts w:eastAsiaTheme="minorEastAsia"/>
        </w:rPr>
      </w:pPr>
      <w:r>
        <w:t>Extern: belangstellenden ID Bellen én thema 'innovatie/doorontwikkeling klantencontact en dienstverlening'</w:t>
      </w:r>
    </w:p>
    <w:p w14:paraId="0C4E483B" w14:textId="6E82DF1F" w:rsidR="735B359E" w:rsidRDefault="735B359E" w:rsidP="44EAF533">
      <w:pPr>
        <w:pStyle w:val="Lijstalinea"/>
        <w:numPr>
          <w:ilvl w:val="1"/>
          <w:numId w:val="7"/>
        </w:numPr>
        <w:rPr>
          <w:rFonts w:eastAsiaTheme="minorEastAsia"/>
        </w:rPr>
      </w:pPr>
      <w:r>
        <w:t>Primair: gemeente/overheid</w:t>
      </w:r>
      <w:r w:rsidR="0C306E86">
        <w:t>/samenwerkingen</w:t>
      </w:r>
      <w:r w:rsidR="71D5F1C1">
        <w:t xml:space="preserve">; extra focus </w:t>
      </w:r>
      <w:r w:rsidR="71D5F1C1" w:rsidRPr="44EAF533">
        <w:rPr>
          <w:rFonts w:ascii="Segoe UI" w:eastAsia="Segoe UI" w:hAnsi="Segoe UI" w:cs="Segoe UI"/>
          <w:sz w:val="21"/>
          <w:szCs w:val="21"/>
        </w:rPr>
        <w:t>programmamanagers en portefeuillehouders gemeente/overheid.</w:t>
      </w:r>
    </w:p>
    <w:p w14:paraId="507068B9" w14:textId="4525A7C2" w:rsidR="735B359E" w:rsidRPr="006F7E7F" w:rsidRDefault="735B359E" w:rsidP="7F4C73D9">
      <w:pPr>
        <w:pStyle w:val="Lijstalinea"/>
        <w:numPr>
          <w:ilvl w:val="1"/>
          <w:numId w:val="7"/>
        </w:numPr>
        <w:rPr>
          <w:rFonts w:eastAsiaTheme="minorEastAsia"/>
        </w:rPr>
      </w:pPr>
      <w:r>
        <w:t>Secundair: dienstverlenende sector</w:t>
      </w:r>
      <w:r w:rsidR="1E0372D9">
        <w:t>, dat met IRMA werkt/wil werken</w:t>
      </w:r>
    </w:p>
    <w:p w14:paraId="615AA908" w14:textId="77777777" w:rsidR="006F7E7F" w:rsidRDefault="006F7E7F" w:rsidP="006F7E7F">
      <w:r w:rsidRPr="006F7E7F">
        <w:rPr>
          <w:rFonts w:eastAsiaTheme="minorEastAsia"/>
          <w:u w:val="single"/>
        </w:rPr>
        <w:t>Opmerking</w:t>
      </w:r>
      <w:r>
        <w:rPr>
          <w:rFonts w:eastAsiaTheme="minorEastAsia"/>
        </w:rPr>
        <w:t xml:space="preserve"> </w:t>
      </w:r>
      <w:r w:rsidRPr="006F7E7F">
        <w:rPr>
          <w:rFonts w:eastAsiaTheme="minorEastAsia"/>
          <w:highlight w:val="black"/>
        </w:rPr>
        <w:t>xxx</w:t>
      </w:r>
      <w:r>
        <w:rPr>
          <w:rFonts w:eastAsiaTheme="minorEastAsia"/>
        </w:rPr>
        <w:t xml:space="preserve">: </w:t>
      </w:r>
      <w:r>
        <w:t>Opgenomen onder wat we willen delen</w:t>
      </w:r>
      <w:r>
        <w:annotationRef/>
      </w:r>
    </w:p>
    <w:p w14:paraId="50A18C4D" w14:textId="6E138BBE" w:rsidR="006F7E7F" w:rsidRPr="006F7E7F" w:rsidRDefault="006F7E7F" w:rsidP="006F7E7F">
      <w:pPr>
        <w:rPr>
          <w:rFonts w:eastAsiaTheme="minorEastAsia"/>
        </w:rPr>
      </w:pPr>
    </w:p>
    <w:p w14:paraId="582FB0E8" w14:textId="12AF1872" w:rsidR="735B359E" w:rsidRDefault="735B359E" w:rsidP="0ABDCAB4">
      <w:pPr>
        <w:pStyle w:val="Lijstalinea"/>
        <w:numPr>
          <w:ilvl w:val="1"/>
          <w:numId w:val="7"/>
        </w:numPr>
        <w:rPr>
          <w:rFonts w:eastAsiaTheme="minorEastAsia"/>
        </w:rPr>
      </w:pPr>
      <w:r>
        <w:t>Tertiair: algemeen op thema's dienstverlening, klantcontact, innovatie, ICT, privacy, security e.d.</w:t>
      </w:r>
    </w:p>
    <w:p w14:paraId="6E30776D" w14:textId="6DA9AB1C" w:rsidR="735B359E" w:rsidRDefault="735B359E" w:rsidP="0ABDCAB4">
      <w:pPr>
        <w:pStyle w:val="Lijstalinea"/>
        <w:numPr>
          <w:ilvl w:val="0"/>
          <w:numId w:val="7"/>
        </w:numPr>
        <w:rPr>
          <w:rFonts w:eastAsiaTheme="minorEastAsia"/>
        </w:rPr>
      </w:pPr>
      <w:r>
        <w:t>Intern: betrokkenen en belangstellenden ID Bellen</w:t>
      </w:r>
    </w:p>
    <w:p w14:paraId="7992F277" w14:textId="1CD0603D" w:rsidR="735B359E" w:rsidRDefault="735B359E" w:rsidP="0ABDCAB4">
      <w:pPr>
        <w:pStyle w:val="Lijstalinea"/>
        <w:numPr>
          <w:ilvl w:val="1"/>
          <w:numId w:val="7"/>
        </w:numPr>
        <w:rPr>
          <w:rFonts w:eastAsiaTheme="minorEastAsia"/>
        </w:rPr>
      </w:pPr>
      <w:r>
        <w:lastRenderedPageBreak/>
        <w:t>Primair: deelnemende collega's en bewoners; management en bestuur</w:t>
      </w:r>
    </w:p>
    <w:p w14:paraId="4ECF11E3" w14:textId="75F34379" w:rsidR="735B359E" w:rsidRDefault="735B359E" w:rsidP="0ABDCAB4">
      <w:pPr>
        <w:pStyle w:val="Lijstalinea"/>
        <w:numPr>
          <w:ilvl w:val="1"/>
          <w:numId w:val="7"/>
        </w:numPr>
        <w:rPr>
          <w:rFonts w:eastAsiaTheme="minorEastAsia"/>
        </w:rPr>
      </w:pPr>
      <w:r>
        <w:t>Secundair: belangstellende collega's thema 'innovatie/doorontwikkeling klantencontact en dienstverlening'</w:t>
      </w:r>
    </w:p>
    <w:p w14:paraId="51AFFF0F" w14:textId="192E3B32" w:rsidR="735B359E" w:rsidRDefault="735B359E" w:rsidP="0ABDCAB4">
      <w:pPr>
        <w:pStyle w:val="Lijstalinea"/>
        <w:numPr>
          <w:ilvl w:val="1"/>
          <w:numId w:val="7"/>
        </w:numPr>
        <w:rPr>
          <w:rFonts w:eastAsiaTheme="minorEastAsia"/>
        </w:rPr>
      </w:pPr>
      <w:r>
        <w:t>Tertiair: algemeen op thema's dienstverlening, klantcontact, innovatie, ICT, privacy, security e.d.</w:t>
      </w:r>
    </w:p>
    <w:p w14:paraId="7C573437" w14:textId="4D90E891" w:rsidR="735B359E" w:rsidRDefault="735B359E" w:rsidP="0ABDCAB4">
      <w:pPr>
        <w:pStyle w:val="Kop2"/>
      </w:pPr>
      <w:r>
        <w:t>Wat willen we in deze eindfase via communicatie delen?</w:t>
      </w:r>
    </w:p>
    <w:p w14:paraId="3D5F97D8" w14:textId="070C4DC2" w:rsidR="735B359E" w:rsidRDefault="735B359E" w:rsidP="0ABDCAB4">
      <w:pPr>
        <w:pStyle w:val="Lijstalinea"/>
        <w:numPr>
          <w:ilvl w:val="0"/>
          <w:numId w:val="6"/>
        </w:numPr>
        <w:rPr>
          <w:rFonts w:eastAsiaTheme="minorEastAsia"/>
        </w:rPr>
      </w:pPr>
      <w:r>
        <w:t>Momentum/mijlpaal (project ID Bellen)</w:t>
      </w:r>
    </w:p>
    <w:p w14:paraId="462E53E7" w14:textId="7EE4F12E" w:rsidR="735B359E" w:rsidRPr="006F7E7F" w:rsidRDefault="735B359E" w:rsidP="0ABDCAB4">
      <w:pPr>
        <w:pStyle w:val="Lijstalinea"/>
        <w:numPr>
          <w:ilvl w:val="0"/>
          <w:numId w:val="6"/>
        </w:numPr>
        <w:rPr>
          <w:rFonts w:eastAsiaTheme="minorEastAsia"/>
        </w:rPr>
      </w:pPr>
      <w:r>
        <w:t xml:space="preserve">Kern visie, ambitie, </w:t>
      </w:r>
      <w:r w:rsidR="143F3E65">
        <w:t xml:space="preserve">introductie en </w:t>
      </w:r>
      <w:r>
        <w:t>plan van aanpak (project ID Bellen)</w:t>
      </w:r>
    </w:p>
    <w:p w14:paraId="56A56130" w14:textId="77777777" w:rsidR="006F7E7F" w:rsidRDefault="006F7E7F" w:rsidP="006F7E7F">
      <w:r w:rsidRPr="006F7E7F">
        <w:rPr>
          <w:rFonts w:eastAsiaTheme="minorEastAsia"/>
          <w:u w:val="single"/>
        </w:rPr>
        <w:t>Opmerking</w:t>
      </w:r>
      <w:r>
        <w:rPr>
          <w:rFonts w:eastAsiaTheme="minorEastAsia"/>
        </w:rPr>
        <w:t xml:space="preserve"> </w:t>
      </w:r>
      <w:proofErr w:type="spellStart"/>
      <w:r w:rsidRPr="006F7E7F">
        <w:rPr>
          <w:rFonts w:eastAsiaTheme="minorEastAsia"/>
          <w:highlight w:val="black"/>
        </w:rPr>
        <w:t>xxxx</w:t>
      </w:r>
      <w:proofErr w:type="spellEnd"/>
      <w:r>
        <w:rPr>
          <w:rFonts w:eastAsiaTheme="minorEastAsia"/>
        </w:rPr>
        <w:t xml:space="preserve">: </w:t>
      </w:r>
      <w:r>
        <w:t>ook 'Wat is ID bellen', die stap lijkt vanzelfsprekend, maar dat stukje willen we wel opnemen in het rapport</w:t>
      </w:r>
      <w:r>
        <w:annotationRef/>
      </w:r>
      <w:r>
        <w:annotationRef/>
      </w:r>
    </w:p>
    <w:p w14:paraId="300566FA" w14:textId="218E5CCF" w:rsidR="006F7E7F" w:rsidRPr="006F7E7F" w:rsidRDefault="006F7E7F" w:rsidP="006F7E7F">
      <w:pPr>
        <w:rPr>
          <w:rFonts w:eastAsiaTheme="minorEastAsia"/>
        </w:rPr>
      </w:pPr>
    </w:p>
    <w:p w14:paraId="5C679B6A" w14:textId="30D823CF" w:rsidR="735B359E" w:rsidRDefault="735B359E" w:rsidP="0ABDCAB4">
      <w:pPr>
        <w:pStyle w:val="Lijstalinea"/>
        <w:numPr>
          <w:ilvl w:val="0"/>
          <w:numId w:val="6"/>
        </w:numPr>
        <w:rPr>
          <w:rFonts w:eastAsiaTheme="minorEastAsia"/>
        </w:rPr>
      </w:pPr>
      <w:r>
        <w:t>Resultaten onderzoek</w:t>
      </w:r>
      <w:r w:rsidR="4AB0E3B2">
        <w:t xml:space="preserve">, waaronder </w:t>
      </w:r>
      <w:proofErr w:type="spellStart"/>
      <w:r w:rsidR="4AB0E3B2">
        <w:t>lessons</w:t>
      </w:r>
      <w:proofErr w:type="spellEnd"/>
      <w:r w:rsidR="4AB0E3B2">
        <w:t xml:space="preserve"> </w:t>
      </w:r>
      <w:proofErr w:type="spellStart"/>
      <w:r w:rsidR="4AB0E3B2">
        <w:t>learned</w:t>
      </w:r>
      <w:proofErr w:type="spellEnd"/>
      <w:r w:rsidR="4AB0E3B2">
        <w:t>, tips &amp; risico's e.d.</w:t>
      </w:r>
      <w:r>
        <w:t xml:space="preserve"> (project ID Bellen)</w:t>
      </w:r>
    </w:p>
    <w:p w14:paraId="4A5B39AB" w14:textId="591FBFF9" w:rsidR="735B359E" w:rsidRDefault="735B359E" w:rsidP="0ABDCAB4">
      <w:pPr>
        <w:pStyle w:val="Lijstalinea"/>
        <w:numPr>
          <w:ilvl w:val="0"/>
          <w:numId w:val="6"/>
        </w:numPr>
        <w:rPr>
          <w:rFonts w:eastAsiaTheme="minorEastAsia"/>
        </w:rPr>
      </w:pPr>
      <w:r>
        <w:t>Ervaringen proces en events (thema's ID Bellen)</w:t>
      </w:r>
    </w:p>
    <w:p w14:paraId="1D007A5A" w14:textId="34034699" w:rsidR="735B359E" w:rsidRPr="009A72CD" w:rsidRDefault="735B359E" w:rsidP="0ABDCAB4">
      <w:pPr>
        <w:pStyle w:val="Lijstalinea"/>
        <w:numPr>
          <w:ilvl w:val="0"/>
          <w:numId w:val="6"/>
        </w:numPr>
        <w:rPr>
          <w:rFonts w:eastAsiaTheme="minorEastAsia"/>
          <w:lang w:val="en-AU"/>
        </w:rPr>
      </w:pPr>
      <w:r w:rsidRPr="009A72CD">
        <w:rPr>
          <w:lang w:val="en-AU"/>
        </w:rPr>
        <w:t xml:space="preserve">Learnings </w:t>
      </w:r>
      <w:proofErr w:type="spellStart"/>
      <w:r w:rsidRPr="009A72CD">
        <w:rPr>
          <w:lang w:val="en-AU"/>
        </w:rPr>
        <w:t>proces</w:t>
      </w:r>
      <w:proofErr w:type="spellEnd"/>
      <w:r w:rsidRPr="009A72CD">
        <w:rPr>
          <w:lang w:val="en-AU"/>
        </w:rPr>
        <w:t xml:space="preserve"> en events (</w:t>
      </w:r>
      <w:proofErr w:type="spellStart"/>
      <w:r w:rsidRPr="009A72CD">
        <w:rPr>
          <w:lang w:val="en-AU"/>
        </w:rPr>
        <w:t>thema's</w:t>
      </w:r>
      <w:proofErr w:type="spellEnd"/>
      <w:r w:rsidRPr="009A72CD">
        <w:rPr>
          <w:lang w:val="en-AU"/>
        </w:rPr>
        <w:t xml:space="preserve"> ID </w:t>
      </w:r>
      <w:proofErr w:type="spellStart"/>
      <w:r w:rsidRPr="009A72CD">
        <w:rPr>
          <w:lang w:val="en-AU"/>
        </w:rPr>
        <w:t>Bellen</w:t>
      </w:r>
      <w:proofErr w:type="spellEnd"/>
      <w:r w:rsidRPr="009A72CD">
        <w:rPr>
          <w:lang w:val="en-AU"/>
        </w:rPr>
        <w:t>)</w:t>
      </w:r>
    </w:p>
    <w:p w14:paraId="40E837D5" w14:textId="0C760DF6" w:rsidR="735B359E" w:rsidRDefault="735B359E" w:rsidP="0ABDCAB4">
      <w:pPr>
        <w:pStyle w:val="Lijstalinea"/>
        <w:numPr>
          <w:ilvl w:val="0"/>
          <w:numId w:val="6"/>
        </w:numPr>
        <w:rPr>
          <w:rFonts w:eastAsiaTheme="minorEastAsia"/>
        </w:rPr>
      </w:pPr>
      <w:r>
        <w:t>Vertaalslag naar vervolg (project ID Contact)</w:t>
      </w:r>
    </w:p>
    <w:p w14:paraId="1DA45642" w14:textId="7AAF5243" w:rsidR="735B359E" w:rsidRDefault="735B359E" w:rsidP="0ABDCAB4">
      <w:pPr>
        <w:pStyle w:val="Kop2"/>
      </w:pPr>
      <w:r>
        <w:t>Wat zijn de hoofdthema's?</w:t>
      </w:r>
    </w:p>
    <w:p w14:paraId="6CC56BAE" w14:textId="208D9D9D" w:rsidR="735B359E" w:rsidRDefault="735B359E" w:rsidP="0ABDCAB4">
      <w:pPr>
        <w:pStyle w:val="Lijstalinea"/>
        <w:numPr>
          <w:ilvl w:val="0"/>
          <w:numId w:val="5"/>
        </w:numPr>
        <w:rPr>
          <w:rFonts w:eastAsiaTheme="minorEastAsia"/>
        </w:rPr>
      </w:pPr>
      <w:r>
        <w:t>Innovatie/doorontwikkeling dienstverlening</w:t>
      </w:r>
    </w:p>
    <w:p w14:paraId="11B4A85A" w14:textId="1BF7EAA5" w:rsidR="735B359E" w:rsidRDefault="735B359E" w:rsidP="0ABDCAB4">
      <w:pPr>
        <w:pStyle w:val="Lijstalinea"/>
        <w:numPr>
          <w:ilvl w:val="0"/>
          <w:numId w:val="5"/>
        </w:numPr>
        <w:rPr>
          <w:rFonts w:eastAsiaTheme="minorEastAsia"/>
        </w:rPr>
      </w:pPr>
      <w:r>
        <w:t>Klantperspectief/UX</w:t>
      </w:r>
    </w:p>
    <w:p w14:paraId="53D49161" w14:textId="1296B123" w:rsidR="735B359E" w:rsidRDefault="3AE30D68" w:rsidP="0ABDCAB4">
      <w:pPr>
        <w:pStyle w:val="Lijstalinea"/>
        <w:numPr>
          <w:ilvl w:val="0"/>
          <w:numId w:val="5"/>
        </w:numPr>
        <w:rPr>
          <w:rFonts w:eastAsiaTheme="minorEastAsia"/>
        </w:rPr>
      </w:pPr>
      <w:r>
        <w:t>Dienstverleningsperspectief/</w:t>
      </w:r>
      <w:r w:rsidR="735B359E">
        <w:t>KCC</w:t>
      </w:r>
    </w:p>
    <w:p w14:paraId="1549B097" w14:textId="3429D751" w:rsidR="735B359E" w:rsidRDefault="735B359E" w:rsidP="0ABDCAB4">
      <w:pPr>
        <w:pStyle w:val="Lijstalinea"/>
        <w:numPr>
          <w:ilvl w:val="0"/>
          <w:numId w:val="5"/>
        </w:numPr>
        <w:rPr>
          <w:rFonts w:eastAsiaTheme="minorEastAsia"/>
        </w:rPr>
      </w:pPr>
      <w:r>
        <w:t>Privacy</w:t>
      </w:r>
    </w:p>
    <w:p w14:paraId="51F3BE7E" w14:textId="64386176" w:rsidR="735B359E" w:rsidRDefault="735B359E" w:rsidP="0ABDCAB4">
      <w:pPr>
        <w:pStyle w:val="Lijstalinea"/>
        <w:numPr>
          <w:ilvl w:val="0"/>
          <w:numId w:val="5"/>
        </w:numPr>
        <w:rPr>
          <w:rFonts w:eastAsiaTheme="minorEastAsia"/>
        </w:rPr>
      </w:pPr>
      <w:r>
        <w:t>Security</w:t>
      </w:r>
    </w:p>
    <w:p w14:paraId="0228E512" w14:textId="627B0BCE" w:rsidR="735B359E" w:rsidRDefault="735B359E" w:rsidP="0ABDCAB4">
      <w:pPr>
        <w:pStyle w:val="Lijstalinea"/>
        <w:numPr>
          <w:ilvl w:val="0"/>
          <w:numId w:val="5"/>
        </w:numPr>
        <w:rPr>
          <w:rFonts w:eastAsiaTheme="minorEastAsia"/>
        </w:rPr>
      </w:pPr>
      <w:r>
        <w:t>Samen organiseren</w:t>
      </w:r>
    </w:p>
    <w:p w14:paraId="09C31859" w14:textId="245E713B" w:rsidR="735B359E" w:rsidRDefault="735B359E" w:rsidP="0ABDCAB4">
      <w:pPr>
        <w:pStyle w:val="Lijstalinea"/>
        <w:numPr>
          <w:ilvl w:val="0"/>
          <w:numId w:val="5"/>
        </w:numPr>
        <w:rPr>
          <w:rFonts w:eastAsiaTheme="minorEastAsia"/>
        </w:rPr>
      </w:pPr>
      <w:proofErr w:type="spellStart"/>
      <w:r>
        <w:t>Omnichannel</w:t>
      </w:r>
      <w:proofErr w:type="spellEnd"/>
    </w:p>
    <w:p w14:paraId="00601FBA" w14:textId="268DCC80" w:rsidR="406D0B81" w:rsidRDefault="406D0B81" w:rsidP="0ABDCAB4">
      <w:r w:rsidRPr="0ABDCAB4">
        <w:rPr>
          <w:rStyle w:val="Kop2Char"/>
        </w:rPr>
        <w:t xml:space="preserve">Communicatiemix </w:t>
      </w:r>
    </w:p>
    <w:p w14:paraId="26D39F57" w14:textId="34C74124" w:rsidR="406D0B81" w:rsidRDefault="406D0B81" w:rsidP="0ABDCAB4">
      <w:pPr>
        <w:pStyle w:val="Lijstalinea"/>
        <w:numPr>
          <w:ilvl w:val="0"/>
          <w:numId w:val="4"/>
        </w:numPr>
        <w:rPr>
          <w:rFonts w:eastAsiaTheme="minorEastAsia"/>
        </w:rPr>
      </w:pPr>
      <w:r>
        <w:t>Periode</w:t>
      </w:r>
    </w:p>
    <w:p w14:paraId="5571ED99" w14:textId="20077ED3" w:rsidR="406D0B81" w:rsidRDefault="406D0B81" w:rsidP="0ABDCAB4">
      <w:pPr>
        <w:pStyle w:val="Lijstalinea"/>
        <w:numPr>
          <w:ilvl w:val="0"/>
          <w:numId w:val="4"/>
        </w:numPr>
        <w:rPr>
          <w:rFonts w:eastAsiaTheme="minorEastAsia"/>
        </w:rPr>
      </w:pPr>
      <w:r>
        <w:t>Kanaal</w:t>
      </w:r>
    </w:p>
    <w:p w14:paraId="4810DD04" w14:textId="7144A098" w:rsidR="406D0B81" w:rsidRDefault="406D0B81" w:rsidP="0ABDCAB4">
      <w:pPr>
        <w:pStyle w:val="Lijstalinea"/>
        <w:numPr>
          <w:ilvl w:val="0"/>
          <w:numId w:val="4"/>
        </w:numPr>
        <w:rPr>
          <w:rFonts w:eastAsiaTheme="minorEastAsia"/>
        </w:rPr>
      </w:pPr>
      <w:r>
        <w:t>Content</w:t>
      </w:r>
    </w:p>
    <w:p w14:paraId="3EB5E8CC" w14:textId="254621D1" w:rsidR="406D0B81" w:rsidRDefault="406D0B81" w:rsidP="0ABDCAB4">
      <w:pPr>
        <w:pStyle w:val="Lijstalinea"/>
        <w:numPr>
          <w:ilvl w:val="0"/>
          <w:numId w:val="4"/>
        </w:numPr>
        <w:rPr>
          <w:rFonts w:eastAsiaTheme="minorEastAsia"/>
        </w:rPr>
      </w:pPr>
      <w:r>
        <w:t xml:space="preserve">Ontvanger </w:t>
      </w:r>
      <w:r w:rsidR="0C5C1B37">
        <w:t>(zie doelgroep</w:t>
      </w:r>
      <w:r>
        <w:t>)</w:t>
      </w:r>
    </w:p>
    <w:p w14:paraId="229FB856" w14:textId="6068EB81" w:rsidR="406D0B81" w:rsidRDefault="406D0B81" w:rsidP="0ABDCAB4">
      <w:pPr>
        <w:pStyle w:val="Lijstalinea"/>
        <w:numPr>
          <w:ilvl w:val="0"/>
          <w:numId w:val="4"/>
        </w:numPr>
        <w:rPr>
          <w:rFonts w:eastAsiaTheme="minorEastAsia"/>
        </w:rPr>
      </w:pPr>
      <w:r>
        <w:t>Doel</w:t>
      </w:r>
    </w:p>
    <w:p w14:paraId="56C5EB4E" w14:textId="346F18FA" w:rsidR="0ABDCAB4" w:rsidRDefault="0ABDCAB4" w:rsidP="0ABDCAB4">
      <w:pPr>
        <w:ind w:left="360"/>
      </w:pPr>
    </w:p>
    <w:tbl>
      <w:tblPr>
        <w:tblStyle w:val="Rastertabel1licht-Accent1"/>
        <w:tblW w:w="0" w:type="auto"/>
        <w:tblLayout w:type="fixed"/>
        <w:tblLook w:val="06A0" w:firstRow="1" w:lastRow="0" w:firstColumn="1" w:lastColumn="0" w:noHBand="1" w:noVBand="1"/>
      </w:tblPr>
      <w:tblGrid>
        <w:gridCol w:w="945"/>
        <w:gridCol w:w="2130"/>
        <w:gridCol w:w="1830"/>
        <w:gridCol w:w="1050"/>
        <w:gridCol w:w="3185"/>
      </w:tblGrid>
      <w:tr w:rsidR="0ABDCAB4" w14:paraId="3FB560AA" w14:textId="77777777" w:rsidTr="44EAF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10845B22" w14:textId="7802570D" w:rsidR="406D0B81" w:rsidRDefault="406D0B81" w:rsidP="0ABDCAB4">
            <w:r w:rsidRPr="0ABDCAB4">
              <w:t>1</w:t>
            </w:r>
          </w:p>
        </w:tc>
        <w:tc>
          <w:tcPr>
            <w:tcW w:w="2130" w:type="dxa"/>
          </w:tcPr>
          <w:p w14:paraId="27883772" w14:textId="56BAEDF3" w:rsidR="406D0B81" w:rsidRDefault="406D0B81" w:rsidP="0ABDCA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ABDCAB4">
              <w:t>2</w:t>
            </w:r>
          </w:p>
        </w:tc>
        <w:tc>
          <w:tcPr>
            <w:tcW w:w="1830" w:type="dxa"/>
          </w:tcPr>
          <w:p w14:paraId="34BC3BF1" w14:textId="74EFE10D" w:rsidR="406D0B81" w:rsidRDefault="406D0B81" w:rsidP="0ABDCA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ABDCAB4">
              <w:t>3</w:t>
            </w:r>
          </w:p>
        </w:tc>
        <w:tc>
          <w:tcPr>
            <w:tcW w:w="1050" w:type="dxa"/>
          </w:tcPr>
          <w:p w14:paraId="70E2FC93" w14:textId="604F9CAE" w:rsidR="406D0B81" w:rsidRDefault="406D0B81" w:rsidP="0ABDCA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ABDCAB4">
              <w:t>4</w:t>
            </w:r>
          </w:p>
        </w:tc>
        <w:tc>
          <w:tcPr>
            <w:tcW w:w="3185" w:type="dxa"/>
          </w:tcPr>
          <w:p w14:paraId="6976B15A" w14:textId="285823AD" w:rsidR="406D0B81" w:rsidRDefault="406D0B81" w:rsidP="0ABDCA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ABDCAB4">
              <w:t>5</w:t>
            </w:r>
          </w:p>
        </w:tc>
      </w:tr>
      <w:tr w:rsidR="0ABDCAB4" w14:paraId="1360C5A6" w14:textId="77777777" w:rsidTr="44EAF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24D8197B" w14:textId="5D147B53" w:rsidR="406D0B81" w:rsidRDefault="280DCB2B" w:rsidP="0ABDCAB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W</w:t>
            </w:r>
            <w:r w:rsidR="406D0B81">
              <w:rPr>
                <w:b w:val="0"/>
                <w:bCs w:val="0"/>
              </w:rPr>
              <w:t>k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 w:rsidR="406D0B81">
              <w:rPr>
                <w:b w:val="0"/>
                <w:bCs w:val="0"/>
              </w:rPr>
              <w:t>43</w:t>
            </w:r>
          </w:p>
        </w:tc>
        <w:tc>
          <w:tcPr>
            <w:tcW w:w="2130" w:type="dxa"/>
          </w:tcPr>
          <w:p w14:paraId="46DD3E17" w14:textId="3229824A" w:rsidR="5BEA071F" w:rsidRDefault="5BEA071F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Intranet</w:t>
            </w:r>
          </w:p>
        </w:tc>
        <w:tc>
          <w:tcPr>
            <w:tcW w:w="1830" w:type="dxa"/>
          </w:tcPr>
          <w:p w14:paraId="116906E7" w14:textId="031156B5" w:rsidR="33EC3E92" w:rsidRDefault="33EC3E92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Artikel: u</w:t>
            </w:r>
            <w:r w:rsidR="5BEA071F">
              <w:t>pdate &amp; primeur</w:t>
            </w:r>
          </w:p>
        </w:tc>
        <w:tc>
          <w:tcPr>
            <w:tcW w:w="1050" w:type="dxa"/>
          </w:tcPr>
          <w:p w14:paraId="5B9FD818" w14:textId="155BE05F" w:rsidR="56DCF04D" w:rsidRDefault="56DCF04D" w:rsidP="0ABDCAB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2AB(C)</w:t>
            </w:r>
          </w:p>
        </w:tc>
        <w:tc>
          <w:tcPr>
            <w:tcW w:w="3185" w:type="dxa"/>
          </w:tcPr>
          <w:p w14:paraId="37981FFB" w14:textId="2949CA76" w:rsidR="56DCF04D" w:rsidRDefault="56DCF04D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Informatie, inspiratie, interne roering/activatie.</w:t>
            </w:r>
          </w:p>
        </w:tc>
      </w:tr>
      <w:tr w:rsidR="0ABDCAB4" w14:paraId="5EEB98E4" w14:textId="77777777" w:rsidTr="44EAF5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588C2669" w14:textId="5EFC7B5C" w:rsidR="406D0B81" w:rsidRDefault="15202A12" w:rsidP="0ABDCAB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W</w:t>
            </w:r>
            <w:r w:rsidR="406D0B81">
              <w:rPr>
                <w:b w:val="0"/>
                <w:bCs w:val="0"/>
              </w:rPr>
              <w:t>k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 w:rsidR="406D0B81">
              <w:rPr>
                <w:b w:val="0"/>
                <w:bCs w:val="0"/>
              </w:rPr>
              <w:t>44</w:t>
            </w:r>
          </w:p>
        </w:tc>
        <w:tc>
          <w:tcPr>
            <w:tcW w:w="2130" w:type="dxa"/>
          </w:tcPr>
          <w:p w14:paraId="0FF2036F" w14:textId="055525C4" w:rsidR="00A76919" w:rsidRPr="009A72CD" w:rsidRDefault="49E319FF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9A72CD">
              <w:rPr>
                <w:lang w:val="en-AU"/>
              </w:rPr>
              <w:t>E</w:t>
            </w:r>
            <w:r w:rsidR="30B05778" w:rsidRPr="009A72CD">
              <w:rPr>
                <w:lang w:val="en-AU"/>
              </w:rPr>
              <w:t>-mail MT partners (summary rapport)</w:t>
            </w:r>
          </w:p>
          <w:p w14:paraId="1BC3EF47" w14:textId="66A7AFCF" w:rsidR="00A76919" w:rsidRPr="009A72CD" w:rsidRDefault="00A76919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  <w:p w14:paraId="6AE529AB" w14:textId="01CB1017" w:rsidR="00A76919" w:rsidRDefault="11FF3D75" w:rsidP="44EAF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44EAF533">
              <w:rPr>
                <w:b/>
                <w:bCs/>
                <w:i/>
                <w:iCs/>
              </w:rPr>
              <w:t>NB</w:t>
            </w:r>
            <w:r w:rsidRPr="44EAF533">
              <w:rPr>
                <w:i/>
                <w:iCs/>
              </w:rPr>
              <w:t>: In te zetten door MT, Bestuur en ID Bellen projectleden.</w:t>
            </w:r>
          </w:p>
          <w:p w14:paraId="059ADAD6" w14:textId="582EC4F6" w:rsidR="00A76919" w:rsidRDefault="00A76919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0" w:type="dxa"/>
          </w:tcPr>
          <w:p w14:paraId="7644ADAB" w14:textId="1384BEE3" w:rsidR="00A76919" w:rsidRDefault="00A76919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&amp; primeur</w:t>
            </w:r>
          </w:p>
          <w:p w14:paraId="0448C7B3" w14:textId="1DDFB0E0" w:rsidR="0ABDCAB4" w:rsidRDefault="0ABDCAB4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0" w:type="dxa"/>
          </w:tcPr>
          <w:p w14:paraId="65ACC7C9" w14:textId="6595830B" w:rsidR="00A76919" w:rsidRDefault="00A76919" w:rsidP="0ABDCAB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1&amp;2A</w:t>
            </w:r>
          </w:p>
        </w:tc>
        <w:tc>
          <w:tcPr>
            <w:tcW w:w="3185" w:type="dxa"/>
          </w:tcPr>
          <w:p w14:paraId="7D8B844E" w14:textId="127E0192" w:rsidR="00A76919" w:rsidRDefault="00A76919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Informatie</w:t>
            </w:r>
            <w:r w:rsidR="3DE2475C">
              <w:t>/</w:t>
            </w:r>
            <w:r>
              <w:t>inspiratie, person</w:t>
            </w:r>
            <w:r w:rsidR="00914D01">
              <w:t>a</w:t>
            </w:r>
            <w:r>
              <w:t>l roering/activatie.</w:t>
            </w:r>
          </w:p>
          <w:p w14:paraId="1252E3E8" w14:textId="658A6A2E" w:rsidR="0ABDCAB4" w:rsidRDefault="0ABDCAB4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ABDCAB4" w14:paraId="0DCD5F81" w14:textId="77777777" w:rsidTr="44EAF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3A6ABF9B" w14:textId="5B81E243" w:rsidR="406D0B81" w:rsidRDefault="15202A12" w:rsidP="0ABDCAB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W</w:t>
            </w:r>
            <w:r w:rsidR="406D0B81">
              <w:rPr>
                <w:b w:val="0"/>
                <w:bCs w:val="0"/>
              </w:rPr>
              <w:t>k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 w:rsidR="406D0B81">
              <w:rPr>
                <w:b w:val="0"/>
                <w:bCs w:val="0"/>
              </w:rPr>
              <w:t>44</w:t>
            </w:r>
          </w:p>
        </w:tc>
        <w:tc>
          <w:tcPr>
            <w:tcW w:w="2130" w:type="dxa"/>
          </w:tcPr>
          <w:p w14:paraId="2506971B" w14:textId="265AC3BB" w:rsidR="537FE1C0" w:rsidRDefault="537FE1C0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1830" w:type="dxa"/>
          </w:tcPr>
          <w:p w14:paraId="2CC2E568" w14:textId="4F0681FA" w:rsidR="29058593" w:rsidRDefault="29058593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Artikel: u</w:t>
            </w:r>
            <w:r w:rsidR="689C165A">
              <w:t>pdate &amp; conclusies</w:t>
            </w:r>
          </w:p>
        </w:tc>
        <w:tc>
          <w:tcPr>
            <w:tcW w:w="1050" w:type="dxa"/>
          </w:tcPr>
          <w:p w14:paraId="06333220" w14:textId="282A4A96" w:rsidR="689C165A" w:rsidRDefault="689C165A" w:rsidP="0ABDCAB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1&amp;2ABC</w:t>
            </w:r>
          </w:p>
        </w:tc>
        <w:tc>
          <w:tcPr>
            <w:tcW w:w="3185" w:type="dxa"/>
          </w:tcPr>
          <w:p w14:paraId="7A3E053C" w14:textId="3D528FBA" w:rsidR="7D515622" w:rsidRDefault="7D515622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Informatie</w:t>
            </w:r>
            <w:r w:rsidR="0040C228">
              <w:t>/</w:t>
            </w:r>
            <w:r>
              <w:t>inspiratie</w:t>
            </w:r>
            <w:r w:rsidR="52C906EC">
              <w:t xml:space="preserve">, </w:t>
            </w:r>
            <w:r>
              <w:t>contact</w:t>
            </w:r>
          </w:p>
        </w:tc>
      </w:tr>
      <w:tr w:rsidR="0ABDCAB4" w14:paraId="10BCB1EC" w14:textId="77777777" w:rsidTr="44EAF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02A5F235" w14:textId="42A587A1" w:rsidR="29B66717" w:rsidRDefault="5C0361F3" w:rsidP="0ABDCAB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W</w:t>
            </w:r>
            <w:r w:rsidR="59AEFF49">
              <w:rPr>
                <w:b w:val="0"/>
                <w:bCs w:val="0"/>
              </w:rPr>
              <w:t>k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 w:rsidR="59AEFF49">
              <w:rPr>
                <w:b w:val="0"/>
                <w:bCs w:val="0"/>
              </w:rPr>
              <w:t>44</w:t>
            </w:r>
          </w:p>
        </w:tc>
        <w:tc>
          <w:tcPr>
            <w:tcW w:w="2130" w:type="dxa"/>
          </w:tcPr>
          <w:p w14:paraId="500A3AB2" w14:textId="4E73B53A" w:rsidR="29B66717" w:rsidRDefault="29B66717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Social</w:t>
            </w:r>
            <w:proofErr w:type="spellEnd"/>
            <w:r>
              <w:t xml:space="preserve"> media</w:t>
            </w:r>
            <w:r w:rsidR="32E88BD3">
              <w:t>*</w:t>
            </w:r>
            <w:r>
              <w:t xml:space="preserve"> (</w:t>
            </w:r>
            <w:proofErr w:type="spellStart"/>
            <w:r>
              <w:t>owned</w:t>
            </w:r>
            <w:proofErr w:type="spellEnd"/>
            <w:r>
              <w:t>)</w:t>
            </w:r>
          </w:p>
        </w:tc>
        <w:tc>
          <w:tcPr>
            <w:tcW w:w="1830" w:type="dxa"/>
          </w:tcPr>
          <w:p w14:paraId="3D7D9356" w14:textId="514B7430" w:rsidR="70A722D6" w:rsidRDefault="70A722D6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+ verwijzing website</w:t>
            </w:r>
            <w:r w:rsidR="0896CB71">
              <w:t xml:space="preserve">; </w:t>
            </w:r>
            <w:proofErr w:type="spellStart"/>
            <w:r w:rsidR="0896CB71">
              <w:t>basis-tekst</w:t>
            </w:r>
            <w:proofErr w:type="spellEnd"/>
            <w:r w:rsidR="0896CB71">
              <w:t xml:space="preserve"> </w:t>
            </w:r>
            <w:proofErr w:type="spellStart"/>
            <w:r w:rsidR="0896CB71">
              <w:t>tbv</w:t>
            </w:r>
            <w:proofErr w:type="spellEnd"/>
            <w:r w:rsidR="0896CB71">
              <w:t xml:space="preserve"> delen</w:t>
            </w:r>
          </w:p>
        </w:tc>
        <w:tc>
          <w:tcPr>
            <w:tcW w:w="1050" w:type="dxa"/>
          </w:tcPr>
          <w:p w14:paraId="3C4CEF4E" w14:textId="543C361C" w:rsidR="6EDA7D28" w:rsidRDefault="6EDA7D28" w:rsidP="0ABDCAB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1&amp;2ABC</w:t>
            </w:r>
          </w:p>
        </w:tc>
        <w:tc>
          <w:tcPr>
            <w:tcW w:w="3185" w:type="dxa"/>
          </w:tcPr>
          <w:p w14:paraId="4E480084" w14:textId="2FD6A217" w:rsidR="6EDA7D28" w:rsidRDefault="657605E6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Informatie</w:t>
            </w:r>
            <w:r w:rsidR="346749C3">
              <w:t>/</w:t>
            </w:r>
            <w:r>
              <w:t>inspiratie, activatie/ contact</w:t>
            </w:r>
          </w:p>
        </w:tc>
      </w:tr>
      <w:tr w:rsidR="0ABDCAB4" w14:paraId="076DC97C" w14:textId="77777777" w:rsidTr="44EAF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068A75CA" w14:textId="681DFD48" w:rsidR="29B66717" w:rsidRDefault="5C0361F3" w:rsidP="0ABDCAB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W</w:t>
            </w:r>
            <w:r w:rsidR="59AEFF49">
              <w:rPr>
                <w:b w:val="0"/>
                <w:bCs w:val="0"/>
              </w:rPr>
              <w:t>k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 w:rsidR="59AEFF49">
              <w:rPr>
                <w:b w:val="0"/>
                <w:bCs w:val="0"/>
              </w:rPr>
              <w:t>44</w:t>
            </w:r>
          </w:p>
        </w:tc>
        <w:tc>
          <w:tcPr>
            <w:tcW w:w="2130" w:type="dxa"/>
          </w:tcPr>
          <w:p w14:paraId="7A8907F9" w14:textId="36B82011" w:rsidR="29B66717" w:rsidRDefault="29B66717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Social</w:t>
            </w:r>
            <w:proofErr w:type="spellEnd"/>
            <w:r>
              <w:t xml:space="preserve"> media (</w:t>
            </w:r>
            <w:proofErr w:type="spellStart"/>
            <w:r>
              <w:t>earned</w:t>
            </w:r>
            <w:proofErr w:type="spellEnd"/>
            <w:r>
              <w:t>)</w:t>
            </w:r>
          </w:p>
        </w:tc>
        <w:tc>
          <w:tcPr>
            <w:tcW w:w="1830" w:type="dxa"/>
          </w:tcPr>
          <w:p w14:paraId="3EB02795" w14:textId="77DB061E" w:rsidR="42C4562C" w:rsidRDefault="42C4562C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Attenderen</w:t>
            </w:r>
          </w:p>
        </w:tc>
        <w:tc>
          <w:tcPr>
            <w:tcW w:w="1050" w:type="dxa"/>
          </w:tcPr>
          <w:p w14:paraId="07B4E5E1" w14:textId="0CBA2F13" w:rsidR="42C4562C" w:rsidRDefault="42C4562C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85" w:type="dxa"/>
          </w:tcPr>
          <w:p w14:paraId="6911267C" w14:textId="1643A816" w:rsidR="21401682" w:rsidRDefault="21401682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Bereik</w:t>
            </w:r>
          </w:p>
        </w:tc>
      </w:tr>
      <w:tr w:rsidR="0ABDCAB4" w14:paraId="04B9F7B0" w14:textId="77777777" w:rsidTr="44EAF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6BF3AE72" w14:textId="79A12F55" w:rsidR="406D0B81" w:rsidRDefault="0FB7B034" w:rsidP="0ABDCAB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W</w:t>
            </w:r>
            <w:r w:rsidR="406D0B81">
              <w:rPr>
                <w:b w:val="0"/>
                <w:bCs w:val="0"/>
              </w:rPr>
              <w:t>k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 w:rsidR="1389A532">
              <w:rPr>
                <w:b w:val="0"/>
                <w:bCs w:val="0"/>
              </w:rPr>
              <w:t>45</w:t>
            </w:r>
            <w:r w:rsidR="406D0B81">
              <w:rPr>
                <w:b w:val="0"/>
                <w:bCs w:val="0"/>
              </w:rPr>
              <w:t xml:space="preserve"> </w:t>
            </w:r>
          </w:p>
        </w:tc>
        <w:tc>
          <w:tcPr>
            <w:tcW w:w="2130" w:type="dxa"/>
          </w:tcPr>
          <w:p w14:paraId="4E6960BF" w14:textId="39C16A7C" w:rsidR="2EA4CA23" w:rsidRDefault="2EA4CA23" w:rsidP="0ABDCAB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Themasites*</w:t>
            </w:r>
            <w:r w:rsidR="46C46258">
              <w:t>*</w:t>
            </w:r>
          </w:p>
        </w:tc>
        <w:tc>
          <w:tcPr>
            <w:tcW w:w="1830" w:type="dxa"/>
          </w:tcPr>
          <w:p w14:paraId="3F9ECB34" w14:textId="3C4FF381" w:rsidR="38CF8E34" w:rsidRDefault="38CF8E34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Interview GS, WT, CIO</w:t>
            </w:r>
          </w:p>
        </w:tc>
        <w:tc>
          <w:tcPr>
            <w:tcW w:w="1050" w:type="dxa"/>
          </w:tcPr>
          <w:p w14:paraId="059FC1E9" w14:textId="3595F29B" w:rsidR="75EA88FE" w:rsidRDefault="75EA88FE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1ABC</w:t>
            </w:r>
          </w:p>
        </w:tc>
        <w:tc>
          <w:tcPr>
            <w:tcW w:w="3185" w:type="dxa"/>
          </w:tcPr>
          <w:p w14:paraId="34827D1D" w14:textId="79197558" w:rsidR="4F43915A" w:rsidRDefault="78338072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Informatie</w:t>
            </w:r>
            <w:r w:rsidR="1718E0CB">
              <w:t>/</w:t>
            </w:r>
            <w:r>
              <w:t>inspiratie, activatie/</w:t>
            </w:r>
            <w:r w:rsidR="7D74843D">
              <w:t xml:space="preserve"> </w:t>
            </w:r>
            <w:r>
              <w:t>contact</w:t>
            </w:r>
          </w:p>
        </w:tc>
      </w:tr>
      <w:tr w:rsidR="0ABDCAB4" w14:paraId="04D2CA1C" w14:textId="77777777" w:rsidTr="44EAF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6067F08D" w14:textId="1F2AC89A" w:rsidR="7C59C583" w:rsidRDefault="60510B0E" w:rsidP="0ABDCAB4">
            <w:pPr>
              <w:rPr>
                <w:b w:val="0"/>
                <w:bCs w:val="0"/>
              </w:rPr>
            </w:pPr>
            <w:r w:rsidRPr="7F4C73D9">
              <w:rPr>
                <w:b w:val="0"/>
                <w:bCs w:val="0"/>
                <w:i/>
                <w:iCs/>
              </w:rPr>
              <w:t>Vanaf</w:t>
            </w:r>
          </w:p>
          <w:p w14:paraId="34838E0B" w14:textId="339D33C5" w:rsidR="7C59C583" w:rsidRDefault="60510B0E" w:rsidP="0ABDCAB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W</w:t>
            </w:r>
            <w:r w:rsidR="74BCB5E4">
              <w:rPr>
                <w:b w:val="0"/>
                <w:bCs w:val="0"/>
              </w:rPr>
              <w:t>k</w:t>
            </w:r>
            <w:proofErr w:type="spellEnd"/>
            <w:r w:rsidR="594E8814">
              <w:rPr>
                <w:b w:val="0"/>
                <w:bCs w:val="0"/>
              </w:rPr>
              <w:t xml:space="preserve"> </w:t>
            </w:r>
            <w:r w:rsidR="74BCB5E4">
              <w:rPr>
                <w:b w:val="0"/>
                <w:bCs w:val="0"/>
              </w:rPr>
              <w:t>45</w:t>
            </w:r>
          </w:p>
        </w:tc>
        <w:tc>
          <w:tcPr>
            <w:tcW w:w="2130" w:type="dxa"/>
          </w:tcPr>
          <w:p w14:paraId="004BE335" w14:textId="1D20CD3C" w:rsidR="0E32DCC1" w:rsidRDefault="0F1B6290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4EAF533">
              <w:rPr>
                <w:b/>
                <w:bCs/>
                <w:i/>
                <w:iCs/>
              </w:rPr>
              <w:t>NB</w:t>
            </w:r>
            <w:r w:rsidRPr="44EAF533">
              <w:rPr>
                <w:i/>
                <w:iCs/>
              </w:rPr>
              <w:t>: E</w:t>
            </w:r>
            <w:r w:rsidR="38F2D779" w:rsidRPr="44EAF533">
              <w:rPr>
                <w:i/>
                <w:iCs/>
              </w:rPr>
              <w:t>igen initiatief</w:t>
            </w:r>
            <w:r w:rsidR="04AAEA5A" w:rsidRPr="44EAF533">
              <w:rPr>
                <w:i/>
                <w:iCs/>
              </w:rPr>
              <w:t>!</w:t>
            </w:r>
            <w:r w:rsidR="73865A8A" w:rsidRPr="44EAF533">
              <w:rPr>
                <w:i/>
                <w:iCs/>
              </w:rPr>
              <w:t xml:space="preserve"> </w:t>
            </w:r>
            <w:r w:rsidR="38F2D779">
              <w:t xml:space="preserve"> </w:t>
            </w:r>
          </w:p>
          <w:p w14:paraId="4FAB449F" w14:textId="0588ABCA" w:rsidR="0E32DCC1" w:rsidRDefault="1713E14F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O.a. g</w:t>
            </w:r>
            <w:r w:rsidR="1F9070BF">
              <w:t>astoptredens projectteamleden ID Bellen &amp; Contact</w:t>
            </w:r>
          </w:p>
        </w:tc>
        <w:tc>
          <w:tcPr>
            <w:tcW w:w="1830" w:type="dxa"/>
          </w:tcPr>
          <w:p w14:paraId="65B3EA86" w14:textId="162E0AE9" w:rsidR="7C59C583" w:rsidRPr="009A72CD" w:rsidRDefault="1F9070BF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9A72CD">
              <w:rPr>
                <w:lang w:val="en-AU"/>
              </w:rPr>
              <w:t xml:space="preserve">Content*** </w:t>
            </w:r>
          </w:p>
          <w:p w14:paraId="036D596E" w14:textId="1A9E9AF8" w:rsidR="7C59C583" w:rsidRPr="009A72CD" w:rsidRDefault="1F9070BF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 w:rsidRPr="009A72CD">
              <w:rPr>
                <w:lang w:val="en-AU"/>
              </w:rPr>
              <w:t>t.b.v</w:t>
            </w:r>
            <w:proofErr w:type="spellEnd"/>
            <w:r w:rsidRPr="009A72CD">
              <w:rPr>
                <w:lang w:val="en-AU"/>
              </w:rPr>
              <w:t>. Interviews,</w:t>
            </w:r>
            <w:r w:rsidR="4C50957B" w:rsidRPr="009A72CD">
              <w:rPr>
                <w:lang w:val="en-AU"/>
              </w:rPr>
              <w:t xml:space="preserve"> </w:t>
            </w:r>
          </w:p>
          <w:p w14:paraId="38FAE688" w14:textId="621CDAB2" w:rsidR="7C59C583" w:rsidRDefault="1F9070BF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presentaties</w:t>
            </w:r>
            <w:r w:rsidR="0EA70D4F">
              <w:t>, demo’s</w:t>
            </w:r>
            <w:r>
              <w:t xml:space="preserve"> e.d.</w:t>
            </w:r>
          </w:p>
        </w:tc>
        <w:tc>
          <w:tcPr>
            <w:tcW w:w="1050" w:type="dxa"/>
          </w:tcPr>
          <w:p w14:paraId="083A6CFF" w14:textId="52772E14" w:rsidR="7C59C583" w:rsidRDefault="7C59C583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85" w:type="dxa"/>
          </w:tcPr>
          <w:p w14:paraId="5E9E2943" w14:textId="7AC18800" w:rsidR="7C59C583" w:rsidRDefault="5BA99243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Informatie/inspiratie, activatie/ contact</w:t>
            </w:r>
          </w:p>
          <w:p w14:paraId="7E787D9D" w14:textId="6B084B44" w:rsidR="0ABDCAB4" w:rsidRDefault="0ABDCAB4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3A9A3C" w14:textId="79483B54" w:rsidR="0ABDCAB4" w:rsidRDefault="0ABDCAB4" w:rsidP="0ABDCAB4">
      <w:pPr>
        <w:pStyle w:val="Geenafstand"/>
      </w:pPr>
    </w:p>
    <w:tbl>
      <w:tblPr>
        <w:tblStyle w:val="Onopgemaaktetabel4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8235"/>
      </w:tblGrid>
      <w:tr w:rsidR="0ABDCAB4" w14:paraId="19260B64" w14:textId="77777777" w:rsidTr="7F4C7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0D3B11E6" w14:textId="62A47217" w:rsidR="25D15C49" w:rsidRDefault="25D15C49" w:rsidP="0ABDCAB4">
            <w:pPr>
              <w:pStyle w:val="Geenafstand"/>
            </w:pPr>
            <w:r>
              <w:t>*</w:t>
            </w:r>
          </w:p>
        </w:tc>
        <w:tc>
          <w:tcPr>
            <w:tcW w:w="8235" w:type="dxa"/>
          </w:tcPr>
          <w:p w14:paraId="04704ED5" w14:textId="1FA58234" w:rsidR="25D15C49" w:rsidRDefault="25D15C49" w:rsidP="0ABDCA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ABDCAB4">
              <w:rPr>
                <w:b w:val="0"/>
                <w:bCs w:val="0"/>
                <w:i/>
                <w:iCs/>
              </w:rPr>
              <w:t>Linkedin</w:t>
            </w:r>
            <w:proofErr w:type="spellEnd"/>
            <w:r w:rsidRPr="0ABDCAB4">
              <w:rPr>
                <w:b w:val="0"/>
                <w:bCs w:val="0"/>
                <w:i/>
                <w:iCs/>
              </w:rPr>
              <w:t xml:space="preserve"> en Twitter (corporate &amp; delen individuen)</w:t>
            </w:r>
          </w:p>
        </w:tc>
      </w:tr>
      <w:tr w:rsidR="0ABDCAB4" w14:paraId="3AB91F2D" w14:textId="77777777" w:rsidTr="7F4C7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D7A0B06" w14:textId="5B831AB8" w:rsidR="25D15C49" w:rsidRDefault="25D15C49" w:rsidP="0ABDCAB4">
            <w:pPr>
              <w:pStyle w:val="Geenafstand"/>
            </w:pPr>
            <w:r>
              <w:t>**</w:t>
            </w:r>
          </w:p>
        </w:tc>
        <w:tc>
          <w:tcPr>
            <w:tcW w:w="8235" w:type="dxa"/>
          </w:tcPr>
          <w:p w14:paraId="71681928" w14:textId="5E673C23" w:rsidR="25D15C49" w:rsidRDefault="25D15C49" w:rsidP="0ABDCA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ABDCAB4">
              <w:rPr>
                <w:i/>
                <w:iCs/>
              </w:rPr>
              <w:t xml:space="preserve">Binnenlands Bestuur en </w:t>
            </w:r>
            <w:proofErr w:type="spellStart"/>
            <w:r w:rsidRPr="0ABDCAB4">
              <w:rPr>
                <w:i/>
                <w:iCs/>
              </w:rPr>
              <w:t>eOverheid</w:t>
            </w:r>
            <w:proofErr w:type="spellEnd"/>
            <w:r w:rsidRPr="0ABDCAB4">
              <w:rPr>
                <w:i/>
                <w:iCs/>
              </w:rPr>
              <w:t xml:space="preserve"> (o.v.v. belangstelling)</w:t>
            </w:r>
          </w:p>
        </w:tc>
      </w:tr>
      <w:tr w:rsidR="0ABDCAB4" w14:paraId="457745CE" w14:textId="77777777" w:rsidTr="7F4C7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403BFAD8" w14:textId="08B7C643" w:rsidR="25D15C49" w:rsidRDefault="25D15C49" w:rsidP="0ABDCAB4">
            <w:pPr>
              <w:pStyle w:val="Geenafstand"/>
            </w:pPr>
            <w:r>
              <w:t>***</w:t>
            </w:r>
          </w:p>
        </w:tc>
        <w:tc>
          <w:tcPr>
            <w:tcW w:w="8235" w:type="dxa"/>
          </w:tcPr>
          <w:p w14:paraId="6E577ABE" w14:textId="53D554C6" w:rsidR="25D15C49" w:rsidRDefault="6F31A719" w:rsidP="7F4C73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7F4C73D9">
              <w:rPr>
                <w:i/>
                <w:iCs/>
              </w:rPr>
              <w:t>Bestaande k</w:t>
            </w:r>
            <w:r w:rsidR="78954432" w:rsidRPr="7F4C73D9">
              <w:rPr>
                <w:i/>
                <w:iCs/>
              </w:rPr>
              <w:t>ernteksten</w:t>
            </w:r>
            <w:r w:rsidR="2593DF67" w:rsidRPr="7F4C73D9">
              <w:rPr>
                <w:i/>
                <w:iCs/>
              </w:rPr>
              <w:t xml:space="preserve"> en animatie</w:t>
            </w:r>
            <w:r w:rsidR="67BEF19B" w:rsidRPr="7F4C73D9">
              <w:rPr>
                <w:i/>
                <w:iCs/>
              </w:rPr>
              <w:t>; desgewenst te ontwikkelen</w:t>
            </w:r>
            <w:r w:rsidR="78954432" w:rsidRPr="7F4C73D9">
              <w:rPr>
                <w:i/>
                <w:iCs/>
              </w:rPr>
              <w:t xml:space="preserve"> </w:t>
            </w:r>
            <w:r w:rsidR="75D8B040" w:rsidRPr="7F4C73D9">
              <w:rPr>
                <w:i/>
                <w:iCs/>
              </w:rPr>
              <w:t>brochure/</w:t>
            </w:r>
            <w:proofErr w:type="spellStart"/>
            <w:r w:rsidR="78954432" w:rsidRPr="7F4C73D9">
              <w:rPr>
                <w:i/>
                <w:iCs/>
              </w:rPr>
              <w:t>factsheet</w:t>
            </w:r>
            <w:proofErr w:type="spellEnd"/>
            <w:r w:rsidR="78954432" w:rsidRPr="7F4C73D9">
              <w:rPr>
                <w:i/>
                <w:iCs/>
              </w:rPr>
              <w:t>, basisslides presentatie.</w:t>
            </w:r>
          </w:p>
        </w:tc>
      </w:tr>
    </w:tbl>
    <w:p w14:paraId="72BD6C91" w14:textId="61665D1F" w:rsidR="0ABDCAB4" w:rsidRDefault="0ABDCAB4" w:rsidP="0ABDCAB4"/>
    <w:p w14:paraId="50EB5855" w14:textId="2E7E7FAC" w:rsidR="61C7DA45" w:rsidRDefault="61C7DA45">
      <w:r w:rsidRPr="0ABDCAB4">
        <w:rPr>
          <w:rStyle w:val="Kop2Char"/>
        </w:rPr>
        <w:t>Periode</w:t>
      </w:r>
    </w:p>
    <w:tbl>
      <w:tblPr>
        <w:tblStyle w:val="Rastertabel1licht-Accent1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0ABDCAB4" w14:paraId="72448DFF" w14:textId="77777777" w:rsidTr="0ABDC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5195E63" w14:textId="2865E0A5" w:rsidR="0ABDCAB4" w:rsidRDefault="0ABDCAB4" w:rsidP="0ABDCAB4">
            <w:r w:rsidRPr="0ABDCAB4">
              <w:t>Week 40</w:t>
            </w:r>
          </w:p>
        </w:tc>
        <w:tc>
          <w:tcPr>
            <w:tcW w:w="1803" w:type="dxa"/>
          </w:tcPr>
          <w:p w14:paraId="27E05AEA" w14:textId="2003CA2C" w:rsidR="0ABDCAB4" w:rsidRDefault="0ABDCAB4" w:rsidP="0ABDCA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ABDCAB4">
              <w:t>41</w:t>
            </w:r>
          </w:p>
        </w:tc>
        <w:tc>
          <w:tcPr>
            <w:tcW w:w="1803" w:type="dxa"/>
          </w:tcPr>
          <w:p w14:paraId="7F116E59" w14:textId="5EBF9A9C" w:rsidR="0ABDCAB4" w:rsidRDefault="0ABDCAB4" w:rsidP="0ABDCA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ABDCAB4">
              <w:t>42</w:t>
            </w:r>
          </w:p>
        </w:tc>
        <w:tc>
          <w:tcPr>
            <w:tcW w:w="1803" w:type="dxa"/>
          </w:tcPr>
          <w:p w14:paraId="1DE88BF4" w14:textId="14A55E2D" w:rsidR="0ABDCAB4" w:rsidRDefault="0ABDCAB4" w:rsidP="0ABDCA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ABDCAB4">
              <w:t>43</w:t>
            </w:r>
          </w:p>
        </w:tc>
        <w:tc>
          <w:tcPr>
            <w:tcW w:w="1803" w:type="dxa"/>
          </w:tcPr>
          <w:p w14:paraId="0506FDA7" w14:textId="5491D0C4" w:rsidR="0ABDCAB4" w:rsidRDefault="0ABDCAB4" w:rsidP="0ABDCA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ABDCAB4">
              <w:t>44</w:t>
            </w:r>
          </w:p>
        </w:tc>
      </w:tr>
      <w:tr w:rsidR="0ABDCAB4" w14:paraId="1EF75E7E" w14:textId="77777777" w:rsidTr="0ABDC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CFFD11D" w14:textId="615A1C11" w:rsidR="0ABDCAB4" w:rsidRDefault="0ABDCAB4" w:rsidP="0ABDCA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Opzet</w:t>
            </w:r>
          </w:p>
          <w:p w14:paraId="40610364" w14:textId="19C92A68" w:rsidR="0ABDCAB4" w:rsidRDefault="0ABDCAB4" w:rsidP="0ABDCA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Planning</w:t>
            </w:r>
          </w:p>
          <w:p w14:paraId="0A94C2F9" w14:textId="52D47B5D" w:rsidR="0ABDCAB4" w:rsidRDefault="0ABDCAB4" w:rsidP="0ABDCA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Inzet</w:t>
            </w:r>
          </w:p>
          <w:p w14:paraId="2EA1CD94" w14:textId="768A393E" w:rsidR="0ABDCAB4" w:rsidRDefault="0ABDCAB4" w:rsidP="0ABDCA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Inventariseren</w:t>
            </w:r>
          </w:p>
        </w:tc>
        <w:tc>
          <w:tcPr>
            <w:tcW w:w="1803" w:type="dxa"/>
          </w:tcPr>
          <w:p w14:paraId="2BED6919" w14:textId="3F605AEA" w:rsidR="0ABDCAB4" w:rsidRDefault="0ABDCAB4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Verwerken</w:t>
            </w:r>
          </w:p>
        </w:tc>
        <w:tc>
          <w:tcPr>
            <w:tcW w:w="1803" w:type="dxa"/>
          </w:tcPr>
          <w:p w14:paraId="310A48AE" w14:textId="1BEA3872" w:rsidR="0ABDCAB4" w:rsidRDefault="0ABDCAB4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Bespreken</w:t>
            </w:r>
          </w:p>
        </w:tc>
        <w:tc>
          <w:tcPr>
            <w:tcW w:w="1803" w:type="dxa"/>
          </w:tcPr>
          <w:p w14:paraId="5DA4B90E" w14:textId="156900B0" w:rsidR="0ABDCAB4" w:rsidRDefault="0ABDCAB4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Verwerken</w:t>
            </w:r>
          </w:p>
          <w:p w14:paraId="7F339567" w14:textId="454AFC8E" w:rsidR="0ABDCAB4" w:rsidRDefault="0ABDCAB4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Aanscherpen</w:t>
            </w:r>
          </w:p>
        </w:tc>
        <w:tc>
          <w:tcPr>
            <w:tcW w:w="1803" w:type="dxa"/>
          </w:tcPr>
          <w:p w14:paraId="76062F91" w14:textId="4B9C04C7" w:rsidR="0ABDCAB4" w:rsidRDefault="0ABDCAB4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</w:t>
            </w:r>
            <w:proofErr w:type="spellEnd"/>
          </w:p>
        </w:tc>
      </w:tr>
    </w:tbl>
    <w:p w14:paraId="58AC9EF8" w14:textId="1508646B" w:rsidR="0ABDCAB4" w:rsidRDefault="0ABDCAB4" w:rsidP="0ABDCAB4"/>
    <w:p w14:paraId="06DAB83E" w14:textId="783F37F9" w:rsidR="5DFBC35A" w:rsidRDefault="5DFBC35A" w:rsidP="0ABDCAB4">
      <w:pPr>
        <w:pStyle w:val="Kop2"/>
      </w:pPr>
      <w:r>
        <w:t>Middelen/content</w:t>
      </w:r>
    </w:p>
    <w:tbl>
      <w:tblPr>
        <w:tblStyle w:val="Rastertabel1licht-Accent1"/>
        <w:tblW w:w="0" w:type="auto"/>
        <w:tblLayout w:type="fixed"/>
        <w:tblLook w:val="06A0" w:firstRow="1" w:lastRow="0" w:firstColumn="1" w:lastColumn="0" w:noHBand="1" w:noVBand="1"/>
      </w:tblPr>
      <w:tblGrid>
        <w:gridCol w:w="5415"/>
        <w:gridCol w:w="2300"/>
        <w:gridCol w:w="1300"/>
      </w:tblGrid>
      <w:tr w:rsidR="0ABDCAB4" w14:paraId="7A9ABFFF" w14:textId="77777777" w:rsidTr="517D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5" w:type="dxa"/>
          </w:tcPr>
          <w:p w14:paraId="7B730FA2" w14:textId="29BA656E" w:rsidR="5DFBC35A" w:rsidRDefault="5DFBC35A" w:rsidP="0ABDCAB4">
            <w:r w:rsidRPr="0ABDCAB4">
              <w:t>Wat</w:t>
            </w:r>
          </w:p>
        </w:tc>
        <w:tc>
          <w:tcPr>
            <w:tcW w:w="2300" w:type="dxa"/>
          </w:tcPr>
          <w:p w14:paraId="32492CE9" w14:textId="6BBE1FC2" w:rsidR="5DFBC35A" w:rsidRDefault="5DFBC35A" w:rsidP="0ABDCA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ABDCAB4">
              <w:t>Wie</w:t>
            </w:r>
          </w:p>
        </w:tc>
        <w:tc>
          <w:tcPr>
            <w:tcW w:w="1300" w:type="dxa"/>
          </w:tcPr>
          <w:p w14:paraId="70059846" w14:textId="63C56677" w:rsidR="5DFBC35A" w:rsidRDefault="5DFBC35A" w:rsidP="0ABDCA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ABDCAB4">
              <w:t>Wanneer</w:t>
            </w:r>
          </w:p>
        </w:tc>
      </w:tr>
      <w:tr w:rsidR="0ABDCAB4" w14:paraId="25EAAE82" w14:textId="77777777" w:rsidTr="517D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5" w:type="dxa"/>
          </w:tcPr>
          <w:p w14:paraId="2E94C402" w14:textId="4A0E88B9" w:rsidR="5DFBC35A" w:rsidRDefault="5DFBC35A" w:rsidP="0ABDCA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Basistekst intranet (</w:t>
            </w:r>
            <w:proofErr w:type="spellStart"/>
            <w:r>
              <w:rPr>
                <w:b w:val="0"/>
                <w:bCs w:val="0"/>
              </w:rPr>
              <w:t>finetuning</w:t>
            </w:r>
            <w:proofErr w:type="spellEnd"/>
            <w:r>
              <w:rPr>
                <w:b w:val="0"/>
                <w:bCs w:val="0"/>
              </w:rPr>
              <w:t xml:space="preserve"> per gemeente/partner)</w:t>
            </w:r>
          </w:p>
        </w:tc>
        <w:tc>
          <w:tcPr>
            <w:tcW w:w="2300" w:type="dxa"/>
          </w:tcPr>
          <w:p w14:paraId="2491C2F4" w14:textId="4F94A8F3" w:rsidR="5DFBC35A" w:rsidRDefault="4C44A7BA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17D5F5B">
              <w:rPr>
                <w:highlight w:val="black"/>
              </w:rPr>
              <w:t>Xxxx</w:t>
            </w:r>
            <w:proofErr w:type="spellEnd"/>
            <w:r>
              <w:t xml:space="preserve"> </w:t>
            </w:r>
            <w:r w:rsidR="5DFBC35A">
              <w:t>/</w:t>
            </w:r>
            <w:proofErr w:type="spellStart"/>
            <w:r w:rsidR="2AAAF9BF" w:rsidRPr="517D5F5B">
              <w:rPr>
                <w:highlight w:val="black"/>
              </w:rPr>
              <w:t>xxxxx</w:t>
            </w:r>
            <w:proofErr w:type="spellEnd"/>
          </w:p>
        </w:tc>
        <w:tc>
          <w:tcPr>
            <w:tcW w:w="1300" w:type="dxa"/>
          </w:tcPr>
          <w:p w14:paraId="3E9B9569" w14:textId="7044A60B" w:rsidR="0ABDCAB4" w:rsidRDefault="3569ADC0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</w:t>
            </w:r>
            <w:r w:rsidR="5F0617F0">
              <w:t>k</w:t>
            </w:r>
            <w:proofErr w:type="spellEnd"/>
            <w:r w:rsidR="5F0617F0">
              <w:t xml:space="preserve"> 43</w:t>
            </w:r>
          </w:p>
        </w:tc>
      </w:tr>
      <w:tr w:rsidR="0ABDCAB4" w14:paraId="0FF4F4A1" w14:textId="77777777" w:rsidTr="517D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5" w:type="dxa"/>
          </w:tcPr>
          <w:p w14:paraId="42336AB0" w14:textId="49CB688E" w:rsidR="5DFBC35A" w:rsidRDefault="5DFBC35A" w:rsidP="0ABDCA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Summary Rapport MT</w:t>
            </w:r>
          </w:p>
        </w:tc>
        <w:tc>
          <w:tcPr>
            <w:tcW w:w="2300" w:type="dxa"/>
          </w:tcPr>
          <w:p w14:paraId="7496CD10" w14:textId="673ECB60" w:rsidR="5DFBC35A" w:rsidRDefault="30387858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17D5F5B">
              <w:rPr>
                <w:highlight w:val="black"/>
              </w:rPr>
              <w:t>Xxxx</w:t>
            </w:r>
            <w:proofErr w:type="spellEnd"/>
            <w:r>
              <w:t xml:space="preserve"> /</w:t>
            </w:r>
            <w:proofErr w:type="spellStart"/>
            <w:r w:rsidRPr="517D5F5B">
              <w:rPr>
                <w:highlight w:val="black"/>
              </w:rPr>
              <w:t>xxxxx</w:t>
            </w:r>
            <w:proofErr w:type="spellEnd"/>
          </w:p>
        </w:tc>
        <w:tc>
          <w:tcPr>
            <w:tcW w:w="1300" w:type="dxa"/>
          </w:tcPr>
          <w:p w14:paraId="3BE2621B" w14:textId="2448A4CA" w:rsidR="0ABDCAB4" w:rsidRDefault="239235BB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</w:t>
            </w:r>
            <w:r w:rsidR="789742C0">
              <w:t>k</w:t>
            </w:r>
            <w:proofErr w:type="spellEnd"/>
            <w:r w:rsidR="789742C0">
              <w:t xml:space="preserve"> 4</w:t>
            </w:r>
            <w:r w:rsidR="75C58F04">
              <w:t>2/43</w:t>
            </w:r>
          </w:p>
        </w:tc>
      </w:tr>
      <w:tr w:rsidR="0ABDCAB4" w14:paraId="75E395C0" w14:textId="77777777" w:rsidTr="517D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5" w:type="dxa"/>
          </w:tcPr>
          <w:p w14:paraId="44451916" w14:textId="27F448DA" w:rsidR="5DFBC35A" w:rsidRDefault="5DFBC35A" w:rsidP="0ABDCA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Basistekst begeleidende e-mail MT</w:t>
            </w:r>
          </w:p>
        </w:tc>
        <w:tc>
          <w:tcPr>
            <w:tcW w:w="2300" w:type="dxa"/>
          </w:tcPr>
          <w:p w14:paraId="6CB27B26" w14:textId="0AE3B69E" w:rsidR="5DFBC35A" w:rsidRDefault="7016D166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17D5F5B">
              <w:rPr>
                <w:highlight w:val="black"/>
              </w:rPr>
              <w:t>Xxxx</w:t>
            </w:r>
            <w:proofErr w:type="spellEnd"/>
            <w:r>
              <w:t xml:space="preserve"> /</w:t>
            </w:r>
            <w:proofErr w:type="spellStart"/>
            <w:r w:rsidRPr="517D5F5B">
              <w:rPr>
                <w:highlight w:val="black"/>
              </w:rPr>
              <w:t>xxxxx</w:t>
            </w:r>
            <w:proofErr w:type="spellEnd"/>
          </w:p>
        </w:tc>
        <w:tc>
          <w:tcPr>
            <w:tcW w:w="1300" w:type="dxa"/>
          </w:tcPr>
          <w:p w14:paraId="090B2344" w14:textId="7412A74D" w:rsidR="0ABDCAB4" w:rsidRDefault="69DFED5B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wk</w:t>
            </w:r>
            <w:proofErr w:type="spellEnd"/>
            <w:r>
              <w:t xml:space="preserve"> 43/44</w:t>
            </w:r>
          </w:p>
        </w:tc>
      </w:tr>
      <w:tr w:rsidR="0ABDCAB4" w14:paraId="5FF49C4C" w14:textId="77777777" w:rsidTr="517D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5" w:type="dxa"/>
          </w:tcPr>
          <w:p w14:paraId="15158AE2" w14:textId="2687AE59" w:rsidR="5DFBC35A" w:rsidRDefault="5DFBC35A" w:rsidP="0ABDCA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Basistekst artikel website (corporate)</w:t>
            </w:r>
          </w:p>
        </w:tc>
        <w:tc>
          <w:tcPr>
            <w:tcW w:w="2300" w:type="dxa"/>
          </w:tcPr>
          <w:p w14:paraId="54062990" w14:textId="3CE4E622" w:rsidR="5DFBC35A" w:rsidRDefault="6CF23521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17D5F5B">
              <w:rPr>
                <w:highlight w:val="black"/>
              </w:rPr>
              <w:t>Xxxx</w:t>
            </w:r>
            <w:proofErr w:type="spellEnd"/>
            <w:r>
              <w:t xml:space="preserve"> /</w:t>
            </w:r>
            <w:proofErr w:type="spellStart"/>
            <w:r w:rsidRPr="517D5F5B">
              <w:rPr>
                <w:highlight w:val="black"/>
              </w:rPr>
              <w:t>xxxxx</w:t>
            </w:r>
            <w:proofErr w:type="spellEnd"/>
          </w:p>
        </w:tc>
        <w:tc>
          <w:tcPr>
            <w:tcW w:w="1300" w:type="dxa"/>
          </w:tcPr>
          <w:p w14:paraId="2AADF3D8" w14:textId="230DEBCC" w:rsidR="0ABDCAB4" w:rsidRDefault="2AD88859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</w:t>
            </w:r>
            <w:r w:rsidR="4848D899">
              <w:t>k</w:t>
            </w:r>
            <w:proofErr w:type="spellEnd"/>
            <w:r w:rsidR="4848D899">
              <w:t xml:space="preserve"> 44</w:t>
            </w:r>
          </w:p>
        </w:tc>
      </w:tr>
      <w:tr w:rsidR="0ABDCAB4" w14:paraId="35D6DEB7" w14:textId="77777777" w:rsidTr="517D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5" w:type="dxa"/>
          </w:tcPr>
          <w:p w14:paraId="28759AC5" w14:textId="4594651F" w:rsidR="5DFBC35A" w:rsidRDefault="5DFBC35A" w:rsidP="0ABDCA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Basistekstjes LinkedIn en Twitter + basistekst delen</w:t>
            </w:r>
          </w:p>
        </w:tc>
        <w:tc>
          <w:tcPr>
            <w:tcW w:w="2300" w:type="dxa"/>
          </w:tcPr>
          <w:p w14:paraId="5A6B19BA" w14:textId="4C60E576" w:rsidR="5DFBC35A" w:rsidRDefault="682818C7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17D5F5B">
              <w:rPr>
                <w:highlight w:val="black"/>
              </w:rPr>
              <w:t>Xxxx</w:t>
            </w:r>
            <w:proofErr w:type="spellEnd"/>
            <w:r>
              <w:t xml:space="preserve"> /</w:t>
            </w:r>
            <w:proofErr w:type="spellStart"/>
            <w:r w:rsidRPr="517D5F5B">
              <w:rPr>
                <w:highlight w:val="black"/>
              </w:rPr>
              <w:t>xxxxx</w:t>
            </w:r>
            <w:proofErr w:type="spellEnd"/>
          </w:p>
        </w:tc>
        <w:tc>
          <w:tcPr>
            <w:tcW w:w="1300" w:type="dxa"/>
          </w:tcPr>
          <w:p w14:paraId="6452E24B" w14:textId="648B97F2" w:rsidR="0ABDCAB4" w:rsidRDefault="4FE9B9CE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wk</w:t>
            </w:r>
            <w:proofErr w:type="spellEnd"/>
            <w:r>
              <w:t xml:space="preserve"> 44</w:t>
            </w:r>
          </w:p>
        </w:tc>
      </w:tr>
      <w:tr w:rsidR="0ABDCAB4" w14:paraId="537748E6" w14:textId="77777777" w:rsidTr="517D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5" w:type="dxa"/>
          </w:tcPr>
          <w:p w14:paraId="4BEB7738" w14:textId="70C3D086" w:rsidR="5DFBC35A" w:rsidRDefault="5DFBC35A" w:rsidP="0ABDCA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Briefing interview GS, WT en CIO</w:t>
            </w:r>
          </w:p>
        </w:tc>
        <w:tc>
          <w:tcPr>
            <w:tcW w:w="2300" w:type="dxa"/>
          </w:tcPr>
          <w:p w14:paraId="6ED0DE65" w14:textId="4C75E284" w:rsidR="5DFBC35A" w:rsidRDefault="5DFBC35A" w:rsidP="517D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black"/>
              </w:rPr>
            </w:pPr>
            <w:r>
              <w:t>Kernteam/</w:t>
            </w:r>
            <w:proofErr w:type="spellStart"/>
            <w:r w:rsidR="546A7E3E" w:rsidRPr="517D5F5B">
              <w:rPr>
                <w:highlight w:val="black"/>
              </w:rPr>
              <w:t>xxxxx</w:t>
            </w:r>
            <w:proofErr w:type="spellEnd"/>
          </w:p>
        </w:tc>
        <w:tc>
          <w:tcPr>
            <w:tcW w:w="1300" w:type="dxa"/>
          </w:tcPr>
          <w:p w14:paraId="4FB1387F" w14:textId="743BB6E2" w:rsidR="0ABDCAB4" w:rsidRDefault="6B0A93FF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wk</w:t>
            </w:r>
            <w:proofErr w:type="spellEnd"/>
            <w:r>
              <w:t xml:space="preserve"> 44</w:t>
            </w:r>
          </w:p>
        </w:tc>
      </w:tr>
      <w:tr w:rsidR="0ABDCAB4" w14:paraId="04922CF4" w14:textId="77777777" w:rsidTr="517D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5" w:type="dxa"/>
          </w:tcPr>
          <w:p w14:paraId="22865F80" w14:textId="5CD23D24" w:rsidR="5DFBC35A" w:rsidRDefault="5DFBC35A" w:rsidP="0ABDCA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Presentatiemateriaal</w:t>
            </w:r>
          </w:p>
        </w:tc>
        <w:tc>
          <w:tcPr>
            <w:tcW w:w="2300" w:type="dxa"/>
          </w:tcPr>
          <w:p w14:paraId="3459E682" w14:textId="7559BB9E" w:rsidR="5DFBC35A" w:rsidRDefault="3919FE1B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17D5F5B">
              <w:rPr>
                <w:highlight w:val="black"/>
              </w:rPr>
              <w:t>xxxxxxxx</w:t>
            </w:r>
            <w:proofErr w:type="spellEnd"/>
            <w:r w:rsidR="5DFBC35A">
              <w:t>/</w:t>
            </w:r>
            <w:proofErr w:type="spellStart"/>
            <w:r w:rsidR="225925E7" w:rsidRPr="517D5F5B">
              <w:rPr>
                <w:highlight w:val="black"/>
              </w:rPr>
              <w:t>xxxxxx</w:t>
            </w:r>
            <w:proofErr w:type="spellEnd"/>
            <w:r w:rsidR="5897784E">
              <w:t>/PM (Nijmegen?)</w:t>
            </w:r>
          </w:p>
        </w:tc>
        <w:tc>
          <w:tcPr>
            <w:tcW w:w="1300" w:type="dxa"/>
          </w:tcPr>
          <w:p w14:paraId="7CA0C03D" w14:textId="545B807B" w:rsidR="0ABDCAB4" w:rsidRDefault="5F0E7662" w:rsidP="0ABDC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</w:p>
        </w:tc>
      </w:tr>
    </w:tbl>
    <w:p w14:paraId="1AA812C7" w14:textId="1F86C689" w:rsidR="0ABDCAB4" w:rsidRDefault="0ABDCAB4" w:rsidP="0ABDCAB4"/>
    <w:p w14:paraId="31ACE69F" w14:textId="5536CC03" w:rsidR="295EA818" w:rsidRDefault="295EA818" w:rsidP="0ABDCAB4">
      <w:pPr>
        <w:pStyle w:val="Kop2"/>
      </w:pPr>
      <w:r>
        <w:t>Investering/Budget</w:t>
      </w:r>
    </w:p>
    <w:p w14:paraId="5FF4EEFC" w14:textId="3E46939E" w:rsidR="295EA818" w:rsidRDefault="295EA818" w:rsidP="0ABDCAB4">
      <w:pPr>
        <w:pStyle w:val="Lijstalinea"/>
        <w:numPr>
          <w:ilvl w:val="0"/>
          <w:numId w:val="3"/>
        </w:numPr>
        <w:rPr>
          <w:rFonts w:eastAsiaTheme="minorEastAsia"/>
        </w:rPr>
      </w:pPr>
      <w:r>
        <w:t>Tot nu toe geen</w:t>
      </w:r>
    </w:p>
    <w:p w14:paraId="401D941B" w14:textId="6D8B3A07" w:rsidR="295EA818" w:rsidRPr="006F7E7F" w:rsidRDefault="295EA818" w:rsidP="7F4C73D9">
      <w:pPr>
        <w:pStyle w:val="Lijstalinea"/>
        <w:numPr>
          <w:ilvl w:val="0"/>
          <w:numId w:val="3"/>
        </w:numPr>
        <w:rPr>
          <w:rFonts w:eastAsiaTheme="minorEastAsia"/>
        </w:rPr>
      </w:pPr>
      <w:r>
        <w:t>Nb. stuurteam beslo</w:t>
      </w:r>
      <w:r w:rsidR="4EB01EBD">
        <w:t>o</w:t>
      </w:r>
      <w:r>
        <w:t xml:space="preserve">t </w:t>
      </w:r>
      <w:r w:rsidR="72FE67F0">
        <w:t>geen geld te steken in</w:t>
      </w:r>
      <w:r>
        <w:t xml:space="preserve"> </w:t>
      </w:r>
      <w:r w:rsidR="590F1270">
        <w:t xml:space="preserve">betaalde </w:t>
      </w:r>
      <w:r w:rsidR="41500ECF">
        <w:t xml:space="preserve">redactionele </w:t>
      </w:r>
      <w:r w:rsidR="590F1270">
        <w:t>aandacht (</w:t>
      </w:r>
      <w:proofErr w:type="spellStart"/>
      <w:r>
        <w:t>advertorial</w:t>
      </w:r>
      <w:r w:rsidR="4BFE3AE0">
        <w:t>s</w:t>
      </w:r>
      <w:proofErr w:type="spellEnd"/>
      <w:r w:rsidR="4BFE3AE0">
        <w:t>)</w:t>
      </w:r>
    </w:p>
    <w:p w14:paraId="643A4F65" w14:textId="77777777" w:rsidR="006F7E7F" w:rsidRDefault="006F7E7F" w:rsidP="006F7E7F">
      <w:r w:rsidRPr="006F7E7F">
        <w:rPr>
          <w:rFonts w:eastAsiaTheme="minorEastAsia"/>
          <w:u w:val="single"/>
        </w:rPr>
        <w:t>Opmerking</w:t>
      </w:r>
      <w:r>
        <w:rPr>
          <w:rFonts w:eastAsiaTheme="minorEastAsia"/>
        </w:rPr>
        <w:t xml:space="preserve"> </w:t>
      </w:r>
      <w:r w:rsidRPr="006F7E7F">
        <w:rPr>
          <w:rFonts w:eastAsiaTheme="minorEastAsia"/>
          <w:highlight w:val="black"/>
        </w:rPr>
        <w:t>xxx</w:t>
      </w:r>
      <w:r>
        <w:rPr>
          <w:rFonts w:eastAsiaTheme="minorEastAsia"/>
        </w:rPr>
        <w:t xml:space="preserve">: </w:t>
      </w:r>
      <w:r>
        <w:t>wat bedoel je hiermee?</w:t>
      </w:r>
      <w:r>
        <w:annotationRef/>
      </w:r>
      <w:r>
        <w:annotationRef/>
      </w:r>
    </w:p>
    <w:p w14:paraId="113E0DAA" w14:textId="2C04D393" w:rsidR="006F7E7F" w:rsidRPr="006F7E7F" w:rsidRDefault="006F7E7F" w:rsidP="006F7E7F">
      <w:pPr>
        <w:rPr>
          <w:rFonts w:eastAsiaTheme="minorEastAsia"/>
        </w:rPr>
      </w:pPr>
    </w:p>
    <w:p w14:paraId="209F71BE" w14:textId="46ACEAD1" w:rsidR="0ABDCAB4" w:rsidRDefault="0ABDCAB4" w:rsidP="0ABDCAB4"/>
    <w:p w14:paraId="3FA12337" w14:textId="59D42436" w:rsidR="0ABDCAB4" w:rsidRDefault="0ABDCAB4">
      <w:r>
        <w:br w:type="page"/>
      </w:r>
    </w:p>
    <w:p w14:paraId="3A54470B" w14:textId="443147EE" w:rsidR="42B5FC0F" w:rsidRDefault="42B5FC0F" w:rsidP="0ABDCAB4">
      <w:pPr>
        <w:rPr>
          <w:rStyle w:val="Kop1Char"/>
        </w:rPr>
      </w:pPr>
      <w:proofErr w:type="spellStart"/>
      <w:r w:rsidRPr="0ABDCAB4">
        <w:rPr>
          <w:rStyle w:val="Kop1Char"/>
        </w:rPr>
        <w:lastRenderedPageBreak/>
        <w:t>BIjlage</w:t>
      </w:r>
      <w:proofErr w:type="spellEnd"/>
    </w:p>
    <w:p w14:paraId="588CB7A1" w14:textId="451B3EF9" w:rsidR="0ABDCAB4" w:rsidRDefault="3548E556" w:rsidP="0ABDCAB4">
      <w:r w:rsidRPr="1172D259">
        <w:rPr>
          <w:rStyle w:val="Kop2Char"/>
        </w:rPr>
        <w:t>Interview</w:t>
      </w:r>
    </w:p>
    <w:p w14:paraId="072662E0" w14:textId="5232C870" w:rsidR="7135A8EB" w:rsidRDefault="7135A8EB" w:rsidP="1172D259">
      <w:r>
        <w:t>Interview 2x themamedium met CIO (Drechtsteden), GS (Arnhem) en WT (Nijmegen); idealiter samen, desgewenst los van elkaar.</w:t>
      </w:r>
    </w:p>
    <w:p w14:paraId="4661D583" w14:textId="7DE47CD0" w:rsidR="0ABDCAB4" w:rsidRDefault="7135A8EB" w:rsidP="0ABDCAB4">
      <w:r>
        <w:t>I</w:t>
      </w:r>
      <w:r w:rsidR="3548E556">
        <w:t>nsteek</w:t>
      </w:r>
      <w:r w:rsidR="62357FEC">
        <w:t xml:space="preserve"> interview</w:t>
      </w:r>
      <w:r w:rsidR="3548E556">
        <w:t xml:space="preserve"> is dat we samenwerken aan een goede en innovatieve oplossing voor een breed probleem op een maatschappelijk thema; in dit geval in relatie tot gemeentelijke dienstverlening. Dat we eventueel </w:t>
      </w:r>
      <w:r w:rsidR="4AD1C487">
        <w:t>onderzoeks</w:t>
      </w:r>
      <w:r w:rsidR="3548E556">
        <w:t>resultaten</w:t>
      </w:r>
      <w:r w:rsidR="51DED5BF">
        <w:t xml:space="preserve"> ID Bellen</w:t>
      </w:r>
      <w:r w:rsidR="3548E556">
        <w:t xml:space="preserve"> hebben, is een mooie plus, maar niet de kern van het verhaal.</w:t>
      </w:r>
    </w:p>
    <w:p w14:paraId="4D718674" w14:textId="304EB088" w:rsidR="0ABDCAB4" w:rsidRDefault="37181880" w:rsidP="0ABDCAB4">
      <w:r>
        <w:t>De kern van het verhaal:</w:t>
      </w:r>
    </w:p>
    <w:p w14:paraId="100114E5" w14:textId="6FB601ED" w:rsidR="0ABDCAB4" w:rsidRDefault="37181880" w:rsidP="5D964636">
      <w:pPr>
        <w:pStyle w:val="Lijstalinea"/>
        <w:numPr>
          <w:ilvl w:val="0"/>
          <w:numId w:val="2"/>
        </w:numPr>
        <w:rPr>
          <w:rFonts w:eastAsiaTheme="minorEastAsia"/>
        </w:rPr>
      </w:pPr>
      <w:r>
        <w:t xml:space="preserve">Breed probleem 'persoonlijke authenticatie is niet mogelijk anders dan via </w:t>
      </w:r>
      <w:proofErr w:type="spellStart"/>
      <w:r>
        <w:t>DigiD</w:t>
      </w:r>
      <w:proofErr w:type="spellEnd"/>
      <w:r>
        <w:t xml:space="preserve"> of aan de balie';</w:t>
      </w:r>
    </w:p>
    <w:p w14:paraId="37F0A148" w14:textId="2F464444" w:rsidR="0ABDCAB4" w:rsidRDefault="37181880" w:rsidP="5D964636">
      <w:pPr>
        <w:pStyle w:val="Lijstalinea"/>
        <w:numPr>
          <w:ilvl w:val="0"/>
          <w:numId w:val="2"/>
        </w:numPr>
        <w:rPr>
          <w:rFonts w:eastAsiaTheme="minorEastAsia"/>
        </w:rPr>
      </w:pPr>
      <w:r>
        <w:t xml:space="preserve">Dit pakken we op via Samen Organiseren en via de principes: schaalbaarheid, open source, privacy </w:t>
      </w:r>
      <w:proofErr w:type="spellStart"/>
      <w:r>
        <w:t>by</w:t>
      </w:r>
      <w:proofErr w:type="spellEnd"/>
      <w:r>
        <w:t xml:space="preserve"> design met de inwoner centraal;</w:t>
      </w:r>
    </w:p>
    <w:p w14:paraId="14D249CC" w14:textId="145DBBF3" w:rsidR="0ABDCAB4" w:rsidRDefault="37181880" w:rsidP="5D964636">
      <w:pPr>
        <w:pStyle w:val="Lijstalinea"/>
        <w:numPr>
          <w:ilvl w:val="0"/>
          <w:numId w:val="2"/>
        </w:numPr>
        <w:rPr>
          <w:rFonts w:eastAsiaTheme="minorEastAsia"/>
        </w:rPr>
      </w:pPr>
      <w:r>
        <w:t>Niet vanuit een verdienmodel, maar vanuit de klant/inwoner;</w:t>
      </w:r>
    </w:p>
    <w:p w14:paraId="471358B7" w14:textId="7A90FB5C" w:rsidR="0ABDCAB4" w:rsidRDefault="37181880" w:rsidP="5D964636">
      <w:pPr>
        <w:pStyle w:val="Lijstalinea"/>
        <w:numPr>
          <w:ilvl w:val="0"/>
          <w:numId w:val="2"/>
        </w:numPr>
        <w:rPr>
          <w:rFonts w:eastAsiaTheme="minorEastAsia"/>
        </w:rPr>
      </w:pPr>
      <w:r>
        <w:t>We experimenteren met en testen een echte gamechanger, zeker op het gebied van innovatie (gemeentelijke) dienstverlening;</w:t>
      </w:r>
    </w:p>
    <w:p w14:paraId="697091CF" w14:textId="58F2A0AC" w:rsidR="0ABDCAB4" w:rsidRDefault="37181880" w:rsidP="5D964636">
      <w:pPr>
        <w:pStyle w:val="Lijstalinea"/>
        <w:numPr>
          <w:ilvl w:val="0"/>
          <w:numId w:val="2"/>
        </w:numPr>
        <w:rPr>
          <w:rFonts w:eastAsiaTheme="minorEastAsia"/>
        </w:rPr>
      </w:pPr>
      <w:r>
        <w:t>Mooie kansen in het vooruitzicht voor doorvertaling naar '</w:t>
      </w:r>
      <w:proofErr w:type="spellStart"/>
      <w:r>
        <w:t>omnichannel</w:t>
      </w:r>
      <w:proofErr w:type="spellEnd"/>
      <w:r>
        <w:t>' (ID Contact).</w:t>
      </w:r>
    </w:p>
    <w:p w14:paraId="78B5349B" w14:textId="0FEBF947" w:rsidR="5825BB63" w:rsidRDefault="5825BB63" w:rsidP="63089393">
      <w:r>
        <w:t xml:space="preserve">Na afstemming </w:t>
      </w:r>
      <w:r w:rsidR="2DA234D3">
        <w:t>met</w:t>
      </w:r>
      <w:r>
        <w:t xml:space="preserve"> desbetreffende </w:t>
      </w:r>
      <w:proofErr w:type="spellStart"/>
      <w:r>
        <w:t>bestuurscommunicatieadviseurs</w:t>
      </w:r>
      <w:proofErr w:type="spellEnd"/>
      <w:r>
        <w:t xml:space="preserve">/woordvoerders leggen </w:t>
      </w:r>
      <w:proofErr w:type="spellStart"/>
      <w:r w:rsidR="73FA43AB" w:rsidRPr="517D5F5B">
        <w:rPr>
          <w:highlight w:val="black"/>
        </w:rPr>
        <w:t>xxxx</w:t>
      </w:r>
      <w:proofErr w:type="spellEnd"/>
      <w:r w:rsidR="24292A95">
        <w:t>,</w:t>
      </w:r>
      <w:r>
        <w:t xml:space="preserve"> </w:t>
      </w:r>
      <w:proofErr w:type="spellStart"/>
      <w:r w:rsidR="1D2CD3E6" w:rsidRPr="517D5F5B">
        <w:rPr>
          <w:highlight w:val="black"/>
        </w:rPr>
        <w:t>xxxxxx</w:t>
      </w:r>
      <w:proofErr w:type="spellEnd"/>
      <w:r w:rsidR="1D2CD3E6">
        <w:t xml:space="preserve"> </w:t>
      </w:r>
      <w:r w:rsidR="2F4974F1">
        <w:t xml:space="preserve">en </w:t>
      </w:r>
      <w:proofErr w:type="spellStart"/>
      <w:r w:rsidR="399B5270" w:rsidRPr="517D5F5B">
        <w:rPr>
          <w:highlight w:val="black"/>
        </w:rPr>
        <w:t>xxxxx</w:t>
      </w:r>
      <w:proofErr w:type="spellEnd"/>
      <w:r w:rsidR="399B5270">
        <w:t xml:space="preserve"> </w:t>
      </w:r>
      <w:r>
        <w:t xml:space="preserve">contact met de </w:t>
      </w:r>
      <w:r w:rsidR="4352C0C1">
        <w:t xml:space="preserve">gekozen </w:t>
      </w:r>
      <w:r>
        <w:t>media;</w:t>
      </w:r>
    </w:p>
    <w:p w14:paraId="0FD95292" w14:textId="7210D136" w:rsidR="5825BB63" w:rsidRDefault="5825BB63" w:rsidP="63089393">
      <w:r>
        <w:t xml:space="preserve">De </w:t>
      </w:r>
      <w:proofErr w:type="spellStart"/>
      <w:r>
        <w:t>bestuurscommunicatieadviseurs</w:t>
      </w:r>
      <w:proofErr w:type="spellEnd"/>
      <w:r>
        <w:t>/woordvoerders begeleiden de interviews met hun bestuurders;</w:t>
      </w:r>
    </w:p>
    <w:p w14:paraId="77CC2DDE" w14:textId="668C9C48" w:rsidR="5825BB63" w:rsidRDefault="5825BB63" w:rsidP="63089393">
      <w:r>
        <w:t>Het kernteam wijst vertegenwoordiger aan en regelt inhoudelijke input;</w:t>
      </w:r>
      <w:r w:rsidR="566DAD8C">
        <w:t xml:space="preserve"> </w:t>
      </w:r>
      <w:r>
        <w:t xml:space="preserve">Communicatie ID Bellen ontwikkelt i.s.m. kernteam en </w:t>
      </w:r>
      <w:proofErr w:type="spellStart"/>
      <w:r>
        <w:t>bestuurscommunicatieadviseurs</w:t>
      </w:r>
      <w:proofErr w:type="spellEnd"/>
      <w:r>
        <w:t>/ woordvoerders de briefing voor</w:t>
      </w:r>
    </w:p>
    <w:p w14:paraId="6118AA88" w14:textId="327BE018" w:rsidR="0ABDCAB4" w:rsidRDefault="30BBCEC3" w:rsidP="63089393">
      <w:r w:rsidRPr="63089393">
        <w:rPr>
          <w:color w:val="FF0000"/>
        </w:rPr>
        <w:t>PM</w:t>
      </w:r>
    </w:p>
    <w:sectPr w:rsidR="0ABDC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93E27"/>
    <w:multiLevelType w:val="hybridMultilevel"/>
    <w:tmpl w:val="3EC2FF5C"/>
    <w:lvl w:ilvl="0" w:tplc="33AE1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6C3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36D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B01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F41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82F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8469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5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40D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120DB"/>
    <w:multiLevelType w:val="hybridMultilevel"/>
    <w:tmpl w:val="772EB15E"/>
    <w:lvl w:ilvl="0" w:tplc="F022C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4A76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E7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EA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629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922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3A3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4CC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30E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32BE9"/>
    <w:multiLevelType w:val="hybridMultilevel"/>
    <w:tmpl w:val="9C748904"/>
    <w:lvl w:ilvl="0" w:tplc="DA404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C8E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7CA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EA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1604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B86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6A3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AC1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544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32BFA"/>
    <w:multiLevelType w:val="hybridMultilevel"/>
    <w:tmpl w:val="B1DCE914"/>
    <w:lvl w:ilvl="0" w:tplc="34E6C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86C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569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62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444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7A4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CE7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05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22A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D14AD"/>
    <w:multiLevelType w:val="hybridMultilevel"/>
    <w:tmpl w:val="C176642A"/>
    <w:lvl w:ilvl="0" w:tplc="2F2E6224">
      <w:start w:val="1"/>
      <w:numFmt w:val="decimal"/>
      <w:lvlText w:val="%1."/>
      <w:lvlJc w:val="left"/>
      <w:pPr>
        <w:ind w:left="720" w:hanging="360"/>
      </w:pPr>
    </w:lvl>
    <w:lvl w:ilvl="1" w:tplc="7B90D48A">
      <w:start w:val="1"/>
      <w:numFmt w:val="lowerLetter"/>
      <w:lvlText w:val="%2."/>
      <w:lvlJc w:val="left"/>
      <w:pPr>
        <w:ind w:left="1440" w:hanging="360"/>
      </w:pPr>
    </w:lvl>
    <w:lvl w:ilvl="2" w:tplc="3A68FB06">
      <w:start w:val="1"/>
      <w:numFmt w:val="lowerRoman"/>
      <w:lvlText w:val="%3."/>
      <w:lvlJc w:val="right"/>
      <w:pPr>
        <w:ind w:left="2160" w:hanging="180"/>
      </w:pPr>
    </w:lvl>
    <w:lvl w:ilvl="3" w:tplc="CCD0D2EC">
      <w:start w:val="1"/>
      <w:numFmt w:val="decimal"/>
      <w:lvlText w:val="%4."/>
      <w:lvlJc w:val="left"/>
      <w:pPr>
        <w:ind w:left="2880" w:hanging="360"/>
      </w:pPr>
    </w:lvl>
    <w:lvl w:ilvl="4" w:tplc="395855F0">
      <w:start w:val="1"/>
      <w:numFmt w:val="lowerLetter"/>
      <w:lvlText w:val="%5."/>
      <w:lvlJc w:val="left"/>
      <w:pPr>
        <w:ind w:left="3600" w:hanging="360"/>
      </w:pPr>
    </w:lvl>
    <w:lvl w:ilvl="5" w:tplc="745A0BE6">
      <w:start w:val="1"/>
      <w:numFmt w:val="lowerRoman"/>
      <w:lvlText w:val="%6."/>
      <w:lvlJc w:val="right"/>
      <w:pPr>
        <w:ind w:left="4320" w:hanging="180"/>
      </w:pPr>
    </w:lvl>
    <w:lvl w:ilvl="6" w:tplc="CA9C39E4">
      <w:start w:val="1"/>
      <w:numFmt w:val="decimal"/>
      <w:lvlText w:val="%7."/>
      <w:lvlJc w:val="left"/>
      <w:pPr>
        <w:ind w:left="5040" w:hanging="360"/>
      </w:pPr>
    </w:lvl>
    <w:lvl w:ilvl="7" w:tplc="53D485CC">
      <w:start w:val="1"/>
      <w:numFmt w:val="lowerLetter"/>
      <w:lvlText w:val="%8."/>
      <w:lvlJc w:val="left"/>
      <w:pPr>
        <w:ind w:left="5760" w:hanging="360"/>
      </w:pPr>
    </w:lvl>
    <w:lvl w:ilvl="8" w:tplc="7416D3A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11C33"/>
    <w:multiLevelType w:val="hybridMultilevel"/>
    <w:tmpl w:val="12907EB4"/>
    <w:lvl w:ilvl="0" w:tplc="64326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CEC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26D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3CA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421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686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A60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FCC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2E5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20250"/>
    <w:multiLevelType w:val="multilevel"/>
    <w:tmpl w:val="B26699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7" w15:restartNumberingAfterBreak="0">
    <w:nsid w:val="7CF91D56"/>
    <w:multiLevelType w:val="hybridMultilevel"/>
    <w:tmpl w:val="6628A0FA"/>
    <w:lvl w:ilvl="0" w:tplc="0AFCD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4CB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C8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D26D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EA4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C4E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580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B88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307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489F9F"/>
    <w:rsid w:val="0040C228"/>
    <w:rsid w:val="006F7E7F"/>
    <w:rsid w:val="00890C9F"/>
    <w:rsid w:val="00914D01"/>
    <w:rsid w:val="009A72CD"/>
    <w:rsid w:val="00A457C9"/>
    <w:rsid w:val="00A76919"/>
    <w:rsid w:val="01ED5F07"/>
    <w:rsid w:val="02B08E46"/>
    <w:rsid w:val="04AAEA5A"/>
    <w:rsid w:val="05DB1627"/>
    <w:rsid w:val="05EEA2A0"/>
    <w:rsid w:val="0684B50F"/>
    <w:rsid w:val="080A6ACF"/>
    <w:rsid w:val="0896CB71"/>
    <w:rsid w:val="08E6F8A9"/>
    <w:rsid w:val="098AD20F"/>
    <w:rsid w:val="098FE32C"/>
    <w:rsid w:val="09E9F2D1"/>
    <w:rsid w:val="0ABDCAB4"/>
    <w:rsid w:val="0B291EE0"/>
    <w:rsid w:val="0C03FA4C"/>
    <w:rsid w:val="0C306E86"/>
    <w:rsid w:val="0C5C1B37"/>
    <w:rsid w:val="0CF26BCE"/>
    <w:rsid w:val="0D0445E7"/>
    <w:rsid w:val="0E32DCC1"/>
    <w:rsid w:val="0EA70D4F"/>
    <w:rsid w:val="0F1B6290"/>
    <w:rsid w:val="0F332767"/>
    <w:rsid w:val="0FB7B034"/>
    <w:rsid w:val="1119F56D"/>
    <w:rsid w:val="1172D259"/>
    <w:rsid w:val="11C380A3"/>
    <w:rsid w:val="11FF3D75"/>
    <w:rsid w:val="1389A532"/>
    <w:rsid w:val="13D613F6"/>
    <w:rsid w:val="143F3E65"/>
    <w:rsid w:val="15202A12"/>
    <w:rsid w:val="156E7305"/>
    <w:rsid w:val="15BCD2BE"/>
    <w:rsid w:val="15DC76B7"/>
    <w:rsid w:val="170CBCC7"/>
    <w:rsid w:val="1713E14F"/>
    <w:rsid w:val="1718E0CB"/>
    <w:rsid w:val="17B5BC9E"/>
    <w:rsid w:val="1806FF52"/>
    <w:rsid w:val="182E7C6C"/>
    <w:rsid w:val="183275F0"/>
    <w:rsid w:val="188DA058"/>
    <w:rsid w:val="191BBF81"/>
    <w:rsid w:val="19AD2215"/>
    <w:rsid w:val="19F1E6D2"/>
    <w:rsid w:val="1AC16BC7"/>
    <w:rsid w:val="1B2E75DF"/>
    <w:rsid w:val="1CCD2C7F"/>
    <w:rsid w:val="1CD0A2E2"/>
    <w:rsid w:val="1D2CD3E6"/>
    <w:rsid w:val="1D6323BF"/>
    <w:rsid w:val="1D7BC36A"/>
    <w:rsid w:val="1D8ACDB2"/>
    <w:rsid w:val="1E0372D9"/>
    <w:rsid w:val="1F9070BF"/>
    <w:rsid w:val="20D71CF3"/>
    <w:rsid w:val="21401682"/>
    <w:rsid w:val="2172AEC8"/>
    <w:rsid w:val="225925E7"/>
    <w:rsid w:val="225D040F"/>
    <w:rsid w:val="226370E9"/>
    <w:rsid w:val="229A194E"/>
    <w:rsid w:val="239235BB"/>
    <w:rsid w:val="24292A95"/>
    <w:rsid w:val="2593DF67"/>
    <w:rsid w:val="2596D915"/>
    <w:rsid w:val="25D15C49"/>
    <w:rsid w:val="26161084"/>
    <w:rsid w:val="26D9C6B1"/>
    <w:rsid w:val="27BCCD60"/>
    <w:rsid w:val="280DCB2B"/>
    <w:rsid w:val="28BA99EB"/>
    <w:rsid w:val="29058593"/>
    <w:rsid w:val="295EA818"/>
    <w:rsid w:val="29A3436B"/>
    <w:rsid w:val="29B66717"/>
    <w:rsid w:val="29D92ABF"/>
    <w:rsid w:val="2AAAC5CD"/>
    <w:rsid w:val="2AAAF9BF"/>
    <w:rsid w:val="2AD88859"/>
    <w:rsid w:val="2B3AA99B"/>
    <w:rsid w:val="2CC9ED10"/>
    <w:rsid w:val="2CF105DC"/>
    <w:rsid w:val="2D5F1CE6"/>
    <w:rsid w:val="2DA234D3"/>
    <w:rsid w:val="2EA4CA23"/>
    <w:rsid w:val="2EE93275"/>
    <w:rsid w:val="2F19C44E"/>
    <w:rsid w:val="2F4974F1"/>
    <w:rsid w:val="2FAE237C"/>
    <w:rsid w:val="2FC389AD"/>
    <w:rsid w:val="30387858"/>
    <w:rsid w:val="30B05778"/>
    <w:rsid w:val="30BBCEC3"/>
    <w:rsid w:val="32329675"/>
    <w:rsid w:val="32338C5C"/>
    <w:rsid w:val="325E9051"/>
    <w:rsid w:val="328A2A7F"/>
    <w:rsid w:val="32E88BD3"/>
    <w:rsid w:val="33DB6684"/>
    <w:rsid w:val="33EC3E92"/>
    <w:rsid w:val="34219A78"/>
    <w:rsid w:val="346749C3"/>
    <w:rsid w:val="35466523"/>
    <w:rsid w:val="3548E556"/>
    <w:rsid w:val="3569ADC0"/>
    <w:rsid w:val="37181880"/>
    <w:rsid w:val="37DCC0AA"/>
    <w:rsid w:val="38CF8E34"/>
    <w:rsid w:val="38F2D779"/>
    <w:rsid w:val="3919FE1B"/>
    <w:rsid w:val="399B5270"/>
    <w:rsid w:val="3AC4BDE2"/>
    <w:rsid w:val="3AE30D68"/>
    <w:rsid w:val="3B929028"/>
    <w:rsid w:val="3BE0C1FD"/>
    <w:rsid w:val="3CD03DCD"/>
    <w:rsid w:val="3DA6094D"/>
    <w:rsid w:val="3DE2475C"/>
    <w:rsid w:val="3E1991AC"/>
    <w:rsid w:val="3F36F534"/>
    <w:rsid w:val="406D0B81"/>
    <w:rsid w:val="4087925E"/>
    <w:rsid w:val="41500ECF"/>
    <w:rsid w:val="418192DE"/>
    <w:rsid w:val="41FEB712"/>
    <w:rsid w:val="4279ADDB"/>
    <w:rsid w:val="42AE1A24"/>
    <w:rsid w:val="42B5FC0F"/>
    <w:rsid w:val="42C4562C"/>
    <w:rsid w:val="431D633F"/>
    <w:rsid w:val="4352C0C1"/>
    <w:rsid w:val="43FC8F6E"/>
    <w:rsid w:val="44EAF533"/>
    <w:rsid w:val="467C01E9"/>
    <w:rsid w:val="46C46258"/>
    <w:rsid w:val="476A6414"/>
    <w:rsid w:val="47FB4A55"/>
    <w:rsid w:val="4848D899"/>
    <w:rsid w:val="49E319FF"/>
    <w:rsid w:val="49F5AF8F"/>
    <w:rsid w:val="4AB0E3B2"/>
    <w:rsid w:val="4AD1C487"/>
    <w:rsid w:val="4AEFCCE1"/>
    <w:rsid w:val="4B1EB7F3"/>
    <w:rsid w:val="4B40F3A2"/>
    <w:rsid w:val="4BFE3AE0"/>
    <w:rsid w:val="4C44A7BA"/>
    <w:rsid w:val="4C50957B"/>
    <w:rsid w:val="4D02140A"/>
    <w:rsid w:val="4D440906"/>
    <w:rsid w:val="4E3E9AAF"/>
    <w:rsid w:val="4EB01EBD"/>
    <w:rsid w:val="4EB9DDD1"/>
    <w:rsid w:val="4EFEE72D"/>
    <w:rsid w:val="4F43915A"/>
    <w:rsid w:val="4F8A195A"/>
    <w:rsid w:val="4FCFB891"/>
    <w:rsid w:val="4FE9B9CE"/>
    <w:rsid w:val="5009F27D"/>
    <w:rsid w:val="502450B5"/>
    <w:rsid w:val="517D5F5B"/>
    <w:rsid w:val="518D882E"/>
    <w:rsid w:val="51DED5BF"/>
    <w:rsid w:val="51DF58FB"/>
    <w:rsid w:val="52C906EC"/>
    <w:rsid w:val="5358C12A"/>
    <w:rsid w:val="537FE1C0"/>
    <w:rsid w:val="53856F91"/>
    <w:rsid w:val="53BABDDF"/>
    <w:rsid w:val="546723F4"/>
    <w:rsid w:val="5469B8FD"/>
    <w:rsid w:val="546A7E3E"/>
    <w:rsid w:val="54F3CA42"/>
    <w:rsid w:val="5591A7A3"/>
    <w:rsid w:val="566DAD8C"/>
    <w:rsid w:val="569EEC20"/>
    <w:rsid w:val="56DCF04D"/>
    <w:rsid w:val="57952B3F"/>
    <w:rsid w:val="57DBF491"/>
    <w:rsid w:val="5825BB63"/>
    <w:rsid w:val="5897784E"/>
    <w:rsid w:val="58E1ABE8"/>
    <w:rsid w:val="58E52C9F"/>
    <w:rsid w:val="590F1270"/>
    <w:rsid w:val="594E8814"/>
    <w:rsid w:val="59AEFF49"/>
    <w:rsid w:val="5A116A73"/>
    <w:rsid w:val="5A489F9F"/>
    <w:rsid w:val="5BA99243"/>
    <w:rsid w:val="5BEA071F"/>
    <w:rsid w:val="5C0361F3"/>
    <w:rsid w:val="5CAB352E"/>
    <w:rsid w:val="5D964636"/>
    <w:rsid w:val="5DE6EF57"/>
    <w:rsid w:val="5DFBC35A"/>
    <w:rsid w:val="5EF75482"/>
    <w:rsid w:val="5F0617F0"/>
    <w:rsid w:val="5F0E7662"/>
    <w:rsid w:val="6009B5F9"/>
    <w:rsid w:val="60510B0E"/>
    <w:rsid w:val="60A4C1DB"/>
    <w:rsid w:val="60E29D84"/>
    <w:rsid w:val="61C7DA45"/>
    <w:rsid w:val="62357FEC"/>
    <w:rsid w:val="62D416ED"/>
    <w:rsid w:val="63089393"/>
    <w:rsid w:val="64D39758"/>
    <w:rsid w:val="64EB4F94"/>
    <w:rsid w:val="657605E6"/>
    <w:rsid w:val="659C85BA"/>
    <w:rsid w:val="65E58279"/>
    <w:rsid w:val="6612443F"/>
    <w:rsid w:val="6642E42F"/>
    <w:rsid w:val="67BEF19B"/>
    <w:rsid w:val="67D6E9DB"/>
    <w:rsid w:val="682818C7"/>
    <w:rsid w:val="689C165A"/>
    <w:rsid w:val="68CE73D7"/>
    <w:rsid w:val="69991C45"/>
    <w:rsid w:val="69DFED5B"/>
    <w:rsid w:val="6A23FEFB"/>
    <w:rsid w:val="6A94AF8F"/>
    <w:rsid w:val="6B0A93FF"/>
    <w:rsid w:val="6B0F0D35"/>
    <w:rsid w:val="6BF1EEC1"/>
    <w:rsid w:val="6C82421C"/>
    <w:rsid w:val="6CF23521"/>
    <w:rsid w:val="6DC205A3"/>
    <w:rsid w:val="6EDA7D28"/>
    <w:rsid w:val="6F31A719"/>
    <w:rsid w:val="6FC7E83F"/>
    <w:rsid w:val="7016D166"/>
    <w:rsid w:val="70579F4D"/>
    <w:rsid w:val="70A722D6"/>
    <w:rsid w:val="7135A8EB"/>
    <w:rsid w:val="71D5F1C1"/>
    <w:rsid w:val="72E56FFF"/>
    <w:rsid w:val="72EE0A73"/>
    <w:rsid w:val="72FE67F0"/>
    <w:rsid w:val="735B359E"/>
    <w:rsid w:val="73865A8A"/>
    <w:rsid w:val="73FA43AB"/>
    <w:rsid w:val="74BCB5E4"/>
    <w:rsid w:val="758ABB9F"/>
    <w:rsid w:val="75C58F04"/>
    <w:rsid w:val="75D8B040"/>
    <w:rsid w:val="75EA88FE"/>
    <w:rsid w:val="7648C0EE"/>
    <w:rsid w:val="769D2349"/>
    <w:rsid w:val="76F79089"/>
    <w:rsid w:val="77AC2A7E"/>
    <w:rsid w:val="78338072"/>
    <w:rsid w:val="7859D4CE"/>
    <w:rsid w:val="78954432"/>
    <w:rsid w:val="789742C0"/>
    <w:rsid w:val="78A90C83"/>
    <w:rsid w:val="79B82AA7"/>
    <w:rsid w:val="79D62695"/>
    <w:rsid w:val="7A5133CC"/>
    <w:rsid w:val="7AFBDC7E"/>
    <w:rsid w:val="7C59C583"/>
    <w:rsid w:val="7CFF749D"/>
    <w:rsid w:val="7D515622"/>
    <w:rsid w:val="7D74843D"/>
    <w:rsid w:val="7EB953FE"/>
    <w:rsid w:val="7ED6370E"/>
    <w:rsid w:val="7F4C73D9"/>
    <w:rsid w:val="7FA3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9F9F"/>
  <w15:chartTrackingRefBased/>
  <w15:docId w15:val="{BC90DBE6-FA78-4F3A-9002-BC567E7B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Geenafstand">
    <w:name w:val="No Spacing"/>
    <w:uiPriority w:val="1"/>
    <w:qFormat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nopgemaaktetabel4">
    <w:name w:val="Plain Table 4"/>
    <w:basedOn w:val="Standaardtabe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0E88D5-5638-4D7A-96EA-C6B66D116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f8759-ad59-4c46-ae6d-151eebcdf6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5C3A4C-7299-4808-A5AE-8E988DF04C79}">
  <ds:schemaRefs>
    <ds:schemaRef ds:uri="http://purl.org/dc/terms/"/>
    <ds:schemaRef ds:uri="fc4f8759-ad59-4c46-ae6d-151eebcdf601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B6B903B-B466-448C-9B62-B9F052B151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907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Goebel, CJ (Coen)</dc:creator>
  <cp:keywords/>
  <dc:description/>
  <cp:lastModifiedBy>Marjo Potters</cp:lastModifiedBy>
  <cp:revision>3</cp:revision>
  <dcterms:created xsi:type="dcterms:W3CDTF">2020-09-28T11:07:00Z</dcterms:created>
  <dcterms:modified xsi:type="dcterms:W3CDTF">2021-09-13T09:29:00Z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