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410" w:rsidP="002D790D" w:rsidRDefault="003D6410" w14:paraId="3DA3E667" w14:textId="5465522E">
      <w:pPr>
        <w:pStyle w:val="Kop2"/>
      </w:pPr>
      <w:r>
        <w:t xml:space="preserve">Voorstel bemensing en taak/rolverdeling Communicatie ID </w:t>
      </w:r>
      <w:r w:rsidR="005548C6">
        <w:t>Contact</w:t>
      </w:r>
    </w:p>
    <w:p w:rsidR="003D6410" w:rsidP="77EDC9F9" w:rsidRDefault="003D6410" w14:paraId="7A5C473A" w14:textId="7B43D291">
      <w:pPr>
        <w:pStyle w:val="Standaard"/>
      </w:pPr>
      <w:r w:rsidR="003D6410">
        <w:rPr/>
        <w:t xml:space="preserve">08/01/2021 - </w:t>
      </w:r>
      <w:r w:rsidRPr="77EDC9F9" w:rsidR="7BBD6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</w:p>
    <w:p w:rsidR="003D6410" w:rsidP="003D6410" w:rsidRDefault="003D6410" w14:paraId="6CE5C1CD" w14:textId="2F626921">
      <w:pPr>
        <w:pStyle w:val="Kop2"/>
      </w:pPr>
      <w:r>
        <w:t>Schematisch</w:t>
      </w:r>
    </w:p>
    <w:p w:rsidR="003D6410" w:rsidP="77EDC9F9" w:rsidRDefault="00592F90" w14:paraId="14DB6F60" w14:textId="440DBDD7">
      <w:pPr>
        <w:pStyle w:val="Lijstalinea"/>
        <w:numPr>
          <w:ilvl w:val="0"/>
          <w:numId w:val="2"/>
        </w:numPr>
        <w:rPr/>
      </w:pPr>
      <w:r w:rsidR="6AD83A92">
        <w:rPr/>
        <w:t xml:space="preserve"> Afbeelding verwijderd </w:t>
      </w:r>
      <w:proofErr w:type="spellStart"/>
      <w:r w:rsidR="6AD83A92">
        <w:rPr/>
        <w:t>ivm</w:t>
      </w:r>
      <w:proofErr w:type="spellEnd"/>
      <w:r w:rsidR="6AD83A92">
        <w:rPr/>
        <w:t xml:space="preserve"> persoonsgegevens (WOB)</w:t>
      </w:r>
    </w:p>
    <w:p w:rsidR="003D6410" w:rsidP="003D6410" w:rsidRDefault="003D6410" w14:paraId="2B16836B" w14:textId="5B4D605E">
      <w:pPr>
        <w:pStyle w:val="Kop2"/>
      </w:pPr>
      <w:r>
        <w:t>Toelichting</w:t>
      </w:r>
    </w:p>
    <w:p w:rsidR="003D6410" w:rsidP="005C210C" w:rsidRDefault="003D6410" w14:paraId="2D70044D" w14:textId="3C8B9140">
      <w:pPr>
        <w:pStyle w:val="Lijstalinea"/>
        <w:numPr>
          <w:ilvl w:val="0"/>
          <w:numId w:val="1"/>
        </w:numPr>
        <w:rPr/>
      </w:pPr>
      <w:r w:rsidR="003D6410">
        <w:rPr/>
        <w:t>Drechtsteden (</w:t>
      </w:r>
      <w:r w:rsidRPr="77EDC9F9" w:rsidR="77701F5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3D6410">
        <w:rPr/>
        <w:t xml:space="preserve">) neemt de lead in de ontwikkeling en coördinatie van het communicatieproces voor ID Bellen. </w:t>
      </w:r>
    </w:p>
    <w:p w:rsidR="003D6410" w:rsidP="005C210C" w:rsidRDefault="003D6410" w14:paraId="4276E3B2" w14:textId="73E7A2E3">
      <w:pPr>
        <w:pStyle w:val="Lijstalinea"/>
        <w:numPr>
          <w:ilvl w:val="0"/>
          <w:numId w:val="1"/>
        </w:numPr>
        <w:rPr/>
      </w:pPr>
      <w:r w:rsidR="003D6410">
        <w:rPr/>
        <w:t xml:space="preserve">Strategievorming en kapstok pakt </w:t>
      </w:r>
      <w:r w:rsidRPr="77EDC9F9" w:rsidR="2B6AAEB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3D6410">
        <w:rPr/>
        <w:t xml:space="preserve"> op, in afstemming met </w:t>
      </w:r>
      <w:r w:rsidRPr="77EDC9F9" w:rsidR="263BA81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3D6410">
        <w:rPr/>
        <w:t>. De stuurgroep denk/doet waar nodig mee.</w:t>
      </w:r>
    </w:p>
    <w:p w:rsidR="006539CC" w:rsidP="005C210C" w:rsidRDefault="003D6410" w14:paraId="52B36000" w14:textId="08C43326">
      <w:pPr>
        <w:pStyle w:val="Lijstalinea"/>
        <w:numPr>
          <w:ilvl w:val="0"/>
          <w:numId w:val="1"/>
        </w:numPr>
        <w:rPr/>
      </w:pPr>
      <w:r w:rsidR="003D6410">
        <w:rPr/>
        <w:t xml:space="preserve">Procesbewaking pakt </w:t>
      </w:r>
      <w:r w:rsidRPr="77EDC9F9" w:rsidR="346A2BE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3D6410">
        <w:rPr/>
        <w:t xml:space="preserve"> op</w:t>
      </w:r>
      <w:r w:rsidR="006539CC">
        <w:rPr/>
        <w:t xml:space="preserve">; kwaliteitsbewaking ligt bij </w:t>
      </w:r>
      <w:r w:rsidRPr="77EDC9F9" w:rsidR="5A6D33C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6539CC">
        <w:rPr/>
        <w:t xml:space="preserve"> en </w:t>
      </w:r>
      <w:r w:rsidRPr="77EDC9F9" w:rsidR="6818085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5C210C">
        <w:rPr/>
        <w:t xml:space="preserve">; budgetbewaking ligt bij </w:t>
      </w:r>
      <w:r w:rsidRPr="77EDC9F9" w:rsidR="4EB94B8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4EB94B83">
        <w:rPr/>
        <w:t xml:space="preserve"> </w:t>
      </w:r>
      <w:r w:rsidR="005C210C">
        <w:rPr/>
        <w:t xml:space="preserve">en </w:t>
      </w:r>
      <w:r w:rsidRPr="77EDC9F9" w:rsidR="45CEDC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5C210C">
        <w:rPr/>
        <w:t>.</w:t>
      </w:r>
    </w:p>
    <w:p w:rsidR="003D6410" w:rsidP="005C210C" w:rsidRDefault="003D6410" w14:paraId="497110D2" w14:textId="4770B506">
      <w:pPr>
        <w:pStyle w:val="Lijstalinea"/>
        <w:numPr>
          <w:ilvl w:val="0"/>
          <w:numId w:val="1"/>
        </w:numPr>
        <w:rPr/>
      </w:pPr>
      <w:r w:rsidRPr="77EDC9F9" w:rsidR="75FD4F0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75FD4F08">
        <w:rPr/>
        <w:t xml:space="preserve"> </w:t>
      </w:r>
      <w:r w:rsidR="003D6410">
        <w:rPr/>
        <w:t xml:space="preserve">en </w:t>
      </w:r>
      <w:r w:rsidRPr="77EDC9F9" w:rsidR="3A910D7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3D6410">
        <w:rPr/>
        <w:t xml:space="preserve"> zijn beiden vraagbaak voor projectleden</w:t>
      </w:r>
      <w:r w:rsidR="006539CC">
        <w:rPr/>
        <w:t>, bestuur/management</w:t>
      </w:r>
      <w:r w:rsidR="003D6410">
        <w:rPr/>
        <w:t xml:space="preserve"> en (</w:t>
      </w:r>
      <w:proofErr w:type="spellStart"/>
      <w:r w:rsidR="003D6410">
        <w:rPr/>
        <w:t>key</w:t>
      </w:r>
      <w:proofErr w:type="spellEnd"/>
      <w:r w:rsidR="003D6410">
        <w:rPr/>
        <w:t>)stakeholders</w:t>
      </w:r>
      <w:r w:rsidR="006539CC">
        <w:rPr/>
        <w:t xml:space="preserve">; waar gewenst/nodig </w:t>
      </w:r>
      <w:proofErr w:type="spellStart"/>
      <w:r w:rsidR="006539CC">
        <w:rPr/>
        <w:t>i.s</w:t>
      </w:r>
      <w:proofErr w:type="spellEnd"/>
      <w:r w:rsidR="006539CC">
        <w:rPr/>
        <w:t>.m. de stuurgroep.</w:t>
      </w:r>
    </w:p>
    <w:p w:rsidR="002D790D" w:rsidP="002D790D" w:rsidRDefault="006539CC" w14:paraId="066E02A4" w14:textId="73CE6301">
      <w:pPr>
        <w:pStyle w:val="Lijstalinea"/>
        <w:numPr>
          <w:ilvl w:val="0"/>
          <w:numId w:val="1"/>
        </w:numPr>
        <w:rPr/>
      </w:pPr>
      <w:r w:rsidRPr="77EDC9F9" w:rsidR="19909E7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6539CC">
        <w:rPr/>
        <w:t xml:space="preserve"> vertaalt de kapstok door naar beleid voor zowel bestuur/management als externe communicatie; </w:t>
      </w:r>
    </w:p>
    <w:p w:rsidR="002D790D" w:rsidP="002D790D" w:rsidRDefault="006539CC" w14:paraId="43C98240" w14:textId="450A847A">
      <w:pPr>
        <w:pStyle w:val="Lijstalinea"/>
        <w:numPr>
          <w:ilvl w:val="1"/>
          <w:numId w:val="1"/>
        </w:numPr>
        <w:rPr/>
      </w:pPr>
      <w:r w:rsidRPr="77EDC9F9" w:rsidR="3565259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6539CC">
        <w:rPr/>
        <w:t xml:space="preserve"> coördineert productie en toepassing</w:t>
      </w:r>
      <w:r w:rsidR="005C210C">
        <w:rPr/>
        <w:t>.</w:t>
      </w:r>
      <w:r w:rsidR="006539CC">
        <w:rPr/>
        <w:t xml:space="preserve"> </w:t>
      </w:r>
      <w:r w:rsidR="002D790D">
        <w:rPr/>
        <w:t xml:space="preserve">Zodra </w:t>
      </w:r>
      <w:r w:rsidRPr="77EDC9F9" w:rsidR="4CC3A97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2D790D">
        <w:rPr/>
        <w:t xml:space="preserve"> extra communicatie-ondersteuning heeft ingehuurd, neemt die adviseur </w:t>
      </w:r>
      <w:r w:rsidR="002D790D">
        <w:rPr/>
        <w:t xml:space="preserve">de coördinatie van productie </w:t>
      </w:r>
      <w:r w:rsidR="002D790D">
        <w:rPr/>
        <w:t xml:space="preserve">van </w:t>
      </w:r>
      <w:r w:rsidRPr="77EDC9F9" w:rsidR="65EA2DC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2D790D">
        <w:rPr/>
        <w:t xml:space="preserve"> </w:t>
      </w:r>
      <w:r w:rsidR="002D790D">
        <w:rPr/>
        <w:t>over.</w:t>
      </w:r>
    </w:p>
    <w:p w:rsidR="002D790D" w:rsidP="005C210C" w:rsidRDefault="006539CC" w14:paraId="01488B02" w14:textId="3D237266">
      <w:pPr>
        <w:pStyle w:val="Lijstalinea"/>
        <w:numPr>
          <w:ilvl w:val="0"/>
          <w:numId w:val="1"/>
        </w:numPr>
        <w:rPr/>
      </w:pPr>
      <w:r w:rsidRPr="77EDC9F9" w:rsidR="7E8854F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7E8854FD">
        <w:rPr/>
        <w:t xml:space="preserve"> </w:t>
      </w:r>
      <w:r w:rsidR="006539CC">
        <w:rPr/>
        <w:t xml:space="preserve">vertaalt de kapstok door naar beleid voor zowel project/proces als interne communicatie en participatie; </w:t>
      </w:r>
    </w:p>
    <w:p w:rsidR="006539CC" w:rsidP="002D790D" w:rsidRDefault="006539CC" w14:paraId="2002F72D" w14:textId="1FE7C7A3">
      <w:pPr>
        <w:pStyle w:val="Lijstalinea"/>
        <w:numPr>
          <w:ilvl w:val="1"/>
          <w:numId w:val="1"/>
        </w:numPr>
        <w:rPr/>
      </w:pPr>
      <w:r w:rsidRPr="77EDC9F9" w:rsidR="4E231E3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6539CC">
        <w:rPr/>
        <w:t xml:space="preserve"> coördineert productie en toepassing</w:t>
      </w:r>
      <w:r w:rsidR="002D790D">
        <w:rPr/>
        <w:t xml:space="preserve">, ingaand april neemt </w:t>
      </w:r>
      <w:r w:rsidRPr="77EDC9F9" w:rsidR="1B2A124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1B2A124D">
        <w:rPr/>
        <w:t xml:space="preserve"> </w:t>
      </w:r>
      <w:r w:rsidR="002D790D">
        <w:rPr/>
        <w:t xml:space="preserve">de coördinatie van productie van </w:t>
      </w:r>
      <w:r w:rsidRPr="77EDC9F9" w:rsidR="63768E8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63768E84">
        <w:rPr/>
        <w:t xml:space="preserve"> </w:t>
      </w:r>
      <w:r w:rsidR="002D790D">
        <w:rPr/>
        <w:t>over.</w:t>
      </w:r>
    </w:p>
    <w:p w:rsidR="002D790D" w:rsidP="005C210C" w:rsidRDefault="002D790D" w14:paraId="42DF42E6" w14:textId="732D128C">
      <w:pPr>
        <w:pStyle w:val="Lijstalinea"/>
        <w:numPr>
          <w:ilvl w:val="0"/>
          <w:numId w:val="1"/>
        </w:numPr>
        <w:rPr/>
      </w:pPr>
      <w:r w:rsidRPr="77EDC9F9" w:rsidR="29AB608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2D790D">
        <w:rPr/>
        <w:t xml:space="preserve"> en (ingaande april) </w:t>
      </w:r>
      <w:r w:rsidRPr="77EDC9F9" w:rsidR="19E3801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2D790D">
        <w:rPr/>
        <w:t xml:space="preserve"> nemen namens </w:t>
      </w:r>
      <w:r w:rsidRPr="77EDC9F9" w:rsidR="5C137F7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2D790D">
        <w:rPr/>
        <w:t xml:space="preserve"> </w:t>
      </w:r>
      <w:r w:rsidR="006539CC">
        <w:rPr/>
        <w:t xml:space="preserve">de productie </w:t>
      </w:r>
      <w:r w:rsidR="002D790D">
        <w:rPr/>
        <w:t xml:space="preserve">van projectcontent </w:t>
      </w:r>
      <w:r w:rsidR="006539CC">
        <w:rPr/>
        <w:t>(</w:t>
      </w:r>
      <w:r w:rsidR="005C210C">
        <w:rPr/>
        <w:t>redactie</w:t>
      </w:r>
      <w:r w:rsidR="006539CC">
        <w:rPr/>
        <w:t xml:space="preserve">, beeldmateriaal en FAQ) </w:t>
      </w:r>
      <w:r w:rsidR="002D790D">
        <w:rPr/>
        <w:t xml:space="preserve">voor hun rekening. De door </w:t>
      </w:r>
      <w:r w:rsidRPr="77EDC9F9" w:rsidR="11331FA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2D790D">
        <w:rPr/>
        <w:t xml:space="preserve"> in te huren adviseur sluit hierbij aan.</w:t>
      </w:r>
    </w:p>
    <w:p w:rsidR="006539CC" w:rsidP="005C210C" w:rsidRDefault="002D790D" w14:paraId="0CF0F252" w14:textId="498A857E">
      <w:pPr>
        <w:pStyle w:val="Lijstalinea"/>
        <w:numPr>
          <w:ilvl w:val="0"/>
          <w:numId w:val="1"/>
        </w:numPr>
        <w:rPr/>
      </w:pPr>
      <w:r w:rsidRPr="77EDC9F9" w:rsidR="03C07CC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2D790D">
        <w:rPr/>
        <w:t xml:space="preserve"> is met haar specialisme toegankelijkheid en online content namens </w:t>
      </w:r>
      <w:r w:rsidR="006539CC">
        <w:rPr/>
        <w:t>Nijmegen</w:t>
      </w:r>
      <w:r w:rsidR="002D790D">
        <w:rPr/>
        <w:t xml:space="preserve"> beschikbaar</w:t>
      </w:r>
      <w:r w:rsidR="006539CC">
        <w:rPr/>
        <w:t>.</w:t>
      </w:r>
    </w:p>
    <w:p w:rsidR="003D6410" w:rsidP="005C210C" w:rsidRDefault="005C210C" w14:paraId="50758592" w14:textId="4F91F382">
      <w:pPr>
        <w:pStyle w:val="Lijstalinea"/>
        <w:numPr>
          <w:ilvl w:val="0"/>
          <w:numId w:val="1"/>
        </w:numPr>
        <w:rPr/>
      </w:pPr>
      <w:r w:rsidR="005C210C">
        <w:rPr/>
        <w:t xml:space="preserve">Iedere gemeente en stakeholder is zelf verantwoordelijk voor eventuele vertaling </w:t>
      </w:r>
      <w:r w:rsidR="002D790D">
        <w:rPr/>
        <w:t xml:space="preserve">van projectcontent </w:t>
      </w:r>
      <w:r w:rsidR="005C210C">
        <w:rPr/>
        <w:t xml:space="preserve">naar eigen richtlijnen en wensen, ze regelen zelf de implementatie/publicatie op hun media en kanalen; i.v.m. CMS-rechten blijft websitebeheer bij </w:t>
      </w:r>
      <w:r w:rsidRPr="77EDC9F9" w:rsidR="5AAF5A8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="005C210C">
        <w:rPr/>
        <w:t>.</w:t>
      </w:r>
    </w:p>
    <w:sectPr w:rsidR="003D6410" w:rsidSect="003D6410">
      <w:headerReference w:type="default" r:id="rId8"/>
      <w:footerReference w:type="default" r:id="rId9"/>
      <w:pgSz w:w="11906" w:h="16838" w:orient="portrait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498E" w:rsidP="00684EE3" w:rsidRDefault="005E498E" w14:paraId="305587AD" w14:textId="77777777">
      <w:pPr>
        <w:spacing w:after="0" w:line="240" w:lineRule="auto"/>
      </w:pPr>
      <w:r>
        <w:separator/>
      </w:r>
    </w:p>
  </w:endnote>
  <w:endnote w:type="continuationSeparator" w:id="0">
    <w:p w:rsidR="005E498E" w:rsidP="00684EE3" w:rsidRDefault="005E498E" w14:paraId="087375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84EE3" w:rsidR="00684EE3" w:rsidRDefault="00684EE3" w14:paraId="220215F7" w14:textId="566126C7">
    <w:pPr>
      <w:pStyle w:val="Voettekst"/>
      <w:rPr>
        <w:sz w:val="18"/>
        <w:szCs w:val="18"/>
      </w:rPr>
    </w:pPr>
    <w:r w:rsidRPr="00684EE3">
      <w:rPr>
        <w:sz w:val="18"/>
        <w:szCs w:val="18"/>
      </w:rPr>
      <w:t>Versie 1.2 – Coen Göebel (vastgesteld stuurgroep ID Contact – 08/01/2021)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498E" w:rsidP="00684EE3" w:rsidRDefault="005E498E" w14:paraId="0FB48D77" w14:textId="77777777">
      <w:pPr>
        <w:spacing w:after="0" w:line="240" w:lineRule="auto"/>
      </w:pPr>
      <w:r>
        <w:separator/>
      </w:r>
    </w:p>
  </w:footnote>
  <w:footnote w:type="continuationSeparator" w:id="0">
    <w:p w:rsidR="005E498E" w:rsidP="00684EE3" w:rsidRDefault="005E498E" w14:paraId="510BD1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84EE3" w:rsidP="00684EE3" w:rsidRDefault="00684EE3" w14:paraId="0E5F8993" w14:textId="26492099">
    <w:pPr>
      <w:pStyle w:val="Koptekst"/>
    </w:pPr>
    <w:r>
      <w:rPr>
        <w:noProof/>
      </w:rPr>
      <w:drawing>
        <wp:inline distT="0" distB="0" distL="0" distR="0" wp14:anchorId="78947F5E" wp14:editId="23A74311">
          <wp:extent cx="1162050" cy="238125"/>
          <wp:effectExtent l="0" t="0" r="0" b="952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88" b="60938"/>
                  <a:stretch/>
                </pic:blipFill>
                <pic:spPr bwMode="auto">
                  <a:xfrm>
                    <a:off x="0" y="0"/>
                    <a:ext cx="1174616" cy="240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78271D"/>
    <w:multiLevelType w:val="hybridMultilevel"/>
    <w:tmpl w:val="5830AF1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0"/>
    <w:rsid w:val="002D790D"/>
    <w:rsid w:val="00353DED"/>
    <w:rsid w:val="003D6410"/>
    <w:rsid w:val="005548C6"/>
    <w:rsid w:val="00592F90"/>
    <w:rsid w:val="005C210C"/>
    <w:rsid w:val="005E498E"/>
    <w:rsid w:val="006539CC"/>
    <w:rsid w:val="00684EE3"/>
    <w:rsid w:val="00AA28BA"/>
    <w:rsid w:val="03C07CC8"/>
    <w:rsid w:val="11331FAC"/>
    <w:rsid w:val="19909E7E"/>
    <w:rsid w:val="19E38017"/>
    <w:rsid w:val="1B2A124D"/>
    <w:rsid w:val="263BA812"/>
    <w:rsid w:val="29AB6088"/>
    <w:rsid w:val="2B6AAEB5"/>
    <w:rsid w:val="2DD94A2E"/>
    <w:rsid w:val="346A2BE1"/>
    <w:rsid w:val="35652592"/>
    <w:rsid w:val="3A910D7E"/>
    <w:rsid w:val="45CEDCFA"/>
    <w:rsid w:val="4AF56924"/>
    <w:rsid w:val="4C913985"/>
    <w:rsid w:val="4CC3A97C"/>
    <w:rsid w:val="4E231E34"/>
    <w:rsid w:val="4EB94B83"/>
    <w:rsid w:val="5A6D33C5"/>
    <w:rsid w:val="5AAF5A8D"/>
    <w:rsid w:val="5C137F75"/>
    <w:rsid w:val="63768E84"/>
    <w:rsid w:val="65EA2DC1"/>
    <w:rsid w:val="68180855"/>
    <w:rsid w:val="6AD83A92"/>
    <w:rsid w:val="75FD4F08"/>
    <w:rsid w:val="77701F51"/>
    <w:rsid w:val="77EDC9F9"/>
    <w:rsid w:val="7BBD6C42"/>
    <w:rsid w:val="7E88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260BE"/>
  <w15:chartTrackingRefBased/>
  <w15:docId w15:val="{ECD2B3EB-5B7F-46F1-B13B-D3014D0F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641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641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641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3D64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D6410"/>
    <w:rPr>
      <w:rFonts w:eastAsiaTheme="minorEastAsia"/>
      <w:color w:val="5A5A5A" w:themeColor="text1" w:themeTint="A5"/>
      <w:spacing w:val="15"/>
    </w:rPr>
  </w:style>
  <w:style w:type="character" w:styleId="Kop2Char" w:customStyle="1">
    <w:name w:val="Kop 2 Char"/>
    <w:basedOn w:val="Standaardalinea-lettertype"/>
    <w:link w:val="Kop2"/>
    <w:uiPriority w:val="9"/>
    <w:rsid w:val="003D641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3D641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C210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84EE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684EE3"/>
  </w:style>
  <w:style w:type="paragraph" w:styleId="Voettekst">
    <w:name w:val="footer"/>
    <w:basedOn w:val="Standaard"/>
    <w:link w:val="VoettekstChar"/>
    <w:uiPriority w:val="99"/>
    <w:unhideWhenUsed/>
    <w:rsid w:val="00684EE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68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D44012-6F0D-4E87-B566-00D7C07E43E3}"/>
</file>

<file path=customXml/itemProps2.xml><?xml version="1.0" encoding="utf-8"?>
<ds:datastoreItem xmlns:ds="http://schemas.openxmlformats.org/officeDocument/2006/customXml" ds:itemID="{A91CC443-18AB-46A5-AFEC-3937A8FA35A9}"/>
</file>

<file path=customXml/itemProps3.xml><?xml version="1.0" encoding="utf-8"?>
<ds:datastoreItem xmlns:ds="http://schemas.openxmlformats.org/officeDocument/2006/customXml" ds:itemID="{0F71C123-706D-4640-AC6F-591263278D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Goebel</dc:creator>
  <cp:keywords/>
  <dc:description/>
  <cp:lastModifiedBy>Bosma, LC (Lisa)</cp:lastModifiedBy>
  <cp:revision>3</cp:revision>
  <cp:lastPrinted>2021-01-12T13:27:00Z</cp:lastPrinted>
  <dcterms:created xsi:type="dcterms:W3CDTF">2021-02-01T12:52:00Z</dcterms:created>
  <dcterms:modified xsi:type="dcterms:W3CDTF">2021-09-13T09:32:30Z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