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4CB54" w14:textId="77777777" w:rsidR="00664209" w:rsidRDefault="00125CCB" w:rsidP="00664209">
      <w:pPr>
        <w:pStyle w:val="Kop1"/>
      </w:pPr>
      <w:r>
        <w:t>Projectorganisatie en t</w:t>
      </w:r>
      <w:r w:rsidR="00664209">
        <w:t>eamontwikkeling</w:t>
      </w:r>
    </w:p>
    <w:p w14:paraId="0F794995" w14:textId="77777777" w:rsidR="00664209" w:rsidRDefault="00664209" w:rsidP="00664209">
      <w:pPr>
        <w:pStyle w:val="Tekstzonderopmaak"/>
      </w:pPr>
    </w:p>
    <w:p w14:paraId="3B089A78" w14:textId="77777777" w:rsidR="00664209" w:rsidRDefault="00664209" w:rsidP="00664209">
      <w:pPr>
        <w:pStyle w:val="Kop2"/>
      </w:pPr>
      <w:r>
        <w:t>Projectorganisatie</w:t>
      </w:r>
    </w:p>
    <w:p w14:paraId="541AB00E" w14:textId="77777777" w:rsidR="00664209" w:rsidRDefault="00664209" w:rsidP="00664209">
      <w:r>
        <w:t xml:space="preserve">Het project is vormgegeven middels de scrum-werkmethodiek. </w:t>
      </w:r>
    </w:p>
    <w:p w14:paraId="1EE0E759" w14:textId="77777777" w:rsidR="00125CCB" w:rsidRDefault="00664209" w:rsidP="00561D09">
      <w:r>
        <w:t>Als opdrachtgever fungeerde een stuurgroep, bestaande uit 3 personen</w:t>
      </w:r>
      <w:r w:rsidR="00561D09">
        <w:t>: e</w:t>
      </w:r>
      <w:r>
        <w:t>en vertegenwoordiger vanuit gemeente Arnhem</w:t>
      </w:r>
      <w:r w:rsidR="00561D09">
        <w:t>, één vanuit gemeente Drechtsteden en e</w:t>
      </w:r>
      <w:r>
        <w:t>en vertegenwoordiger vanuit gemeente Nijmegen</w:t>
      </w:r>
      <w:r w:rsidR="00561D09">
        <w:t>.</w:t>
      </w:r>
    </w:p>
    <w:p w14:paraId="35180824" w14:textId="77777777" w:rsidR="00664209" w:rsidRDefault="00664209" w:rsidP="00664209">
      <w:r>
        <w:t>De uitvoering werd gedaan door een scrumteam bestaande uit:</w:t>
      </w:r>
    </w:p>
    <w:p w14:paraId="75FD1981" w14:textId="77777777" w:rsidR="00664209" w:rsidRDefault="00664209" w:rsidP="00664209">
      <w:pPr>
        <w:pStyle w:val="Lijstalinea"/>
        <w:numPr>
          <w:ilvl w:val="0"/>
          <w:numId w:val="1"/>
        </w:numPr>
      </w:pPr>
      <w:r>
        <w:t xml:space="preserve">Een </w:t>
      </w:r>
      <w:r w:rsidR="00125CCB">
        <w:t>productowner. De p</w:t>
      </w:r>
      <w:r>
        <w:t>roductowner</w:t>
      </w:r>
      <w:r w:rsidR="00125CCB">
        <w:t xml:space="preserve"> is het aanspreekpunt voor de Stuurgroep en </w:t>
      </w:r>
      <w:r w:rsidR="00561D09">
        <w:t xml:space="preserve">stakeholders </w:t>
      </w:r>
      <w:r w:rsidR="009E5FC7">
        <w:t xml:space="preserve">en vertaalt hun wensen en belangen </w:t>
      </w:r>
      <w:r w:rsidR="009F3633">
        <w:t>naar het ontwikkelteam.</w:t>
      </w:r>
      <w:r w:rsidR="00177E9B">
        <w:t xml:space="preserve"> Bovendien is de productowner het aanspreekpunt voor organisaties en bedrijven die ID Contact mogelijk in hun dienstverlening zullen opnemen.</w:t>
      </w:r>
    </w:p>
    <w:p w14:paraId="09C84E32" w14:textId="77777777" w:rsidR="009F3633" w:rsidRDefault="009F3633" w:rsidP="00664209">
      <w:pPr>
        <w:pStyle w:val="Lijstalinea"/>
        <w:numPr>
          <w:ilvl w:val="0"/>
          <w:numId w:val="1"/>
        </w:numPr>
      </w:pPr>
      <w:r>
        <w:t>Een scrummaster. De scrummaster is de coach voor het team.</w:t>
      </w:r>
    </w:p>
    <w:p w14:paraId="646C9008" w14:textId="77777777" w:rsidR="009F3633" w:rsidRDefault="00561D09" w:rsidP="00561D09">
      <w:pPr>
        <w:pStyle w:val="Lijstalinea"/>
        <w:numPr>
          <w:ilvl w:val="0"/>
          <w:numId w:val="1"/>
        </w:numPr>
      </w:pPr>
      <w:r>
        <w:t>Drie</w:t>
      </w:r>
      <w:r w:rsidR="009F3633">
        <w:t xml:space="preserve"> businessanalist</w:t>
      </w:r>
      <w:r>
        <w:t>en: één</w:t>
      </w:r>
      <w:r w:rsidR="009F3633">
        <w:t xml:space="preserve"> voor het kanaal Bellen</w:t>
      </w:r>
      <w:r>
        <w:t xml:space="preserve">, een </w:t>
      </w:r>
      <w:r w:rsidR="009F3633">
        <w:t xml:space="preserve">voor het kanaal </w:t>
      </w:r>
      <w:r w:rsidR="009F3633">
        <w:t>Chat</w:t>
      </w:r>
      <w:r>
        <w:t xml:space="preserve"> en een </w:t>
      </w:r>
      <w:r w:rsidR="009F3633">
        <w:t>voor het kanaal Videob</w:t>
      </w:r>
      <w:r w:rsidR="009F3633">
        <w:t>ellen</w:t>
      </w:r>
      <w:r>
        <w:t xml:space="preserve">. De businessanalisten deden onderzoek naar specifieke </w:t>
      </w:r>
      <w:r w:rsidR="009E5FC7">
        <w:t>voorwaarden</w:t>
      </w:r>
      <w:r w:rsidR="00385CF7">
        <w:t xml:space="preserve"> </w:t>
      </w:r>
      <w:r w:rsidR="009E5FC7">
        <w:t xml:space="preserve">en </w:t>
      </w:r>
      <w:r w:rsidR="00385CF7">
        <w:t xml:space="preserve">vertaalden deze naar ontwerpkeuzes </w:t>
      </w:r>
      <w:r w:rsidR="00385CF7">
        <w:t>voor de verschillende kanalen</w:t>
      </w:r>
      <w:r w:rsidR="00385CF7">
        <w:t>.</w:t>
      </w:r>
    </w:p>
    <w:p w14:paraId="33DE61C4" w14:textId="77777777" w:rsidR="009F3633" w:rsidRDefault="009F3633" w:rsidP="009F3633">
      <w:pPr>
        <w:pStyle w:val="Lijstalinea"/>
        <w:numPr>
          <w:ilvl w:val="0"/>
          <w:numId w:val="1"/>
        </w:numPr>
      </w:pPr>
      <w:r>
        <w:t>Twee onderzoek</w:t>
      </w:r>
      <w:r w:rsidR="009E5FC7">
        <w:t>ers t.b.v. gebruikersonderzoek</w:t>
      </w:r>
      <w:r>
        <w:t xml:space="preserve"> en </w:t>
      </w:r>
      <w:r w:rsidR="009E5FC7">
        <w:t xml:space="preserve">daarmee </w:t>
      </w:r>
      <w:r>
        <w:t>samenhangend</w:t>
      </w:r>
      <w:r w:rsidR="009E5FC7">
        <w:t>e</w:t>
      </w:r>
      <w:r>
        <w:t xml:space="preserve"> </w:t>
      </w:r>
      <w:r w:rsidR="009E5FC7">
        <w:t>ontwerpkeuzes.</w:t>
      </w:r>
    </w:p>
    <w:p w14:paraId="75597464" w14:textId="77777777" w:rsidR="009F3633" w:rsidRDefault="009F3633" w:rsidP="00664209">
      <w:pPr>
        <w:pStyle w:val="Lijstalinea"/>
        <w:numPr>
          <w:ilvl w:val="0"/>
          <w:numId w:val="1"/>
        </w:numPr>
      </w:pPr>
      <w:r>
        <w:t>Een UX (user-experience) designer</w:t>
      </w:r>
      <w:r w:rsidR="009E5FC7">
        <w:t xml:space="preserve">. De UX-designer brengt de gebruikersbehoeften, productkenmerken en </w:t>
      </w:r>
      <w:r w:rsidR="00241EFE">
        <w:t>zichtbare</w:t>
      </w:r>
      <w:r w:rsidR="009E5FC7">
        <w:t xml:space="preserve"> </w:t>
      </w:r>
      <w:r w:rsidR="00241EFE">
        <w:t>gebruikerservaring samen in één ontwerp.</w:t>
      </w:r>
    </w:p>
    <w:p w14:paraId="03D31884" w14:textId="77777777" w:rsidR="009F3633" w:rsidRDefault="009F3633" w:rsidP="00664209">
      <w:pPr>
        <w:pStyle w:val="Lijstalinea"/>
        <w:numPr>
          <w:ilvl w:val="0"/>
          <w:numId w:val="1"/>
        </w:numPr>
      </w:pPr>
      <w:r>
        <w:t>Een lead developer</w:t>
      </w:r>
      <w:r w:rsidR="009E5FC7">
        <w:t xml:space="preserve">. De lead developer </w:t>
      </w:r>
      <w:r w:rsidR="00241EFE">
        <w:t>is ‘meewerkend voorman’</w:t>
      </w:r>
      <w:r w:rsidR="00241EFE">
        <w:t xml:space="preserve"> van </w:t>
      </w:r>
      <w:r w:rsidR="00241EFE">
        <w:t>het bouwteam dat de software voor ID Contact ontwikkelt en tevens aanspreekpunt voor de overige leden van het scrumteam met betrekking tot de softwareontwikkeling.</w:t>
      </w:r>
    </w:p>
    <w:p w14:paraId="546040EA" w14:textId="77777777" w:rsidR="00241EFE" w:rsidRDefault="00177E9B" w:rsidP="00241EFE">
      <w:pPr>
        <w:pStyle w:val="Lijstalinea"/>
        <w:numPr>
          <w:ilvl w:val="0"/>
          <w:numId w:val="1"/>
        </w:numPr>
      </w:pPr>
      <w:r>
        <w:t>Twee communicatie-adviseurs. Dez</w:t>
      </w:r>
      <w:r w:rsidR="00385CF7">
        <w:t xml:space="preserve">e dachten mee met designkeuzes en </w:t>
      </w:r>
      <w:r>
        <w:t xml:space="preserve">verzorgden de communicatie </w:t>
      </w:r>
      <w:r w:rsidR="00385CF7">
        <w:t xml:space="preserve">via </w:t>
      </w:r>
      <w:r>
        <w:t xml:space="preserve">de website idcontact.nl en </w:t>
      </w:r>
      <w:r w:rsidR="00385CF7">
        <w:t>andere media.</w:t>
      </w:r>
    </w:p>
    <w:p w14:paraId="0BA73D5C" w14:textId="77777777" w:rsidR="00241EFE" w:rsidRDefault="00241EFE" w:rsidP="00241EFE">
      <w:pPr>
        <w:ind w:left="360"/>
      </w:pPr>
      <w:r>
        <w:t>De stuurgroep en het scrumteam lieten zich in voorkomende gevallen adviseren door een adviesgroep met experts op het gebied van informatiearchitectuur, informatieveiligheid, privacy, communicatie en klantervaring.</w:t>
      </w:r>
    </w:p>
    <w:p w14:paraId="29E99890" w14:textId="77777777" w:rsidR="00241EFE" w:rsidRDefault="00D76E03" w:rsidP="00385CF7">
      <w:pPr>
        <w:ind w:left="360"/>
      </w:pPr>
      <w:r>
        <w:rPr>
          <w:noProof/>
          <w:lang w:eastAsia="nl-NL"/>
        </w:rPr>
        <w:drawing>
          <wp:anchor distT="0" distB="0" distL="114300" distR="114300" simplePos="0" relativeHeight="251658240" behindDoc="0" locked="0" layoutInCell="1" allowOverlap="1" wp14:anchorId="69DFE4EC" wp14:editId="4D5E335C">
            <wp:simplePos x="0" y="0"/>
            <wp:positionH relativeFrom="margin">
              <wp:posOffset>513715</wp:posOffset>
            </wp:positionH>
            <wp:positionV relativeFrom="paragraph">
              <wp:posOffset>423545</wp:posOffset>
            </wp:positionV>
            <wp:extent cx="4707463" cy="2259330"/>
            <wp:effectExtent l="0" t="0" r="0" b="7620"/>
            <wp:wrapTopAndBottom/>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53"/>
                    <a:stretch/>
                  </pic:blipFill>
                  <pic:spPr bwMode="auto">
                    <a:xfrm>
                      <a:off x="0" y="0"/>
                      <a:ext cx="4707463" cy="2259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1EFE">
        <w:t>De projector</w:t>
      </w:r>
      <w:r w:rsidR="00177E9B">
        <w:t>ganisatie werd</w:t>
      </w:r>
      <w:r w:rsidR="00241EFE">
        <w:t xml:space="preserve"> voor planning en archivering bijgestaan door e</w:t>
      </w:r>
      <w:r w:rsidR="00241EFE">
        <w:t>en projectondersteuner</w:t>
      </w:r>
      <w:r w:rsidR="00241EFE">
        <w:t>.</w:t>
      </w:r>
    </w:p>
    <w:p w14:paraId="018E9140" w14:textId="77777777" w:rsidR="001A7329" w:rsidRPr="00664209" w:rsidRDefault="001A7329" w:rsidP="001A7329"/>
    <w:p w14:paraId="5566FBEC" w14:textId="77777777" w:rsidR="00664209" w:rsidRDefault="00664209" w:rsidP="00664209">
      <w:pPr>
        <w:pStyle w:val="Kop2"/>
      </w:pPr>
      <w:r>
        <w:lastRenderedPageBreak/>
        <w:t>Werkmethodiek</w:t>
      </w:r>
    </w:p>
    <w:p w14:paraId="6ADB6500" w14:textId="77777777" w:rsidR="00385CF7" w:rsidRDefault="00D51CB7" w:rsidP="00385CF7">
      <w:r>
        <w:rPr>
          <w:noProof/>
          <w:lang w:eastAsia="nl-NL"/>
        </w:rPr>
        <w:drawing>
          <wp:anchor distT="0" distB="0" distL="114300" distR="114300" simplePos="0" relativeHeight="251659264" behindDoc="0" locked="0" layoutInCell="1" allowOverlap="1" wp14:anchorId="1781A925" wp14:editId="64429FA5">
            <wp:simplePos x="0" y="0"/>
            <wp:positionH relativeFrom="margin">
              <wp:align>right</wp:align>
            </wp:positionH>
            <wp:positionV relativeFrom="paragraph">
              <wp:posOffset>1346835</wp:posOffset>
            </wp:positionV>
            <wp:extent cx="5760720" cy="2670810"/>
            <wp:effectExtent l="0" t="0" r="0" b="0"/>
            <wp:wrapTopAndBottom/>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umorg-scrum-framework-3000.png"/>
                    <pic:cNvPicPr/>
                  </pic:nvPicPr>
                  <pic:blipFill rotWithShape="1">
                    <a:blip r:embed="rId9" cstate="print">
                      <a:extLst>
                        <a:ext uri="{28A0092B-C50C-407E-A947-70E740481C1C}">
                          <a14:useLocalDpi xmlns:a14="http://schemas.microsoft.com/office/drawing/2010/main" val="0"/>
                        </a:ext>
                      </a:extLst>
                    </a:blip>
                    <a:srcRect t="7275"/>
                    <a:stretch/>
                  </pic:blipFill>
                  <pic:spPr bwMode="auto">
                    <a:xfrm>
                      <a:off x="0" y="0"/>
                      <a:ext cx="5760720" cy="2670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5CF7">
        <w:t xml:space="preserve">De scrum-werkmethodiek gaat uit van </w:t>
      </w:r>
      <w:r w:rsidR="00AE25AE">
        <w:t xml:space="preserve">het </w:t>
      </w:r>
      <w:r w:rsidR="00385CF7">
        <w:t>ontwikkelen van een product</w:t>
      </w:r>
      <w:r w:rsidR="00AE25AE" w:rsidRPr="00AE25AE">
        <w:t xml:space="preserve"> </w:t>
      </w:r>
      <w:r w:rsidR="00AE25AE">
        <w:t xml:space="preserve">door middel van een steeds herhaald, </w:t>
      </w:r>
      <w:r w:rsidR="00AE25AE">
        <w:t>kortcyclisch</w:t>
      </w:r>
      <w:r w:rsidR="00AE25AE">
        <w:t xml:space="preserve"> werkproces</w:t>
      </w:r>
      <w:r w:rsidR="001A7329">
        <w:t xml:space="preserve">, Sprints genaamd. </w:t>
      </w:r>
      <w:r w:rsidR="00385CF7">
        <w:t xml:space="preserve">Door </w:t>
      </w:r>
      <w:r w:rsidR="00AE25AE">
        <w:t>de korte cyclus is het mogelijk snel te reageren op ver</w:t>
      </w:r>
      <w:r w:rsidR="001A7329">
        <w:t>anderingen in inzicht, wensen van de opdrachtgever of</w:t>
      </w:r>
      <w:r w:rsidR="00AE25AE">
        <w:t xml:space="preserve"> </w:t>
      </w:r>
      <w:r w:rsidR="001A7329">
        <w:t xml:space="preserve">andere </w:t>
      </w:r>
      <w:r w:rsidR="00AE25AE">
        <w:t>om</w:t>
      </w:r>
      <w:r w:rsidR="001A7329">
        <w:t xml:space="preserve">standigheden die zich voordoen, </w:t>
      </w:r>
      <w:r w:rsidR="00AE25AE">
        <w:t xml:space="preserve">en het ontwerp hierop aan te passen. Uitgangspunt voor het proces is </w:t>
      </w:r>
      <w:r w:rsidR="001A7329">
        <w:t xml:space="preserve">dat in elke Sprint waarde geleverd wordt voor de stakeholders. Zowel de opdrachtgever als de eindgebruiker worden als belangrijke stakeholder gezien. </w:t>
      </w:r>
      <w:r w:rsidR="00AE25AE">
        <w:t>Zodoende wordt de succeskans van het product groter voor zowel opdrachtgever, ontwikkelteam als eindgebruiker.</w:t>
      </w:r>
    </w:p>
    <w:p w14:paraId="7DBE9540" w14:textId="77777777" w:rsidR="00664209" w:rsidRDefault="00664209" w:rsidP="00664209">
      <w:pPr>
        <w:pStyle w:val="Kop2"/>
      </w:pPr>
      <w:r>
        <w:t>Samenstelling</w:t>
      </w:r>
      <w:r>
        <w:t xml:space="preserve"> team</w:t>
      </w:r>
    </w:p>
    <w:p w14:paraId="1370B9F4" w14:textId="77777777" w:rsidR="00D51CB7" w:rsidRDefault="00D51CB7" w:rsidP="00D51CB7">
      <w:r>
        <w:t>De samenstelling van het team is bij een aantal gelegenheden gewijzigd. Dit bracht voor het team uitdagingen met zich mee om nieuwe teamleden mee te nemen in de werkwijze en ontwikkelingen, maar uiteindelijk zijn deze veranderingen ten g</w:t>
      </w:r>
      <w:r w:rsidR="00924FBB">
        <w:t>oede gekomen aan het resultaat. Z</w:t>
      </w:r>
      <w:r>
        <w:t xml:space="preserve">owel de ervaring </w:t>
      </w:r>
      <w:r w:rsidR="00924FBB">
        <w:t>van vertrekkende teamleden</w:t>
      </w:r>
      <w:r>
        <w:t>, als d</w:t>
      </w:r>
      <w:r w:rsidR="00924FBB">
        <w:t>i</w:t>
      </w:r>
      <w:r>
        <w:t>e van de nieuwe teamleden</w:t>
      </w:r>
      <w:r w:rsidR="008D02FC">
        <w:t>,</w:t>
      </w:r>
      <w:r>
        <w:t xml:space="preserve"> </w:t>
      </w:r>
      <w:r w:rsidR="008D02FC">
        <w:t>kon</w:t>
      </w:r>
      <w:r w:rsidR="008D02FC">
        <w:t xml:space="preserve"> </w:t>
      </w:r>
      <w:r>
        <w:t>in het resultaat worden meegenomen.</w:t>
      </w:r>
    </w:p>
    <w:p w14:paraId="669A894D" w14:textId="77777777" w:rsidR="00D51CB7" w:rsidRDefault="00D51CB7" w:rsidP="00D51CB7">
      <w:pPr>
        <w:pStyle w:val="Lijstalinea"/>
        <w:numPr>
          <w:ilvl w:val="0"/>
          <w:numId w:val="1"/>
        </w:numPr>
      </w:pPr>
      <w:r>
        <w:t>De businessanalist Videobellen kon pas bij de derde sprint aan het team worden toegevoegd</w:t>
      </w:r>
      <w:r w:rsidR="00924FBB">
        <w:t>.</w:t>
      </w:r>
    </w:p>
    <w:p w14:paraId="519229A3" w14:textId="77777777" w:rsidR="00D51CB7" w:rsidRDefault="00D51CB7" w:rsidP="00D51CB7">
      <w:pPr>
        <w:pStyle w:val="Lijstalinea"/>
        <w:numPr>
          <w:ilvl w:val="0"/>
          <w:numId w:val="1"/>
        </w:numPr>
      </w:pPr>
      <w:r>
        <w:t>D</w:t>
      </w:r>
      <w:r w:rsidR="00924FBB">
        <w:t>it gold ook voor de rol van scrummaster.</w:t>
      </w:r>
    </w:p>
    <w:p w14:paraId="6F5423CF" w14:textId="77777777" w:rsidR="00924FBB" w:rsidRDefault="00924FBB" w:rsidP="00D51CB7">
      <w:pPr>
        <w:pStyle w:val="Lijstalinea"/>
        <w:numPr>
          <w:ilvl w:val="0"/>
          <w:numId w:val="1"/>
        </w:numPr>
      </w:pPr>
      <w:r>
        <w:t>Na een aantal sprints is het project gewisseld van projectondersteuner.</w:t>
      </w:r>
    </w:p>
    <w:p w14:paraId="09EEB4FD" w14:textId="77777777" w:rsidR="00924FBB" w:rsidRPr="00D51CB7" w:rsidRDefault="00924FBB" w:rsidP="00924FBB">
      <w:pPr>
        <w:pStyle w:val="Lijstalinea"/>
        <w:numPr>
          <w:ilvl w:val="0"/>
          <w:numId w:val="1"/>
        </w:numPr>
      </w:pPr>
      <w:r>
        <w:t>De UX designer kon pas in</w:t>
      </w:r>
      <w:r>
        <w:t xml:space="preserve"> sprint 4 worden aangetrokken.</w:t>
      </w:r>
    </w:p>
    <w:p w14:paraId="25A1F9E5" w14:textId="77777777" w:rsidR="00924FBB" w:rsidRDefault="00924FBB" w:rsidP="00D51CB7">
      <w:pPr>
        <w:pStyle w:val="Lijstalinea"/>
        <w:numPr>
          <w:ilvl w:val="0"/>
          <w:numId w:val="1"/>
        </w:numPr>
      </w:pPr>
      <w:r>
        <w:t>Na sprint 4 en na sprint 7 hebben wisselingen plaatsgevonden in de stuurgroep.</w:t>
      </w:r>
    </w:p>
    <w:p w14:paraId="51FC9192" w14:textId="77777777" w:rsidR="00924FBB" w:rsidRDefault="00924FBB" w:rsidP="00D51CB7">
      <w:pPr>
        <w:pStyle w:val="Lijstalinea"/>
        <w:numPr>
          <w:ilvl w:val="0"/>
          <w:numId w:val="1"/>
        </w:numPr>
      </w:pPr>
      <w:r>
        <w:t>In het team van communicatieadviseurs heeft een aantal wisselingen plaatsgevonden.</w:t>
      </w:r>
    </w:p>
    <w:p w14:paraId="61695D89" w14:textId="77777777" w:rsidR="00664209" w:rsidRDefault="00664209" w:rsidP="00664209">
      <w:pPr>
        <w:pStyle w:val="Kop2"/>
      </w:pPr>
      <w:r>
        <w:t>Ontwikkeling</w:t>
      </w:r>
      <w:r w:rsidR="009C48B6">
        <w:t xml:space="preserve"> van het team</w:t>
      </w:r>
    </w:p>
    <w:p w14:paraId="22364642" w14:textId="77777777" w:rsidR="0066760F" w:rsidRDefault="008D02FC">
      <w:r>
        <w:t>Door in een multidisciplinair team nauw samen te werken ontstaan dwarsverbanden en leermomenten die niet zouden optreden wanneer een deelproduct van station naar station geschoven wordt. Het werken in een scrumteam heeft gemaakt dat (niet limitatief):</w:t>
      </w:r>
    </w:p>
    <w:p w14:paraId="173224A0" w14:textId="77777777" w:rsidR="008D02FC" w:rsidRDefault="008D02FC" w:rsidP="008D02FC">
      <w:pPr>
        <w:pStyle w:val="Lijstalinea"/>
        <w:numPr>
          <w:ilvl w:val="0"/>
          <w:numId w:val="1"/>
        </w:numPr>
      </w:pPr>
      <w:r>
        <w:t xml:space="preserve">Businessanalisten leerden over productdesign </w:t>
      </w:r>
    </w:p>
    <w:p w14:paraId="79B3CF02" w14:textId="77777777" w:rsidR="008D02FC" w:rsidRDefault="008D02FC" w:rsidP="008D02FC">
      <w:pPr>
        <w:pStyle w:val="Lijstalinea"/>
        <w:numPr>
          <w:ilvl w:val="0"/>
          <w:numId w:val="1"/>
        </w:numPr>
      </w:pPr>
      <w:r>
        <w:t>Onderzoekers leerden over softwareontwikkeling</w:t>
      </w:r>
    </w:p>
    <w:p w14:paraId="02198B79" w14:textId="77777777" w:rsidR="008D02FC" w:rsidRDefault="008D02FC" w:rsidP="008D02FC">
      <w:pPr>
        <w:pStyle w:val="Lijstalinea"/>
        <w:numPr>
          <w:ilvl w:val="0"/>
          <w:numId w:val="1"/>
        </w:numPr>
      </w:pPr>
      <w:r>
        <w:t xml:space="preserve">Softwareontwikkelaars leerden over </w:t>
      </w:r>
      <w:r>
        <w:t>gebruikersonderzoek</w:t>
      </w:r>
    </w:p>
    <w:p w14:paraId="29084B4B" w14:textId="77777777" w:rsidR="008D02FC" w:rsidRDefault="008D02FC" w:rsidP="008D02FC">
      <w:pPr>
        <w:pStyle w:val="Lijstalinea"/>
        <w:numPr>
          <w:ilvl w:val="0"/>
          <w:numId w:val="1"/>
        </w:numPr>
      </w:pPr>
      <w:r>
        <w:t>Communicatieadviseurs leerden over UX design</w:t>
      </w:r>
    </w:p>
    <w:p w14:paraId="3E3D47C7" w14:textId="6676E6B7" w:rsidR="008D02FC" w:rsidRDefault="009C48B6" w:rsidP="008D02FC">
      <w:r>
        <w:t>Bovendien is er, ondanks dat er veruit het grootste deel van het project digitaal samengewerkt moest worden, tussen de teamleden een verstandhouding</w:t>
      </w:r>
      <w:r w:rsidR="00922B40">
        <w:t xml:space="preserve"> is</w:t>
      </w:r>
      <w:r>
        <w:t xml:space="preserve"> ontstaan die maakt dat met recht over een TEAM gesproken kan worden.</w:t>
      </w:r>
      <w:bookmarkStart w:id="0" w:name="_GoBack"/>
      <w:bookmarkEnd w:id="0"/>
    </w:p>
    <w:sectPr w:rsidR="008D0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87B"/>
    <w:multiLevelType w:val="hybridMultilevel"/>
    <w:tmpl w:val="3D64B8B0"/>
    <w:lvl w:ilvl="0" w:tplc="27100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09"/>
    <w:rsid w:val="000C7B9E"/>
    <w:rsid w:val="00125CCB"/>
    <w:rsid w:val="00177E9B"/>
    <w:rsid w:val="001A7329"/>
    <w:rsid w:val="00241EFE"/>
    <w:rsid w:val="00385CF7"/>
    <w:rsid w:val="00555BFE"/>
    <w:rsid w:val="00561D09"/>
    <w:rsid w:val="00664209"/>
    <w:rsid w:val="00677261"/>
    <w:rsid w:val="00860132"/>
    <w:rsid w:val="008D02FC"/>
    <w:rsid w:val="008F0C80"/>
    <w:rsid w:val="00922B40"/>
    <w:rsid w:val="00924FBB"/>
    <w:rsid w:val="009C48B6"/>
    <w:rsid w:val="009E5FC7"/>
    <w:rsid w:val="009F3633"/>
    <w:rsid w:val="00A67428"/>
    <w:rsid w:val="00AE25AE"/>
    <w:rsid w:val="00BB6E8B"/>
    <w:rsid w:val="00D22DD4"/>
    <w:rsid w:val="00D51CB7"/>
    <w:rsid w:val="00D76E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3F0E2F"/>
  <w15:chartTrackingRefBased/>
  <w15:docId w15:val="{A73BD555-4573-4A3D-AECC-F872BC61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64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64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semiHidden/>
    <w:unhideWhenUsed/>
    <w:rsid w:val="00664209"/>
    <w:pPr>
      <w:spacing w:after="0" w:line="240" w:lineRule="auto"/>
    </w:pPr>
    <w:rPr>
      <w:rFonts w:ascii="Calibri" w:eastAsia="Times New Roman" w:hAnsi="Calibri" w:cs="Times New Roman"/>
      <w:szCs w:val="21"/>
      <w:lang w:eastAsia="nl-NL"/>
    </w:rPr>
  </w:style>
  <w:style w:type="character" w:customStyle="1" w:styleId="TekstzonderopmaakChar">
    <w:name w:val="Tekst zonder opmaak Char"/>
    <w:basedOn w:val="Standaardalinea-lettertype"/>
    <w:link w:val="Tekstzonderopmaak"/>
    <w:uiPriority w:val="99"/>
    <w:semiHidden/>
    <w:rsid w:val="00664209"/>
    <w:rPr>
      <w:rFonts w:ascii="Calibri" w:eastAsia="Times New Roman" w:hAnsi="Calibri" w:cs="Times New Roman"/>
      <w:szCs w:val="21"/>
      <w:lang w:eastAsia="nl-NL"/>
    </w:rPr>
  </w:style>
  <w:style w:type="character" w:customStyle="1" w:styleId="Kop1Char">
    <w:name w:val="Kop 1 Char"/>
    <w:basedOn w:val="Standaardalinea-lettertype"/>
    <w:link w:val="Kop1"/>
    <w:uiPriority w:val="9"/>
    <w:rsid w:val="0066420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6420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64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0E93A6-E39F-4CFF-94AD-3ABB2190BFF9}"/>
</file>

<file path=customXml/itemProps2.xml><?xml version="1.0" encoding="utf-8"?>
<ds:datastoreItem xmlns:ds="http://schemas.openxmlformats.org/officeDocument/2006/customXml" ds:itemID="{36DE5A67-35DF-45BB-91E5-E084C04FEB00}">
  <ds:schemaRefs>
    <ds:schemaRef ds:uri="http://schemas.microsoft.com/sharepoint/v3/contenttype/forms"/>
  </ds:schemaRefs>
</ds:datastoreItem>
</file>

<file path=customXml/itemProps3.xml><?xml version="1.0" encoding="utf-8"?>
<ds:datastoreItem xmlns:ds="http://schemas.openxmlformats.org/officeDocument/2006/customXml" ds:itemID="{B4D413BE-5129-4108-93D0-210F872F285F}">
  <ds:schemaRefs>
    <ds:schemaRef ds:uri="http://schemas.microsoft.com/office/2006/documentManagement/types"/>
    <ds:schemaRef ds:uri="http://schemas.microsoft.com/office/infopath/2007/PartnerControls"/>
    <ds:schemaRef ds:uri="902eedda-79a5-4f08-a9cc-99424aec63d1"/>
    <ds:schemaRef ds:uri="http://purl.org/dc/elements/1.1/"/>
    <ds:schemaRef ds:uri="http://schemas.microsoft.com/office/2006/metadata/properties"/>
    <ds:schemaRef ds:uri="http://purl.org/dc/terms/"/>
    <ds:schemaRef ds:uri="http://schemas.openxmlformats.org/package/2006/metadata/core-properties"/>
    <ds:schemaRef ds:uri="98b53e1e-7776-4db1-9467-87d5129e1bb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624</Words>
  <Characters>3438</Characters>
  <Application>Microsoft Office Word</Application>
  <DocSecurity>0</DocSecurity>
  <Lines>28</Lines>
  <Paragraphs>8</Paragraphs>
  <ScaleCrop>false</ScaleCrop>
  <HeadingPairs>
    <vt:vector size="4" baseType="variant">
      <vt:variant>
        <vt:lpstr>Titel</vt:lpstr>
      </vt:variant>
      <vt:variant>
        <vt:i4>1</vt:i4>
      </vt:variant>
      <vt:variant>
        <vt:lpstr>Koppen</vt:lpstr>
      </vt:variant>
      <vt:variant>
        <vt:i4>5</vt:i4>
      </vt:variant>
    </vt:vector>
  </HeadingPairs>
  <TitlesOfParts>
    <vt:vector size="6" baseType="lpstr">
      <vt:lpstr/>
      <vt:lpstr>Projectorganisatie en teamontwikkeling</vt:lpstr>
      <vt:lpstr>    Projectorganisatie</vt:lpstr>
      <vt:lpstr>    Werkmethodiek</vt:lpstr>
      <vt:lpstr>    Samenstelling team</vt:lpstr>
      <vt:lpstr>    Ontwikkeling van het team</vt:lpstr>
    </vt:vector>
  </TitlesOfParts>
  <Company>iRvN</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Bongers</dc:creator>
  <cp:keywords/>
  <dc:description/>
  <cp:lastModifiedBy>Pascal Bongers</cp:lastModifiedBy>
  <cp:revision>2</cp:revision>
  <dcterms:created xsi:type="dcterms:W3CDTF">2021-07-16T12:42:00Z</dcterms:created>
  <dcterms:modified xsi:type="dcterms:W3CDTF">2021-07-16T14:35:00Z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