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20" w:rsidRDefault="000635BE" w:rsidP="000635BE">
      <w:pPr>
        <w:rPr>
          <w:sz w:val="28"/>
          <w:szCs w:val="28"/>
        </w:rPr>
      </w:pPr>
      <w:r w:rsidRPr="00B009B0">
        <w:rPr>
          <w:sz w:val="28"/>
          <w:szCs w:val="28"/>
        </w:rPr>
        <w:t xml:space="preserve">LinkedInbericht Testrapport </w:t>
      </w:r>
      <w:r w:rsidR="00481420">
        <w:rPr>
          <w:sz w:val="28"/>
          <w:szCs w:val="28"/>
        </w:rPr>
        <w:t xml:space="preserve">is op 6 augustus verzonden naar ketenpartners en Stuurgroep. </w:t>
      </w:r>
    </w:p>
    <w:p w:rsidR="00481420" w:rsidRDefault="00481420" w:rsidP="0048142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Actie team communicatie: </w:t>
      </w:r>
    </w:p>
    <w:p w:rsidR="00481420" w:rsidRDefault="00481420" w:rsidP="0048142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Briefing en tekst rond 21 augustus delen met </w:t>
      </w:r>
      <w:proofErr w:type="spellStart"/>
      <w:r>
        <w:rPr>
          <w:sz w:val="28"/>
          <w:szCs w:val="28"/>
        </w:rPr>
        <w:t>kerngroepleden</w:t>
      </w:r>
      <w:proofErr w:type="spellEnd"/>
      <w:r>
        <w:rPr>
          <w:sz w:val="28"/>
          <w:szCs w:val="28"/>
        </w:rPr>
        <w:t xml:space="preserve"> en dan ook rapport op website plaatsen. </w:t>
      </w:r>
      <w:bookmarkStart w:id="0" w:name="_GoBack"/>
      <w:bookmarkEnd w:id="0"/>
    </w:p>
    <w:p w:rsidR="00481420" w:rsidRPr="00B009B0" w:rsidRDefault="00481420" w:rsidP="000635BE">
      <w:pPr>
        <w:rPr>
          <w:sz w:val="28"/>
          <w:szCs w:val="28"/>
        </w:rPr>
      </w:pPr>
    </w:p>
    <w:p w:rsidR="00BE2ECB" w:rsidRDefault="002D61B7" w:rsidP="000635BE">
      <w:r>
        <w:t xml:space="preserve">Hierbij ontvang je </w:t>
      </w:r>
      <w:r w:rsidR="000635BE">
        <w:t xml:space="preserve">het testrapport van ID Contact. Deze tussentijdse rapportage </w:t>
      </w:r>
      <w:r w:rsidR="00BE2ECB">
        <w:t xml:space="preserve">is gisteren op </w:t>
      </w:r>
      <w:r w:rsidR="000635BE">
        <w:t xml:space="preserve"> 4 augustus naar het Ministerie van BZK gestuurd. </w:t>
      </w:r>
      <w:r w:rsidR="00BE2ECB">
        <w:t xml:space="preserve">Een dag later deelt het kernteam </w:t>
      </w:r>
      <w:r w:rsidR="003311EF">
        <w:t xml:space="preserve">het onderzoeksrapport </w:t>
      </w:r>
      <w:r w:rsidR="00BE2ECB">
        <w:t xml:space="preserve">graag met </w:t>
      </w:r>
      <w:r w:rsidR="003311EF">
        <w:t>jou</w:t>
      </w:r>
      <w:r w:rsidR="00BE2ECB">
        <w:t xml:space="preserve">. </w:t>
      </w:r>
    </w:p>
    <w:p w:rsidR="000635BE" w:rsidRDefault="000635BE" w:rsidP="000635BE">
      <w:r>
        <w:t>Om de attentiewaarde v</w:t>
      </w:r>
      <w:r w:rsidR="003311EF">
        <w:t>an het rapport zo hoog mogelijk</w:t>
      </w:r>
      <w:r>
        <w:t xml:space="preserve"> te houden vragen we om het testrapport </w:t>
      </w:r>
      <w:r w:rsidR="00BE2ECB">
        <w:t xml:space="preserve">pas </w:t>
      </w:r>
      <w:r>
        <w:t xml:space="preserve">vanaf 23 augustus te delen op </w:t>
      </w:r>
      <w:proofErr w:type="spellStart"/>
      <w:r>
        <w:t>LinkedIN</w:t>
      </w:r>
      <w:proofErr w:type="spellEnd"/>
      <w:r>
        <w:t xml:space="preserve">. </w:t>
      </w:r>
      <w:r w:rsidR="00481420">
        <w:t>D</w:t>
      </w:r>
      <w:r w:rsidR="003311EF">
        <w:t xml:space="preserve">an </w:t>
      </w:r>
      <w:r w:rsidR="00BE2ECB">
        <w:t>wordt</w:t>
      </w:r>
      <w:r w:rsidR="002D61B7">
        <w:t xml:space="preserve"> </w:t>
      </w:r>
      <w:r w:rsidR="00BE2ECB">
        <w:t>het testrapport</w:t>
      </w:r>
      <w:r w:rsidR="003311EF">
        <w:t xml:space="preserve"> op </w:t>
      </w:r>
      <w:r w:rsidR="00840853">
        <w:t>de website van ID contact geplaats</w:t>
      </w:r>
      <w:r w:rsidR="002D61B7">
        <w:t>t</w:t>
      </w:r>
      <w:r w:rsidR="00840853">
        <w:t>.</w:t>
      </w:r>
      <w:r w:rsidR="00BE2ECB">
        <w:t xml:space="preserve"> We zitten nu </w:t>
      </w:r>
      <w:r>
        <w:t>midden in d</w:t>
      </w:r>
      <w:r w:rsidR="00840853">
        <w:t xml:space="preserve">e vakantieperiode </w:t>
      </w:r>
      <w:r w:rsidR="00BE2ECB">
        <w:t xml:space="preserve">dan </w:t>
      </w:r>
      <w:r w:rsidR="003311EF">
        <w:t xml:space="preserve">is de </w:t>
      </w:r>
      <w:r>
        <w:t xml:space="preserve">aandacht en interesse </w:t>
      </w:r>
      <w:r w:rsidR="003311EF">
        <w:t xml:space="preserve">voor het rapport </w:t>
      </w:r>
      <w:r w:rsidR="00BE2ECB">
        <w:t>minimaal</w:t>
      </w:r>
      <w:r w:rsidR="003311EF">
        <w:t xml:space="preserve">. </w:t>
      </w:r>
      <w:r>
        <w:t xml:space="preserve"> Tevens heeft BZK </w:t>
      </w:r>
      <w:r w:rsidR="003311EF">
        <w:t>de komende</w:t>
      </w:r>
      <w:r w:rsidR="004033CF">
        <w:t xml:space="preserve"> periode dan ook de</w:t>
      </w:r>
      <w:r>
        <w:t xml:space="preserve"> tijd om het rapport intern </w:t>
      </w:r>
      <w:r w:rsidR="00481420">
        <w:t xml:space="preserve">te </w:t>
      </w:r>
      <w:r>
        <w:t xml:space="preserve">verspreiden. </w:t>
      </w:r>
    </w:p>
    <w:p w:rsidR="003311EF" w:rsidRDefault="00840853" w:rsidP="004033CF">
      <w:r>
        <w:t>We hebben een</w:t>
      </w:r>
      <w:r w:rsidR="00B72B2D">
        <w:t xml:space="preserve"> </w:t>
      </w:r>
      <w:proofErr w:type="spellStart"/>
      <w:r w:rsidR="004033CF">
        <w:t>LinkdedIn</w:t>
      </w:r>
      <w:proofErr w:type="spellEnd"/>
      <w:r w:rsidR="004033CF">
        <w:t xml:space="preserve"> </w:t>
      </w:r>
      <w:r w:rsidR="00B72B2D">
        <w:t>tekst</w:t>
      </w:r>
      <w:r>
        <w:t xml:space="preserve"> suggestie samengesteld</w:t>
      </w:r>
      <w:r w:rsidR="004033CF">
        <w:t xml:space="preserve"> als inleiding op </w:t>
      </w:r>
      <w:r w:rsidR="00B72B2D">
        <w:t xml:space="preserve">het testrapport. </w:t>
      </w:r>
    </w:p>
    <w:p w:rsidR="004033CF" w:rsidRDefault="004033CF" w:rsidP="004033CF">
      <w:r>
        <w:t xml:space="preserve">Voor een zo hoog mogelijke attentiewaarde vragen we jullie om de </w:t>
      </w:r>
      <w:r w:rsidR="003311EF">
        <w:t>PD</w:t>
      </w:r>
      <w:r w:rsidR="00840853">
        <w:t>F</w:t>
      </w:r>
      <w:r>
        <w:t xml:space="preserve"> rechtstreeks</w:t>
      </w:r>
      <w:r w:rsidR="00840853">
        <w:t xml:space="preserve"> al</w:t>
      </w:r>
      <w:r w:rsidR="00B72B2D">
        <w:t>s document op LinkedIn plaatsen</w:t>
      </w:r>
      <w:r>
        <w:t>. Linke</w:t>
      </w:r>
      <w:r w:rsidR="002D61B7">
        <w:t xml:space="preserve">dIn heeft een instelling dat </w:t>
      </w:r>
      <w:r w:rsidR="00AE3842">
        <w:t xml:space="preserve">met scrollen </w:t>
      </w:r>
      <w:r>
        <w:t>de pagina's een voor</w:t>
      </w:r>
      <w:r w:rsidR="002D61B7">
        <w:t xml:space="preserve"> een doorgelezen kunnen worden</w:t>
      </w:r>
      <w:r>
        <w:t xml:space="preserve">. </w:t>
      </w:r>
    </w:p>
    <w:p w:rsidR="004033CF" w:rsidRPr="003311EF" w:rsidRDefault="004033CF" w:rsidP="000635BE">
      <w:pPr>
        <w:rPr>
          <w:sz w:val="28"/>
          <w:szCs w:val="28"/>
        </w:rPr>
      </w:pPr>
      <w:r w:rsidRPr="003311EF">
        <w:rPr>
          <w:sz w:val="28"/>
          <w:szCs w:val="28"/>
        </w:rPr>
        <w:t xml:space="preserve">Hieronder </w:t>
      </w:r>
      <w:r w:rsidR="003311EF">
        <w:rPr>
          <w:sz w:val="28"/>
          <w:szCs w:val="28"/>
        </w:rPr>
        <w:t xml:space="preserve">de stappen uitgelegd. </w:t>
      </w:r>
    </w:p>
    <w:p w:rsidR="004033CF" w:rsidRDefault="004033CF" w:rsidP="000635BE">
      <w:r w:rsidRPr="004033CF">
        <w:rPr>
          <w:noProof/>
          <w:bdr w:val="double" w:sz="4" w:space="0" w:color="auto"/>
          <w:lang w:eastAsia="nl-NL"/>
        </w:rPr>
        <w:drawing>
          <wp:inline distT="0" distB="0" distL="0" distR="0">
            <wp:extent cx="2667372" cy="866896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ipsel LinkedIn kies icon document (geel gemarkeerd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CF" w:rsidRPr="00EB245F" w:rsidRDefault="003311EF" w:rsidP="000635BE">
      <w:pPr>
        <w:rPr>
          <w:b/>
        </w:rPr>
      </w:pPr>
      <w:r>
        <w:rPr>
          <w:b/>
        </w:rPr>
        <w:t xml:space="preserve">Dit zie je als je </w:t>
      </w:r>
      <w:r w:rsidR="002D61B7">
        <w:rPr>
          <w:b/>
        </w:rPr>
        <w:t>e</w:t>
      </w:r>
      <w:r>
        <w:rPr>
          <w:b/>
        </w:rPr>
        <w:t xml:space="preserve">en bericht gaat plaatsen. </w:t>
      </w:r>
      <w:r w:rsidR="00EB245F" w:rsidRPr="00EB245F">
        <w:rPr>
          <w:b/>
        </w:rPr>
        <w:t xml:space="preserve">Kies de gele icon document toevoegen. </w:t>
      </w:r>
    </w:p>
    <w:p w:rsidR="00EB245F" w:rsidRDefault="00EB245F" w:rsidP="000635BE">
      <w:r>
        <w:rPr>
          <w:noProof/>
          <w:lang w:eastAsia="nl-NL"/>
        </w:rPr>
        <w:drawing>
          <wp:inline distT="0" distB="0" distL="0" distR="0">
            <wp:extent cx="2415135" cy="1590675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ipsel LinkedIN kies bestand uploaden (geel gemarkeerd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022" cy="160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B7" w:rsidRDefault="002D61B7" w:rsidP="000635BE">
      <w:pPr>
        <w:rPr>
          <w:b/>
        </w:rPr>
      </w:pPr>
      <w:r>
        <w:rPr>
          <w:b/>
        </w:rPr>
        <w:t xml:space="preserve">Dit zie je als je document toevoegen kiest. </w:t>
      </w:r>
      <w:r w:rsidR="00EB245F" w:rsidRPr="00EB245F">
        <w:rPr>
          <w:b/>
        </w:rPr>
        <w:t xml:space="preserve">Kies </w:t>
      </w:r>
      <w:r>
        <w:rPr>
          <w:b/>
        </w:rPr>
        <w:t xml:space="preserve">dan bestand Selecteren. </w:t>
      </w:r>
    </w:p>
    <w:p w:rsidR="00EB245F" w:rsidRDefault="002D61B7" w:rsidP="000635BE">
      <w:pPr>
        <w:rPr>
          <w:b/>
        </w:rPr>
      </w:pPr>
      <w:r>
        <w:rPr>
          <w:b/>
        </w:rPr>
        <w:t xml:space="preserve">Wacht dan even daarna zie het beeld hieronder. </w:t>
      </w:r>
    </w:p>
    <w:p w:rsidR="00EB245F" w:rsidRDefault="00EB245F" w:rsidP="000635BE">
      <w:pPr>
        <w:rPr>
          <w:b/>
        </w:rPr>
      </w:pPr>
    </w:p>
    <w:p w:rsidR="00EB245F" w:rsidRDefault="00EB245F" w:rsidP="000635BE">
      <w:pPr>
        <w:rPr>
          <w:b/>
        </w:rPr>
      </w:pPr>
      <w:r>
        <w:rPr>
          <w:b/>
          <w:noProof/>
          <w:lang w:eastAsia="nl-NL"/>
        </w:rPr>
        <w:lastRenderedPageBreak/>
        <w:drawing>
          <wp:inline distT="0" distB="0" distL="0" distR="0">
            <wp:extent cx="2819400" cy="271096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ipsel LinkedIn bezoekers kunnen door rapport heen scroll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88" cy="27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5F" w:rsidRDefault="00EB245F" w:rsidP="000635BE">
      <w:pPr>
        <w:rPr>
          <w:b/>
        </w:rPr>
      </w:pPr>
      <w:r>
        <w:rPr>
          <w:b/>
        </w:rPr>
        <w:t xml:space="preserve">Zo ziet het eruit na het </w:t>
      </w:r>
      <w:r w:rsidR="002D61B7">
        <w:rPr>
          <w:b/>
        </w:rPr>
        <w:t>uploaden</w:t>
      </w:r>
      <w:r>
        <w:rPr>
          <w:b/>
        </w:rPr>
        <w:t>.</w:t>
      </w:r>
      <w:r w:rsidR="003311EF">
        <w:rPr>
          <w:b/>
        </w:rPr>
        <w:t xml:space="preserve"> Bezoekers kunnen door het rapport heen scrollen</w:t>
      </w:r>
      <w:r w:rsidR="002D61B7">
        <w:rPr>
          <w:b/>
        </w:rPr>
        <w:t>. Klik op gereed en voeg onderstaande tekstsuggestie toe en voeg wat info toe</w:t>
      </w:r>
      <w:r w:rsidR="00B009B0">
        <w:rPr>
          <w:b/>
        </w:rPr>
        <w:t xml:space="preserve"> bij de zin</w:t>
      </w:r>
      <w:r w:rsidR="002D61B7">
        <w:rPr>
          <w:b/>
        </w:rPr>
        <w:t xml:space="preserve"> wat is opgevallen na het lezen van  het rapport. </w:t>
      </w:r>
    </w:p>
    <w:p w:rsidR="003311EF" w:rsidRPr="003311EF" w:rsidRDefault="003311EF" w:rsidP="000635BE">
      <w:pPr>
        <w:rPr>
          <w:b/>
          <w:sz w:val="28"/>
          <w:szCs w:val="28"/>
        </w:rPr>
      </w:pPr>
      <w:r w:rsidRPr="003311EF">
        <w:rPr>
          <w:b/>
          <w:sz w:val="28"/>
          <w:szCs w:val="28"/>
        </w:rPr>
        <w:t xml:space="preserve">Tekstsuggestie voor het </w:t>
      </w:r>
      <w:proofErr w:type="spellStart"/>
      <w:r w:rsidRPr="003311EF">
        <w:rPr>
          <w:b/>
          <w:sz w:val="28"/>
          <w:szCs w:val="28"/>
        </w:rPr>
        <w:t>LinkedIN</w:t>
      </w:r>
      <w:proofErr w:type="spellEnd"/>
      <w:r w:rsidRPr="003311EF">
        <w:rPr>
          <w:b/>
          <w:sz w:val="28"/>
          <w:szCs w:val="28"/>
        </w:rPr>
        <w:t xml:space="preserve"> bericht</w:t>
      </w:r>
    </w:p>
    <w:p w:rsidR="003311EF" w:rsidRDefault="000635BE" w:rsidP="000635BE">
      <w:r>
        <w:t>Veilig gegevens uitwisselen met de gemeente via telefoon, chat of videobellen? Het kan met ID Contact. En dat denken wij als ontwikkelaars niet alleen, het blijkt ook uit onze #gebruikerstest. We vroegen meer dan honderd inwoners uit de gemeente @Arnhem, @Nijmegen en @Drechtsteden om ID Contact uit te proberen. 92% van de testers wist hun taak te volbrengen en kon zich veil</w:t>
      </w:r>
      <w:r w:rsidR="003311EF">
        <w:t xml:space="preserve">ig identificeren op afstand.  </w:t>
      </w:r>
    </w:p>
    <w:p w:rsidR="003311EF" w:rsidRDefault="000635BE" w:rsidP="000635BE">
      <w:r>
        <w:t>Dat is goed nieuws, want het doel van ID Contact om digitale #identificatie of #authenticatie eenvoudig en toegankelijk te maken voor iedereen is daarmee behaald. Niet alleen gemeenten kunnen daarvan profiteren en hun #dienstverlening naar inwoners uitbreiden, ook andere overheidsorganisaties kun</w:t>
      </w:r>
      <w:r w:rsidR="003311EF">
        <w:t xml:space="preserve">nen hiermee goede sier maken.  </w:t>
      </w:r>
    </w:p>
    <w:p w:rsidR="000635BE" w:rsidRDefault="000635BE" w:rsidP="000635BE">
      <w:r>
        <w:t>Een uitgebreid verslag van de gebruikerstest vind je in het onlangs gepubliceerde onderzoeksrapport. [optioneel]Daarin vind je ook inform</w:t>
      </w:r>
      <w:r w:rsidR="003311EF">
        <w:t xml:space="preserve">atie over ... en …[/optioneel] </w:t>
      </w:r>
    </w:p>
    <w:p w:rsidR="000635BE" w:rsidRDefault="000635BE" w:rsidP="000635BE">
      <w:r>
        <w:t>Heb je interesse in ID Contact voor je eigen gemeente? Reageer dan op dit bericht, dan nemen we contact met je op om de mogelijkheden te bespreken.</w:t>
      </w:r>
      <w:r w:rsidR="002D61B7">
        <w:t xml:space="preserve"> [optioneel]</w:t>
      </w:r>
      <w:r>
        <w:t xml:space="preserve"> Of stuur een bericht naar Product </w:t>
      </w:r>
      <w:proofErr w:type="spellStart"/>
      <w:r>
        <w:t>Owner</w:t>
      </w:r>
      <w:proofErr w:type="spellEnd"/>
      <w:r>
        <w:t xml:space="preserve"> @Erik van den Heuvel. </w:t>
      </w:r>
      <w:r w:rsidR="002D61B7" w:rsidRPr="002D61B7">
        <w:t xml:space="preserve">[/optioneel] </w:t>
      </w:r>
    </w:p>
    <w:p w:rsidR="000635BE" w:rsidRDefault="000635BE" w:rsidP="000635BE"/>
    <w:p w:rsidR="00D43AA4" w:rsidRDefault="000635BE" w:rsidP="000635BE">
      <w:r>
        <w:t>#</w:t>
      </w:r>
      <w:proofErr w:type="spellStart"/>
      <w:r>
        <w:t>IDcontact</w:t>
      </w:r>
      <w:proofErr w:type="spellEnd"/>
      <w:r>
        <w:t xml:space="preserve"> #</w:t>
      </w:r>
      <w:proofErr w:type="spellStart"/>
      <w:r>
        <w:t>IDbellen</w:t>
      </w:r>
      <w:proofErr w:type="spellEnd"/>
      <w:r>
        <w:t xml:space="preserve"> #</w:t>
      </w:r>
      <w:proofErr w:type="spellStart"/>
      <w:r>
        <w:t>IDchat</w:t>
      </w:r>
      <w:proofErr w:type="spellEnd"/>
      <w:r>
        <w:t xml:space="preserve"> #</w:t>
      </w:r>
      <w:proofErr w:type="spellStart"/>
      <w:r>
        <w:t>IDvideobellen</w:t>
      </w:r>
      <w:proofErr w:type="spellEnd"/>
      <w:r>
        <w:t xml:space="preserve"> #toegankelijkheid</w:t>
      </w:r>
    </w:p>
    <w:p w:rsidR="002D61B7" w:rsidRDefault="002D61B7" w:rsidP="000635BE"/>
    <w:sectPr w:rsidR="002D6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BE"/>
    <w:rsid w:val="000635BE"/>
    <w:rsid w:val="002D61B7"/>
    <w:rsid w:val="003311EF"/>
    <w:rsid w:val="004033CF"/>
    <w:rsid w:val="00481420"/>
    <w:rsid w:val="00840853"/>
    <w:rsid w:val="00AE3842"/>
    <w:rsid w:val="00B009B0"/>
    <w:rsid w:val="00B72B2D"/>
    <w:rsid w:val="00BE2ECB"/>
    <w:rsid w:val="00D43AA4"/>
    <w:rsid w:val="00EB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94CF"/>
  <w15:chartTrackingRefBased/>
  <w15:docId w15:val="{797616CB-CEDF-4028-B815-AB41B971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142D9-2927-460C-8FB9-200ED84BC6C1}"/>
</file>

<file path=customXml/itemProps2.xml><?xml version="1.0" encoding="utf-8"?>
<ds:datastoreItem xmlns:ds="http://schemas.openxmlformats.org/officeDocument/2006/customXml" ds:itemID="{5AB4FA5E-A828-40E8-A4A0-9F8BB63B3B44}"/>
</file>

<file path=customXml/itemProps3.xml><?xml version="1.0" encoding="utf-8"?>
<ds:datastoreItem xmlns:ds="http://schemas.openxmlformats.org/officeDocument/2006/customXml" ds:itemID="{FB1EC481-700C-46E3-BF12-D686BDF90F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Drechtsteden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Berckel, A van (Anja)</dc:creator>
  <cp:keywords/>
  <dc:description/>
  <cp:lastModifiedBy>Berckel, A van (Anja)</cp:lastModifiedBy>
  <cp:revision>3</cp:revision>
  <dcterms:created xsi:type="dcterms:W3CDTF">2021-08-05T09:47:00Z</dcterms:created>
  <dcterms:modified xsi:type="dcterms:W3CDTF">2021-08-09T08:05:00Z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