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45"/>
        <w:gridCol w:w="5895"/>
        <w:tblGridChange w:id="0">
          <w:tblGrid>
            <w:gridCol w:w="3120"/>
            <w:gridCol w:w="345"/>
            <w:gridCol w:w="58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Judul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Pelayanan Gemilang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Mulai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6-Maret-2023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Akhir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1-May-2023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Informasi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Rp.2.100.000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Manajer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Hamdani Zulva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Tujuan Proyek: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Proyek Sistem Pelayanan Gemilang Travel adalah Proyek untuk membangun Sistem Pelayanan travel untuk sebuah Perusahaan yang bergerak dalam pelayanan transportasi antar kota.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Fungsi Sistem Informasi yang akan dibuat: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Membuat sistem pemesanan travel mobil antar kota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Menampilkan jadwal keberangkatan travel antar kota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Menampilkan detail pemesanan travel secara langsung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Menampilkan Rekomendasi Perjalanan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Menampilkan kontak travel agent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Peranan Tanggung Jawab: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Manager </w:t>
            </w:r>
            <w:r w:rsidDel="00000000" w:rsidR="00000000" w:rsidRPr="00000000">
              <w:rPr>
                <w:rtl w:val="0"/>
              </w:rPr>
              <w:t xml:space="preserve">:Hamdani Zulva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Initiator </w:t>
            </w:r>
            <w:r w:rsidDel="00000000" w:rsidR="00000000" w:rsidRPr="00000000">
              <w:rPr>
                <w:rtl w:val="0"/>
              </w:rPr>
              <w:t xml:space="preserve">  :Alif Rizqi Apriliandra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Planner </w:t>
            </w:r>
            <w:r w:rsidDel="00000000" w:rsidR="00000000" w:rsidRPr="00000000">
              <w:rPr>
                <w:rtl w:val="0"/>
              </w:rPr>
              <w:t xml:space="preserve"> :Aditya Candra Nugraha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Executor</w:t>
            </w:r>
            <w:r w:rsidDel="00000000" w:rsidR="00000000" w:rsidRPr="00000000">
              <w:rPr>
                <w:rtl w:val="0"/>
              </w:rPr>
              <w:t xml:space="preserve">:Rachmad Tahmid 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Closing </w:t>
            </w:r>
            <w:r w:rsidDel="00000000" w:rsidR="00000000" w:rsidRPr="00000000">
              <w:rPr>
                <w:rtl w:val="0"/>
              </w:rPr>
              <w:t xml:space="preserve"> :Naufal Abiyyu Aaron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 tujuan  untuk Membantu Gemilang travel dalam melakukan pemesanan travel secara lebih mudah,dan juga membantu pencatatan konsumen travel. kami menciptakan sistem pelayanan Gemilang Travel yang Berbasis Website , Proyek akan dimulai pada </w:t>
            </w:r>
            <w:r w:rsidDel="00000000" w:rsidR="00000000" w:rsidRPr="00000000">
              <w:rPr>
                <w:rtl w:val="0"/>
              </w:rPr>
              <w:t xml:space="preserve">6-Maret-2023</w:t>
            </w:r>
            <w:r w:rsidDel="00000000" w:rsidR="00000000" w:rsidRPr="00000000">
              <w:rPr>
                <w:rtl w:val="0"/>
              </w:rPr>
              <w:t xml:space="preserve"> hingga </w:t>
            </w:r>
            <w:r w:rsidDel="00000000" w:rsidR="00000000" w:rsidRPr="00000000">
              <w:rPr>
                <w:rtl w:val="0"/>
              </w:rPr>
              <w:t xml:space="preserve">1-May-2023</w:t>
            </w:r>
            <w:r w:rsidDel="00000000" w:rsidR="00000000" w:rsidRPr="00000000">
              <w:rPr>
                <w:rtl w:val="0"/>
              </w:rPr>
              <w:t xml:space="preserve"> dengan anggaran sebesar Rp.2.100.000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Manager                                              Owner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Ttd                                                      Ttd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Hamdani Zulva                                         Kurnia Mantika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Business Case: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Anggaran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Job Desk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Duration(day)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Rp.250.000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-membuat rencana awal pengerjaan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-membagi job desk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-Menentukan fitur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Rp.250.000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-membuat mockup awal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-membuat desain tampilan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Rp.1.000.000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-pengkodean 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-Pembuatan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-Integrasi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Rp.350.000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-Pengujian dan 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-pengoptimalan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Deployment: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hari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Rp.250.000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-closing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-user guideline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Rp.2.100.000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Perhitungan dengan metode COCOMO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Organik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 </w:t>
        <w:tab/>
        <w:t xml:space="preserve">= </w:t>
        <w:tab/>
      </w:r>
      <m:oMath>
        <m:r>
          <w:rPr/>
          <m:t xml:space="preserve">a(KLOC)</m:t>
        </m:r>
        <m:sSup>
          <m:sSupPr>
            <m:ctrlPr>
              <w:rPr/>
            </m:ctrlPr>
          </m:sSupPr>
          <m:e/>
          <m:sup>
            <m:r>
              <w:rPr/>
              <m:t xml:space="preserve">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=</w:t>
        <w:tab/>
      </w:r>
      <m:oMath>
        <m:r>
          <w:rPr/>
          <m:t xml:space="preserve">2,4(7)</m:t>
        </m:r>
        <m:sSup>
          <m:sSupPr>
            <m:ctrlPr>
              <w:rPr/>
            </m:ctrlPr>
          </m:sSupPr>
          <m:e/>
          <m:sup>
            <m:r>
              <w:rPr/>
              <m:t xml:space="preserve">1.05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18,53 mm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</w:t>
        <w:tab/>
        <w:t xml:space="preserve">=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c(E)</m:t>
            </m:r>
          </m:e>
          <m:sup>
            <m:r>
              <w:rPr/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=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2,5(18,53)</m:t>
            </m:r>
          </m:e>
          <m:sup>
            <m:r>
              <w:rPr/>
              <m:t xml:space="preserve">0,38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7,58 bulan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</w:t>
        <w:tab/>
        <w:t xml:space="preserve">=</w:t>
        <w:tab/>
        <w:t xml:space="preserve">E/D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18,53 / 7,58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2,45 orang</w:t>
      </w:r>
    </w:p>
    <w:p w:rsidR="00000000" w:rsidDel="00000000" w:rsidP="00000000" w:rsidRDefault="00000000" w:rsidRPr="00000000" w14:paraId="00000095">
      <w:pPr>
        <w:keepNext w:val="0"/>
        <w:rPr/>
      </w:pPr>
      <w:r w:rsidDel="00000000" w:rsidR="00000000" w:rsidRPr="00000000">
        <w:rPr>
          <w:rtl w:val="0"/>
        </w:rPr>
        <w:t xml:space="preserve">Digenapkan 4 bulan dengan 5 orang</w:t>
      </w:r>
    </w:p>
    <w:p w:rsidR="00000000" w:rsidDel="00000000" w:rsidP="00000000" w:rsidRDefault="00000000" w:rsidRPr="00000000" w14:paraId="00000096">
      <w:pPr>
        <w:keepNext w:val="0"/>
        <w:rPr/>
      </w:pPr>
      <w:r w:rsidDel="00000000" w:rsidR="00000000" w:rsidRPr="00000000">
        <w:rPr>
          <w:rtl w:val="0"/>
        </w:rPr>
        <w:t xml:space="preserve">(Baris Code+Harga Perbaris)+(Jmlh Karyawan X Gaji perBln)XWaktu + Keuntungan</w:t>
      </w:r>
    </w:p>
    <w:p w:rsidR="00000000" w:rsidDel="00000000" w:rsidP="00000000" w:rsidRDefault="00000000" w:rsidRPr="00000000" w14:paraId="00000097">
      <w:pPr>
        <w:keepNext w:val="0"/>
        <w:rPr/>
      </w:pPr>
      <w:r w:rsidDel="00000000" w:rsidR="00000000" w:rsidRPr="00000000">
        <w:rPr>
          <w:rtl w:val="0"/>
        </w:rPr>
        <w:t xml:space="preserve">(7000x500)+(5x500.000)x4+10% = 14.500.000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Semi Detached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 </w:t>
        <w:tab/>
        <w:t xml:space="preserve">= </w:t>
        <w:tab/>
      </w:r>
      <m:oMath>
        <m:r>
          <w:rPr/>
          <m:t xml:space="preserve">a(KLOC)</m:t>
        </m:r>
        <m:sSup>
          <m:sSupPr>
            <m:ctrlPr>
              <w:rPr/>
            </m:ctrlPr>
          </m:sSupPr>
          <m:e/>
          <m:sup>
            <m:r>
              <w:rPr/>
              <m:t xml:space="preserve">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=</w:t>
        <w:tab/>
      </w:r>
      <m:oMath>
        <m:r>
          <w:rPr/>
          <m:t xml:space="preserve">3,0(7)</m:t>
        </m:r>
        <m:sSup>
          <m:sSupPr>
            <m:ctrlPr>
              <w:rPr/>
            </m:ctrlPr>
          </m:sSupPr>
          <m:e/>
          <m:sup>
            <m:r>
              <w:rPr/>
              <m:t xml:space="preserve">1.12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26,52 mm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</w:t>
        <w:tab/>
        <w:t xml:space="preserve">=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c(E)</m:t>
            </m:r>
          </m:e>
          <m:sup>
            <m:r>
              <w:rPr/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=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2,5(26,52)</m:t>
            </m:r>
          </m:e>
          <m:sup>
            <m:r>
              <w:rPr/>
              <m:t xml:space="preserve">0,35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7,88 bulan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</w:t>
        <w:tab/>
        <w:t xml:space="preserve">=</w:t>
        <w:tab/>
        <w:t xml:space="preserve">E/D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26,52 / 7,88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4,66 orang</w:t>
      </w:r>
    </w:p>
    <w:p w:rsidR="00000000" w:rsidDel="00000000" w:rsidP="00000000" w:rsidRDefault="00000000" w:rsidRPr="00000000" w14:paraId="000000A5">
      <w:pPr>
        <w:pageBreakBefore w:val="0"/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Digenapkan 4 bulan dengan 6 orang</w:t>
      </w:r>
    </w:p>
    <w:p w:rsidR="00000000" w:rsidDel="00000000" w:rsidP="00000000" w:rsidRDefault="00000000" w:rsidRPr="00000000" w14:paraId="000000A6">
      <w:pPr>
        <w:pageBreakBefore w:val="0"/>
        <w:widowControl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(Baris Code+Harga Perbaris)+(Jmlh Karyawan X Gaji perBln)XWaktu + Keuntungan</w:t>
      </w:r>
    </w:p>
    <w:p w:rsidR="00000000" w:rsidDel="00000000" w:rsidP="00000000" w:rsidRDefault="00000000" w:rsidRPr="00000000" w14:paraId="000000A7">
      <w:pPr>
        <w:pageBreakBefore w:val="0"/>
        <w:widowControl w:val="1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(7000x500) + (6x500.000)x4+10% = 16.700.000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Embeded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 </w:t>
        <w:tab/>
        <w:t xml:space="preserve">= </w:t>
        <w:tab/>
      </w:r>
      <m:oMath>
        <m:r>
          <w:rPr/>
          <m:t xml:space="preserve">a(KLOC)</m:t>
        </m:r>
        <m:sSup>
          <m:sSupPr>
            <m:ctrlPr>
              <w:rPr/>
            </m:ctrlPr>
          </m:sSupPr>
          <m:e/>
          <m:sup>
            <m:r>
              <w:rPr/>
              <m:t xml:space="preserve">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=</w:t>
        <w:tab/>
      </w:r>
      <m:oMath>
        <m:r>
          <w:rPr/>
          <m:t xml:space="preserve">3,6(7)</m:t>
        </m:r>
        <m:sSup>
          <m:sSupPr>
            <m:ctrlPr>
              <w:rPr/>
            </m:ctrlPr>
          </m:sSupPr>
          <m:e/>
          <m:sup>
            <m:r>
              <w:rPr/>
              <m:t xml:space="preserve">1.20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37,08 mm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</w:t>
        <w:tab/>
        <w:t xml:space="preserve">=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c(E)</m:t>
            </m:r>
          </m:e>
          <m:sup>
            <m:r>
              <w:rPr/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=</w:t>
        <w:tab/>
      </w:r>
      <m:oMath>
        <m:sSup>
          <m:sSupPr>
            <m:ctrlPr>
              <w:rPr/>
            </m:ctrlPr>
          </m:sSupPr>
          <m:e>
            <m:r>
              <w:rPr/>
              <m:t xml:space="preserve">2,5(37,08)</m:t>
            </m:r>
          </m:e>
          <m:sup>
            <m:r>
              <w:rPr/>
              <m:t xml:space="preserve">0,32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7,95 bulan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</w:t>
        <w:tab/>
        <w:t xml:space="preserve">=</w:t>
        <w:tab/>
        <w:t xml:space="preserve">E/D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37,08 / 7,95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4,66 orang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Digenapkan 4 bulan dengan 10 orang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(Baris Code+Harga Perbaris)+(Jmlh Karyawan X Gaji perBln)XWaktu + Keuntungan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(7000x500)+(10x500.000)x4+10% = 25.500.000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Bottom Up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290"/>
        <w:gridCol w:w="1275"/>
        <w:gridCol w:w="1515"/>
        <w:gridCol w:w="2475"/>
        <w:tblGridChange w:id="0">
          <w:tblGrid>
            <w:gridCol w:w="2310"/>
            <w:gridCol w:w="1290"/>
            <w:gridCol w:w="1275"/>
            <w:gridCol w:w="1515"/>
            <w:gridCol w:w="24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 Breakdown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(PAX)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 Rate per man day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 hari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469.000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hari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224.000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48.000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16.000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Analisa Kebutuhan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112.000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16.000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Plan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64.000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16.000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14 hari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245.000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Mock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 hari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87.500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17.500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UI/UX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157.500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17.500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 hari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1.532.000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 hari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980.000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20.000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Pengkodean awal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560.000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20.000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Integrasi sistem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220.000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20.000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hari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342.000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Debugging dan pengujian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162.000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18.000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Optimalisasi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hari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180.000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18.000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Deployment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hari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210.000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 hari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15.000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 hari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15.000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