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4F4" w:rsidRPr="009F677F" w:rsidRDefault="008C4ABB" w:rsidP="009F677F">
      <w:pPr>
        <w:pStyle w:val="Heading1"/>
        <w:jc w:val="center"/>
        <w:rPr>
          <w:rFonts w:ascii="Times New Roman" w:hAnsi="Times New Roman" w:cs="Times New Roman"/>
          <w:color w:val="000000" w:themeColor="text1"/>
          <w:sz w:val="72"/>
          <w:szCs w:val="96"/>
          <w:lang w:val="en-US"/>
        </w:rPr>
      </w:pPr>
      <w:r w:rsidRPr="009F677F">
        <w:rPr>
          <w:rFonts w:ascii="Times New Roman" w:hAnsi="Times New Roman" w:cs="Times New Roman"/>
          <w:color w:val="000000" w:themeColor="text1"/>
          <w:sz w:val="72"/>
          <w:szCs w:val="96"/>
          <w:lang w:val="en-US"/>
        </w:rPr>
        <w:t>Bank</w:t>
      </w:r>
      <w:r w:rsidR="009F677F" w:rsidRPr="009F677F">
        <w:rPr>
          <w:rFonts w:ascii="Times New Roman" w:hAnsi="Times New Roman" w:cs="Times New Roman"/>
          <w:color w:val="000000" w:themeColor="text1"/>
          <w:sz w:val="72"/>
          <w:szCs w:val="96"/>
          <w:lang w:val="en-US"/>
        </w:rPr>
        <w:t xml:space="preserve"> Direct</w:t>
      </w:r>
      <w:r w:rsidRPr="009F677F">
        <w:rPr>
          <w:rFonts w:ascii="Times New Roman" w:hAnsi="Times New Roman" w:cs="Times New Roman"/>
          <w:color w:val="000000" w:themeColor="text1"/>
          <w:sz w:val="72"/>
          <w:szCs w:val="96"/>
          <w:lang w:val="en-US"/>
        </w:rPr>
        <w:t xml:space="preserve"> Marketing</w:t>
      </w:r>
      <w:r w:rsidR="009F677F" w:rsidRPr="009F677F">
        <w:rPr>
          <w:rFonts w:ascii="Times New Roman" w:hAnsi="Times New Roman" w:cs="Times New Roman"/>
          <w:color w:val="000000" w:themeColor="text1"/>
          <w:sz w:val="72"/>
          <w:szCs w:val="96"/>
          <w:lang w:val="en-US"/>
        </w:rPr>
        <w:t xml:space="preserve"> Campaign</w:t>
      </w:r>
      <w:r w:rsidRPr="009F677F">
        <w:rPr>
          <w:rFonts w:ascii="Times New Roman" w:hAnsi="Times New Roman" w:cs="Times New Roman"/>
          <w:color w:val="000000" w:themeColor="text1"/>
          <w:sz w:val="72"/>
          <w:szCs w:val="96"/>
          <w:lang w:val="en-US"/>
        </w:rPr>
        <w:t xml:space="preserve"> Analytics</w:t>
      </w:r>
    </w:p>
    <w:p w:rsidR="008C4ABB" w:rsidRDefault="008C4ABB" w:rsidP="008C4ABB">
      <w:pPr>
        <w:pStyle w:val="IntenseQuote"/>
        <w:rPr>
          <w:rStyle w:val="IntenseEmphasis"/>
          <w:rFonts w:ascii="Times New Roman" w:hAnsi="Times New Roman" w:cs="Times New Roman"/>
          <w:color w:val="000000" w:themeColor="text1"/>
          <w:sz w:val="48"/>
        </w:rPr>
      </w:pPr>
      <w:r w:rsidRPr="008C4ABB">
        <w:rPr>
          <w:rStyle w:val="IntenseEmphasis"/>
          <w:rFonts w:ascii="Times New Roman" w:hAnsi="Times New Roman" w:cs="Times New Roman"/>
          <w:color w:val="000000" w:themeColor="text1"/>
          <w:sz w:val="48"/>
        </w:rPr>
        <w:t xml:space="preserve">Architecture </w:t>
      </w:r>
    </w:p>
    <w:p w:rsidR="008C4ABB" w:rsidRDefault="008C4ABB" w:rsidP="008C4ABB"/>
    <w:p w:rsidR="008C4ABB" w:rsidRDefault="008C4ABB" w:rsidP="008C4ABB"/>
    <w:p w:rsidR="008C4ABB" w:rsidRDefault="008C4ABB" w:rsidP="008C4ABB"/>
    <w:p w:rsidR="008C4ABB" w:rsidRDefault="008C4ABB" w:rsidP="008C4ABB">
      <w:r>
        <w:br w:type="page"/>
      </w:r>
    </w:p>
    <w:p w:rsidR="008C4ABB" w:rsidRPr="00FC6BB5" w:rsidRDefault="008C4ABB" w:rsidP="008C4ABB">
      <w:pPr>
        <w:pStyle w:val="Heading1"/>
        <w:rPr>
          <w:b/>
          <w:color w:val="000000" w:themeColor="text1"/>
          <w:u w:val="single"/>
        </w:rPr>
      </w:pPr>
      <w:bookmarkStart w:id="0" w:name="_Toc124323255"/>
      <w:r w:rsidRPr="00FC6BB5">
        <w:rPr>
          <w:b/>
          <w:color w:val="000000" w:themeColor="text1"/>
          <w:u w:val="single"/>
        </w:rPr>
        <w:lastRenderedPageBreak/>
        <w:t>Introduction</w:t>
      </w:r>
      <w:bookmarkEnd w:id="0"/>
    </w:p>
    <w:p w:rsidR="008C4ABB" w:rsidRDefault="008C4ABB" w:rsidP="008C4ABB">
      <w:pPr>
        <w:widowControl w:val="0"/>
        <w:pBdr>
          <w:top w:val="nil"/>
          <w:left w:val="nil"/>
          <w:bottom w:val="nil"/>
          <w:right w:val="nil"/>
          <w:between w:val="nil"/>
        </w:pBdr>
        <w:spacing w:before="188" w:line="240" w:lineRule="auto"/>
        <w:jc w:val="both"/>
        <w:rPr>
          <w:rFonts w:ascii="Calibri" w:eastAsia="Calibri" w:hAnsi="Calibri" w:cs="Calibri"/>
          <w:color w:val="000000"/>
          <w:sz w:val="23"/>
          <w:szCs w:val="23"/>
        </w:rPr>
      </w:pPr>
      <w:r>
        <w:rPr>
          <w:rFonts w:ascii="Calibri" w:eastAsia="Calibri" w:hAnsi="Calibri" w:cs="Calibri"/>
          <w:color w:val="000000"/>
          <w:sz w:val="23"/>
          <w:szCs w:val="23"/>
        </w:rPr>
        <w:t xml:space="preserve">    </w:t>
      </w:r>
      <w:r w:rsidRPr="00E64698">
        <w:rPr>
          <w:rFonts w:ascii="Calibri" w:eastAsia="Calibri" w:hAnsi="Calibri" w:cs="Calibri"/>
          <w:color w:val="000000"/>
          <w:sz w:val="23"/>
          <w:szCs w:val="23"/>
        </w:rPr>
        <w:t>The information relates to telephone-based direct marketing activities of a Portuguese banking institution. The classification's objective is to foretell the client's intent</w:t>
      </w:r>
      <w:r>
        <w:rPr>
          <w:rFonts w:ascii="Calibri" w:eastAsia="Calibri" w:hAnsi="Calibri" w:cs="Calibri"/>
          <w:color w:val="000000"/>
          <w:sz w:val="23"/>
          <w:szCs w:val="23"/>
        </w:rPr>
        <w:t xml:space="preserve"> to sign up for a term deposit.</w:t>
      </w:r>
      <w:r w:rsidRPr="00E64698">
        <w:rPr>
          <w:rFonts w:ascii="Calibri" w:eastAsia="Calibri" w:hAnsi="Calibri" w:cs="Calibri"/>
          <w:color w:val="000000"/>
          <w:sz w:val="23"/>
          <w:szCs w:val="23"/>
        </w:rPr>
        <w:t xml:space="preserve"> Data from a Portuguese banking institution's direct m</w:t>
      </w:r>
      <w:r>
        <w:rPr>
          <w:rFonts w:ascii="Calibri" w:eastAsia="Calibri" w:hAnsi="Calibri" w:cs="Calibri"/>
          <w:color w:val="000000"/>
          <w:sz w:val="23"/>
          <w:szCs w:val="23"/>
        </w:rPr>
        <w:t xml:space="preserve">arketing efforts is being used. </w:t>
      </w:r>
      <w:r w:rsidRPr="00E64698">
        <w:rPr>
          <w:rFonts w:ascii="Calibri" w:eastAsia="Calibri" w:hAnsi="Calibri" w:cs="Calibri"/>
          <w:color w:val="000000"/>
          <w:sz w:val="23"/>
          <w:szCs w:val="23"/>
        </w:rPr>
        <w:t xml:space="preserve">On phone conversations, the marketing campaigns were based. </w:t>
      </w:r>
    </w:p>
    <w:p w:rsidR="008C4ABB" w:rsidRPr="00FC6BB5" w:rsidRDefault="008C4ABB" w:rsidP="008C4ABB">
      <w:pPr>
        <w:pStyle w:val="Heading1"/>
        <w:rPr>
          <w:b/>
          <w:color w:val="000000" w:themeColor="text1"/>
          <w:u w:val="single"/>
        </w:rPr>
      </w:pPr>
      <w:r w:rsidRPr="00FC6BB5">
        <w:rPr>
          <w:b/>
          <w:color w:val="000000" w:themeColor="text1"/>
          <w:u w:val="single"/>
        </w:rPr>
        <w:t xml:space="preserve">Scope </w:t>
      </w:r>
    </w:p>
    <w:p w:rsidR="008C4ABB" w:rsidRPr="00F33498" w:rsidRDefault="008C4ABB" w:rsidP="008C4ABB">
      <w:pPr>
        <w:widowControl w:val="0"/>
        <w:pBdr>
          <w:top w:val="nil"/>
          <w:left w:val="nil"/>
          <w:bottom w:val="nil"/>
          <w:right w:val="nil"/>
          <w:between w:val="nil"/>
        </w:pBdr>
        <w:spacing w:before="188" w:line="240" w:lineRule="auto"/>
        <w:ind w:left="142"/>
        <w:rPr>
          <w:rFonts w:ascii="Calibri" w:eastAsia="Calibri" w:hAnsi="Calibri" w:cs="Calibri"/>
          <w:b/>
          <w:color w:val="4472C4"/>
          <w:sz w:val="28"/>
          <w:szCs w:val="28"/>
        </w:rPr>
      </w:pPr>
      <w:r>
        <w:rPr>
          <w:rFonts w:ascii="Calibri" w:eastAsia="Calibri" w:hAnsi="Calibri" w:cs="Calibri"/>
          <w:color w:val="000000"/>
          <w:sz w:val="23"/>
          <w:szCs w:val="23"/>
        </w:rPr>
        <w:t>T</w:t>
      </w:r>
      <w:r w:rsidRPr="00E64698">
        <w:rPr>
          <w:rFonts w:ascii="Calibri" w:eastAsia="Calibri" w:hAnsi="Calibri" w:cs="Calibri"/>
          <w:color w:val="000000"/>
          <w:sz w:val="23"/>
          <w:szCs w:val="23"/>
        </w:rPr>
        <w:t>o evaluate whether or not the product (a bank term deposit) will be subscribed by having many interactions with the same consumer.</w:t>
      </w:r>
    </w:p>
    <w:p w:rsidR="008C4ABB" w:rsidRDefault="008C4ABB" w:rsidP="008C4ABB"/>
    <w:p w:rsidR="008C4ABB" w:rsidRPr="008C4ABB" w:rsidRDefault="008C4ABB" w:rsidP="008C4ABB">
      <w:pPr>
        <w:jc w:val="both"/>
        <w:rPr>
          <w:color w:val="000000" w:themeColor="text1"/>
          <w:sz w:val="24"/>
        </w:rPr>
      </w:pPr>
      <w:r>
        <w:br w:type="page"/>
      </w:r>
    </w:p>
    <w:p w:rsidR="00FC6BB5" w:rsidRPr="00FC6BB5" w:rsidRDefault="00FC6BB5" w:rsidP="00FC6BB5">
      <w:pPr>
        <w:pStyle w:val="Heading1"/>
        <w:rPr>
          <w:b/>
          <w:color w:val="000000" w:themeColor="text1"/>
          <w:u w:val="single"/>
        </w:rPr>
      </w:pPr>
      <w:bookmarkStart w:id="1" w:name="_Toc124323256"/>
      <w:r w:rsidRPr="00FC6BB5">
        <w:rPr>
          <w:b/>
          <w:color w:val="000000" w:themeColor="text1"/>
          <w:u w:val="single"/>
        </w:rPr>
        <w:lastRenderedPageBreak/>
        <w:t>Architecture</w:t>
      </w:r>
      <w:bookmarkEnd w:id="1"/>
    </w:p>
    <w:p w:rsidR="00FC6BB5" w:rsidRDefault="00FC6BB5" w:rsidP="00FC6BB5">
      <w:pPr>
        <w:pStyle w:val="ListParagraph"/>
        <w:widowControl w:val="0"/>
        <w:pBdr>
          <w:top w:val="nil"/>
          <w:left w:val="nil"/>
          <w:bottom w:val="nil"/>
          <w:right w:val="nil"/>
          <w:between w:val="nil"/>
        </w:pBdr>
        <w:spacing w:before="686" w:line="240" w:lineRule="auto"/>
        <w:ind w:left="360" w:right="917"/>
        <w:rPr>
          <w:rFonts w:ascii="Calibri" w:eastAsia="Calibri" w:hAnsi="Calibri" w:cs="Calibri"/>
          <w:color w:val="000000" w:themeColor="text1"/>
          <w:sz w:val="24"/>
          <w:szCs w:val="28"/>
        </w:rPr>
      </w:pPr>
      <w:r>
        <w:rPr>
          <w:rFonts w:ascii="Calibri" w:eastAsia="Calibri" w:hAnsi="Calibri" w:cs="Calibri"/>
          <w:b/>
          <w:color w:val="4472C4"/>
          <w:sz w:val="31"/>
          <w:szCs w:val="31"/>
        </w:rPr>
        <w:t xml:space="preserve">  </w:t>
      </w:r>
      <w:r w:rsidRPr="00E0536F">
        <w:rPr>
          <w:rFonts w:ascii="Calibri" w:eastAsia="Calibri" w:hAnsi="Calibri" w:cs="Calibri"/>
          <w:color w:val="000000" w:themeColor="text1"/>
          <w:sz w:val="24"/>
          <w:szCs w:val="28"/>
        </w:rPr>
        <w:t>The following is a picture of the project's whole architecture.</w:t>
      </w:r>
    </w:p>
    <w:p w:rsidR="00FC6BB5" w:rsidRDefault="00FC6BB5" w:rsidP="00FC6BB5">
      <w:pPr>
        <w:pStyle w:val="ListParagraph"/>
        <w:widowControl w:val="0"/>
        <w:pBdr>
          <w:top w:val="nil"/>
          <w:left w:val="nil"/>
          <w:bottom w:val="nil"/>
          <w:right w:val="nil"/>
          <w:between w:val="nil"/>
        </w:pBdr>
        <w:spacing w:before="686" w:after="240" w:line="240" w:lineRule="auto"/>
        <w:ind w:left="360" w:right="917"/>
        <w:rPr>
          <w:rFonts w:ascii="Calibri" w:eastAsia="Calibri" w:hAnsi="Calibri" w:cs="Calibri"/>
          <w:color w:val="4472C4"/>
          <w:sz w:val="28"/>
          <w:szCs w:val="28"/>
        </w:rPr>
      </w:pPr>
      <w:r>
        <w:rPr>
          <w:noProof/>
        </w:rPr>
        <mc:AlternateContent>
          <mc:Choice Requires="wpg">
            <w:drawing>
              <wp:anchor distT="0" distB="0" distL="114300" distR="114300" simplePos="0" relativeHeight="251659264" behindDoc="0" locked="0" layoutInCell="1" allowOverlap="1" wp14:anchorId="637E84DA" wp14:editId="07BB7AD6">
                <wp:simplePos x="0" y="0"/>
                <wp:positionH relativeFrom="column">
                  <wp:posOffset>2087113</wp:posOffset>
                </wp:positionH>
                <wp:positionV relativeFrom="paragraph">
                  <wp:posOffset>12437</wp:posOffset>
                </wp:positionV>
                <wp:extent cx="3961502" cy="1518249"/>
                <wp:effectExtent l="0" t="0" r="20320" b="25400"/>
                <wp:wrapNone/>
                <wp:docPr id="5" name="Group 5"/>
                <wp:cNvGraphicFramePr/>
                <a:graphic xmlns:a="http://schemas.openxmlformats.org/drawingml/2006/main">
                  <a:graphicData uri="http://schemas.microsoft.com/office/word/2010/wordprocessingGroup">
                    <wpg:wgp>
                      <wpg:cNvGrpSpPr/>
                      <wpg:grpSpPr>
                        <a:xfrm>
                          <a:off x="0" y="0"/>
                          <a:ext cx="3961502" cy="1518249"/>
                          <a:chOff x="-57389" y="0"/>
                          <a:chExt cx="5512339" cy="1677479"/>
                        </a:xfrm>
                      </wpg:grpSpPr>
                      <wps:wsp>
                        <wps:cNvPr id="25" name="Round Diagonal Corner Rectangle 25"/>
                        <wps:cNvSpPr/>
                        <wps:spPr>
                          <a:xfrm>
                            <a:off x="-57389" y="250128"/>
                            <a:ext cx="1076498" cy="1352550"/>
                          </a:xfrm>
                          <a:prstGeom prst="round2Diag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FC6BB5" w:rsidRDefault="00FC6BB5" w:rsidP="00FC6BB5">
                              <w:pPr>
                                <w:jc w:val="center"/>
                                <w:rPr>
                                  <w:sz w:val="72"/>
                                  <w:lang w:val="en-US"/>
                                </w:rPr>
                              </w:pPr>
                              <w:r w:rsidRPr="00E947AC">
                                <w:rPr>
                                  <w:sz w:val="72"/>
                                  <w:lang w:val="en-US"/>
                                </w:rPr>
                                <w:t>X</w:t>
                              </w:r>
                            </w:p>
                            <w:p w:rsidR="00FC6BB5" w:rsidRPr="00FC6BB5" w:rsidRDefault="00FC6BB5" w:rsidP="00FC6BB5">
                              <w:pPr>
                                <w:jc w:val="center"/>
                                <w:rPr>
                                  <w:sz w:val="32"/>
                                  <w:lang w:val="en-US"/>
                                </w:rPr>
                              </w:pPr>
                              <w:r w:rsidRPr="00FC6BB5">
                                <w:rPr>
                                  <w:sz w:val="32"/>
                                  <w:lang w:val="en-US"/>
                                </w:rPr>
                                <w:t>Excel</w:t>
                              </w:r>
                            </w:p>
                            <w:p w:rsidR="00FC6BB5" w:rsidRPr="00E947AC" w:rsidRDefault="00FC6BB5" w:rsidP="00FC6BB5">
                              <w:pPr>
                                <w:jc w:val="center"/>
                                <w:rPr>
                                  <w:rFonts w:asciiTheme="majorHAnsi" w:hAnsiTheme="majorHAnsi" w:cstheme="majorHAnsi"/>
                                  <w:b/>
                                  <w:sz w:val="36"/>
                                  <w:lang w:val="en-US"/>
                                </w:rPr>
                              </w:pPr>
                              <w:r w:rsidRPr="00E947AC">
                                <w:rPr>
                                  <w:rFonts w:asciiTheme="majorHAnsi" w:hAnsiTheme="majorHAnsi" w:cstheme="majorHAnsi"/>
                                  <w:b/>
                                  <w:sz w:val="36"/>
                                  <w:lang w:val="en-US"/>
                                </w:rPr>
                                <w:t>Excel</w:t>
                              </w:r>
                            </w:p>
                            <w:p w:rsidR="00FC6BB5" w:rsidRDefault="00FC6BB5" w:rsidP="00FC6BB5">
                              <w:pPr>
                                <w:jc w:val="center"/>
                                <w:rPr>
                                  <w:lang w:val="en-US"/>
                                </w:rPr>
                              </w:pPr>
                            </w:p>
                            <w:p w:rsidR="00FC6BB5" w:rsidRDefault="00FC6BB5" w:rsidP="00FC6BB5">
                              <w:pPr>
                                <w:jc w:val="center"/>
                                <w:rPr>
                                  <w:lang w:val="en-US"/>
                                </w:rPr>
                              </w:pPr>
                            </w:p>
                            <w:p w:rsidR="00FC6BB5" w:rsidRPr="00E947AC" w:rsidRDefault="00FC6BB5" w:rsidP="00FC6BB5">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ight Arrow 26"/>
                        <wps:cNvSpPr/>
                        <wps:spPr>
                          <a:xfrm>
                            <a:off x="1069676" y="698740"/>
                            <a:ext cx="809625" cy="4572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0" name="Group 30"/>
                        <wpg:cNvGrpSpPr/>
                        <wpg:grpSpPr>
                          <a:xfrm>
                            <a:off x="1880559" y="172529"/>
                            <a:ext cx="1190625" cy="1504950"/>
                            <a:chOff x="0" y="0"/>
                            <a:chExt cx="1190625" cy="1504950"/>
                          </a:xfrm>
                        </wpg:grpSpPr>
                        <wps:wsp>
                          <wps:cNvPr id="27" name="Flowchart: Magnetic Disk 27"/>
                          <wps:cNvSpPr/>
                          <wps:spPr>
                            <a:xfrm>
                              <a:off x="0" y="0"/>
                              <a:ext cx="1190625" cy="1504950"/>
                            </a:xfrm>
                            <a:prstGeom prst="flowChartMagneticDisk">
                              <a:avLst/>
                            </a:prstGeom>
                          </wps:spPr>
                          <wps:style>
                            <a:lnRef idx="1">
                              <a:schemeClr val="accent4"/>
                            </a:lnRef>
                            <a:fillRef idx="3">
                              <a:schemeClr val="accent4"/>
                            </a:fillRef>
                            <a:effectRef idx="2">
                              <a:schemeClr val="accent4"/>
                            </a:effectRef>
                            <a:fontRef idx="minor">
                              <a:schemeClr val="lt1"/>
                            </a:fontRef>
                          </wps:style>
                          <wps:txbx>
                            <w:txbxContent>
                              <w:p w:rsidR="00FC6BB5" w:rsidRPr="000139FB" w:rsidRDefault="00FC6BB5" w:rsidP="00FC6BB5">
                                <w:pPr>
                                  <w:jc w:val="center"/>
                                  <w:rPr>
                                    <w:rFonts w:asciiTheme="majorHAnsi" w:hAnsiTheme="majorHAnsi" w:cstheme="majorHAnsi"/>
                                    <w:sz w:val="24"/>
                                    <w:szCs w:val="24"/>
                                    <w:lang w:val="en-US"/>
                                  </w:rPr>
                                </w:pPr>
                                <w:r w:rsidRPr="000139FB">
                                  <w:rPr>
                                    <w:rFonts w:asciiTheme="majorHAnsi" w:hAnsiTheme="majorHAnsi" w:cstheme="majorHAnsi"/>
                                    <w:sz w:val="24"/>
                                    <w:szCs w:val="24"/>
                                    <w:lang w:val="en-US"/>
                                  </w:rPr>
                                  <w:t>Microsoft 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95250" y="38100"/>
                              <a:ext cx="1009650" cy="4095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 name="Right Arrow 31"/>
                        <wps:cNvSpPr/>
                        <wps:spPr>
                          <a:xfrm>
                            <a:off x="3088257" y="698740"/>
                            <a:ext cx="809625" cy="4572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5" name="Group 35"/>
                        <wpg:cNvGrpSpPr/>
                        <wpg:grpSpPr>
                          <a:xfrm>
                            <a:off x="3959525" y="0"/>
                            <a:ext cx="1495425" cy="1647825"/>
                            <a:chOff x="0" y="0"/>
                            <a:chExt cx="1495425" cy="1647825"/>
                          </a:xfrm>
                        </wpg:grpSpPr>
                        <wps:wsp>
                          <wps:cNvPr id="32" name="Rounded Rectangle 32"/>
                          <wps:cNvSpPr/>
                          <wps:spPr>
                            <a:xfrm>
                              <a:off x="828675" y="0"/>
                              <a:ext cx="666750" cy="16192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ounded Rectangle 33"/>
                          <wps:cNvSpPr/>
                          <wps:spPr>
                            <a:xfrm>
                              <a:off x="400050" y="428625"/>
                              <a:ext cx="619125" cy="120967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ounded Rectangle 34"/>
                          <wps:cNvSpPr/>
                          <wps:spPr>
                            <a:xfrm>
                              <a:off x="0" y="914400"/>
                              <a:ext cx="600075" cy="733425"/>
                            </a:xfrm>
                            <a:prstGeom prst="roundRect">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637E84DA" id="Group 5" o:spid="_x0000_s1026" style="position:absolute;left:0;text-align:left;margin-left:164.35pt;margin-top:1pt;width:311.95pt;height:119.55pt;z-index:251659264;mso-width-relative:margin;mso-height-relative:margin" coordorigin="-573" coordsize="55123,167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">
                <v:shape id="Round Diagonal Corner Rectangle 25" o:spid="_x0000_s1027" style="position:absolute;left:-573;top:2501;width:10764;height:13525;visibility:visible;mso-wrap-style:square;v-text-anchor:middle" coordsize="1076498,13525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" adj="-11796480,,5400" path="m179420,r897078,l1076498,r,1173130c1076498,1272221,996169,1352550,897078,1352550l,1352550r,l,179420c,80329,80329,,179420,xe" fillcolor="#70ad47 [3209]" strokecolor="#375623 [1609]" strokeweight="1pt">
                  <v:stroke joinstyle="miter"/>
                  <v:formulas/>
                  <v:path arrowok="t" o:connecttype="custom" o:connectlocs="179420,0;1076498,0;1076498,0;1076498,1173130;897078,1352550;0,1352550;0,1352550;0,179420;179420,0" o:connectangles="0,0,0,0,0,0,0,0,0" textboxrect="0,0,1076498,1352550"/>
                  <v:textbox>
                    <w:txbxContent>
                      <w:p w:rsidR="00FC6BB5" w:rsidRDefault="00FC6BB5" w:rsidP="00FC6BB5">
                        <w:pPr>
                          <w:jc w:val="center"/>
                          <w:rPr>
                            <w:sz w:val="72"/>
                            <w:lang w:val="en-US"/>
                          </w:rPr>
                        </w:pPr>
                        <w:r w:rsidRPr="00E947AC">
                          <w:rPr>
                            <w:sz w:val="72"/>
                            <w:lang w:val="en-US"/>
                          </w:rPr>
                          <w:t>X</w:t>
                        </w:r>
                      </w:p>
                      <w:p w:rsidR="00FC6BB5" w:rsidRPr="00FC6BB5" w:rsidRDefault="00FC6BB5" w:rsidP="00FC6BB5">
                        <w:pPr>
                          <w:jc w:val="center"/>
                          <w:rPr>
                            <w:sz w:val="32"/>
                            <w:lang w:val="en-US"/>
                          </w:rPr>
                        </w:pPr>
                        <w:r w:rsidRPr="00FC6BB5">
                          <w:rPr>
                            <w:sz w:val="32"/>
                            <w:lang w:val="en-US"/>
                          </w:rPr>
                          <w:t>Excel</w:t>
                        </w:r>
                      </w:p>
                      <w:p w:rsidR="00FC6BB5" w:rsidRPr="00E947AC" w:rsidRDefault="00FC6BB5" w:rsidP="00FC6BB5">
                        <w:pPr>
                          <w:jc w:val="center"/>
                          <w:rPr>
                            <w:rFonts w:asciiTheme="majorHAnsi" w:hAnsiTheme="majorHAnsi" w:cstheme="majorHAnsi"/>
                            <w:b/>
                            <w:sz w:val="36"/>
                            <w:lang w:val="en-US"/>
                          </w:rPr>
                        </w:pPr>
                        <w:r w:rsidRPr="00E947AC">
                          <w:rPr>
                            <w:rFonts w:asciiTheme="majorHAnsi" w:hAnsiTheme="majorHAnsi" w:cstheme="majorHAnsi"/>
                            <w:b/>
                            <w:sz w:val="36"/>
                            <w:lang w:val="en-US"/>
                          </w:rPr>
                          <w:t>Excel</w:t>
                        </w:r>
                      </w:p>
                      <w:p w:rsidR="00FC6BB5" w:rsidRDefault="00FC6BB5" w:rsidP="00FC6BB5">
                        <w:pPr>
                          <w:jc w:val="center"/>
                          <w:rPr>
                            <w:lang w:val="en-US"/>
                          </w:rPr>
                        </w:pPr>
                      </w:p>
                      <w:p w:rsidR="00FC6BB5" w:rsidRDefault="00FC6BB5" w:rsidP="00FC6BB5">
                        <w:pPr>
                          <w:jc w:val="center"/>
                          <w:rPr>
                            <w:lang w:val="en-US"/>
                          </w:rPr>
                        </w:pPr>
                      </w:p>
                      <w:p w:rsidR="00FC6BB5" w:rsidRPr="00E947AC" w:rsidRDefault="00FC6BB5" w:rsidP="00FC6BB5">
                        <w:pPr>
                          <w:jc w:val="center"/>
                          <w:rPr>
                            <w:lang w:val="en-US"/>
                          </w:rPr>
                        </w:pP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 o:spid="_x0000_s1028" type="#_x0000_t13" style="position:absolute;left:10696;top:6987;width:809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" adj="15501" fillcolor="#65a0d7 [3028]" strokecolor="#5b9bd5 [3204]" strokeweight=".5pt">
                  <v:fill color2="#5898d4 [3172]" rotate="t" colors="0 #71a6db;.5 #559bdb;1 #438ac9" focus="100%" type="gradient">
                    <o:fill v:ext="view" type="gradientUnscaled"/>
                  </v:fill>
                </v:shape>
                <v:group id="Group 30" o:spid="_x0000_s1029" style="position:absolute;left:18805;top:1725;width:11906;height:15049" coordsize="11906,15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7" o:spid="_x0000_s1030" type="#_x0000_t132" style="position:absolute;width:11906;height:1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" fillcolor="#ffc310 [3031]" strokecolor="#ffc000 [3207]" strokeweight=".5pt">
                    <v:fill color2="#fcbd00 [3175]" rotate="t" colors="0 #ffc746;.5 #ffc600;1 #e5b600" focus="100%" type="gradient">
                      <o:fill v:ext="view" type="gradientUnscaled"/>
                    </v:fill>
                    <v:stroke joinstyle="miter"/>
                    <v:textbox>
                      <w:txbxContent>
                        <w:p w:rsidR="00FC6BB5" w:rsidRPr="000139FB" w:rsidRDefault="00FC6BB5" w:rsidP="00FC6BB5">
                          <w:pPr>
                            <w:jc w:val="center"/>
                            <w:rPr>
                              <w:rFonts w:asciiTheme="majorHAnsi" w:hAnsiTheme="majorHAnsi" w:cstheme="majorHAnsi"/>
                              <w:sz w:val="24"/>
                              <w:szCs w:val="24"/>
                              <w:lang w:val="en-US"/>
                            </w:rPr>
                          </w:pPr>
                          <w:r w:rsidRPr="000139FB">
                            <w:rPr>
                              <w:rFonts w:asciiTheme="majorHAnsi" w:hAnsiTheme="majorHAnsi" w:cstheme="majorHAnsi"/>
                              <w:sz w:val="24"/>
                              <w:szCs w:val="24"/>
                              <w:lang w:val="en-US"/>
                            </w:rPr>
                            <w:t>Microsoft SQL Server</w:t>
                          </w:r>
                        </w:p>
                      </w:txbxContent>
                    </v:textbox>
                  </v:shape>
                  <v:oval id="Oval 28" o:spid="_x0000_s1031" style="position:absolute;left:952;top:381;width:10097;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" fillcolor="white [3201]" strokecolor="#70ad47 [3209]" strokeweight="1pt">
                    <v:stroke joinstyle="miter"/>
                  </v:oval>
                </v:group>
                <v:shape id="Right Arrow 31" o:spid="_x0000_s1032" type="#_x0000_t13" style="position:absolute;left:30882;top:6987;width:809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" adj="15501" fillcolor="#65a0d7 [3028]" strokecolor="#5b9bd5 [3204]" strokeweight=".5pt">
                  <v:fill color2="#5898d4 [3172]" rotate="t" colors="0 #71a6db;.5 #559bdb;1 #438ac9" focus="100%" type="gradient">
                    <o:fill v:ext="view" type="gradientUnscaled"/>
                  </v:fill>
                </v:shape>
                <v:group id="Group 35" o:spid="_x0000_s1033" style="position:absolute;left:39595;width:14954;height:16478" coordsize="14954,1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oundrect id="Rounded Rectangle 32" o:spid="_x0000_s1034" style="position:absolute;left:8286;width:6668;height:161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" fillcolor="#ffc000 [3207]" strokecolor="#7f5f00 [1607]" strokeweight="1pt">
                    <v:stroke joinstyle="miter"/>
                  </v:roundrect>
                  <v:roundrect id="Rounded Rectangle 33" o:spid="_x0000_s1035" style="position:absolute;left:4000;top:4286;width:6191;height:1209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" fillcolor="#ffc000 [3207]" strokecolor="#7f5f00 [1607]" strokeweight="1pt">
                    <v:stroke joinstyle="miter"/>
                  </v:roundrect>
                  <v:roundrect id="Rounded Rectangle 34" o:spid="_x0000_s1036" style="position:absolute;top:9144;width:6000;height:7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" fillcolor="#ffc310 [3031]" strokecolor="#ffc000 [3207]" strokeweight=".5pt">
                    <v:fill color2="#fcbd00 [3175]" rotate="t" colors="0 #ffc746;.5 #ffc600;1 #e5b600" focus="100%" type="gradient">
                      <o:fill v:ext="view" type="gradientUnscaled"/>
                    </v:fill>
                    <v:stroke joinstyle="miter"/>
                  </v:roundrect>
                </v:group>
              </v:group>
            </w:pict>
          </mc:Fallback>
        </mc:AlternateContent>
      </w:r>
    </w:p>
    <w:p w:rsidR="00FC6BB5" w:rsidRDefault="00FC6BB5" w:rsidP="00FC6BB5">
      <w:pPr>
        <w:pStyle w:val="ListParagraph"/>
        <w:widowControl w:val="0"/>
        <w:pBdr>
          <w:top w:val="nil"/>
          <w:left w:val="nil"/>
          <w:bottom w:val="nil"/>
          <w:right w:val="nil"/>
          <w:between w:val="nil"/>
        </w:pBdr>
        <w:spacing w:before="686" w:after="240" w:line="240" w:lineRule="auto"/>
        <w:ind w:left="360" w:right="917"/>
        <w:rPr>
          <w:rFonts w:ascii="Calibri" w:eastAsia="Calibri" w:hAnsi="Calibri" w:cs="Calibri"/>
          <w:color w:val="4472C4"/>
          <w:sz w:val="28"/>
          <w:szCs w:val="28"/>
        </w:rPr>
      </w:pPr>
    </w:p>
    <w:p w:rsidR="00FC6BB5" w:rsidRPr="00FE0B5E" w:rsidRDefault="00FC6BB5" w:rsidP="00FC6BB5">
      <w:pPr>
        <w:pStyle w:val="ListParagraph"/>
        <w:widowControl w:val="0"/>
        <w:pBdr>
          <w:top w:val="nil"/>
          <w:left w:val="nil"/>
          <w:bottom w:val="nil"/>
          <w:right w:val="nil"/>
          <w:between w:val="nil"/>
        </w:pBdr>
        <w:spacing w:before="686" w:after="240" w:line="240" w:lineRule="auto"/>
        <w:ind w:left="360" w:right="917"/>
        <w:rPr>
          <w:rFonts w:ascii="Calibri" w:eastAsia="Calibri" w:hAnsi="Calibri" w:cs="Calibri"/>
          <w:color w:val="4472C4"/>
          <w:sz w:val="28"/>
          <w:szCs w:val="28"/>
        </w:rPr>
      </w:pPr>
      <w:r>
        <w:rPr>
          <w:noProof/>
        </w:rPr>
        <mc:AlternateContent>
          <mc:Choice Requires="wps">
            <w:drawing>
              <wp:anchor distT="0" distB="0" distL="114300" distR="114300" simplePos="0" relativeHeight="251660288" behindDoc="0" locked="0" layoutInCell="1" allowOverlap="1" wp14:anchorId="3E64284D" wp14:editId="236AF388">
                <wp:simplePos x="0" y="0"/>
                <wp:positionH relativeFrom="column">
                  <wp:posOffset>4823543</wp:posOffset>
                </wp:positionH>
                <wp:positionV relativeFrom="paragraph">
                  <wp:posOffset>1112772</wp:posOffset>
                </wp:positionV>
                <wp:extent cx="1495425" cy="635"/>
                <wp:effectExtent l="0" t="0" r="9525" b="6985"/>
                <wp:wrapSquare wrapText="bothSides"/>
                <wp:docPr id="36" name="Text Box 36"/>
                <wp:cNvGraphicFramePr/>
                <a:graphic xmlns:a="http://schemas.openxmlformats.org/drawingml/2006/main">
                  <a:graphicData uri="http://schemas.microsoft.com/office/word/2010/wordprocessingShape">
                    <wps:wsp>
                      <wps:cNvSpPr txBox="1"/>
                      <wps:spPr>
                        <a:xfrm>
                          <a:off x="0" y="0"/>
                          <a:ext cx="1495425" cy="635"/>
                        </a:xfrm>
                        <a:prstGeom prst="rect">
                          <a:avLst/>
                        </a:prstGeom>
                        <a:solidFill>
                          <a:prstClr val="white"/>
                        </a:solidFill>
                        <a:ln>
                          <a:noFill/>
                        </a:ln>
                      </wps:spPr>
                      <wps:txbx>
                        <w:txbxContent>
                          <w:p w:rsidR="00FC6BB5" w:rsidRPr="00A46912" w:rsidRDefault="00FC6BB5" w:rsidP="00FC6BB5">
                            <w:pPr>
                              <w:pStyle w:val="Caption"/>
                              <w:jc w:val="center"/>
                              <w:rPr>
                                <w:rFonts w:asciiTheme="majorHAnsi" w:eastAsia="Calibri" w:hAnsiTheme="majorHAnsi" w:cstheme="majorHAnsi"/>
                                <w:b/>
                                <w:i w:val="0"/>
                                <w:noProof/>
                                <w:color w:val="000000" w:themeColor="text1"/>
                                <w:sz w:val="44"/>
                                <w:szCs w:val="31"/>
                              </w:rPr>
                            </w:pPr>
                            <w:r w:rsidRPr="00A46912">
                              <w:rPr>
                                <w:rFonts w:asciiTheme="majorHAnsi" w:hAnsiTheme="majorHAnsi" w:cstheme="majorHAnsi"/>
                                <w:b/>
                                <w:i w:val="0"/>
                                <w:color w:val="000000" w:themeColor="text1"/>
                                <w:sz w:val="28"/>
                              </w:rPr>
                              <w:t>Power BI Desktop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64284D" id="_x0000_t202" coordsize="21600,21600" o:spt="202" path="m,l,21600r21600,l21600,xe">
                <v:stroke joinstyle="miter"/>
                <v:path gradientshapeok="t" o:connecttype="rect"/>
              </v:shapetype>
              <v:shape id="Text Box 36" o:spid="_x0000_s1037" type="#_x0000_t202" style="position:absolute;left:0;text-align:left;margin-left:379.8pt;margin-top:87.6pt;width:117.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" stroked="f">
                <v:textbox style="mso-fit-shape-to-text:t" inset="0,0,0,0">
                  <w:txbxContent>
                    <w:p w:rsidR="00FC6BB5" w:rsidRPr="00A46912" w:rsidRDefault="00FC6BB5" w:rsidP="00FC6BB5">
                      <w:pPr>
                        <w:pStyle w:val="Caption"/>
                        <w:jc w:val="center"/>
                        <w:rPr>
                          <w:rFonts w:asciiTheme="majorHAnsi" w:eastAsia="Calibri" w:hAnsiTheme="majorHAnsi" w:cstheme="majorHAnsi"/>
                          <w:b/>
                          <w:i w:val="0"/>
                          <w:noProof/>
                          <w:color w:val="000000" w:themeColor="text1"/>
                          <w:sz w:val="44"/>
                          <w:szCs w:val="31"/>
                        </w:rPr>
                      </w:pPr>
                      <w:r w:rsidRPr="00A46912">
                        <w:rPr>
                          <w:rFonts w:asciiTheme="majorHAnsi" w:hAnsiTheme="majorHAnsi" w:cstheme="majorHAnsi"/>
                          <w:b/>
                          <w:i w:val="0"/>
                          <w:color w:val="000000" w:themeColor="text1"/>
                          <w:sz w:val="28"/>
                        </w:rPr>
                        <w:t>Power BI Desktop</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590D6EEA" wp14:editId="7364DDEC">
                <wp:simplePos x="0" y="0"/>
                <wp:positionH relativeFrom="column">
                  <wp:posOffset>1318428</wp:posOffset>
                </wp:positionH>
                <wp:positionV relativeFrom="paragraph">
                  <wp:posOffset>204893</wp:posOffset>
                </wp:positionV>
                <wp:extent cx="560130" cy="370936"/>
                <wp:effectExtent l="57150" t="38100" r="30480" b="86360"/>
                <wp:wrapNone/>
                <wp:docPr id="6" name="Right Arrow 6"/>
                <wp:cNvGraphicFramePr/>
                <a:graphic xmlns:a="http://schemas.openxmlformats.org/drawingml/2006/main">
                  <a:graphicData uri="http://schemas.microsoft.com/office/word/2010/wordprocessingShape">
                    <wps:wsp>
                      <wps:cNvSpPr/>
                      <wps:spPr>
                        <a:xfrm>
                          <a:off x="0" y="0"/>
                          <a:ext cx="560130" cy="370936"/>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1004E61" id="Right Arrow 6" o:spid="_x0000_s1026" type="#_x0000_t13" style="position:absolute;margin-left:103.8pt;margin-top:16.15pt;width:44.1pt;height:29.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" adj="14448" fillcolor="#65a0d7 [3028]" strokecolor="#5b9bd5 [3204]" strokeweight=".5pt">
                <v:fill color2="#5898d4 [3172]" rotate="t" colors="0 #71a6db;.5 #559bdb;1 #438ac9" focus="100%" type="gradient">
                  <o:fill v:ext="view" type="gradientUnscaled"/>
                </v:fill>
              </v:shape>
            </w:pict>
          </mc:Fallback>
        </mc:AlternateContent>
      </w:r>
      <w:r>
        <w:rPr>
          <w:noProof/>
        </w:rPr>
        <w:drawing>
          <wp:inline distT="0" distB="0" distL="0" distR="0" wp14:anchorId="7FA29B8B" wp14:editId="1C362A98">
            <wp:extent cx="1172700" cy="1008380"/>
            <wp:effectExtent l="0" t="0" r="8890" b="1270"/>
            <wp:docPr id="7" name="Picture 7" descr="C:\Users\ASUS\AppData\Local\Microsoft\Windows\INetCache\Content.MSO\BEDA49B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AppData\Local\Microsoft\Windows\INetCache\Content.MSO\BEDA49B9.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92855" cy="1025711"/>
                    </a:xfrm>
                    <a:prstGeom prst="rect">
                      <a:avLst/>
                    </a:prstGeom>
                    <a:noFill/>
                    <a:ln>
                      <a:noFill/>
                    </a:ln>
                  </pic:spPr>
                </pic:pic>
              </a:graphicData>
            </a:graphic>
          </wp:inline>
        </w:drawing>
      </w:r>
    </w:p>
    <w:p w:rsidR="00FC6BB5" w:rsidRDefault="00FC6BB5" w:rsidP="00FC6BB5">
      <w:pPr>
        <w:widowControl w:val="0"/>
        <w:pBdr>
          <w:top w:val="nil"/>
          <w:left w:val="nil"/>
          <w:bottom w:val="nil"/>
          <w:right w:val="nil"/>
          <w:between w:val="nil"/>
        </w:pBdr>
        <w:spacing w:before="686" w:line="240" w:lineRule="auto"/>
        <w:ind w:right="917"/>
        <w:jc w:val="right"/>
        <w:rPr>
          <w:rFonts w:ascii="Calibri" w:eastAsia="Calibri" w:hAnsi="Calibri" w:cs="Calibri"/>
          <w:b/>
          <w:color w:val="4472C4"/>
          <w:sz w:val="31"/>
          <w:szCs w:val="31"/>
        </w:rPr>
      </w:pPr>
    </w:p>
    <w:p w:rsidR="00FC6BB5" w:rsidRDefault="00FC6BB5" w:rsidP="00FC6BB5">
      <w:pPr>
        <w:pStyle w:val="ListParagraph"/>
        <w:widowControl w:val="0"/>
        <w:numPr>
          <w:ilvl w:val="0"/>
          <w:numId w:val="1"/>
        </w:numPr>
        <w:pBdr>
          <w:top w:val="nil"/>
          <w:left w:val="nil"/>
          <w:bottom w:val="nil"/>
          <w:right w:val="nil"/>
          <w:between w:val="nil"/>
        </w:pBdr>
        <w:spacing w:before="686" w:line="240" w:lineRule="auto"/>
        <w:ind w:right="917"/>
        <w:jc w:val="both"/>
        <w:rPr>
          <w:rFonts w:ascii="Calibri" w:eastAsia="Calibri" w:hAnsi="Calibri" w:cs="Calibri"/>
          <w:color w:val="000000" w:themeColor="text1"/>
          <w:sz w:val="24"/>
          <w:szCs w:val="31"/>
        </w:rPr>
      </w:pPr>
      <w:r w:rsidRPr="00C47D39">
        <w:rPr>
          <w:rFonts w:ascii="Calibri" w:eastAsia="Calibri" w:hAnsi="Calibri" w:cs="Calibri"/>
          <w:color w:val="000000" w:themeColor="text1"/>
          <w:sz w:val="24"/>
          <w:szCs w:val="31"/>
        </w:rPr>
        <w:t xml:space="preserve">The full dataset was initially converted from csv to excel format using </w:t>
      </w:r>
      <w:r>
        <w:rPr>
          <w:rFonts w:ascii="Calibri" w:eastAsia="Calibri" w:hAnsi="Calibri" w:cs="Calibri"/>
          <w:color w:val="000000" w:themeColor="text1"/>
          <w:sz w:val="24"/>
          <w:szCs w:val="31"/>
        </w:rPr>
        <w:t xml:space="preserve">Pandas library in Python with the help of </w:t>
      </w:r>
      <w:r w:rsidRPr="00C47D39">
        <w:rPr>
          <w:rFonts w:ascii="Calibri" w:eastAsia="Calibri" w:hAnsi="Calibri" w:cs="Calibri"/>
          <w:color w:val="000000" w:themeColor="text1"/>
          <w:sz w:val="24"/>
          <w:szCs w:val="31"/>
        </w:rPr>
        <w:t>Jupyter notebook. The data was then cleaned in Excel based on uni</w:t>
      </w:r>
      <w:r>
        <w:rPr>
          <w:rFonts w:ascii="Calibri" w:eastAsia="Calibri" w:hAnsi="Calibri" w:cs="Calibri"/>
          <w:color w:val="000000" w:themeColor="text1"/>
          <w:sz w:val="24"/>
          <w:szCs w:val="31"/>
        </w:rPr>
        <w:t>variate analysis for each numeric</w:t>
      </w:r>
      <w:r w:rsidRPr="00C47D39">
        <w:rPr>
          <w:rFonts w:ascii="Calibri" w:eastAsia="Calibri" w:hAnsi="Calibri" w:cs="Calibri"/>
          <w:color w:val="000000" w:themeColor="text1"/>
          <w:sz w:val="24"/>
          <w:szCs w:val="31"/>
        </w:rPr>
        <w:t xml:space="preserve"> column.</w:t>
      </w:r>
    </w:p>
    <w:p w:rsidR="00FC6BB5" w:rsidRPr="00330637" w:rsidRDefault="00FC6BB5" w:rsidP="00FC6BB5">
      <w:pPr>
        <w:pStyle w:val="ListParagraph"/>
        <w:widowControl w:val="0"/>
        <w:numPr>
          <w:ilvl w:val="0"/>
          <w:numId w:val="1"/>
        </w:numPr>
        <w:pBdr>
          <w:top w:val="nil"/>
          <w:left w:val="nil"/>
          <w:bottom w:val="nil"/>
          <w:right w:val="nil"/>
          <w:between w:val="nil"/>
        </w:pBdr>
        <w:spacing w:before="686" w:line="240" w:lineRule="auto"/>
        <w:ind w:right="917"/>
        <w:jc w:val="both"/>
        <w:rPr>
          <w:rFonts w:ascii="Calibri" w:eastAsia="Calibri" w:hAnsi="Calibri" w:cs="Calibri"/>
          <w:color w:val="000000" w:themeColor="text1"/>
          <w:sz w:val="24"/>
          <w:szCs w:val="31"/>
        </w:rPr>
      </w:pPr>
      <w:r w:rsidRPr="00330637">
        <w:rPr>
          <w:rFonts w:ascii="Calibri" w:eastAsia="Calibri" w:hAnsi="Calibri" w:cs="Calibri"/>
          <w:color w:val="000000" w:themeColor="text1"/>
          <w:sz w:val="24"/>
          <w:szCs w:val="31"/>
        </w:rPr>
        <w:t>For a better understanding of the dataset, several outliers were eliminated.</w:t>
      </w:r>
    </w:p>
    <w:p w:rsidR="00FC6BB5" w:rsidRPr="00330637" w:rsidRDefault="00FC6BB5" w:rsidP="00FC6BB5">
      <w:pPr>
        <w:pStyle w:val="ListParagraph"/>
        <w:widowControl w:val="0"/>
        <w:numPr>
          <w:ilvl w:val="0"/>
          <w:numId w:val="1"/>
        </w:numPr>
        <w:pBdr>
          <w:top w:val="nil"/>
          <w:left w:val="nil"/>
          <w:bottom w:val="nil"/>
          <w:right w:val="nil"/>
          <w:between w:val="nil"/>
        </w:pBdr>
        <w:spacing w:before="686" w:line="240" w:lineRule="auto"/>
        <w:ind w:right="917"/>
        <w:jc w:val="both"/>
        <w:rPr>
          <w:rFonts w:ascii="Calibri" w:eastAsia="Calibri" w:hAnsi="Calibri" w:cs="Calibri"/>
          <w:color w:val="000000" w:themeColor="text1"/>
          <w:sz w:val="24"/>
          <w:szCs w:val="31"/>
        </w:rPr>
      </w:pPr>
      <w:r w:rsidRPr="00330637">
        <w:rPr>
          <w:rFonts w:ascii="Calibri" w:eastAsia="Calibri" w:hAnsi="Calibri" w:cs="Calibri"/>
          <w:color w:val="000000" w:themeColor="text1"/>
          <w:sz w:val="24"/>
          <w:szCs w:val="31"/>
        </w:rPr>
        <w:t>Once a SQL server was set up, a bank database was created. The dataset was then uploaded as a csv file.</w:t>
      </w:r>
    </w:p>
    <w:p w:rsidR="00FC6BB5" w:rsidRDefault="00FC6BB5" w:rsidP="00FC6BB5">
      <w:pPr>
        <w:pStyle w:val="ListParagraph"/>
        <w:widowControl w:val="0"/>
        <w:numPr>
          <w:ilvl w:val="0"/>
          <w:numId w:val="1"/>
        </w:numPr>
        <w:pBdr>
          <w:top w:val="nil"/>
          <w:left w:val="nil"/>
          <w:bottom w:val="nil"/>
          <w:right w:val="nil"/>
          <w:between w:val="nil"/>
        </w:pBdr>
        <w:spacing w:before="686" w:line="240" w:lineRule="auto"/>
        <w:ind w:right="917"/>
        <w:jc w:val="both"/>
        <w:rPr>
          <w:rFonts w:ascii="Calibri" w:eastAsia="Calibri" w:hAnsi="Calibri" w:cs="Calibri"/>
          <w:color w:val="000000" w:themeColor="text1"/>
          <w:sz w:val="24"/>
          <w:szCs w:val="31"/>
        </w:rPr>
      </w:pPr>
      <w:r w:rsidRPr="00FE0B5E">
        <w:rPr>
          <w:rFonts w:ascii="Calibri" w:eastAsia="Calibri" w:hAnsi="Calibri" w:cs="Calibri"/>
          <w:color w:val="000000" w:themeColor="text1"/>
          <w:sz w:val="24"/>
          <w:szCs w:val="31"/>
        </w:rPr>
        <w:t>After that, the dataset was connected to Power BI in Direct query mode so that any changes made to the data in SQL Server would be immediately and effortlessly visible in POWER BI.</w:t>
      </w:r>
    </w:p>
    <w:p w:rsidR="00FC6BB5" w:rsidRPr="00FF32C9" w:rsidRDefault="00FC6BB5" w:rsidP="00FC6BB5">
      <w:pPr>
        <w:pStyle w:val="ListParagraph"/>
        <w:widowControl w:val="0"/>
        <w:numPr>
          <w:ilvl w:val="0"/>
          <w:numId w:val="1"/>
        </w:numPr>
        <w:pBdr>
          <w:top w:val="nil"/>
          <w:left w:val="nil"/>
          <w:bottom w:val="nil"/>
          <w:right w:val="nil"/>
          <w:between w:val="nil"/>
        </w:pBdr>
        <w:spacing w:before="686" w:line="240" w:lineRule="auto"/>
        <w:ind w:right="917"/>
        <w:jc w:val="both"/>
        <w:rPr>
          <w:rFonts w:ascii="Calibri" w:eastAsia="Calibri" w:hAnsi="Calibri" w:cs="Calibri"/>
          <w:color w:val="000000" w:themeColor="text1"/>
          <w:sz w:val="24"/>
          <w:szCs w:val="31"/>
        </w:rPr>
      </w:pPr>
      <w:r w:rsidRPr="00FF32C9">
        <w:rPr>
          <w:rFonts w:ascii="Calibri" w:eastAsia="Calibri" w:hAnsi="Calibri" w:cs="Calibri"/>
          <w:b/>
          <w:color w:val="4472C4"/>
          <w:sz w:val="31"/>
          <w:szCs w:val="31"/>
        </w:rPr>
        <w:br w:type="page"/>
      </w:r>
    </w:p>
    <w:p w:rsidR="00FC6BB5" w:rsidRDefault="00FC6BB5" w:rsidP="00FC6BB5">
      <w:pPr>
        <w:pStyle w:val="Heading1"/>
        <w:rPr>
          <w:b/>
          <w:color w:val="000000" w:themeColor="text1"/>
          <w:u w:val="single"/>
        </w:rPr>
      </w:pPr>
      <w:r>
        <w:rPr>
          <w:b/>
          <w:color w:val="000000" w:themeColor="text1"/>
          <w:u w:val="single"/>
        </w:rPr>
        <w:lastRenderedPageBreak/>
        <w:t>Deployment</w:t>
      </w:r>
      <w:bookmarkStart w:id="2" w:name="_GoBack"/>
      <w:bookmarkEnd w:id="2"/>
    </w:p>
    <w:p w:rsidR="001C11F3" w:rsidRDefault="001C11F3" w:rsidP="001C11F3">
      <w:pPr>
        <w:widowControl w:val="0"/>
        <w:pBdr>
          <w:top w:val="nil"/>
          <w:left w:val="nil"/>
          <w:bottom w:val="nil"/>
          <w:right w:val="nil"/>
          <w:between w:val="nil"/>
        </w:pBdr>
        <w:spacing w:before="530" w:line="240" w:lineRule="auto"/>
        <w:ind w:right="1425"/>
        <w:jc w:val="both"/>
        <w:rPr>
          <w:color w:val="000000"/>
        </w:rPr>
      </w:pPr>
      <w:r>
        <w:rPr>
          <w:color w:val="000000"/>
        </w:rPr>
        <w:t xml:space="preserve">The final report is published in Power BI service. Then the link is shared to client. Below is the document link to access the report. </w:t>
      </w:r>
    </w:p>
    <w:p w:rsidR="001C11F3" w:rsidRDefault="001C11F3" w:rsidP="001C11F3">
      <w:pPr>
        <w:widowControl w:val="0"/>
        <w:pBdr>
          <w:top w:val="nil"/>
          <w:left w:val="nil"/>
          <w:bottom w:val="nil"/>
          <w:right w:val="nil"/>
          <w:between w:val="nil"/>
        </w:pBdr>
        <w:spacing w:before="530" w:line="240" w:lineRule="auto"/>
        <w:ind w:right="1425"/>
        <w:jc w:val="both"/>
        <w:rPr>
          <w:color w:val="000000"/>
        </w:rPr>
      </w:pPr>
      <w:r w:rsidRPr="00177824">
        <w:rPr>
          <w:b/>
          <w:color w:val="000000"/>
        </w:rPr>
        <w:t xml:space="preserve">Link: </w:t>
      </w:r>
      <w:hyperlink r:id="rId7" w:history="1">
        <w:r w:rsidRPr="001409DA">
          <w:rPr>
            <w:rStyle w:val="Hyperlink"/>
          </w:rPr>
          <w:t>https://app.powerbi.com/view?r=eyJrIjoiMjJlOWVmNmEtMmU3Zi00NWM1LWE5ZmYtZTNiOGZkMTE1Mzc0IiwidCI6ImRmODY3OWNkLWE4MGUtNDVkOC05OWFjLWM4M2VkN2ZmOTVhMCJ9&amp;pageName=ReportSection</w:t>
        </w:r>
      </w:hyperlink>
    </w:p>
    <w:p w:rsidR="001C11F3" w:rsidRDefault="001C11F3" w:rsidP="001C11F3">
      <w:pPr>
        <w:widowControl w:val="0"/>
        <w:pBdr>
          <w:top w:val="nil"/>
          <w:left w:val="nil"/>
          <w:bottom w:val="nil"/>
          <w:right w:val="nil"/>
          <w:between w:val="nil"/>
        </w:pBdr>
        <w:spacing w:before="530" w:line="240" w:lineRule="auto"/>
        <w:ind w:right="1425"/>
        <w:jc w:val="both"/>
        <w:rPr>
          <w:color w:val="000000"/>
        </w:rPr>
      </w:pPr>
      <w:r>
        <w:rPr>
          <w:color w:val="000000"/>
        </w:rPr>
        <w:t xml:space="preserve">Also the entire project is uploaded in Novypro.com for public use. </w:t>
      </w:r>
    </w:p>
    <w:p w:rsidR="001C11F3" w:rsidRDefault="001C11F3" w:rsidP="001C11F3">
      <w:pPr>
        <w:widowControl w:val="0"/>
        <w:pBdr>
          <w:top w:val="nil"/>
          <w:left w:val="nil"/>
          <w:bottom w:val="nil"/>
          <w:right w:val="nil"/>
          <w:between w:val="nil"/>
        </w:pBdr>
        <w:spacing w:before="530" w:line="240" w:lineRule="auto"/>
        <w:ind w:right="1425"/>
        <w:jc w:val="both"/>
        <w:rPr>
          <w:color w:val="000000"/>
        </w:rPr>
      </w:pPr>
      <w:r>
        <w:rPr>
          <w:color w:val="000000"/>
        </w:rPr>
        <w:t xml:space="preserve">Link: </w:t>
      </w:r>
      <w:hyperlink r:id="rId8" w:history="1">
        <w:r w:rsidRPr="001409DA">
          <w:rPr>
            <w:rStyle w:val="Hyperlink"/>
          </w:rPr>
          <w:t>https://www.novypro.com/project/abpattanaik96novyprocom</w:t>
        </w:r>
      </w:hyperlink>
    </w:p>
    <w:p w:rsidR="001C11F3" w:rsidRPr="001C11F3" w:rsidRDefault="001C11F3" w:rsidP="001C11F3"/>
    <w:p w:rsidR="00FC6BB5" w:rsidRPr="00FC6BB5" w:rsidRDefault="00FC6BB5" w:rsidP="00FC6BB5"/>
    <w:p w:rsidR="008C4ABB" w:rsidRPr="008C4ABB" w:rsidRDefault="008C4ABB" w:rsidP="008C4ABB"/>
    <w:sectPr w:rsidR="008C4ABB" w:rsidRPr="008C4ABB" w:rsidSect="008C4AB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94D90"/>
    <w:multiLevelType w:val="hybridMultilevel"/>
    <w:tmpl w:val="80BE7F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30149E7"/>
    <w:multiLevelType w:val="hybridMultilevel"/>
    <w:tmpl w:val="EE96AAB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ABB"/>
    <w:rsid w:val="000114F4"/>
    <w:rsid w:val="001C11F3"/>
    <w:rsid w:val="008C4ABB"/>
    <w:rsid w:val="009F677F"/>
    <w:rsid w:val="00EF1634"/>
    <w:rsid w:val="00FC6B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2463F"/>
  <w15:chartTrackingRefBased/>
  <w15:docId w15:val="{84D6581E-FF5B-4700-82D7-910266527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4A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C4A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ABB"/>
    <w:rPr>
      <w:rFonts w:asciiTheme="majorHAnsi" w:eastAsiaTheme="majorEastAsia" w:hAnsiTheme="majorHAnsi" w:cstheme="majorBidi"/>
      <w:color w:val="2E74B5" w:themeColor="accent1" w:themeShade="BF"/>
      <w:sz w:val="32"/>
      <w:szCs w:val="32"/>
    </w:rPr>
  </w:style>
  <w:style w:type="paragraph" w:styleId="IntenseQuote">
    <w:name w:val="Intense Quote"/>
    <w:basedOn w:val="Normal"/>
    <w:next w:val="Normal"/>
    <w:link w:val="IntenseQuoteChar"/>
    <w:uiPriority w:val="30"/>
    <w:qFormat/>
    <w:rsid w:val="008C4AB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C4ABB"/>
    <w:rPr>
      <w:i/>
      <w:iCs/>
      <w:color w:val="5B9BD5" w:themeColor="accent1"/>
    </w:rPr>
  </w:style>
  <w:style w:type="character" w:styleId="IntenseEmphasis">
    <w:name w:val="Intense Emphasis"/>
    <w:basedOn w:val="DefaultParagraphFont"/>
    <w:uiPriority w:val="21"/>
    <w:qFormat/>
    <w:rsid w:val="008C4ABB"/>
    <w:rPr>
      <w:i/>
      <w:iCs/>
      <w:color w:val="5B9BD5" w:themeColor="accent1"/>
    </w:rPr>
  </w:style>
  <w:style w:type="character" w:customStyle="1" w:styleId="Heading2Char">
    <w:name w:val="Heading 2 Char"/>
    <w:basedOn w:val="DefaultParagraphFont"/>
    <w:link w:val="Heading2"/>
    <w:uiPriority w:val="9"/>
    <w:semiHidden/>
    <w:rsid w:val="008C4AB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C6BB5"/>
    <w:pPr>
      <w:spacing w:after="0" w:line="276" w:lineRule="auto"/>
      <w:ind w:left="720"/>
      <w:contextualSpacing/>
    </w:pPr>
    <w:rPr>
      <w:rFonts w:ascii="Arial" w:eastAsia="Arial" w:hAnsi="Arial" w:cs="Arial"/>
      <w:lang w:eastAsia="en-IN"/>
    </w:rPr>
  </w:style>
  <w:style w:type="paragraph" w:styleId="Caption">
    <w:name w:val="caption"/>
    <w:basedOn w:val="Normal"/>
    <w:next w:val="Normal"/>
    <w:uiPriority w:val="35"/>
    <w:unhideWhenUsed/>
    <w:qFormat/>
    <w:rsid w:val="00FC6BB5"/>
    <w:pPr>
      <w:spacing w:after="200" w:line="240" w:lineRule="auto"/>
    </w:pPr>
    <w:rPr>
      <w:rFonts w:ascii="Arial" w:eastAsia="Arial" w:hAnsi="Arial" w:cs="Arial"/>
      <w:i/>
      <w:iCs/>
      <w:color w:val="44546A" w:themeColor="text2"/>
      <w:sz w:val="18"/>
      <w:szCs w:val="18"/>
      <w:lang w:eastAsia="en-IN"/>
    </w:rPr>
  </w:style>
  <w:style w:type="character" w:styleId="Hyperlink">
    <w:name w:val="Hyperlink"/>
    <w:basedOn w:val="DefaultParagraphFont"/>
    <w:uiPriority w:val="99"/>
    <w:unhideWhenUsed/>
    <w:rsid w:val="001C11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vypro.com/project/abpattanaik96novyprocom" TargetMode="External"/><Relationship Id="rId3" Type="http://schemas.openxmlformats.org/officeDocument/2006/relationships/styles" Target="styles.xml"/><Relationship Id="rId7" Type="http://schemas.openxmlformats.org/officeDocument/2006/relationships/hyperlink" Target="https://app.powerbi.com/view?r=eyJrIjoiMjJlOWVmNmEtMmU3Zi00NWM1LWE5ZmYtZTNiOGZkMTE1Mzc0IiwidCI6ImRmODY3OWNkLWE4MGUtNDVkOC05OWFjLWM4M2VkN2ZmOTVhMCJ9&amp;pageName=ReportSec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BABDAF-9E42-4E6E-9357-EAA375B22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Sethy</dc:creator>
  <cp:keywords/>
  <dc:description/>
  <cp:lastModifiedBy>Abhijeet Sethy</cp:lastModifiedBy>
  <cp:revision>3</cp:revision>
  <dcterms:created xsi:type="dcterms:W3CDTF">2023-01-11T15:22:00Z</dcterms:created>
  <dcterms:modified xsi:type="dcterms:W3CDTF">2023-01-12T14:44:00Z</dcterms:modified>
</cp:coreProperties>
</file>