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🐲</w:t>
      </w:r>
    </w:p>
    <w:p>
      <w:pPr>
        <w:spacing w:after="0" w:before="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8"/>
          <w:szCs w:val="48"/>
        </w:rPr>
        <w:t xml:space="preserve">隆小侠 LONG CLAW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2E86C1"/>
          <w:sz w:val="28"/>
          <w:szCs w:val="28"/>
        </w:rPr>
        <w:t xml:space="preserve">数据源策略与执行流程参考文档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盘中监测 (Intraday) + 盘后复盘 (Review)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v0.4.0 · 2026-03-19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1. 总体架构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系统采用三层联动架构，由大到小逐层缩小分析范围：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Layer 1: 指数研判（11只指数：7A + 1HK + 3US）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↓ 大盘方向/情绪/轮动阶段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Layer 2: 行业研判（~90行业 + 概念板块）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↓ 强势行业 + 成分股池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Layer 3: 标的筛选（白名单 + 行业股）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↓ 评分排序 → 信号存档</w:t>
      </w:r>
    </w:p>
    <w:p>
      <w:pPr>
        <w:spacing w:after="0" w:before="120"/>
      </w:pP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盘中模式和盘后模式共享同一套三层框架，但在数据获取、时间窗口、并发策略上有关键差异。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1.1 两种模式对比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盘中 (Intraday)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盘后 (Review)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cron 盘中五轮 / Web API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cron 15:15 / Web API / CLI --start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时间参数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lookback_days（滚动窗口）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start_date（固定起始日）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市场路由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按交易时段自动切换 A+H / 美股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无过滤，全市场回顾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分钟线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全股池加载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Top-10 评分股才加载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信号存档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可选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自动存档到 SQLite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输出方式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Rich Dashboard 实时刷新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报告打印 + Web 进度轮询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并发度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max_workers=6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max_workers=12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云端性能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30~50s（MongoDB热）</w:t>
            </w:r>
          </w:p>
        </w:tc>
        <w:tc>
          <w:tcPr>
            <w:tcW w:type="dxa" w:w="37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40~70s（MongoDB热）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1.2 云端特有逻辑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首选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MONGO_URL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所有降级链第一层查 MongoDB，命中直接返回 (&lt;1ms)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隧道代理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EM_PROXY_URL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东财每次请求自动换出口 IP，规避封禁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DEPLOY_MODE=cloud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跳过 yfinance/IB/Alpaca，优先 Futu+AKShare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Sync 守护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 -m signals.sync --daemon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独立进程持续填充 MongoDB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Futu 网关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Docker futu-opend:11111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港美股盘中实时数据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2. 盘中模式 (Intraday)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入口：run.py → run_intraday()，按交易时段自动路由。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2.1 Layer 1: 指数研判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入口：IndexScreener.run_intraday() → 每只指数 × 3 频率（日线/30min/15min）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2.1.1 A股指数日线降级链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31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db.bars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data/db_source.py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DB_ENABLED=True 时查询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 .cache/index_daily/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data/bar_cache.py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当日有效，JSON 格式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AKShare stock_zh_index_daily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data/fetcher.py</w:t>
            </w:r>
          </w:p>
        </w:tc>
        <w:tc>
          <w:tcPr>
            <w:tcW w:type="dxa" w:w="3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实时 API，成功后写回缓存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2.1.2 港股指数降级链（恒生科技）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3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db.bars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HK.800700 三频率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Futu OpenD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Docker 容器 11111 端口，日/30M/15M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2.1.3 美股指数降级链（SPY/QQQ/DIA）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3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db.bars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同步守护填充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Futu OpenD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us_factory.py 工厂创建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yfinance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cloud 模式下跳过，仅本地开发用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→ 输出：MarketContext（方向/情绪/轮动阶段/配置建议）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2.2 Layer 2: 行业研判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入口：industry.py → get_industry_representatives()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2.2.1 行业涨幅排行降级链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3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db.board_ranking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同花顺 THS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stock_board_industry_summary_ths()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~4.5s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stock_board_industry_name_em()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.cache/board_ranking/ (JSON)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24h 有效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2.2.2 行业 K 线数据降级链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3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db.bars (板块代码)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stock_board_industry_hist_em()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同花顺 THS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stock_board_industry_index_ths()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~12s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.cache/board_kline/ (JSON)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24h 有效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2.2.3 行业成分股降级链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3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缓存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db.board_constituents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周更新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stock_board_industry_cons_em()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缓存 7 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pytdx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block.dat 本地解析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兼容性差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.cache/board_cons/ (JSON)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 天有效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2.2.4 概念板块降级链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3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新浪 Sina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stock_sector_spot("概念")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~2.4s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stock_board_concept_name_em()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同花顺 THS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stock_board_concept_name_ths()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.cache/concept_ranking/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24h 有效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→ 输出：IndustryRanking（强势榜 + 超跌榜 + 轮动线 + 成分股池）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2.3 Layer 3: 标的筛选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入口：screener.py → IntraDayScreener，ThreadPoolExecutor(max_workers=6)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股票池：白名单 (config.WHITELIST) + L2 强势行业成分股，约 20 只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2.3.1 个股日线降级链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3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db.bars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同步守护填充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AKShare stock_zh_a_hist()</w:t>
            </w:r>
          </w:p>
        </w:tc>
        <w:tc>
          <w:tcPr>
            <w:tcW w:type="dxa" w:w="5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东财接口，经 no_proxy() 上下文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2.3.2 个股分钟线降级链（30min）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600"/>
        <w:gridCol w:w="44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熔断器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AKShare(Sina)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2 次失败熔断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stock_zh_a_minute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1 次失败熔断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push2his.eastmoney + 隧道代理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Futu OpenD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无熔断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11111 端口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MinuteCache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4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SQLite 本地缓存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→ 每只股票执行：缠论分析 → 买卖点/背驰/形态/跳空缺口 → 评分 + MA交叉确认 → 风控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→ 输出：List[ScoredSymbol] 按评分排序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3. 盘后模式 (Review)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入口：run.py → run_review(args) → _run_single_review(start_date)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支持日期别名：--start 924 → 2024-09-24，--start 0110 → 2025-01-10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3.1 Layer 1: 指数研判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入口：IndexScreener.run_review(start_date)，与盘中相同的数据源降级链。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差异：使用固定 start_date 参数，而非滚动 lookback_days。不过滤交易时段。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数据源降级链与盘中 2.1 完全一致，不再重复。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3.2 Layer 2: 行业研判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行业排行始终使用当天最新数据（pool_date = datetime.now()），因为排行 API 只保留近 3~4 周数据。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数据源降级链与盘中 2.2 完全一致。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444444"/>
          <w:sz w:val="21"/>
          <w:szCs w:val="21"/>
        </w:rPr>
        <w:t xml:space="preserve">额外输出：轮动阶段检测 (rotation.py → RotationProfile)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3.3 Layer 3: 个股复盘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入口：review_screener.py → ReviewScreener.review_stock_daily()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股票池：WHITELIST + L2 行业代表股 + 用户指定股票，ThreadPoolExecutor(max_workers=12)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3.3.1 个股日线降级链（Review 版）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6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熔断器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磁盘缓存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当日有效，DiskBarCache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stock_zh_a_hist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SSL 失败≥3 次切换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8s 超时保护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Sina stock_zh_a_daily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3 次失败降级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兆底方案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CB4335"/>
          <w:sz w:val="21"/>
          <w:szCs w:val="21"/>
        </w:rPr>
        <w:t xml:space="preserve">❗ 与盘中的关键差异：</w:t>
      </w: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盘后日线优先走磁盘缓存 → 东财 → 新浪，而非 MongoDB 首选。这是因为 review_screener 有自己的缓存层，未集成 db_source。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3.3.2 周线数据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不通过 API 获取，而是从日线重采样合成：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resample_daily_to_weekly() → 按周五聚合 OHLCV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3.3.3 30分钟线降级链（Review 版）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600"/>
        <w:gridCol w:w="34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熔断器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Sina stock_zh_a_minute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3 次失败熔断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AKShare 限制：近 5 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stock_zh_a_hist_min_em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SSL 失败≥3 次切换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 Top-10 评分股加载</w:t>
            </w:r>
          </w:p>
        </w:tc>
      </w:tr>
    </w:tbl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4"/>
          <w:szCs w:val="24"/>
        </w:rPr>
        <w:t xml:space="preserve">3.3.4 分析管线（每只股票）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每只股票依次执行：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① 日线/周线/30M 缠论分析 (SymbolAnalyzer)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② 信号检测: 买卖点 + 背驰 + 形态 + 跳空缺口 (detectors.py + gap_detector.py)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③ 评分: 信号评分 + MA交叉确认 (scorer.py)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④ 多频动态分析 (bi_dynamics.py)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⑤ Sigma 异常检测 (anomaly.py)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⑥ 多因子融合评分: 缠论 + 异常 + 动态 + 情绪 (fusion.py)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⑦ 信号存档到 SQLite (backtest.py → archive_signals)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→ 输出：List[ScoredSymbol] 按 fused_score 排序 + 自动存档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4. 容错机制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4.1 熔断器模式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400"/>
        <w:gridCol w:w="23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熔断触发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作用域</w:t>
            </w:r>
          </w:p>
        </w:tc>
        <w:tc>
          <w:tcPr>
            <w:tcW w:type="dxa" w:w="2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2 次失败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_EM_CIRCUIT_OPEN (industry.py)</w:t>
            </w:r>
          </w:p>
        </w:tc>
        <w:tc>
          <w:tcPr>
            <w:tcW w:type="dxa" w:w="2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过 5 分钟半开尝试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同花顺 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1 次失败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_THS_CIRCUIT_OPEN (industry.py)</w:t>
            </w:r>
          </w:p>
        </w:tc>
        <w:tc>
          <w:tcPr>
            <w:tcW w:type="dxa" w:w="2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过 5 分钟半开尝试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Sina 分钟线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2 次失败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screener.py 内部计数器</w:t>
            </w:r>
          </w:p>
        </w:tc>
        <w:tc>
          <w:tcPr>
            <w:tcW w:type="dxa" w:w="2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当次运行有效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东财 SSL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连续 3 次 SSL 错误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review_screener.py</w:t>
            </w:r>
          </w:p>
        </w:tc>
        <w:tc>
          <w:tcPr>
            <w:tcW w:type="dxa" w:w="2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切换到 Sina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4.2 重试策略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em_call_with_retry() — 东财接口统一封装：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① 最多重试 3 次，指数退避 (delay * (attempt+1))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② 超时 8s 保护 (ThreadPoolExecutor)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③ 隧道代理自动注入 (no_proxy 上下文)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4.3 代理逻辑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no_proxy() 上下文管理器的行为：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EM_PROXY_URL 配置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云端 (AutoDL)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已配置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注入隧道代理，每次请求自动换 IP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✖ 未配置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直连，无任何代理操作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5. 数据同步引擎 (Sync)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独立进程，与盘中/盘后分析并行运行，持续填充 MongoDB。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5.1 6 个同步模块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50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目标集合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同步频率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index_daily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 只指数日线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db.bars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 16:30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index_minute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指数 30M/15M K 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db.bars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盘中每 30 分钟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stock_daily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白名单 + 行业股日线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db.bars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 16:30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stock_minute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个股 30M K 线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db.bars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盘中每 30 分钟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board_ranking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行业涨幅排行快照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db.board_ranking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盘中每 30 分钟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board_cons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行业成分股列表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db.board_constituents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周日 10:00 全量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5.2 MongoDB 集合结构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30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bars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(symbol, freq, dt) unique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日线/分钟线 K 线数据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board_ranking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(date, source)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 天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行业涨幅排行快照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board_constituents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(board_code)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行业成分股列表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concept_ranking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(date)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 天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概念板块排行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sync_log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(module, run_time)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 天</w:t>
            </w:r>
          </w:p>
        </w:tc>
        <w:tc>
          <w:tcPr>
            <w:tcW w:type="dxa" w:w="3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同步状态记录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6. 信号存档与回测闭环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盘后复盘自动将信号存档到 SQLite，为回测验证提供原始数据。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review 每天盘后运行 ─→ 检测买卖点 ─→ 评分排名 ─→ 自动存档到 SQLite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backtest 每月运行 ─→ 读取存档信号（≥20天前）─→ 加载前瞻 K 线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│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─→ 计算 T+5/10/20 收益、MFE/MAE、胜率、盈亏比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─→ SQS 评分 ─→ 权重建议 ─→ 优化 SIGNAL_WEIGHTS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6.1 SQLite 存储结构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股票代码 (Futu 格式)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signal_date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信号日期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信号类型 (buy1/sell1/divergence 等)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freq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频率 (D/30M/15M)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信号触发价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综合评分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has_resonance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多频共振 (0/1)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evaluated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是否已回测评估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return_t5/t10/t20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T+5/10/20 收益率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mfe/mae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最大有利/不利偏移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唯一约束：(symbol, signal_date, signal_type, freq)，INSERT OR IGNORE 去重。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1"/>
          <w:szCs w:val="21"/>
        </w:rPr>
        <w:t xml:space="preserve">存储路径：.data/backtest.db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7. Web API 触发方式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盘中和盘后均可通过 Web API 触发，而非仅限 CLI。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7.1 盘后复盘 API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/api/review/run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启动复盘（后台线程执行）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/api/review/status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查询进度（phase + detail + timing）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/api/review/results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获取结果（三层全部数据）</w:t>
            </w:r>
          </w:p>
        </w:tc>
      </w:tr>
    </w:tbl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444444"/>
          <w:sz w:val="21"/>
          <w:szCs w:val="21"/>
        </w:rPr>
        <w:t xml:space="preserve">执行流程：POST /run → daemon thread 执行 L1→L2→L3 → 前端轮询 GET /status → 完成后 GET /results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B4F72"/>
          <w:sz w:val="28"/>
          <w:szCs w:val="28"/>
        </w:rPr>
        <w:t xml:space="preserve">7.2 其他相关 API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/api/index/*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指数分析（单指数详情 + 全市场概览）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/api/industry/*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行业排行 + K线图表数据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/api/screener/*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标的筛选结果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/api/stock/*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个股深度分析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/api/backtest/*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回测验证结果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/api/social/*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社交舆情数据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8. 核心文件索引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入口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run.py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 种模式调度 + 交易时段路由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layers/index_screener.py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指数筛选调度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layers/index_analyzer.py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单指数缠论分析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layers/market_context.py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市场环境上下文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layers/industry.py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行业双榜 + 超跌 + 多源降级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core/rotation.py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三线轮动检测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L3 盘中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layers/screener.py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盘中标的筛选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L3 盘后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layers/review_screener.py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盘后个股复盘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数据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data/fetcher.py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核心数据源 + 降级链 + 代理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data/db_source.py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MongoDB 数据源封装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data/bar_cache.py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 线缓存（磁盘 + MongoDB）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data/minute_cache.py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分钟线 SQLite 缓存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core/detectors.py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买卖点 + 背驰 + 形态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core/gap_detector.py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跳空缺口信号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core/scorer.py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评分系统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core/fusion.py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多因子融合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core/anomaly.py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Sigma 异常检测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Sync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sync/engine.py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同步调度引擎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sync/modules/*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 个同步模块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web/services/engine.py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WebEngine 引擎桥接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web/api/review.py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盘后 API 路由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🐲 隆小侠 · 数据源策略参考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2026-03-19T01:33:01.126Z</dcterms:created>
  <dcterms:modified xsi:type="dcterms:W3CDTF">2026-03-19T01:33:01.126Z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