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8416A" w14:textId="52A0C85E" w:rsidR="00D439F3" w:rsidRDefault="006A0DDA" w:rsidP="006A0DDA">
      <w:pPr>
        <w:pStyle w:val="Titre1"/>
      </w:pPr>
      <w:r>
        <w:t>Exercice 1 :</w:t>
      </w:r>
    </w:p>
    <w:p w14:paraId="41BBFB2A" w14:textId="48CF3884" w:rsidR="006A0DDA" w:rsidRDefault="006A0DDA">
      <w:pPr>
        <w:rPr>
          <w:lang w:val="en-US"/>
        </w:rPr>
      </w:pPr>
      <w:r>
        <w:rPr>
          <w:noProof/>
          <w:lang w:val="en-US"/>
        </w:rPr>
        <w:drawing>
          <wp:inline distT="0" distB="0" distL="0" distR="0" wp14:anchorId="6C2CBF4B" wp14:editId="41C6638E">
            <wp:extent cx="5962650" cy="2952750"/>
            <wp:effectExtent l="0" t="0" r="0" b="0"/>
            <wp:docPr id="13597093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62650" cy="2952750"/>
                    </a:xfrm>
                    <a:prstGeom prst="rect">
                      <a:avLst/>
                    </a:prstGeom>
                    <a:noFill/>
                    <a:ln>
                      <a:noFill/>
                    </a:ln>
                  </pic:spPr>
                </pic:pic>
              </a:graphicData>
            </a:graphic>
          </wp:inline>
        </w:drawing>
      </w:r>
    </w:p>
    <w:p w14:paraId="3C025D69" w14:textId="6FE2B591" w:rsidR="006A0DDA" w:rsidRDefault="00F8371E">
      <w:pPr>
        <w:rPr>
          <w:lang w:val="en-US"/>
        </w:rPr>
      </w:pPr>
      <w:r>
        <w:rPr>
          <w:noProof/>
          <w:lang w:val="en-US"/>
        </w:rPr>
        <w:drawing>
          <wp:inline distT="0" distB="0" distL="0" distR="0" wp14:anchorId="1E698FF7" wp14:editId="2BC2AECF">
            <wp:extent cx="5972175" cy="2952750"/>
            <wp:effectExtent l="0" t="0" r="9525" b="0"/>
            <wp:docPr id="275794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72175" cy="2952750"/>
                    </a:xfrm>
                    <a:prstGeom prst="rect">
                      <a:avLst/>
                    </a:prstGeom>
                    <a:noFill/>
                    <a:ln>
                      <a:noFill/>
                    </a:ln>
                  </pic:spPr>
                </pic:pic>
              </a:graphicData>
            </a:graphic>
          </wp:inline>
        </w:drawing>
      </w:r>
    </w:p>
    <w:p w14:paraId="5E68C22E" w14:textId="07E8859B" w:rsidR="00F8371E" w:rsidRDefault="00F8371E">
      <w:pPr>
        <w:rPr>
          <w:lang w:val="en-US"/>
        </w:rPr>
      </w:pPr>
      <w:r>
        <w:rPr>
          <w:noProof/>
          <w:lang w:val="en-US"/>
        </w:rPr>
        <w:lastRenderedPageBreak/>
        <w:drawing>
          <wp:inline distT="0" distB="0" distL="0" distR="0" wp14:anchorId="73DE5565" wp14:editId="0A4FA03B">
            <wp:extent cx="5962650" cy="2924175"/>
            <wp:effectExtent l="0" t="0" r="0" b="9525"/>
            <wp:docPr id="6287383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2650" cy="2924175"/>
                    </a:xfrm>
                    <a:prstGeom prst="rect">
                      <a:avLst/>
                    </a:prstGeom>
                    <a:noFill/>
                    <a:ln>
                      <a:noFill/>
                    </a:ln>
                  </pic:spPr>
                </pic:pic>
              </a:graphicData>
            </a:graphic>
          </wp:inline>
        </w:drawing>
      </w:r>
    </w:p>
    <w:p w14:paraId="0820A80B" w14:textId="5ED540CD" w:rsidR="00F8371E" w:rsidRDefault="00F8371E">
      <w:pPr>
        <w:rPr>
          <w:lang w:val="en-US"/>
        </w:rPr>
      </w:pPr>
      <w:r>
        <w:rPr>
          <w:noProof/>
          <w:lang w:val="en-US"/>
        </w:rPr>
        <w:drawing>
          <wp:inline distT="0" distB="0" distL="0" distR="0" wp14:anchorId="176BB7F1" wp14:editId="6D3AF82C">
            <wp:extent cx="5962650" cy="2933700"/>
            <wp:effectExtent l="0" t="0" r="0" b="0"/>
            <wp:docPr id="129825662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2650" cy="2933700"/>
                    </a:xfrm>
                    <a:prstGeom prst="rect">
                      <a:avLst/>
                    </a:prstGeom>
                    <a:noFill/>
                    <a:ln>
                      <a:noFill/>
                    </a:ln>
                  </pic:spPr>
                </pic:pic>
              </a:graphicData>
            </a:graphic>
          </wp:inline>
        </w:drawing>
      </w:r>
    </w:p>
    <w:p w14:paraId="1C2A807B" w14:textId="0B93B6A1" w:rsidR="00F8371E" w:rsidRDefault="00F8371E">
      <w:pPr>
        <w:rPr>
          <w:lang w:val="en-US"/>
        </w:rPr>
      </w:pPr>
      <w:r>
        <w:rPr>
          <w:noProof/>
          <w:lang w:val="en-US"/>
        </w:rPr>
        <w:lastRenderedPageBreak/>
        <w:drawing>
          <wp:inline distT="0" distB="0" distL="0" distR="0" wp14:anchorId="131C195F" wp14:editId="38DF6538">
            <wp:extent cx="5962650" cy="2943225"/>
            <wp:effectExtent l="0" t="0" r="0" b="9525"/>
            <wp:docPr id="134138557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2943225"/>
                    </a:xfrm>
                    <a:prstGeom prst="rect">
                      <a:avLst/>
                    </a:prstGeom>
                    <a:noFill/>
                    <a:ln>
                      <a:noFill/>
                    </a:ln>
                  </pic:spPr>
                </pic:pic>
              </a:graphicData>
            </a:graphic>
          </wp:inline>
        </w:drawing>
      </w:r>
    </w:p>
    <w:p w14:paraId="5C1CEF55" w14:textId="6372579A" w:rsidR="00F8371E" w:rsidRDefault="00F8371E">
      <w:pPr>
        <w:rPr>
          <w:lang w:val="en-US"/>
        </w:rPr>
      </w:pPr>
      <w:r>
        <w:rPr>
          <w:noProof/>
          <w:lang w:val="en-US"/>
        </w:rPr>
        <w:drawing>
          <wp:inline distT="0" distB="0" distL="0" distR="0" wp14:anchorId="3E5A3807" wp14:editId="3497A69B">
            <wp:extent cx="5962650" cy="2933700"/>
            <wp:effectExtent l="0" t="0" r="0" b="0"/>
            <wp:docPr id="104523416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2650" cy="2933700"/>
                    </a:xfrm>
                    <a:prstGeom prst="rect">
                      <a:avLst/>
                    </a:prstGeom>
                    <a:noFill/>
                    <a:ln>
                      <a:noFill/>
                    </a:ln>
                  </pic:spPr>
                </pic:pic>
              </a:graphicData>
            </a:graphic>
          </wp:inline>
        </w:drawing>
      </w:r>
    </w:p>
    <w:p w14:paraId="13F71109" w14:textId="77777777" w:rsidR="000B2F50" w:rsidRDefault="000B2F50">
      <w:pPr>
        <w:rPr>
          <w:lang w:val="en-US"/>
        </w:rPr>
      </w:pPr>
    </w:p>
    <w:p w14:paraId="488C8672" w14:textId="77777777" w:rsidR="000B2F50" w:rsidRDefault="000B2F50">
      <w:pPr>
        <w:rPr>
          <w:lang w:val="en-US"/>
        </w:rPr>
      </w:pPr>
    </w:p>
    <w:p w14:paraId="177CA3BA" w14:textId="77777777" w:rsidR="000B2F50" w:rsidRDefault="000B2F50">
      <w:pPr>
        <w:rPr>
          <w:lang w:val="en-US"/>
        </w:rPr>
      </w:pPr>
    </w:p>
    <w:p w14:paraId="1049E61D" w14:textId="77777777" w:rsidR="000B2F50" w:rsidRDefault="000B2F50">
      <w:pPr>
        <w:rPr>
          <w:lang w:val="en-US"/>
        </w:rPr>
      </w:pPr>
    </w:p>
    <w:p w14:paraId="6B10D44D" w14:textId="77777777" w:rsidR="000B2F50" w:rsidRDefault="000B2F50">
      <w:pPr>
        <w:rPr>
          <w:lang w:val="en-US"/>
        </w:rPr>
      </w:pPr>
    </w:p>
    <w:p w14:paraId="3FE96975" w14:textId="77777777" w:rsidR="000B2F50" w:rsidRDefault="000B2F50">
      <w:pPr>
        <w:rPr>
          <w:lang w:val="en-US"/>
        </w:rPr>
      </w:pPr>
    </w:p>
    <w:p w14:paraId="4F444EF8" w14:textId="77777777" w:rsidR="000B2F50" w:rsidRDefault="000B2F50">
      <w:pPr>
        <w:rPr>
          <w:lang w:val="en-US"/>
        </w:rPr>
      </w:pPr>
    </w:p>
    <w:p w14:paraId="0C1B335D" w14:textId="44450A7A" w:rsidR="000B2F50" w:rsidRDefault="000B2F50" w:rsidP="000B2F50">
      <w:pPr>
        <w:pStyle w:val="Titre1"/>
      </w:pPr>
      <w:r w:rsidRPr="000B2F50">
        <w:lastRenderedPageBreak/>
        <w:t>Exercice 2 :</w:t>
      </w:r>
    </w:p>
    <w:p w14:paraId="14B172B4" w14:textId="64935214" w:rsidR="00F36317" w:rsidRDefault="00F36317" w:rsidP="00F36317">
      <w:r>
        <w:t>Point 1 : Azure Moniteur et Alertes. Nous avons fait ce choix de service d’intégration car il permet de surveiller de suivre l’activité de notre compte de stockage et de déclencher des alertes si une action à lieu comme l’exemple de la suppression de documents.</w:t>
      </w:r>
    </w:p>
    <w:p w14:paraId="36D02B5B" w14:textId="087BFC57" w:rsidR="00AD40CB" w:rsidRDefault="00AD40CB" w:rsidP="00F36317">
      <w:r>
        <w:t>Ps. Nous n’avions pas remarqué la spécificité des 3 services d’intégration que vous avez mentionné</w:t>
      </w:r>
      <w:r w:rsidR="00342D49">
        <w:t>s</w:t>
      </w:r>
      <w:r>
        <w:t>…</w:t>
      </w:r>
    </w:p>
    <w:p w14:paraId="2B4E4C4E" w14:textId="77777777" w:rsidR="00F36317" w:rsidRPr="00F36317" w:rsidRDefault="00F36317" w:rsidP="00F36317"/>
    <w:p w14:paraId="68EA5C98" w14:textId="740A93BB" w:rsidR="000B2F50" w:rsidRDefault="00BA187D" w:rsidP="000B2F50">
      <w:pPr>
        <w:rPr>
          <w:lang w:val="en-US"/>
        </w:rPr>
      </w:pPr>
      <w:r>
        <w:rPr>
          <w:noProof/>
          <w:lang w:val="en-US"/>
        </w:rPr>
        <w:drawing>
          <wp:inline distT="0" distB="0" distL="0" distR="0" wp14:anchorId="58DF811F" wp14:editId="5B735ED9">
            <wp:extent cx="5972175" cy="3933825"/>
            <wp:effectExtent l="0" t="0" r="9525" b="9525"/>
            <wp:docPr id="533615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933825"/>
                    </a:xfrm>
                    <a:prstGeom prst="rect">
                      <a:avLst/>
                    </a:prstGeom>
                    <a:noFill/>
                    <a:ln>
                      <a:noFill/>
                    </a:ln>
                  </pic:spPr>
                </pic:pic>
              </a:graphicData>
            </a:graphic>
          </wp:inline>
        </w:drawing>
      </w:r>
    </w:p>
    <w:p w14:paraId="54A56FB1" w14:textId="77777777" w:rsidR="00BA187D" w:rsidRDefault="00BA187D" w:rsidP="000B2F50">
      <w:pPr>
        <w:rPr>
          <w:lang w:val="en-US"/>
        </w:rPr>
      </w:pPr>
    </w:p>
    <w:p w14:paraId="23A6D805" w14:textId="1637D740" w:rsidR="00BA187D" w:rsidRDefault="00BA187D" w:rsidP="000B2F50">
      <w:pPr>
        <w:rPr>
          <w:lang w:val="en-US"/>
        </w:rPr>
      </w:pPr>
      <w:r>
        <w:rPr>
          <w:noProof/>
          <w:lang w:val="en-US"/>
        </w:rPr>
        <w:lastRenderedPageBreak/>
        <w:drawing>
          <wp:inline distT="0" distB="0" distL="0" distR="0" wp14:anchorId="33ED7375" wp14:editId="300DA70F">
            <wp:extent cx="5972175" cy="3038475"/>
            <wp:effectExtent l="0" t="0" r="9525" b="9525"/>
            <wp:docPr id="991204597"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72175" cy="3038475"/>
                    </a:xfrm>
                    <a:prstGeom prst="rect">
                      <a:avLst/>
                    </a:prstGeom>
                    <a:noFill/>
                    <a:ln>
                      <a:noFill/>
                    </a:ln>
                  </pic:spPr>
                </pic:pic>
              </a:graphicData>
            </a:graphic>
          </wp:inline>
        </w:drawing>
      </w:r>
    </w:p>
    <w:p w14:paraId="3B68B2E3" w14:textId="05AE5802" w:rsidR="00BA187D" w:rsidRPr="000B2F50" w:rsidRDefault="00BA187D" w:rsidP="000B2F50">
      <w:pPr>
        <w:rPr>
          <w:lang w:val="en-US"/>
        </w:rPr>
      </w:pPr>
      <w:r>
        <w:rPr>
          <w:noProof/>
          <w:lang w:val="en-US"/>
        </w:rPr>
        <w:drawing>
          <wp:inline distT="0" distB="0" distL="0" distR="0" wp14:anchorId="02C8317A" wp14:editId="0C72ED7E">
            <wp:extent cx="5962650" cy="2895600"/>
            <wp:effectExtent l="0" t="0" r="0" b="0"/>
            <wp:docPr id="71282064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62650" cy="2895600"/>
                    </a:xfrm>
                    <a:prstGeom prst="rect">
                      <a:avLst/>
                    </a:prstGeom>
                    <a:noFill/>
                    <a:ln>
                      <a:noFill/>
                    </a:ln>
                  </pic:spPr>
                </pic:pic>
              </a:graphicData>
            </a:graphic>
          </wp:inline>
        </w:drawing>
      </w:r>
    </w:p>
    <w:sectPr w:rsidR="00BA187D" w:rsidRPr="000B2F5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913"/>
    <w:rsid w:val="000B2F50"/>
    <w:rsid w:val="001B1EAF"/>
    <w:rsid w:val="00235A34"/>
    <w:rsid w:val="00272504"/>
    <w:rsid w:val="002F2F42"/>
    <w:rsid w:val="00342D49"/>
    <w:rsid w:val="004B4913"/>
    <w:rsid w:val="006A0DDA"/>
    <w:rsid w:val="00AD40CB"/>
    <w:rsid w:val="00B44849"/>
    <w:rsid w:val="00BA187D"/>
    <w:rsid w:val="00D439F3"/>
    <w:rsid w:val="00F36317"/>
    <w:rsid w:val="00F837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94CC"/>
  <w15:chartTrackingRefBased/>
  <w15:docId w15:val="{F07ADDA9-9E4B-4825-BE30-8F00ED1C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0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0DDA"/>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0B2F50"/>
    <w:rPr>
      <w:color w:val="0563C1" w:themeColor="hyperlink"/>
      <w:u w:val="single"/>
    </w:rPr>
  </w:style>
  <w:style w:type="character" w:styleId="Mentionnonrsolue">
    <w:name w:val="Unresolved Mention"/>
    <w:basedOn w:val="Policepardfaut"/>
    <w:uiPriority w:val="99"/>
    <w:semiHidden/>
    <w:unhideWhenUsed/>
    <w:rsid w:val="000B2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64</Words>
  <Characters>352</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Joseph</dc:creator>
  <cp:keywords/>
  <dc:description/>
  <cp:lastModifiedBy>Nathan Joseph</cp:lastModifiedBy>
  <cp:revision>18</cp:revision>
  <dcterms:created xsi:type="dcterms:W3CDTF">2023-10-11T03:24:00Z</dcterms:created>
  <dcterms:modified xsi:type="dcterms:W3CDTF">2023-10-11T03:55:00Z</dcterms:modified>
</cp:coreProperties>
</file>