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077A" w14:textId="77777777" w:rsidR="00A6198E" w:rsidRDefault="00A6198E" w:rsidP="00A6198E">
      <w:r>
        <w:t xml:space="preserve">Bu çalışma generatif tasarım modeline sağlanan veri seti kullanılmasıyla birlikte iki boyutlu yan profilden araba modellerinin çizilmesi ve bu modellerin parametrelerine dayalı olarak makine öğrenmesi kullanılarak sürtünme katsayısı hesaplanması hedeflenecektir. </w:t>
      </w:r>
    </w:p>
    <w:p w14:paraId="1561976F" w14:textId="77777777" w:rsidR="00A6198E" w:rsidRDefault="00A6198E" w:rsidP="00A6198E">
      <w:r>
        <w:t>İ</w:t>
      </w:r>
      <w:r w:rsidRPr="00A82D41">
        <w:t>leri teknolojilerin entegrasyonuyla araba tasarım sürecini</w:t>
      </w:r>
      <w:r>
        <w:t>n</w:t>
      </w:r>
      <w:r w:rsidRPr="00A82D41">
        <w:t xml:space="preserve"> optimize e</w:t>
      </w:r>
      <w:r>
        <w:t>dilmesi</w:t>
      </w:r>
      <w:r w:rsidRPr="00A82D41">
        <w:t xml:space="preserve"> ve performans öngörülerinde bulunma</w:t>
      </w:r>
      <w:r>
        <w:t>sı hedeflenmektedir</w:t>
      </w:r>
      <w:r w:rsidRPr="00A82D41">
        <w:t>.</w:t>
      </w:r>
    </w:p>
    <w:p w14:paraId="5BFB3512" w14:textId="77777777" w:rsidR="00A6198E" w:rsidRDefault="00A6198E" w:rsidP="00A6198E">
      <w:r>
        <w:t>Projenin temeline oluşturan generatif tasarım modeli, yapay zekâ algoritmaları içermektedir.</w:t>
      </w:r>
    </w:p>
    <w:p w14:paraId="4F2FD2C6" w14:textId="77777777" w:rsidR="00A6198E" w:rsidRDefault="00A6198E" w:rsidP="00A6198E">
      <w:r>
        <w:t>Daha önceden hazırlanan iki boyutlu araç modeli veri seti yapay zekâ algoritması olan GAN yapısında eğitilecektir.</w:t>
      </w:r>
    </w:p>
    <w:p w14:paraId="78B5CA98" w14:textId="77777777" w:rsidR="00A6198E" w:rsidRDefault="00A6198E" w:rsidP="00A6198E">
      <w:r>
        <w:t>Kullanılacak olan algoritmalar ve yapılar CNN altyapısı ile desteklenip daha optimize ve doğru modeller oluşturmak amaçlanacaktır.</w:t>
      </w:r>
    </w:p>
    <w:p w14:paraId="712A3329" w14:textId="77777777" w:rsidR="00A6198E" w:rsidRDefault="00A6198E" w:rsidP="00A6198E">
      <w:r>
        <w:t xml:space="preserve">Projede kullanılacak olan ana dil Python’dur. Bunun yanı sıra veri işlemede </w:t>
      </w:r>
      <w:proofErr w:type="spellStart"/>
      <w:r>
        <w:t>Numpy</w:t>
      </w:r>
      <w:proofErr w:type="spellEnd"/>
      <w:r>
        <w:t xml:space="preserve"> ve </w:t>
      </w:r>
      <w:proofErr w:type="spellStart"/>
      <w:r>
        <w:t>Pandas</w:t>
      </w:r>
      <w:proofErr w:type="spellEnd"/>
      <w:r>
        <w:t xml:space="preserve"> kütüphaneleri ile yapay zekâ modelleri için veri setleri hazır hale getirilecektir.</w:t>
      </w:r>
    </w:p>
    <w:p w14:paraId="7AF9952A" w14:textId="77777777" w:rsidR="00A6198E" w:rsidRDefault="00A6198E" w:rsidP="00A6198E">
      <w:r>
        <w:t xml:space="preserve">Sonrasında </w:t>
      </w:r>
      <w:proofErr w:type="spellStart"/>
      <w:r>
        <w:t>TenserFlow</w:t>
      </w:r>
      <w:proofErr w:type="spellEnd"/>
      <w:r>
        <w:t xml:space="preserve"> ve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pyhton</w:t>
      </w:r>
      <w:proofErr w:type="spellEnd"/>
      <w:r>
        <w:t xml:space="preserve"> kütüphaneleri yapay zekâ modelleri ve yapıları oluşturmakta kullanılacaktır. </w:t>
      </w:r>
    </w:p>
    <w:p w14:paraId="53DC7467" w14:textId="77777777" w:rsidR="00A6198E" w:rsidRDefault="00A6198E" w:rsidP="00A6198E">
      <w:r>
        <w:t>Hazırlanan veri setleri model ve algoritmaların eğitilmesinde kullanılacaktır.</w:t>
      </w:r>
    </w:p>
    <w:p w14:paraId="4B6A6EE8" w14:textId="77777777" w:rsidR="00A6198E" w:rsidRDefault="00A6198E" w:rsidP="00A6198E">
      <w:r>
        <w:t>Eğitilen algoritmalar daha öncesinde belirlenmiş kurallar çerçevesinde iki boyutlu yan profil araç modelleri oluşturulacaktır.</w:t>
      </w:r>
    </w:p>
    <w:p w14:paraId="4D2D8BCE" w14:textId="77777777" w:rsidR="00A6198E" w:rsidRDefault="00A6198E" w:rsidP="00A6198E">
      <w:r>
        <w:t xml:space="preserve">Oluşturulan modellerin parametreleri bilgisayarda sayısal analizden geçirilecektir. </w:t>
      </w:r>
    </w:p>
    <w:p w14:paraId="67592949" w14:textId="77777777" w:rsidR="00A6198E" w:rsidRDefault="00A6198E" w:rsidP="00A6198E">
      <w:r>
        <w:t>Bununla birlikte sürtünme katsayıları hesaplanacaktır.</w:t>
      </w:r>
    </w:p>
    <w:p w14:paraId="6291D259" w14:textId="77777777" w:rsidR="00A6198E" w:rsidRDefault="00A6198E" w:rsidP="00A6198E">
      <w:r>
        <w:t>Hesaplanan sonuçlar ve parametreler ile bir veri seti oluşturulacaktır.</w:t>
      </w:r>
    </w:p>
    <w:p w14:paraId="0F3F91B4" w14:textId="77777777" w:rsidR="00A6198E" w:rsidRDefault="00A6198E" w:rsidP="00A6198E">
      <w:r>
        <w:t>Oluşturulan bu veri seti makine öğrenmesinde kullanılmaya elverişli hale getirmek için eğitim ve test olmak üzere iki gruba ayrılacaktır.</w:t>
      </w:r>
    </w:p>
    <w:p w14:paraId="14C5530D" w14:textId="77777777" w:rsidR="00A6198E" w:rsidRDefault="00A6198E" w:rsidP="00A6198E">
      <w:r>
        <w:t>Eğitim grubu bu veri setinin %80’inin kapsayacaktır.</w:t>
      </w:r>
    </w:p>
    <w:p w14:paraId="710FD716" w14:textId="77777777" w:rsidR="00A6198E" w:rsidRDefault="00A6198E" w:rsidP="00A6198E">
      <w:r>
        <w:t>Test grubu ise veri setinin kalan %20’lik kısmından oluşacaktır.</w:t>
      </w:r>
    </w:p>
    <w:p w14:paraId="07BB5E22" w14:textId="77777777" w:rsidR="00A6198E" w:rsidRDefault="00A6198E" w:rsidP="00A6198E">
      <w:r>
        <w:t>Sorasında sürtünme katsayısı tahmini için bir yapay zeka modeli oluşturulacaktır.</w:t>
      </w:r>
    </w:p>
    <w:p w14:paraId="3A16EAA3" w14:textId="77777777" w:rsidR="00A6198E" w:rsidRDefault="00A6198E" w:rsidP="00A6198E">
      <w:r>
        <w:t>Oluşturulan bu model daha önceden oluşturulan veri setinin %80’i ile eğitilecektir, %20’si ile de test edilecektir.</w:t>
      </w:r>
    </w:p>
    <w:p w14:paraId="1C34301B" w14:textId="77777777" w:rsidR="00A6198E" w:rsidRDefault="00A6198E" w:rsidP="00A6198E">
      <w:r>
        <w:t>Bu süreçlerden sonra modelin ortalama hata katsayısı bulunup doğruluk payı hesaplanacaktır.</w:t>
      </w:r>
    </w:p>
    <w:p w14:paraId="19263AD3" w14:textId="77777777" w:rsidR="00A6198E" w:rsidRDefault="00A6198E" w:rsidP="00A6198E">
      <w:r>
        <w:t>Bu sayede oluşturulan her generatif model için uzun ve pahalı sayısal analiz ortadan kaldırılarak makine öğrenmesi kullanılarak sürtünme katsayısı tahmini yapılacaktır.</w:t>
      </w:r>
    </w:p>
    <w:p w14:paraId="6AAB8146" w14:textId="77777777" w:rsidR="00A6198E" w:rsidRDefault="00A6198E" w:rsidP="00A6198E">
      <w:r>
        <w:t xml:space="preserve">Modelin eğitiminden sonra kullanıcının verdiği değerlere göre oluşturulan iki boyutlu araba modelleri arasından en uygun olanı program tarafından hesaplanacaktır ve bulunacaktır. </w:t>
      </w:r>
    </w:p>
    <w:p w14:paraId="68244B40" w14:textId="508B455A" w:rsidR="00635E7E" w:rsidRPr="00A6198E" w:rsidRDefault="00A6198E" w:rsidP="00A6198E">
      <w:r>
        <w:t>Bununla birlikte kullanıcı elindeki tasarımın en optimize haline ulaşacaktır.</w:t>
      </w:r>
    </w:p>
    <w:sectPr w:rsidR="00635E7E" w:rsidRPr="00A61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01"/>
    <w:rsid w:val="00635E7E"/>
    <w:rsid w:val="00675101"/>
    <w:rsid w:val="00736B27"/>
    <w:rsid w:val="00A6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E08A9-FFFB-4C3E-949A-6B6BC95C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Çakmak</dc:creator>
  <cp:keywords/>
  <dc:description/>
  <cp:lastModifiedBy>Cem Çakmak</cp:lastModifiedBy>
  <cp:revision>2</cp:revision>
  <dcterms:created xsi:type="dcterms:W3CDTF">2023-05-20T20:56:00Z</dcterms:created>
  <dcterms:modified xsi:type="dcterms:W3CDTF">2023-05-20T20:57:00Z</dcterms:modified>
</cp:coreProperties>
</file>