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16242" w:rsidR="00F32F81" w:rsidP="00D16242" w:rsidRDefault="00F32F81" w14:paraId="1BB726C6" w14:textId="77777777">
      <w:pPr>
        <w:pStyle w:val="1"/>
      </w:pPr>
    </w:p>
    <w:p w:rsidR="00F32F81" w:rsidP="00D16242" w:rsidRDefault="00F32F81" w14:paraId="5C573951" w14:textId="77777777">
      <w:pPr>
        <w:pStyle w:val="1"/>
        <w:ind w:right="1120"/>
        <w:rPr>
          <w:sz w:val="56"/>
        </w:rPr>
      </w:pPr>
      <w:r>
        <w:rPr>
          <w:sz w:val="56"/>
        </w:rPr>
        <w:t>Use Case Template</w:t>
      </w:r>
    </w:p>
    <w:p w:rsidR="00F32F81" w:rsidRDefault="00F32F81" w14:paraId="193ECBE5" w14:textId="77777777">
      <w:pPr>
        <w:jc w:val="right"/>
      </w:pPr>
    </w:p>
    <w:p w:rsidR="00F32F81" w:rsidP="00D16242" w:rsidRDefault="00D16242" w14:paraId="1920C026" w14:textId="37CEDCD6">
      <w:pPr>
        <w:tabs>
          <w:tab w:val="left" w:pos="0"/>
          <w:tab w:val="left" w:pos="142"/>
          <w:tab w:val="left" w:pos="567"/>
        </w:tabs>
        <w:rPr>
          <w:rFonts w:ascii="Arial" w:hAnsi="Arial"/>
          <w:sz w:val="22"/>
          <w:lang w:eastAsia="zh-CN"/>
        </w:rPr>
      </w:pPr>
      <w:r>
        <w:rPr>
          <w:rFonts w:ascii="Arial" w:hAnsi="Arial"/>
          <w:sz w:val="22"/>
          <w:lang w:eastAsia="zh-CN"/>
        </w:rPr>
        <w:tab/>
      </w:r>
    </w:p>
    <w:p w:rsidR="00F32F81" w:rsidRDefault="00F32F81" w14:paraId="18782EE0" w14:textId="77777777">
      <w:pPr>
        <w:rPr>
          <w:rFonts w:ascii="Arial" w:hAnsi="Arial"/>
          <w:sz w:val="22"/>
        </w:rPr>
      </w:pPr>
    </w:p>
    <w:p w:rsidR="00F32F81" w:rsidRDefault="00F32F81" w14:paraId="55AAFC46" w14:textId="77777777">
      <w:pPr>
        <w:rPr>
          <w:rFonts w:ascii="Arial" w:hAnsi="Arial"/>
          <w:sz w:val="18"/>
        </w:rPr>
      </w:pPr>
    </w:p>
    <w:p w:rsidR="00F32F81" w:rsidRDefault="00F32F81" w14:paraId="1B9CEC6A" w14:textId="77777777">
      <w:pPr>
        <w:pStyle w:val="2"/>
        <w:rPr>
          <w:sz w:val="22"/>
        </w:rPr>
      </w:pPr>
      <w:r>
        <w:t>Revision History</w:t>
      </w:r>
      <w:r>
        <w:br/>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368"/>
        <w:gridCol w:w="1800"/>
        <w:gridCol w:w="6480"/>
      </w:tblGrid>
      <w:tr w:rsidR="00F32F81" w14:paraId="76A41FEA" w14:textId="77777777">
        <w:tc>
          <w:tcPr>
            <w:tcW w:w="1368" w:type="dxa"/>
          </w:tcPr>
          <w:p w:rsidR="00F32F81" w:rsidRDefault="00F32F81" w14:paraId="6E264FF5" w14:textId="77777777">
            <w:pPr>
              <w:jc w:val="center"/>
              <w:rPr>
                <w:rFonts w:ascii="Arial" w:hAnsi="Arial"/>
                <w:sz w:val="22"/>
              </w:rPr>
            </w:pPr>
            <w:r>
              <w:rPr>
                <w:rFonts w:ascii="Arial" w:hAnsi="Arial"/>
                <w:sz w:val="22"/>
              </w:rPr>
              <w:t>Date</w:t>
            </w:r>
          </w:p>
        </w:tc>
        <w:tc>
          <w:tcPr>
            <w:tcW w:w="1800" w:type="dxa"/>
          </w:tcPr>
          <w:p w:rsidR="00F32F81" w:rsidRDefault="00F32F81" w14:paraId="4ED665B6" w14:textId="77777777">
            <w:pPr>
              <w:jc w:val="center"/>
              <w:rPr>
                <w:rFonts w:ascii="Arial" w:hAnsi="Arial"/>
                <w:sz w:val="22"/>
              </w:rPr>
            </w:pPr>
            <w:r>
              <w:rPr>
                <w:rFonts w:ascii="Arial" w:hAnsi="Arial"/>
                <w:sz w:val="22"/>
              </w:rPr>
              <w:t>Author</w:t>
            </w:r>
          </w:p>
        </w:tc>
        <w:tc>
          <w:tcPr>
            <w:tcW w:w="6480" w:type="dxa"/>
          </w:tcPr>
          <w:p w:rsidR="00F32F81" w:rsidRDefault="00F32F81" w14:paraId="1208CCC3" w14:textId="77777777">
            <w:pPr>
              <w:jc w:val="center"/>
              <w:rPr>
                <w:rFonts w:ascii="Arial" w:hAnsi="Arial"/>
                <w:sz w:val="22"/>
              </w:rPr>
            </w:pPr>
            <w:r>
              <w:rPr>
                <w:rFonts w:ascii="Arial" w:hAnsi="Arial"/>
                <w:sz w:val="22"/>
              </w:rPr>
              <w:t>Description of change</w:t>
            </w:r>
          </w:p>
        </w:tc>
      </w:tr>
      <w:tr w:rsidR="00F32F81" w14:paraId="5C671AF3" w14:textId="77777777">
        <w:tc>
          <w:tcPr>
            <w:tcW w:w="1368" w:type="dxa"/>
          </w:tcPr>
          <w:p w:rsidR="00F32F81" w:rsidRDefault="005A06C8" w14:paraId="1169545D" w14:textId="688A8DFD">
            <w:pPr>
              <w:rPr>
                <w:rFonts w:ascii="Arial" w:hAnsi="Arial"/>
                <w:sz w:val="22"/>
              </w:rPr>
            </w:pPr>
            <w:r>
              <w:rPr>
                <w:rFonts w:hint="eastAsia" w:ascii="Arial" w:hAnsi="Arial"/>
                <w:sz w:val="22"/>
              </w:rPr>
              <w:t>4</w:t>
            </w:r>
            <w:r>
              <w:rPr>
                <w:rFonts w:ascii="Arial" w:hAnsi="Arial"/>
                <w:sz w:val="22"/>
              </w:rPr>
              <w:t>.30.2024</w:t>
            </w:r>
          </w:p>
        </w:tc>
        <w:tc>
          <w:tcPr>
            <w:tcW w:w="1800" w:type="dxa"/>
          </w:tcPr>
          <w:p w:rsidR="00F32F81" w:rsidRDefault="005A06C8" w14:paraId="10D62D1C" w14:textId="5968783E">
            <w:pPr>
              <w:rPr>
                <w:rFonts w:ascii="Arial" w:hAnsi="Arial"/>
                <w:sz w:val="22"/>
              </w:rPr>
            </w:pPr>
            <w:r>
              <w:rPr>
                <w:rFonts w:hint="eastAsia" w:ascii="Arial" w:hAnsi="Arial"/>
                <w:sz w:val="22"/>
              </w:rPr>
              <w:t>J</w:t>
            </w:r>
            <w:r>
              <w:rPr>
                <w:rFonts w:ascii="Arial" w:hAnsi="Arial"/>
                <w:sz w:val="22"/>
              </w:rPr>
              <w:t>ialing Zhao</w:t>
            </w:r>
          </w:p>
        </w:tc>
        <w:tc>
          <w:tcPr>
            <w:tcW w:w="6480" w:type="dxa"/>
          </w:tcPr>
          <w:p w:rsidR="00F32F81" w:rsidRDefault="005A06C8" w14:paraId="038D3CEE" w14:textId="29987B0F">
            <w:pPr>
              <w:rPr>
                <w:rFonts w:ascii="Arial" w:hAnsi="Arial"/>
                <w:sz w:val="22"/>
              </w:rPr>
            </w:pPr>
            <w:r>
              <w:rPr>
                <w:rFonts w:ascii="Arial" w:hAnsi="Arial"/>
                <w:sz w:val="22"/>
              </w:rPr>
              <w:t>Add the gene</w:t>
            </w:r>
            <w:r w:rsidR="003C152D">
              <w:rPr>
                <w:rFonts w:ascii="Arial" w:hAnsi="Arial"/>
                <w:sz w:val="22"/>
              </w:rPr>
              <w:t>ra</w:t>
            </w:r>
            <w:r>
              <w:rPr>
                <w:rFonts w:ascii="Arial" w:hAnsi="Arial"/>
                <w:sz w:val="22"/>
              </w:rPr>
              <w:t>l</w:t>
            </w:r>
            <w:r w:rsidR="003C152D">
              <w:rPr>
                <w:rFonts w:ascii="Arial" w:hAnsi="Arial"/>
                <w:sz w:val="22"/>
              </w:rPr>
              <w:t>i</w:t>
            </w:r>
            <w:r>
              <w:rPr>
                <w:rFonts w:ascii="Arial" w:hAnsi="Arial"/>
                <w:sz w:val="22"/>
              </w:rPr>
              <w:t xml:space="preserve">zation </w:t>
            </w:r>
            <w:r w:rsidR="003C152D">
              <w:rPr>
                <w:rFonts w:ascii="Arial" w:hAnsi="Arial"/>
                <w:sz w:val="22"/>
              </w:rPr>
              <w:t xml:space="preserve">from the two records, one is to record the personal information, one records the </w:t>
            </w:r>
            <w:proofErr w:type="spellStart"/>
            <w:r w:rsidR="003C152D">
              <w:rPr>
                <w:rFonts w:ascii="Arial" w:hAnsi="Arial"/>
                <w:sz w:val="22"/>
              </w:rPr>
              <w:t>mus</w:t>
            </w:r>
            <w:proofErr w:type="spellEnd"/>
            <w:r w:rsidR="003C152D">
              <w:rPr>
                <w:rFonts w:ascii="Arial" w:hAnsi="Arial"/>
                <w:sz w:val="22"/>
              </w:rPr>
              <w:t>, be generalized by record information</w:t>
            </w:r>
          </w:p>
        </w:tc>
      </w:tr>
      <w:tr w:rsidR="00F32F81" w14:paraId="1AC7B9B6" w14:textId="77777777">
        <w:tc>
          <w:tcPr>
            <w:tcW w:w="1368" w:type="dxa"/>
          </w:tcPr>
          <w:p w:rsidR="00F32F81" w:rsidRDefault="00855BA9" w14:paraId="7A81C7B9" w14:textId="105A1830">
            <w:pPr>
              <w:rPr>
                <w:rFonts w:ascii="Arial" w:hAnsi="Arial"/>
                <w:sz w:val="22"/>
              </w:rPr>
            </w:pPr>
            <w:r>
              <w:rPr>
                <w:rFonts w:ascii="Arial" w:hAnsi="Arial"/>
                <w:sz w:val="22"/>
              </w:rPr>
              <w:t>5.4.2024</w:t>
            </w:r>
          </w:p>
        </w:tc>
        <w:tc>
          <w:tcPr>
            <w:tcW w:w="1800" w:type="dxa"/>
          </w:tcPr>
          <w:p w:rsidR="00F32F81" w:rsidRDefault="00855BA9" w14:paraId="5FD7F02D" w14:textId="79B668FE">
            <w:pPr>
              <w:rPr>
                <w:rFonts w:ascii="Arial" w:hAnsi="Arial"/>
                <w:sz w:val="22"/>
              </w:rPr>
            </w:pPr>
            <w:r>
              <w:rPr>
                <w:rFonts w:hint="eastAsia" w:ascii="Arial" w:hAnsi="Arial"/>
                <w:sz w:val="22"/>
              </w:rPr>
              <w:t>J</w:t>
            </w:r>
            <w:r>
              <w:rPr>
                <w:rFonts w:ascii="Arial" w:hAnsi="Arial"/>
                <w:sz w:val="22"/>
              </w:rPr>
              <w:t>ialing Zhao</w:t>
            </w:r>
          </w:p>
        </w:tc>
        <w:tc>
          <w:tcPr>
            <w:tcW w:w="6480" w:type="dxa"/>
          </w:tcPr>
          <w:p w:rsidR="00F32F81" w:rsidRDefault="00855BA9" w14:paraId="7A25E4CE" w14:textId="6D605969">
            <w:pPr>
              <w:rPr>
                <w:rFonts w:ascii="Arial" w:hAnsi="Arial"/>
                <w:sz w:val="22"/>
              </w:rPr>
            </w:pPr>
            <w:r>
              <w:rPr>
                <w:rFonts w:ascii="Arial" w:hAnsi="Arial"/>
                <w:sz w:val="22"/>
              </w:rPr>
              <w:t xml:space="preserve">Delete the </w:t>
            </w:r>
            <w:proofErr w:type="spellStart"/>
            <w:r>
              <w:rPr>
                <w:rFonts w:ascii="Arial" w:hAnsi="Arial"/>
                <w:sz w:val="22"/>
              </w:rPr>
              <w:t>mus</w:t>
            </w:r>
            <w:proofErr w:type="spellEnd"/>
            <w:r>
              <w:rPr>
                <w:rFonts w:ascii="Arial" w:hAnsi="Arial"/>
                <w:sz w:val="22"/>
              </w:rPr>
              <w:t xml:space="preserve"> depository use case, add the return </w:t>
            </w:r>
            <w:proofErr w:type="spellStart"/>
            <w:r w:rsidR="005A06C8">
              <w:rPr>
                <w:rFonts w:ascii="Arial" w:hAnsi="Arial"/>
                <w:sz w:val="22"/>
              </w:rPr>
              <w:t>mus</w:t>
            </w:r>
            <w:proofErr w:type="spellEnd"/>
            <w:r w:rsidR="005A06C8">
              <w:rPr>
                <w:rFonts w:ascii="Arial" w:hAnsi="Arial"/>
                <w:sz w:val="22"/>
              </w:rPr>
              <w:t xml:space="preserve"> to depository use case</w:t>
            </w:r>
          </w:p>
        </w:tc>
      </w:tr>
      <w:tr w:rsidR="00F32F81" w14:paraId="7A971F71" w14:textId="77777777">
        <w:tc>
          <w:tcPr>
            <w:tcW w:w="1368" w:type="dxa"/>
          </w:tcPr>
          <w:p w:rsidR="00F32F81" w:rsidRDefault="00F32F81" w14:paraId="7B2C2CCB" w14:textId="77777777">
            <w:pPr>
              <w:rPr>
                <w:rFonts w:ascii="Arial" w:hAnsi="Arial"/>
                <w:sz w:val="22"/>
              </w:rPr>
            </w:pPr>
          </w:p>
        </w:tc>
        <w:tc>
          <w:tcPr>
            <w:tcW w:w="1800" w:type="dxa"/>
          </w:tcPr>
          <w:p w:rsidR="00F32F81" w:rsidRDefault="00F32F81" w14:paraId="68BF51FE" w14:textId="77777777">
            <w:pPr>
              <w:rPr>
                <w:rFonts w:ascii="Arial" w:hAnsi="Arial"/>
                <w:sz w:val="22"/>
              </w:rPr>
            </w:pPr>
          </w:p>
        </w:tc>
        <w:tc>
          <w:tcPr>
            <w:tcW w:w="6480" w:type="dxa"/>
          </w:tcPr>
          <w:p w:rsidR="00F32F81" w:rsidRDefault="00F32F81" w14:paraId="0EB96CFF" w14:textId="77777777">
            <w:pPr>
              <w:rPr>
                <w:rFonts w:ascii="Arial" w:hAnsi="Arial"/>
                <w:sz w:val="22"/>
              </w:rPr>
            </w:pPr>
          </w:p>
        </w:tc>
      </w:tr>
      <w:tr w:rsidR="00F32F81" w14:paraId="308BA16D" w14:textId="77777777">
        <w:tc>
          <w:tcPr>
            <w:tcW w:w="1368" w:type="dxa"/>
          </w:tcPr>
          <w:p w:rsidR="00F32F81" w:rsidRDefault="00F32F81" w14:paraId="129E23B8" w14:textId="77777777">
            <w:pPr>
              <w:rPr>
                <w:rFonts w:ascii="Arial" w:hAnsi="Arial"/>
                <w:sz w:val="22"/>
              </w:rPr>
            </w:pPr>
          </w:p>
        </w:tc>
        <w:tc>
          <w:tcPr>
            <w:tcW w:w="1800" w:type="dxa"/>
          </w:tcPr>
          <w:p w:rsidR="00F32F81" w:rsidRDefault="00F32F81" w14:paraId="57CD1273" w14:textId="77777777">
            <w:pPr>
              <w:rPr>
                <w:rFonts w:ascii="Arial" w:hAnsi="Arial"/>
                <w:sz w:val="22"/>
              </w:rPr>
            </w:pPr>
          </w:p>
        </w:tc>
        <w:tc>
          <w:tcPr>
            <w:tcW w:w="6480" w:type="dxa"/>
          </w:tcPr>
          <w:p w:rsidR="00F32F81" w:rsidRDefault="00F32F81" w14:paraId="71499FFD" w14:textId="77777777">
            <w:pPr>
              <w:rPr>
                <w:rFonts w:ascii="Arial" w:hAnsi="Arial"/>
                <w:sz w:val="22"/>
              </w:rPr>
            </w:pPr>
          </w:p>
        </w:tc>
      </w:tr>
      <w:tr w:rsidR="00F32F81" w14:paraId="587220C1" w14:textId="77777777">
        <w:tc>
          <w:tcPr>
            <w:tcW w:w="1368" w:type="dxa"/>
          </w:tcPr>
          <w:p w:rsidR="00F32F81" w:rsidRDefault="00F32F81" w14:paraId="77BC9774" w14:textId="77777777">
            <w:pPr>
              <w:rPr>
                <w:rFonts w:ascii="Arial" w:hAnsi="Arial"/>
                <w:sz w:val="22"/>
              </w:rPr>
            </w:pPr>
          </w:p>
        </w:tc>
        <w:tc>
          <w:tcPr>
            <w:tcW w:w="1800" w:type="dxa"/>
          </w:tcPr>
          <w:p w:rsidR="00F32F81" w:rsidRDefault="00F32F81" w14:paraId="190B3A93" w14:textId="77777777">
            <w:pPr>
              <w:rPr>
                <w:rFonts w:ascii="Arial" w:hAnsi="Arial"/>
                <w:sz w:val="22"/>
              </w:rPr>
            </w:pPr>
          </w:p>
        </w:tc>
        <w:tc>
          <w:tcPr>
            <w:tcW w:w="6480" w:type="dxa"/>
          </w:tcPr>
          <w:p w:rsidR="00F32F81" w:rsidRDefault="00F32F81" w14:paraId="5ED2CF93" w14:textId="77777777">
            <w:pPr>
              <w:rPr>
                <w:rFonts w:ascii="Arial" w:hAnsi="Arial"/>
                <w:sz w:val="22"/>
              </w:rPr>
            </w:pPr>
          </w:p>
        </w:tc>
      </w:tr>
      <w:tr w:rsidR="00F32F81" w14:paraId="054845F1" w14:textId="77777777">
        <w:tc>
          <w:tcPr>
            <w:tcW w:w="1368" w:type="dxa"/>
          </w:tcPr>
          <w:p w:rsidR="00F32F81" w:rsidRDefault="00F32F81" w14:paraId="2D5F6A99" w14:textId="77777777">
            <w:pPr>
              <w:rPr>
                <w:rFonts w:ascii="Arial" w:hAnsi="Arial"/>
                <w:sz w:val="22"/>
              </w:rPr>
            </w:pPr>
          </w:p>
        </w:tc>
        <w:tc>
          <w:tcPr>
            <w:tcW w:w="1800" w:type="dxa"/>
          </w:tcPr>
          <w:p w:rsidR="00F32F81" w:rsidRDefault="00F32F81" w14:paraId="40894B4B" w14:textId="77777777">
            <w:pPr>
              <w:rPr>
                <w:rFonts w:ascii="Arial" w:hAnsi="Arial"/>
                <w:sz w:val="22"/>
              </w:rPr>
            </w:pPr>
          </w:p>
        </w:tc>
        <w:tc>
          <w:tcPr>
            <w:tcW w:w="6480" w:type="dxa"/>
          </w:tcPr>
          <w:p w:rsidR="00F32F81" w:rsidRDefault="00F32F81" w14:paraId="6E1A62AC" w14:textId="77777777">
            <w:pPr>
              <w:rPr>
                <w:rFonts w:ascii="Arial" w:hAnsi="Arial"/>
                <w:sz w:val="22"/>
              </w:rPr>
            </w:pPr>
          </w:p>
        </w:tc>
      </w:tr>
      <w:tr w:rsidR="00F32F81" w14:paraId="459E580F" w14:textId="77777777">
        <w:tc>
          <w:tcPr>
            <w:tcW w:w="1368" w:type="dxa"/>
          </w:tcPr>
          <w:p w:rsidR="00F32F81" w:rsidRDefault="00F32F81" w14:paraId="40AFDFEE" w14:textId="77777777">
            <w:pPr>
              <w:rPr>
                <w:rFonts w:ascii="Arial" w:hAnsi="Arial"/>
                <w:sz w:val="22"/>
              </w:rPr>
            </w:pPr>
          </w:p>
        </w:tc>
        <w:tc>
          <w:tcPr>
            <w:tcW w:w="1800" w:type="dxa"/>
          </w:tcPr>
          <w:p w:rsidR="00F32F81" w:rsidRDefault="00F32F81" w14:paraId="362E7BD6" w14:textId="77777777">
            <w:pPr>
              <w:rPr>
                <w:rFonts w:ascii="Arial" w:hAnsi="Arial"/>
                <w:sz w:val="22"/>
              </w:rPr>
            </w:pPr>
          </w:p>
        </w:tc>
        <w:tc>
          <w:tcPr>
            <w:tcW w:w="6480" w:type="dxa"/>
          </w:tcPr>
          <w:p w:rsidR="00F32F81" w:rsidRDefault="00F32F81" w14:paraId="30519A6F" w14:textId="77777777">
            <w:pPr>
              <w:rPr>
                <w:rFonts w:ascii="Arial" w:hAnsi="Arial"/>
                <w:sz w:val="22"/>
              </w:rPr>
            </w:pPr>
          </w:p>
        </w:tc>
      </w:tr>
    </w:tbl>
    <w:p w:rsidR="00F32F81" w:rsidRDefault="00F32F81" w14:paraId="66A51914" w14:textId="77777777">
      <w:pPr>
        <w:rPr>
          <w:rFonts w:ascii="Arial" w:hAnsi="Arial"/>
          <w:sz w:val="22"/>
        </w:rPr>
      </w:pPr>
    </w:p>
    <w:p w:rsidR="00F32F81" w:rsidRDefault="00F32F81" w14:paraId="66C0081A" w14:textId="77777777">
      <w:pPr>
        <w:rPr>
          <w:rFonts w:ascii="Arial" w:hAnsi="Arial"/>
          <w:color w:val="808080"/>
          <w:sz w:val="20"/>
        </w:rPr>
      </w:pPr>
      <w:r>
        <w:rPr>
          <w:rFonts w:ascii="Arial" w:hAnsi="Arial"/>
          <w:color w:val="808080"/>
          <w:sz w:val="20"/>
        </w:rPr>
        <w:br w:type="page"/>
      </w:r>
      <w:r>
        <w:rPr>
          <w:b/>
        </w:rPr>
        <w:t>Use Case:</w:t>
      </w:r>
      <w:r>
        <w:t xml:space="preserve"> &lt;Enter Use Case name here&gt;</w:t>
      </w:r>
    </w:p>
    <w:p w:rsidR="00F32F81" w:rsidRDefault="00F32F81" w14:paraId="7003C69A" w14:textId="77777777">
      <w:pPr>
        <w:pStyle w:val="Hints"/>
      </w:pPr>
      <w:r>
        <w:t>&lt;Enter a short name for the Use Case using an active verb phrase.</w:t>
      </w:r>
    </w:p>
    <w:p w:rsidR="00F32F81" w:rsidRDefault="00F32F81" w14:paraId="5BE6F722" w14:textId="77777777">
      <w:pPr>
        <w:pStyle w:val="Hints"/>
      </w:pPr>
      <w:proofErr w:type="gramStart"/>
      <w:r>
        <w:t>e.g.</w:t>
      </w:r>
      <w:proofErr w:type="gramEnd"/>
      <w:r>
        <w:t xml:space="preserve"> Withdraw Cash, Register Customer, Rent Video, Calculate Sales Tax, etc.&gt;</w:t>
      </w:r>
    </w:p>
    <w:p w:rsidR="00F32F81" w:rsidRDefault="00F32F81" w14:paraId="46A3B07D" w14:textId="0A5C4660"/>
    <w:p w:rsidR="008D2F8D" w:rsidP="008D2F8D" w:rsidRDefault="008D2F8D" w14:paraId="76E8B042" w14:textId="77777777">
      <w:pPr>
        <w:rPr>
          <w:lang w:eastAsia="zh-CN"/>
        </w:rPr>
      </w:pPr>
      <w:r>
        <w:rPr>
          <w:lang w:eastAsia="zh-CN"/>
        </w:rPr>
        <w:t xml:space="preserve">Lending </w:t>
      </w:r>
      <w:proofErr w:type="spellStart"/>
      <w:r>
        <w:rPr>
          <w:lang w:eastAsia="zh-CN"/>
        </w:rPr>
        <w:t>mus</w:t>
      </w:r>
      <w:proofErr w:type="spellEnd"/>
      <w:r>
        <w:rPr>
          <w:lang w:eastAsia="zh-CN"/>
        </w:rPr>
        <w:t xml:space="preserve"> </w:t>
      </w:r>
    </w:p>
    <w:p w:rsidR="008D2F8D" w:rsidP="008D2F8D" w:rsidRDefault="008D2F8D" w14:paraId="4E93FDD2" w14:textId="77777777">
      <w:pPr>
        <w:rPr>
          <w:lang w:eastAsia="zh-CN"/>
        </w:rPr>
      </w:pPr>
      <w:r>
        <w:rPr>
          <w:lang w:eastAsia="zh-CN"/>
        </w:rPr>
        <w:t xml:space="preserve">Return </w:t>
      </w:r>
      <w:proofErr w:type="spellStart"/>
      <w:r>
        <w:rPr>
          <w:lang w:eastAsia="zh-CN"/>
        </w:rPr>
        <w:t>mus</w:t>
      </w:r>
      <w:proofErr w:type="spellEnd"/>
      <w:r>
        <w:rPr>
          <w:lang w:eastAsia="zh-CN"/>
        </w:rPr>
        <w:t xml:space="preserve"> </w:t>
      </w:r>
    </w:p>
    <w:p w:rsidR="0032112D" w:rsidP="008D2F8D" w:rsidRDefault="0032112D" w14:paraId="2CD4FAE7" w14:textId="2DA9546D">
      <w:pPr>
        <w:rPr>
          <w:lang w:eastAsia="zh-CN"/>
        </w:rPr>
      </w:pPr>
      <w:r>
        <w:rPr>
          <w:lang w:eastAsia="zh-CN"/>
        </w:rPr>
        <w:t xml:space="preserve">Return the </w:t>
      </w:r>
      <w:proofErr w:type="spellStart"/>
      <w:r>
        <w:rPr>
          <w:lang w:eastAsia="zh-CN"/>
        </w:rPr>
        <w:t>mus</w:t>
      </w:r>
      <w:proofErr w:type="spellEnd"/>
      <w:r>
        <w:rPr>
          <w:lang w:eastAsia="zh-CN"/>
        </w:rPr>
        <w:t xml:space="preserve"> to depository</w:t>
      </w:r>
    </w:p>
    <w:p w:rsidR="008D2F8D" w:rsidP="008D2F8D" w:rsidRDefault="00A8109D" w14:paraId="1E7D39B5" w14:textId="682537DF">
      <w:pPr>
        <w:rPr>
          <w:lang w:eastAsia="zh-CN"/>
        </w:rPr>
      </w:pPr>
      <w:r>
        <w:rPr>
          <w:lang w:eastAsia="zh-CN"/>
        </w:rPr>
        <w:t>R</w:t>
      </w:r>
      <w:r>
        <w:rPr>
          <w:rFonts w:hint="eastAsia"/>
          <w:lang w:eastAsia="zh-CN"/>
        </w:rPr>
        <w:t xml:space="preserve">ecord </w:t>
      </w:r>
      <w:r>
        <w:rPr>
          <w:lang w:eastAsia="zh-CN"/>
        </w:rPr>
        <w:t xml:space="preserve">the </w:t>
      </w:r>
      <w:r w:rsidR="008D2F8D">
        <w:rPr>
          <w:lang w:eastAsia="zh-CN"/>
        </w:rPr>
        <w:t>personal records</w:t>
      </w:r>
    </w:p>
    <w:p w:rsidR="008D2F8D" w:rsidP="008D2F8D" w:rsidRDefault="008D2F8D" w14:paraId="451B951E" w14:textId="77777777">
      <w:pPr>
        <w:rPr>
          <w:lang w:eastAsia="zh-CN"/>
        </w:rPr>
      </w:pPr>
      <w:r>
        <w:rPr>
          <w:lang w:eastAsia="zh-CN"/>
        </w:rPr>
        <w:t xml:space="preserve">Check the vital signs of the experimental objects </w:t>
      </w:r>
    </w:p>
    <w:p w:rsidR="008D2F8D" w:rsidP="008D2F8D" w:rsidRDefault="008D2F8D" w14:paraId="4E347ADC" w14:textId="77777777">
      <w:pPr>
        <w:rPr>
          <w:lang w:eastAsia="zh-CN"/>
        </w:rPr>
      </w:pPr>
      <w:r>
        <w:rPr>
          <w:lang w:eastAsia="zh-CN"/>
        </w:rPr>
        <w:t xml:space="preserve">Deal with the abnormal </w:t>
      </w:r>
      <w:proofErr w:type="spellStart"/>
      <w:r>
        <w:rPr>
          <w:lang w:eastAsia="zh-CN"/>
        </w:rPr>
        <w:t>mus</w:t>
      </w:r>
      <w:proofErr w:type="spellEnd"/>
    </w:p>
    <w:p w:rsidR="008D2F8D" w:rsidP="008D2F8D" w:rsidRDefault="008D2F8D" w14:paraId="4E5A3764" w14:textId="77777777">
      <w:pPr>
        <w:rPr>
          <w:lang w:eastAsia="zh-CN"/>
        </w:rPr>
      </w:pPr>
      <w:r>
        <w:rPr>
          <w:lang w:eastAsia="zh-CN"/>
        </w:rPr>
        <w:t xml:space="preserve">Record the state of the </w:t>
      </w:r>
      <w:proofErr w:type="spellStart"/>
      <w:r>
        <w:rPr>
          <w:lang w:eastAsia="zh-CN"/>
        </w:rPr>
        <w:t>mus</w:t>
      </w:r>
      <w:proofErr w:type="spellEnd"/>
      <w:r>
        <w:rPr>
          <w:lang w:eastAsia="zh-CN"/>
        </w:rPr>
        <w:t xml:space="preserve"> </w:t>
      </w:r>
    </w:p>
    <w:p w:rsidR="008D2F8D" w:rsidP="008D2F8D" w:rsidRDefault="008D2F8D" w14:paraId="760BDFA0" w14:textId="61793191">
      <w:pPr>
        <w:rPr>
          <w:lang w:eastAsia="zh-CN"/>
        </w:rPr>
      </w:pPr>
      <w:r>
        <w:rPr>
          <w:lang w:eastAsia="zh-CN"/>
        </w:rPr>
        <w:t xml:space="preserve">Record </w:t>
      </w:r>
      <w:r w:rsidR="00305327">
        <w:rPr>
          <w:lang w:eastAsia="zh-CN"/>
        </w:rPr>
        <w:t>the information</w:t>
      </w:r>
    </w:p>
    <w:p w:rsidR="008D2F8D" w:rsidRDefault="008D2F8D" w14:paraId="11048ED8" w14:textId="77777777"/>
    <w:p w:rsidR="00F32F81" w:rsidRDefault="00F32F81" w14:paraId="10B67CC9" w14:textId="77777777">
      <w:r>
        <w:rPr>
          <w:b/>
        </w:rPr>
        <w:t>Id</w:t>
      </w:r>
      <w:r>
        <w:t>:  UC- &lt;Enter value of Id here&gt;</w:t>
      </w:r>
    </w:p>
    <w:p w:rsidR="008D2F8D" w:rsidRDefault="00F32F81" w14:paraId="6978C658" w14:textId="05AD54D8">
      <w:pPr>
        <w:pStyle w:val="Hints"/>
      </w:pPr>
      <w:r>
        <w:t xml:space="preserve">&lt;Enter a unique numeric identifier for the Use Case. </w:t>
      </w:r>
      <w:proofErr w:type="gramStart"/>
      <w:r>
        <w:t>e.g.</w:t>
      </w:r>
      <w:proofErr w:type="gramEnd"/>
      <w:r>
        <w:t xml:space="preserve"> UC-113&gt;</w:t>
      </w:r>
    </w:p>
    <w:p w:rsidR="008D2F8D" w:rsidRDefault="008D2F8D" w14:paraId="32B7957E" w14:textId="2226F945">
      <w:pPr>
        <w:pStyle w:val="Hints"/>
      </w:pPr>
    </w:p>
    <w:p w:rsidR="008D2F8D" w:rsidRDefault="00EC137E" w14:paraId="7E04EBBE" w14:textId="009EFAB8">
      <w:pPr>
        <w:rPr>
          <w:lang w:eastAsia="zh-CN"/>
        </w:rPr>
      </w:pPr>
      <w:r>
        <w:rPr>
          <w:rFonts w:hint="eastAsia"/>
          <w:lang w:eastAsia="zh-CN"/>
        </w:rPr>
        <w:t>L</w:t>
      </w:r>
      <w:r>
        <w:rPr>
          <w:lang w:eastAsia="zh-CN"/>
        </w:rPr>
        <w:t>M-1</w:t>
      </w:r>
    </w:p>
    <w:p w:rsidR="0032112D" w:rsidRDefault="00EC137E" w14:paraId="6860E632" w14:textId="175EEC2F">
      <w:pPr>
        <w:rPr>
          <w:rFonts w:hint="eastAsia"/>
          <w:lang w:eastAsia="zh-CN"/>
        </w:rPr>
      </w:pPr>
      <w:r>
        <w:rPr>
          <w:rFonts w:hint="eastAsia"/>
          <w:lang w:eastAsia="zh-CN"/>
        </w:rPr>
        <w:t>R</w:t>
      </w:r>
      <w:r>
        <w:rPr>
          <w:lang w:eastAsia="zh-CN"/>
        </w:rPr>
        <w:t>M-</w:t>
      </w:r>
      <w:r w:rsidR="0032112D">
        <w:rPr>
          <w:lang w:eastAsia="zh-CN"/>
        </w:rPr>
        <w:t>2</w:t>
      </w:r>
    </w:p>
    <w:p w:rsidR="00EC137E" w:rsidRDefault="00305327" w14:paraId="349F543D" w14:textId="62A1153F">
      <w:pPr>
        <w:rPr>
          <w:lang w:eastAsia="zh-CN"/>
        </w:rPr>
      </w:pPr>
      <w:r>
        <w:rPr>
          <w:lang w:eastAsia="zh-CN"/>
        </w:rPr>
        <w:t>R</w:t>
      </w:r>
      <w:r w:rsidR="00EC137E">
        <w:rPr>
          <w:lang w:eastAsia="zh-CN"/>
        </w:rPr>
        <w:t>PR-</w:t>
      </w:r>
      <w:r w:rsidR="0032112D">
        <w:rPr>
          <w:lang w:eastAsia="zh-CN"/>
        </w:rPr>
        <w:t>3</w:t>
      </w:r>
    </w:p>
    <w:p w:rsidR="00EC137E" w:rsidRDefault="00EC137E" w14:paraId="5FC7C003" w14:textId="4929B0E3">
      <w:pPr>
        <w:rPr>
          <w:lang w:eastAsia="zh-CN"/>
        </w:rPr>
      </w:pPr>
      <w:r>
        <w:rPr>
          <w:rFonts w:hint="eastAsia"/>
          <w:lang w:eastAsia="zh-CN"/>
        </w:rPr>
        <w:t>C</w:t>
      </w:r>
      <w:r>
        <w:rPr>
          <w:lang w:eastAsia="zh-CN"/>
        </w:rPr>
        <w:t>TVS-</w:t>
      </w:r>
      <w:r w:rsidR="0032112D">
        <w:rPr>
          <w:lang w:eastAsia="zh-CN"/>
        </w:rPr>
        <w:t>4</w:t>
      </w:r>
    </w:p>
    <w:p w:rsidR="00EC137E" w:rsidRDefault="00EC137E" w14:paraId="288F678F" w14:textId="7BC39537">
      <w:pPr>
        <w:rPr>
          <w:lang w:eastAsia="zh-CN"/>
        </w:rPr>
      </w:pPr>
      <w:r>
        <w:rPr>
          <w:rFonts w:hint="eastAsia"/>
          <w:lang w:eastAsia="zh-CN"/>
        </w:rPr>
        <w:t>D</w:t>
      </w:r>
      <w:r>
        <w:rPr>
          <w:lang w:eastAsia="zh-CN"/>
        </w:rPr>
        <w:t>W-</w:t>
      </w:r>
      <w:r w:rsidR="0032112D">
        <w:rPr>
          <w:lang w:eastAsia="zh-CN"/>
        </w:rPr>
        <w:t>5</w:t>
      </w:r>
    </w:p>
    <w:p w:rsidR="00EC137E" w:rsidRDefault="00EC137E" w14:paraId="72D22E29" w14:textId="561779D1">
      <w:pPr>
        <w:rPr>
          <w:lang w:eastAsia="zh-CN"/>
        </w:rPr>
      </w:pPr>
      <w:r>
        <w:rPr>
          <w:rFonts w:hint="eastAsia"/>
          <w:lang w:eastAsia="zh-CN"/>
        </w:rPr>
        <w:t>R</w:t>
      </w:r>
      <w:r>
        <w:rPr>
          <w:lang w:eastAsia="zh-CN"/>
        </w:rPr>
        <w:t>SM-</w:t>
      </w:r>
      <w:r w:rsidR="0032112D">
        <w:rPr>
          <w:lang w:eastAsia="zh-CN"/>
        </w:rPr>
        <w:t>6</w:t>
      </w:r>
    </w:p>
    <w:p w:rsidR="00EC137E" w:rsidRDefault="00EC137E" w14:paraId="02FEAE73" w14:textId="3E185CD4">
      <w:pPr>
        <w:rPr>
          <w:lang w:eastAsia="zh-CN"/>
        </w:rPr>
      </w:pPr>
      <w:r>
        <w:rPr>
          <w:rFonts w:hint="eastAsia"/>
          <w:lang w:eastAsia="zh-CN"/>
        </w:rPr>
        <w:t>R</w:t>
      </w:r>
      <w:r w:rsidR="00305327">
        <w:rPr>
          <w:lang w:eastAsia="zh-CN"/>
        </w:rPr>
        <w:t>TI</w:t>
      </w:r>
      <w:r>
        <w:rPr>
          <w:lang w:eastAsia="zh-CN"/>
        </w:rPr>
        <w:t>-</w:t>
      </w:r>
      <w:r w:rsidR="0032112D">
        <w:rPr>
          <w:lang w:eastAsia="zh-CN"/>
        </w:rPr>
        <w:t>7</w:t>
      </w:r>
    </w:p>
    <w:p w:rsidRPr="008D2F8D" w:rsidR="00EC137E" w:rsidRDefault="0032112D" w14:paraId="6428F2BB" w14:textId="7CD48EDB">
      <w:pPr>
        <w:rPr>
          <w:lang w:eastAsia="zh-CN"/>
        </w:rPr>
      </w:pPr>
      <w:r>
        <w:rPr>
          <w:rFonts w:hint="eastAsia"/>
          <w:lang w:eastAsia="zh-CN"/>
        </w:rPr>
        <w:t>R</w:t>
      </w:r>
      <w:r>
        <w:rPr>
          <w:lang w:eastAsia="zh-CN"/>
        </w:rPr>
        <w:t>TMD-8</w:t>
      </w:r>
    </w:p>
    <w:p w:rsidR="00F32F81" w:rsidRDefault="00F32F81" w14:paraId="20E86EF1" w14:textId="77777777">
      <w:pPr>
        <w:rPr>
          <w:b/>
        </w:rPr>
      </w:pPr>
      <w:r>
        <w:rPr>
          <w:b/>
        </w:rPr>
        <w:t>Description</w:t>
      </w:r>
    </w:p>
    <w:p w:rsidR="00F32F81" w:rsidRDefault="00F32F81" w14:paraId="0FF4C741" w14:textId="77777777">
      <w:r>
        <w:t>&lt;Enter description here&gt;</w:t>
      </w:r>
    </w:p>
    <w:p w:rsidR="00F32F81" w:rsidRDefault="00F32F81" w14:paraId="3C8CC8D4" w14:textId="77777777"/>
    <w:p w:rsidR="00F32F81" w:rsidRDefault="00F32F81" w14:paraId="00013A0C" w14:textId="77777777">
      <w:pPr>
        <w:pStyle w:val="Hints"/>
      </w:pPr>
      <w:r>
        <w:t xml:space="preserve">&lt;Briefly describe this use case. </w:t>
      </w:r>
    </w:p>
    <w:p w:rsidR="00F32F81" w:rsidRDefault="00F32F81" w14:paraId="4A1C8758" w14:textId="73439E9A">
      <w:pPr>
        <w:pStyle w:val="Hints"/>
      </w:pPr>
      <w:proofErr w:type="gramStart"/>
      <w:r>
        <w:t>e.g.</w:t>
      </w:r>
      <w:proofErr w:type="gramEnd"/>
      <w:r>
        <w:t xml:space="preserve"> Customer brings selected video(s) to the sales counter for the purpose of renting them. Store clerk processes the rental payment, records the rented video(s) against customer’s account, and hands over the video(s) to the customer.&gt;</w:t>
      </w:r>
    </w:p>
    <w:p w:rsidR="00EC137E" w:rsidRDefault="00EC137E" w14:paraId="042863AC" w14:textId="77777777">
      <w:pPr>
        <w:pStyle w:val="Hints"/>
      </w:pPr>
    </w:p>
    <w:p w:rsidR="005F07C5" w:rsidRDefault="008D2F8D" w14:paraId="74122F5F" w14:textId="77777777">
      <w:r>
        <w:rPr>
          <w:rFonts w:hint="eastAsia"/>
        </w:rPr>
        <w:t>t</w:t>
      </w:r>
      <w:r>
        <w:t xml:space="preserve">he experimental people provide the requirements for lending the </w:t>
      </w:r>
      <w:proofErr w:type="spellStart"/>
      <w:r>
        <w:t>mus</w:t>
      </w:r>
      <w:proofErr w:type="spellEnd"/>
      <w:r>
        <w:t xml:space="preserve"> to the system, </w:t>
      </w:r>
    </w:p>
    <w:p w:rsidR="005F07C5" w:rsidRDefault="005F07C5" w14:paraId="475BB653" w14:textId="77777777"/>
    <w:p w:rsidR="005F07C5" w:rsidRDefault="008D2F8D" w14:paraId="1C5F8EB7" w14:textId="77777777">
      <w:pPr>
        <w:rPr>
          <w:lang w:eastAsia="zh-CN"/>
        </w:rPr>
      </w:pPr>
      <w:r>
        <w:t xml:space="preserve">then the keeper will check the information to verify if it is valid or </w:t>
      </w:r>
      <w:proofErr w:type="gramStart"/>
      <w:r>
        <w:t>not(</w:t>
      </w:r>
      <w:proofErr w:type="gramEnd"/>
      <w:r>
        <w:rPr>
          <w:rFonts w:hint="eastAsia"/>
          <w:lang w:eastAsia="zh-CN"/>
        </w:rPr>
        <w:t>check</w:t>
      </w:r>
      <w:r>
        <w:rPr>
          <w:lang w:eastAsia="zh-CN"/>
        </w:rPr>
        <w:t xml:space="preserve"> its violation record</w:t>
      </w:r>
      <w:r w:rsidR="00E25E61">
        <w:rPr>
          <w:lang w:eastAsia="zh-CN"/>
        </w:rPr>
        <w:t xml:space="preserve"> and authorization only the experimental people can lend the </w:t>
      </w:r>
      <w:proofErr w:type="spellStart"/>
      <w:r w:rsidR="00E25E61">
        <w:rPr>
          <w:lang w:eastAsia="zh-CN"/>
        </w:rPr>
        <w:t>mus</w:t>
      </w:r>
      <w:proofErr w:type="spellEnd"/>
      <w:r>
        <w:rPr>
          <w:rFonts w:hint="eastAsia"/>
          <w:lang w:eastAsia="zh-CN"/>
        </w:rPr>
        <w:t>)</w:t>
      </w:r>
      <w:r>
        <w:rPr>
          <w:lang w:eastAsia="zh-CN"/>
        </w:rPr>
        <w:t xml:space="preserve">, </w:t>
      </w:r>
      <w:r w:rsidR="00261A4B">
        <w:rPr>
          <w:lang w:eastAsia="zh-CN"/>
        </w:rPr>
        <w:t xml:space="preserve">yes, </w:t>
      </w:r>
      <w:r>
        <w:rPr>
          <w:lang w:eastAsia="zh-CN"/>
        </w:rPr>
        <w:t xml:space="preserve">then </w:t>
      </w:r>
      <w:r w:rsidR="00E25E61">
        <w:rPr>
          <w:lang w:eastAsia="zh-CN"/>
        </w:rPr>
        <w:t>record</w:t>
      </w:r>
      <w:r>
        <w:rPr>
          <w:lang w:eastAsia="zh-CN"/>
        </w:rPr>
        <w:t xml:space="preserve"> the personal records</w:t>
      </w:r>
      <w:r w:rsidR="00EC137E">
        <w:rPr>
          <w:rFonts w:hint="eastAsia"/>
          <w:lang w:eastAsia="zh-CN"/>
        </w:rPr>
        <w:t xml:space="preserve"> </w:t>
      </w:r>
      <w:r w:rsidR="00EC137E">
        <w:rPr>
          <w:lang w:eastAsia="zh-CN"/>
        </w:rPr>
        <w:t xml:space="preserve">successfully lending </w:t>
      </w:r>
    </w:p>
    <w:p w:rsidR="005F07C5" w:rsidRDefault="005F07C5" w14:paraId="360C9DB5" w14:textId="77777777">
      <w:pPr>
        <w:rPr>
          <w:lang w:eastAsia="zh-CN"/>
        </w:rPr>
      </w:pPr>
    </w:p>
    <w:p w:rsidR="005F07C5" w:rsidRDefault="00EC137E" w14:paraId="365D4594" w14:textId="77777777">
      <w:pPr>
        <w:rPr>
          <w:lang w:eastAsia="zh-CN"/>
        </w:rPr>
      </w:pPr>
      <w:r>
        <w:rPr>
          <w:lang w:eastAsia="zh-CN"/>
        </w:rPr>
        <w:t>until returning</w:t>
      </w:r>
      <w:r w:rsidR="005F07C5">
        <w:rPr>
          <w:lang w:eastAsia="zh-CN"/>
        </w:rPr>
        <w:t xml:space="preserve"> </w:t>
      </w:r>
      <w:proofErr w:type="spellStart"/>
      <w:r w:rsidR="005F07C5">
        <w:rPr>
          <w:lang w:eastAsia="zh-CN"/>
        </w:rPr>
        <w:t>mus</w:t>
      </w:r>
      <w:proofErr w:type="spellEnd"/>
      <w:r w:rsidR="005F07C5">
        <w:rPr>
          <w:lang w:eastAsia="zh-CN"/>
        </w:rPr>
        <w:t xml:space="preserve">, </w:t>
      </w:r>
      <w:r>
        <w:rPr>
          <w:lang w:eastAsia="zh-CN"/>
        </w:rPr>
        <w:t>records again</w:t>
      </w:r>
      <w:r w:rsidR="00261A4B">
        <w:rPr>
          <w:lang w:eastAsia="zh-CN"/>
        </w:rPr>
        <w:t xml:space="preserve">, the returning </w:t>
      </w:r>
      <w:proofErr w:type="spellStart"/>
      <w:r w:rsidR="00261A4B">
        <w:rPr>
          <w:lang w:eastAsia="zh-CN"/>
        </w:rPr>
        <w:t>mus</w:t>
      </w:r>
      <w:proofErr w:type="spellEnd"/>
      <w:r w:rsidR="00261A4B">
        <w:rPr>
          <w:lang w:eastAsia="zh-CN"/>
        </w:rPr>
        <w:t xml:space="preserve"> need</w:t>
      </w:r>
      <w:r w:rsidR="005F07C5">
        <w:rPr>
          <w:lang w:eastAsia="zh-CN"/>
        </w:rPr>
        <w:t>s</w:t>
      </w:r>
      <w:r w:rsidR="00261A4B">
        <w:rPr>
          <w:lang w:eastAsia="zh-CN"/>
        </w:rPr>
        <w:t xml:space="preserve"> to be checked by </w:t>
      </w:r>
      <w:r w:rsidR="00564DE4">
        <w:rPr>
          <w:lang w:eastAsia="zh-CN"/>
        </w:rPr>
        <w:t xml:space="preserve">the </w:t>
      </w:r>
      <w:r w:rsidR="00261A4B">
        <w:rPr>
          <w:lang w:eastAsia="zh-CN"/>
        </w:rPr>
        <w:t xml:space="preserve">keeper to make sure the </w:t>
      </w:r>
      <w:proofErr w:type="spellStart"/>
      <w:r w:rsidR="00261A4B">
        <w:rPr>
          <w:lang w:eastAsia="zh-CN"/>
        </w:rPr>
        <w:t>mus</w:t>
      </w:r>
      <w:proofErr w:type="spellEnd"/>
      <w:r w:rsidR="00261A4B">
        <w:rPr>
          <w:lang w:eastAsia="zh-CN"/>
        </w:rPr>
        <w:t xml:space="preserve"> is fine to be used next </w:t>
      </w:r>
      <w:proofErr w:type="gramStart"/>
      <w:r w:rsidR="00261A4B">
        <w:rPr>
          <w:lang w:eastAsia="zh-CN"/>
        </w:rPr>
        <w:t>time(</w:t>
      </w:r>
      <w:proofErr w:type="gramEnd"/>
      <w:r w:rsidR="00261A4B">
        <w:rPr>
          <w:lang w:eastAsia="zh-CN"/>
        </w:rPr>
        <w:t xml:space="preserve">vital signs and </w:t>
      </w:r>
      <w:r w:rsidR="00216C05">
        <w:rPr>
          <w:lang w:eastAsia="zh-CN"/>
        </w:rPr>
        <w:t>infectious disease</w:t>
      </w:r>
      <w:r w:rsidR="00261A4B">
        <w:rPr>
          <w:lang w:eastAsia="zh-CN"/>
        </w:rPr>
        <w:t>)</w:t>
      </w:r>
      <w:r w:rsidR="00564DE4">
        <w:rPr>
          <w:lang w:eastAsia="zh-CN"/>
        </w:rPr>
        <w:t>, if not then the keeper deal with it</w:t>
      </w:r>
      <w:r w:rsidR="005F07C5">
        <w:rPr>
          <w:lang w:eastAsia="zh-CN"/>
        </w:rPr>
        <w:t>, records the information</w:t>
      </w:r>
      <w:r w:rsidR="00564DE4">
        <w:rPr>
          <w:lang w:eastAsia="zh-CN"/>
        </w:rPr>
        <w:t xml:space="preserve">, </w:t>
      </w:r>
      <w:r w:rsidR="005F07C5">
        <w:rPr>
          <w:lang w:eastAsia="zh-CN"/>
        </w:rPr>
        <w:t>if yes,</w:t>
      </w:r>
      <w:r w:rsidR="00564DE4">
        <w:rPr>
          <w:lang w:eastAsia="zh-CN"/>
        </w:rPr>
        <w:t xml:space="preserve"> return it to the </w:t>
      </w:r>
      <w:proofErr w:type="spellStart"/>
      <w:r w:rsidR="00564DE4">
        <w:rPr>
          <w:lang w:eastAsia="zh-CN"/>
        </w:rPr>
        <w:t>mus</w:t>
      </w:r>
      <w:proofErr w:type="spellEnd"/>
      <w:r w:rsidR="00564DE4">
        <w:rPr>
          <w:lang w:eastAsia="zh-CN"/>
        </w:rPr>
        <w:t xml:space="preserve"> depository </w:t>
      </w:r>
      <w:r w:rsidR="005F07C5">
        <w:rPr>
          <w:lang w:eastAsia="zh-CN"/>
        </w:rPr>
        <w:t>and record the information</w:t>
      </w:r>
      <w:r>
        <w:rPr>
          <w:lang w:eastAsia="zh-CN"/>
        </w:rPr>
        <w:t xml:space="preserve">. </w:t>
      </w:r>
    </w:p>
    <w:p w:rsidR="005F07C5" w:rsidRDefault="005F07C5" w14:paraId="2F44CD4B" w14:textId="77777777">
      <w:pPr>
        <w:rPr>
          <w:lang w:eastAsia="zh-CN"/>
        </w:rPr>
      </w:pPr>
    </w:p>
    <w:p w:rsidR="008D2F8D" w:rsidRDefault="005F07C5" w14:paraId="48637DEB" w14:textId="607B8526">
      <w:pPr>
        <w:rPr>
          <w:lang w:eastAsia="zh-CN"/>
        </w:rPr>
      </w:pPr>
      <w:r>
        <w:rPr>
          <w:lang w:eastAsia="zh-CN"/>
        </w:rPr>
        <w:t>In addition, t</w:t>
      </w:r>
      <w:r w:rsidR="00EC137E">
        <w:rPr>
          <w:lang w:eastAsia="zh-CN"/>
        </w:rPr>
        <w:t xml:space="preserve">he keeper should check the vital signs of the </w:t>
      </w:r>
      <w:proofErr w:type="spellStart"/>
      <w:r w:rsidR="00EC137E">
        <w:rPr>
          <w:lang w:eastAsia="zh-CN"/>
        </w:rPr>
        <w:t>mus</w:t>
      </w:r>
      <w:proofErr w:type="spellEnd"/>
      <w:r w:rsidR="00855BA9">
        <w:rPr>
          <w:lang w:eastAsia="zh-CN"/>
        </w:rPr>
        <w:t xml:space="preserve"> regularly</w:t>
      </w:r>
      <w:r w:rsidR="00EC137E">
        <w:rPr>
          <w:lang w:eastAsia="zh-CN"/>
        </w:rPr>
        <w:t xml:space="preserve"> in the </w:t>
      </w:r>
      <w:proofErr w:type="spellStart"/>
      <w:r w:rsidR="00EC137E">
        <w:rPr>
          <w:lang w:eastAsia="zh-CN"/>
        </w:rPr>
        <w:t>mus</w:t>
      </w:r>
      <w:proofErr w:type="spellEnd"/>
      <w:r w:rsidR="00EC137E">
        <w:rPr>
          <w:lang w:eastAsia="zh-CN"/>
        </w:rPr>
        <w:t xml:space="preserve"> depository and </w:t>
      </w:r>
      <w:r w:rsidR="00EC137E">
        <w:rPr>
          <w:rFonts w:hint="eastAsia"/>
          <w:lang w:eastAsia="zh-CN"/>
        </w:rPr>
        <w:t>re</w:t>
      </w:r>
      <w:r w:rsidR="00EC137E">
        <w:rPr>
          <w:lang w:eastAsia="zh-CN"/>
        </w:rPr>
        <w:t xml:space="preserve">cord the state of the </w:t>
      </w:r>
      <w:proofErr w:type="spellStart"/>
      <w:r w:rsidR="00EC137E">
        <w:rPr>
          <w:lang w:eastAsia="zh-CN"/>
        </w:rPr>
        <w:t>mus</w:t>
      </w:r>
      <w:proofErr w:type="spellEnd"/>
      <w:r w:rsidR="00EC137E">
        <w:rPr>
          <w:lang w:eastAsia="zh-CN"/>
        </w:rPr>
        <w:t xml:space="preserve"> at the same time if comes across the abnormal </w:t>
      </w:r>
      <w:proofErr w:type="spellStart"/>
      <w:r w:rsidR="00EC137E">
        <w:rPr>
          <w:lang w:eastAsia="zh-CN"/>
        </w:rPr>
        <w:t>mus</w:t>
      </w:r>
      <w:proofErr w:type="spellEnd"/>
      <w:r w:rsidR="00EC137E">
        <w:rPr>
          <w:lang w:eastAsia="zh-CN"/>
        </w:rPr>
        <w:t xml:space="preserve"> needs to deal with it.</w:t>
      </w:r>
    </w:p>
    <w:p w:rsidR="008D2F8D" w:rsidRDefault="008D2F8D" w14:paraId="72C26220" w14:textId="77777777"/>
    <w:p w:rsidR="00F32F81" w:rsidRDefault="00F32F81" w14:paraId="4C163111" w14:textId="77777777">
      <w:r>
        <w:rPr>
          <w:b/>
        </w:rPr>
        <w:t xml:space="preserve">Level: </w:t>
      </w:r>
      <w:r>
        <w:t>&lt;Enter Use Case Goal Level here&gt;</w:t>
      </w:r>
    </w:p>
    <w:p w:rsidR="00F32F81" w:rsidRDefault="00F32F81" w14:paraId="0A653079" w14:textId="14843395">
      <w:pPr>
        <w:pStyle w:val="Hints"/>
      </w:pPr>
      <w:r>
        <w:t xml:space="preserve">&lt;Enter the goal level of this Use Case. Specify whether the Use </w:t>
      </w:r>
      <w:r w:rsidR="00EC137E">
        <w:t>c</w:t>
      </w:r>
      <w:r>
        <w:t xml:space="preserve">ase level is - High Level </w:t>
      </w:r>
      <w:proofErr w:type="gramStart"/>
      <w:r>
        <w:t>Summary,  Summary</w:t>
      </w:r>
      <w:proofErr w:type="gramEnd"/>
      <w:r>
        <w:t>, User Goal, Sub-Function, Low Level&gt;</w:t>
      </w:r>
    </w:p>
    <w:p w:rsidR="00F32F81" w:rsidRDefault="00F32F81" w14:paraId="67013685" w14:textId="11F4D47E">
      <w:pPr>
        <w:rPr>
          <w:rFonts w:hint="eastAsia"/>
          <w:lang w:eastAsia="zh-CN"/>
        </w:rPr>
      </w:pPr>
    </w:p>
    <w:p w:rsidR="00EC137E" w:rsidRDefault="00EC137E" w14:paraId="7888901B" w14:textId="77777777"/>
    <w:p w:rsidR="00F32F81" w:rsidRDefault="00F32F81" w14:paraId="34957EBC" w14:textId="77777777">
      <w:r>
        <w:rPr>
          <w:b/>
        </w:rPr>
        <w:t>Primary Actor</w:t>
      </w:r>
    </w:p>
    <w:p w:rsidR="00F32F81" w:rsidRDefault="00F32F81" w14:paraId="662BB3C8" w14:textId="77777777">
      <w:r>
        <w:t>&lt;List the Primary actor here&gt;</w:t>
      </w:r>
      <w:r>
        <w:br/>
      </w:r>
    </w:p>
    <w:p w:rsidR="00F32F81" w:rsidRDefault="00F32F81" w14:paraId="359CF66B" w14:textId="77777777">
      <w:pPr>
        <w:pStyle w:val="Hints"/>
      </w:pPr>
      <w:r>
        <w:t xml:space="preserve">&lt;List the Actor </w:t>
      </w:r>
      <w:proofErr w:type="gramStart"/>
      <w:r>
        <w:t>who’s</w:t>
      </w:r>
      <w:proofErr w:type="gramEnd"/>
      <w:r>
        <w:t xml:space="preserve"> goal is being satisfied by this Use Case and has the primary interest in the outcome of this Use Case.</w:t>
      </w:r>
    </w:p>
    <w:p w:rsidR="00F32F81" w:rsidRDefault="00F32F81" w14:paraId="61A63CE3" w14:textId="38A366B7">
      <w:pPr>
        <w:pStyle w:val="Hints"/>
        <w:rPr>
          <w:lang w:eastAsia="zh-CN"/>
        </w:rPr>
      </w:pPr>
      <w:proofErr w:type="gramStart"/>
      <w:r>
        <w:t>e.g.</w:t>
      </w:r>
      <w:proofErr w:type="gramEnd"/>
      <w:r>
        <w:t xml:space="preserve"> Store Clerk&gt;</w:t>
      </w:r>
    </w:p>
    <w:p w:rsidR="008D2F8D" w:rsidRDefault="008D2F8D" w14:paraId="6FA85DE8" w14:textId="77777777">
      <w:pPr>
        <w:pStyle w:val="Hints"/>
      </w:pPr>
    </w:p>
    <w:p w:rsidR="008D2F8D" w:rsidP="008D2F8D" w:rsidRDefault="008D2F8D" w14:paraId="356F949C" w14:textId="77777777">
      <w:pPr>
        <w:spacing w:line="480" w:lineRule="auto"/>
      </w:pPr>
      <w:r w:rsidRPr="007A5115">
        <w:t>experiment people (EP)</w:t>
      </w:r>
    </w:p>
    <w:p w:rsidRPr="007A5115" w:rsidR="008D2F8D" w:rsidP="008D2F8D" w:rsidRDefault="008D2F8D" w14:paraId="7343EF1D" w14:textId="5FF78329">
      <w:pPr>
        <w:spacing w:line="480" w:lineRule="auto"/>
      </w:pPr>
      <w:r w:rsidRPr="007A5115">
        <w:t>Keeper</w:t>
      </w:r>
    </w:p>
    <w:p w:rsidR="00F32F81" w:rsidRDefault="00F32F81" w14:paraId="417ABE63" w14:textId="77777777"/>
    <w:p w:rsidR="00F32F81" w:rsidRDefault="00F32F81" w14:paraId="1CE6A15A" w14:textId="77777777">
      <w:r>
        <w:rPr>
          <w:b/>
        </w:rPr>
        <w:t>Supporting Actors</w:t>
      </w:r>
    </w:p>
    <w:p w:rsidR="00F32F81" w:rsidRDefault="00F32F81" w14:paraId="56C8B4D0" w14:textId="77777777">
      <w:r>
        <w:t>&lt;List supporting actors here&gt;</w:t>
      </w:r>
    </w:p>
    <w:p w:rsidR="00F32F81" w:rsidRDefault="00F32F81" w14:paraId="6CCD7576" w14:textId="77777777"/>
    <w:p w:rsidR="00F32F81" w:rsidRDefault="00F32F81" w14:paraId="21203145" w14:textId="77777777">
      <w:pPr>
        <w:pStyle w:val="Hints"/>
      </w:pPr>
      <w:r>
        <w:t xml:space="preserve">&lt;List the Actors who have a supporting role in helping the Primary Actor achieve his or her goal. </w:t>
      </w:r>
    </w:p>
    <w:p w:rsidR="00F32F81" w:rsidRDefault="00F32F81" w14:paraId="6B0EF237" w14:textId="21900D64">
      <w:pPr>
        <w:pStyle w:val="Hints"/>
      </w:pPr>
      <w:proofErr w:type="gramStart"/>
      <w:r>
        <w:t>e.g.</w:t>
      </w:r>
      <w:proofErr w:type="gramEnd"/>
      <w:r>
        <w:t xml:space="preserve"> Customer, Store Manager&gt;</w:t>
      </w:r>
    </w:p>
    <w:p w:rsidR="00EC137E" w:rsidRDefault="00EC137E" w14:paraId="2E5E7D09" w14:textId="77777777">
      <w:pPr>
        <w:pStyle w:val="Hints"/>
      </w:pPr>
    </w:p>
    <w:p w:rsidR="00F32F81" w:rsidRDefault="00EC137E" w14:paraId="376F1321" w14:textId="683BA256">
      <w:r>
        <w:rPr>
          <w:rFonts w:hint="eastAsia"/>
        </w:rPr>
        <w:t>k</w:t>
      </w:r>
      <w:r>
        <w:t xml:space="preserve">eeper </w:t>
      </w:r>
    </w:p>
    <w:p w:rsidR="00EC137E" w:rsidRDefault="00EC137E" w14:paraId="52CFB700" w14:textId="77777777"/>
    <w:p w:rsidR="00F32F81" w:rsidRDefault="00F32F81" w14:paraId="3B3DA93D" w14:textId="77777777">
      <w:pPr>
        <w:rPr>
          <w:b/>
        </w:rPr>
      </w:pPr>
      <w:r>
        <w:rPr>
          <w:b/>
        </w:rPr>
        <w:t>Stakeholders and Interests</w:t>
      </w:r>
    </w:p>
    <w:p w:rsidR="00F32F81" w:rsidRDefault="00F32F81" w14:paraId="4792513E" w14:textId="77777777">
      <w:r>
        <w:t>&lt;List Stakeholders and their interests here&gt;</w:t>
      </w:r>
    </w:p>
    <w:p w:rsidR="00F32F81" w:rsidRDefault="00F32F81" w14:paraId="53438752" w14:textId="77777777"/>
    <w:p w:rsidR="00F32F81" w:rsidRDefault="00F32F81" w14:paraId="60AB3FC9" w14:textId="77777777">
      <w:pPr>
        <w:pStyle w:val="Hints"/>
      </w:pPr>
      <w:r>
        <w:t xml:space="preserve">&lt;List the various entities who may not directly interact with the </w:t>
      </w:r>
      <w:proofErr w:type="gramStart"/>
      <w:r>
        <w:t>system</w:t>
      </w:r>
      <w:proofErr w:type="gramEnd"/>
      <w:r>
        <w:t xml:space="preserve"> but they may have an interest in the outcome of the use case. Identifying stakeholders and interests often helps in discovering hidden requirements which are not readily apparent or mentioned directly by the users during discussions.</w:t>
      </w:r>
      <w:r>
        <w:br/>
      </w:r>
      <w:r>
        <w:t xml:space="preserve">e.g. In a Use Case ‘Generate Salary Stub’, the entity Internal Revenue </w:t>
      </w:r>
      <w:proofErr w:type="gramStart"/>
      <w:r>
        <w:t>Service(</w:t>
      </w:r>
      <w:proofErr w:type="gramEnd"/>
      <w:r>
        <w:t>IRS) has no direct interaction, however, it sure has interest in ensuring that the proper tax deduction has been made from the employee’s salary. This can be written as follows:</w:t>
      </w:r>
      <w:r>
        <w:br/>
      </w:r>
      <w:r>
        <w:br/>
      </w:r>
      <w:r>
        <w:t xml:space="preserve">Internal Revenue Service – Has interest in ensuring that the tax deduction is made from each employee’s salary as per the tax table.&gt; </w:t>
      </w:r>
    </w:p>
    <w:p w:rsidR="00F32F81" w:rsidRDefault="00F32F81" w14:paraId="24BAEA8C" w14:textId="77777777"/>
    <w:p w:rsidRPr="00214892" w:rsidR="00540839" w:rsidP="00214892" w:rsidRDefault="00540839" w14:paraId="0F43757D" w14:textId="499E3EF6">
      <w:pPr>
        <w:spacing w:line="480" w:lineRule="auto"/>
        <w:rPr>
          <w:rFonts w:eastAsia="宋体"/>
          <w:color w:val="0D0D0D"/>
          <w:shd w:val="clear" w:color="auto" w:fill="FFFFFF"/>
          <w:lang w:eastAsia="zh-CN"/>
        </w:rPr>
      </w:pPr>
      <w:proofErr w:type="gramStart"/>
      <w:r w:rsidRPr="00540839">
        <w:rPr>
          <w:rFonts w:eastAsia="宋体"/>
          <w:color w:val="0D0D0D"/>
          <w:shd w:val="clear" w:color="auto" w:fill="FFFFFF"/>
          <w:lang w:eastAsia="zh-CN"/>
        </w:rPr>
        <w:t>Mus</w:t>
      </w:r>
      <w:proofErr w:type="gramEnd"/>
      <w:r w:rsidRPr="00540839">
        <w:rPr>
          <w:rFonts w:eastAsia="宋体"/>
          <w:color w:val="0D0D0D"/>
          <w:shd w:val="clear" w:color="auto" w:fill="FFFFFF"/>
          <w:lang w:eastAsia="zh-CN"/>
        </w:rPr>
        <w:t xml:space="preserve"> procurement personnel</w:t>
      </w:r>
      <w:r w:rsidRPr="00214892" w:rsidR="00115861">
        <w:rPr>
          <w:rFonts w:eastAsia="宋体"/>
          <w:color w:val="0D0D0D"/>
          <w:shd w:val="clear" w:color="auto" w:fill="FFFFFF"/>
          <w:lang w:eastAsia="zh-CN"/>
        </w:rPr>
        <w:t xml:space="preserve"> who want to make sure of minimum depletion of the </w:t>
      </w:r>
      <w:proofErr w:type="spellStart"/>
      <w:r w:rsidRPr="00214892" w:rsidR="00115861">
        <w:rPr>
          <w:rFonts w:eastAsia="宋体"/>
          <w:color w:val="0D0D0D"/>
          <w:shd w:val="clear" w:color="auto" w:fill="FFFFFF"/>
          <w:lang w:eastAsia="zh-CN"/>
        </w:rPr>
        <w:t>mus</w:t>
      </w:r>
      <w:proofErr w:type="spellEnd"/>
    </w:p>
    <w:p w:rsidR="00A26550" w:rsidP="00214892" w:rsidRDefault="00A26550" w14:paraId="48818B1F" w14:textId="1929D75E">
      <w:pPr>
        <w:spacing w:line="480" w:lineRule="auto"/>
        <w:rPr>
          <w:rFonts w:eastAsia="宋体"/>
          <w:color w:val="0D0D0D"/>
          <w:shd w:val="clear" w:color="auto" w:fill="FFFFFF"/>
          <w:lang w:eastAsia="zh-CN"/>
        </w:rPr>
      </w:pPr>
      <w:r w:rsidRPr="00A26550">
        <w:rPr>
          <w:rFonts w:eastAsia="宋体"/>
          <w:color w:val="0D0D0D"/>
          <w:shd w:val="clear" w:color="auto" w:fill="FFFFFF"/>
          <w:lang w:eastAsia="zh-CN"/>
        </w:rPr>
        <w:t>Laboratory supervisors or research project leaders</w:t>
      </w:r>
      <w:r w:rsidRPr="00214892">
        <w:rPr>
          <w:rFonts w:eastAsia="宋体"/>
          <w:color w:val="0D0D0D"/>
          <w:shd w:val="clear" w:color="auto" w:fill="FFFFFF"/>
          <w:lang w:eastAsia="zh-CN"/>
        </w:rPr>
        <w:t xml:space="preserve"> who </w:t>
      </w:r>
      <w:r w:rsidRPr="00214892" w:rsidR="0048039D">
        <w:rPr>
          <w:rFonts w:eastAsia="宋体"/>
          <w:color w:val="0D0D0D"/>
          <w:shd w:val="clear" w:color="auto" w:fill="FFFFFF"/>
          <w:lang w:eastAsia="zh-CN"/>
        </w:rPr>
        <w:t xml:space="preserve">care about the requirements of the </w:t>
      </w:r>
      <w:proofErr w:type="spellStart"/>
      <w:r w:rsidRPr="00214892" w:rsidR="0048039D">
        <w:rPr>
          <w:rFonts w:eastAsia="宋体"/>
          <w:color w:val="0D0D0D"/>
          <w:shd w:val="clear" w:color="auto" w:fill="FFFFFF"/>
          <w:lang w:eastAsia="zh-CN"/>
        </w:rPr>
        <w:t>mus</w:t>
      </w:r>
      <w:proofErr w:type="spellEnd"/>
    </w:p>
    <w:p w:rsidRPr="00214892" w:rsidR="00214892" w:rsidP="00214892" w:rsidRDefault="00214892" w14:paraId="52A34EB0" w14:textId="230B2A5E">
      <w:pPr>
        <w:spacing w:line="480" w:lineRule="auto"/>
        <w:rPr>
          <w:rFonts w:hint="eastAsia" w:eastAsia="宋体"/>
          <w:color w:val="0D0D0D"/>
          <w:shd w:val="clear" w:color="auto" w:fill="FFFFFF"/>
          <w:lang w:eastAsia="zh-CN"/>
        </w:rPr>
      </w:pPr>
      <w:r>
        <w:rPr>
          <w:rFonts w:eastAsia="宋体"/>
          <w:color w:val="0D0D0D"/>
          <w:shd w:val="clear" w:color="auto" w:fill="FFFFFF"/>
          <w:lang w:eastAsia="zh-CN"/>
        </w:rPr>
        <w:t>Protection team of the experimental objects who care about the process is humidity.</w:t>
      </w:r>
    </w:p>
    <w:p w:rsidRPr="00A26550" w:rsidR="0048039D" w:rsidP="00A26550" w:rsidRDefault="0048039D" w14:paraId="7EBD439A" w14:textId="77777777">
      <w:pPr>
        <w:rPr>
          <w:rFonts w:ascii="宋体" w:hAnsi="宋体" w:eastAsia="宋体" w:cs="宋体"/>
          <w:lang w:eastAsia="zh-CN"/>
        </w:rPr>
      </w:pPr>
    </w:p>
    <w:p w:rsidRPr="00A26550" w:rsidR="00A26550" w:rsidP="00540839" w:rsidRDefault="00A26550" w14:paraId="7539A4FF" w14:textId="77777777">
      <w:pPr>
        <w:rPr>
          <w:rFonts w:hint="eastAsia" w:eastAsia="宋体"/>
          <w:color w:val="0D0D0D"/>
          <w:shd w:val="clear" w:color="auto" w:fill="FFFFFF"/>
          <w:lang w:eastAsia="zh-CN"/>
        </w:rPr>
      </w:pPr>
    </w:p>
    <w:p w:rsidRPr="00540839" w:rsidR="00115861" w:rsidP="00540839" w:rsidRDefault="00115861" w14:paraId="215689C5" w14:textId="77777777">
      <w:pPr>
        <w:rPr>
          <w:rFonts w:eastAsia="宋体"/>
          <w:lang w:eastAsia="zh-CN"/>
        </w:rPr>
      </w:pPr>
    </w:p>
    <w:p w:rsidR="00F32F81" w:rsidRDefault="00F32F81" w14:paraId="31C4BF3F" w14:textId="77777777">
      <w:r>
        <w:rPr>
          <w:b/>
        </w:rPr>
        <w:t>Pre-Conditions</w:t>
      </w:r>
      <w:r w:rsidR="004F467E">
        <w:rPr>
          <w:b/>
        </w:rPr>
        <w:t xml:space="preserve"> </w:t>
      </w:r>
    </w:p>
    <w:p w:rsidR="00F32F81" w:rsidRDefault="00F32F81" w14:paraId="63E9AB2D" w14:textId="77777777">
      <w:r>
        <w:t>&lt;List Pre-Conditions here&gt;</w:t>
      </w:r>
    </w:p>
    <w:p w:rsidR="00F32F81" w:rsidRDefault="00F32F81" w14:paraId="1658CEA4" w14:textId="77777777">
      <w:pPr>
        <w:pStyle w:val="Hints"/>
      </w:pPr>
      <w:r>
        <w:br/>
      </w:r>
      <w:r>
        <w:t>&lt; List the system state/conditions which must be true before this Use Case can be executed.</w:t>
      </w:r>
    </w:p>
    <w:p w:rsidR="00F32F81" w:rsidRDefault="00F32F81" w14:paraId="67FC35A1" w14:textId="77777777">
      <w:pPr>
        <w:pStyle w:val="Hints"/>
      </w:pPr>
      <w:proofErr w:type="gramStart"/>
      <w:r>
        <w:t>e.g.</w:t>
      </w:r>
      <w:proofErr w:type="gramEnd"/>
      <w:r>
        <w:t xml:space="preserve"> Store Clerk must be logged in to system.&gt;</w:t>
      </w:r>
    </w:p>
    <w:p w:rsidR="00F32F81" w:rsidRDefault="00F32F81" w14:paraId="51A24957" w14:textId="77777777"/>
    <w:p w:rsidR="00F32F81" w:rsidRDefault="00192A8F" w14:paraId="59E45F01" w14:textId="55CAC6A7">
      <w:r>
        <w:rPr>
          <w:rFonts w:hint="eastAsia"/>
        </w:rPr>
        <w:t>t</w:t>
      </w:r>
      <w:r>
        <w:t xml:space="preserve">here must exist healthy musculus in the </w:t>
      </w:r>
      <w:proofErr w:type="spellStart"/>
      <w:r>
        <w:t>mus</w:t>
      </w:r>
      <w:proofErr w:type="spellEnd"/>
      <w:r>
        <w:t xml:space="preserve"> depository</w:t>
      </w:r>
    </w:p>
    <w:p w:rsidR="00192A8F" w:rsidRDefault="00192A8F" w14:paraId="04C398D3" w14:textId="77777777"/>
    <w:p w:rsidR="00F32F81" w:rsidRDefault="00F32F81" w14:paraId="291D7F62" w14:textId="77777777">
      <w:pPr>
        <w:rPr>
          <w:b/>
        </w:rPr>
      </w:pPr>
      <w:r>
        <w:rPr>
          <w:b/>
        </w:rPr>
        <w:t>Post Conditions</w:t>
      </w:r>
    </w:p>
    <w:p w:rsidR="00F32F81" w:rsidRDefault="00F32F81" w14:paraId="6BAC9A28" w14:textId="77777777"/>
    <w:p w:rsidR="00F32F81" w:rsidRDefault="00F32F81" w14:paraId="57A2DC47" w14:textId="77777777">
      <w:r>
        <w:rPr>
          <w:u w:val="single"/>
        </w:rPr>
        <w:t>Success end condition</w:t>
      </w:r>
    </w:p>
    <w:p w:rsidR="00F32F81" w:rsidRDefault="00F32F81" w14:paraId="1DE9716D" w14:textId="77777777">
      <w:r>
        <w:t>&lt;List success end condition here&gt;</w:t>
      </w:r>
    </w:p>
    <w:p w:rsidR="00F32F81" w:rsidRDefault="00F32F81" w14:paraId="1FB13013" w14:textId="77777777"/>
    <w:p w:rsidR="00F32F81" w:rsidRDefault="00F32F81" w14:paraId="6B8E1BB2" w14:textId="77777777">
      <w:pPr>
        <w:pStyle w:val="Hints"/>
      </w:pPr>
      <w:r>
        <w:t>&lt;Enter the successful end condition of the Use Case where the Primary Actor’s goal is satisfied.</w:t>
      </w:r>
    </w:p>
    <w:p w:rsidR="00F32F81" w:rsidRDefault="00F32F81" w14:paraId="45C970DA" w14:textId="7A7BBA81">
      <w:pPr>
        <w:pStyle w:val="Hints"/>
      </w:pPr>
      <w:proofErr w:type="gramStart"/>
      <w:r>
        <w:t>e.g.</w:t>
      </w:r>
      <w:proofErr w:type="gramEnd"/>
      <w:r>
        <w:t xml:space="preserve"> Video is rented to the customer and customer is charged for the rental. Rental store’s inventory is updated to reflect the rented video.&gt; </w:t>
      </w:r>
    </w:p>
    <w:p w:rsidR="00192A8F" w:rsidRDefault="00192A8F" w14:paraId="77AED00F" w14:textId="77777777">
      <w:pPr>
        <w:pStyle w:val="Hints"/>
      </w:pPr>
    </w:p>
    <w:p w:rsidRPr="00192A8F" w:rsidR="00F32F81" w:rsidP="00192A8F" w:rsidRDefault="00192A8F" w14:paraId="5BFB3854" w14:textId="4F67423A">
      <w:r w:rsidRPr="00192A8F">
        <w:t xml:space="preserve">successfully return the </w:t>
      </w:r>
      <w:proofErr w:type="spellStart"/>
      <w:r w:rsidRPr="00192A8F">
        <w:t>mus</w:t>
      </w:r>
      <w:proofErr w:type="spellEnd"/>
      <w:r w:rsidRPr="00192A8F">
        <w:t xml:space="preserve"> </w:t>
      </w:r>
      <w:r>
        <w:t>and record the return information.</w:t>
      </w:r>
    </w:p>
    <w:p w:rsidR="00192A8F" w:rsidRDefault="00192A8F" w14:paraId="41EB49D1" w14:textId="77777777">
      <w:pPr>
        <w:rPr>
          <w:u w:val="single"/>
        </w:rPr>
      </w:pPr>
    </w:p>
    <w:p w:rsidRPr="00192A8F" w:rsidR="00F32F81" w:rsidRDefault="00F32F81" w14:paraId="4FACE640" w14:textId="77777777">
      <w:r w:rsidRPr="00192A8F">
        <w:rPr>
          <w:u w:val="single"/>
        </w:rPr>
        <w:t>Failure end condition</w:t>
      </w:r>
      <w:r w:rsidRPr="00192A8F">
        <w:t>:</w:t>
      </w:r>
    </w:p>
    <w:p w:rsidR="00F32F81" w:rsidRDefault="00F32F81" w14:paraId="370A0921" w14:textId="77777777">
      <w:r>
        <w:t>&lt;List failure end condition here&gt;</w:t>
      </w:r>
    </w:p>
    <w:p w:rsidR="00F32F81" w:rsidRDefault="00F32F81" w14:paraId="170D15B3" w14:textId="77777777"/>
    <w:p w:rsidR="00F32F81" w:rsidRDefault="00F32F81" w14:paraId="6C063E47" w14:textId="77777777">
      <w:pPr>
        <w:pStyle w:val="Hints"/>
      </w:pPr>
      <w:r>
        <w:t>&lt; Enter the failure end condition of the Use Case if the Primary Actor’s goal has not been achieved.</w:t>
      </w:r>
    </w:p>
    <w:p w:rsidR="00F32F81" w:rsidRDefault="00F32F81" w14:paraId="46902A38" w14:textId="77777777">
      <w:pPr>
        <w:pStyle w:val="Hints"/>
      </w:pPr>
      <w:proofErr w:type="gramStart"/>
      <w:r>
        <w:t>e.g.</w:t>
      </w:r>
      <w:proofErr w:type="gramEnd"/>
      <w:r>
        <w:t xml:space="preserve"> Customer is unable to rent the video. Rental Store’s video inventory remains unchanged.&gt;</w:t>
      </w:r>
    </w:p>
    <w:p w:rsidR="00F32F81" w:rsidRDefault="00F32F81" w14:paraId="23B08D13" w14:textId="47649039"/>
    <w:p w:rsidR="00192A8F" w:rsidRDefault="00192A8F" w14:paraId="77FDBCC9" w14:textId="545A9CFB">
      <w:r>
        <w:rPr>
          <w:rFonts w:hint="eastAsia"/>
        </w:rPr>
        <w:t>t</w:t>
      </w:r>
      <w:r>
        <w:t xml:space="preserve">he keeper checked the violation record or there’s no personal information </w:t>
      </w:r>
      <w:proofErr w:type="gramStart"/>
      <w:r>
        <w:t>here(</w:t>
      </w:r>
      <w:proofErr w:type="gramEnd"/>
      <w:r>
        <w:t>the people who do not have authority</w:t>
      </w:r>
      <w:r w:rsidR="00AD4486">
        <w:rPr>
          <w:lang w:eastAsia="zh-CN"/>
        </w:rPr>
        <w:t>, he or she is not EP</w:t>
      </w:r>
      <w:r>
        <w:t xml:space="preserve">), refusing to lend the </w:t>
      </w:r>
      <w:proofErr w:type="spellStart"/>
      <w:r>
        <w:t>mus</w:t>
      </w:r>
      <w:proofErr w:type="spellEnd"/>
    </w:p>
    <w:p w:rsidR="00192A8F" w:rsidRDefault="00192A8F" w14:paraId="665E31CF" w14:textId="77777777"/>
    <w:p w:rsidR="00192A8F" w:rsidRDefault="00192A8F" w14:paraId="6F11A908" w14:textId="79DD325E">
      <w:r>
        <w:t xml:space="preserve">there’s no lending record so could not return </w:t>
      </w:r>
      <w:r w:rsidR="00AD4486">
        <w:t xml:space="preserve">the </w:t>
      </w:r>
      <w:proofErr w:type="spellStart"/>
      <w:r>
        <w:t>mus</w:t>
      </w:r>
      <w:proofErr w:type="spellEnd"/>
    </w:p>
    <w:p w:rsidR="00192A8F" w:rsidRDefault="00192A8F" w14:paraId="3820F375" w14:textId="77777777"/>
    <w:p w:rsidR="00F32F81" w:rsidRDefault="00F32F81" w14:paraId="4720C680" w14:textId="77777777">
      <w:pPr>
        <w:rPr>
          <w:u w:val="single"/>
        </w:rPr>
      </w:pPr>
      <w:r>
        <w:rPr>
          <w:u w:val="single"/>
        </w:rPr>
        <w:t>Minimal Guarantee</w:t>
      </w:r>
    </w:p>
    <w:p w:rsidR="00F32F81" w:rsidRDefault="00F32F81" w14:paraId="4F6C09F8" w14:textId="77777777">
      <w:r>
        <w:t>&lt;List minimal guarantee here&gt;</w:t>
      </w:r>
    </w:p>
    <w:p w:rsidR="00F32F81" w:rsidRDefault="00F32F81" w14:paraId="7EC75764" w14:textId="77777777">
      <w:pPr>
        <w:pStyle w:val="Hints"/>
      </w:pPr>
      <w:r>
        <w:br/>
      </w:r>
      <w:r>
        <w:t>&lt; The guarantee or assurance that this Use Case provides to all Actors and Stakeholders to protect their interest regardless of whether the Use Case ends with success or failure.</w:t>
      </w:r>
    </w:p>
    <w:p w:rsidR="00F32F81" w:rsidRDefault="00F32F81" w14:paraId="40709189" w14:textId="77777777">
      <w:pPr>
        <w:pStyle w:val="Hints"/>
      </w:pPr>
      <w:proofErr w:type="gramStart"/>
      <w:r>
        <w:t>e.g.</w:t>
      </w:r>
      <w:proofErr w:type="gramEnd"/>
      <w:r>
        <w:t xml:space="preserve"> For Withdraw Cash (ATM Use Case), minimal guarantee could be, Customer is logged out of the ATM system.</w:t>
      </w:r>
      <w:r>
        <w:br/>
      </w:r>
      <w:r>
        <w:t>This minimum guarantee ensures that the system will ensure that no unauthorized withdrawals can be made from the ATM thus protecting the interest of the Bank Customer as well as the Bank’s stakeholders. &gt;</w:t>
      </w:r>
    </w:p>
    <w:p w:rsidR="00F32F81" w:rsidRDefault="00F32F81" w14:paraId="398C1880" w14:textId="77777777"/>
    <w:p w:rsidR="00AD4486" w:rsidRDefault="00DB17F7" w14:paraId="417E4907" w14:textId="6230FAB1">
      <w:r>
        <w:rPr>
          <w:rFonts w:hint="eastAsia"/>
        </w:rPr>
        <w:t>n</w:t>
      </w:r>
      <w:r>
        <w:t>o mat</w:t>
      </w:r>
      <w:r w:rsidR="00A1152B">
        <w:t>t</w:t>
      </w:r>
      <w:r>
        <w:t xml:space="preserve">er </w:t>
      </w:r>
      <w:r w:rsidR="0029148A">
        <w:t xml:space="preserve">whether </w:t>
      </w:r>
      <w:r>
        <w:t xml:space="preserve">the system is </w:t>
      </w:r>
      <w:r w:rsidR="00A1152B">
        <w:t>a success or a failure</w:t>
      </w:r>
      <w:r w:rsidR="007A3FB5">
        <w:t>, the system need</w:t>
      </w:r>
      <w:r w:rsidR="0029148A">
        <w:t>s</w:t>
      </w:r>
      <w:r w:rsidR="007A3FB5">
        <w:t xml:space="preserve"> to make sure the </w:t>
      </w:r>
      <w:proofErr w:type="spellStart"/>
      <w:r w:rsidR="007A3FB5">
        <w:t>mus</w:t>
      </w:r>
      <w:proofErr w:type="spellEnd"/>
      <w:r w:rsidR="007A3FB5">
        <w:t xml:space="preserve"> should be len</w:t>
      </w:r>
      <w:r w:rsidR="0029148A">
        <w:t>t</w:t>
      </w:r>
      <w:r w:rsidR="007A3FB5">
        <w:t xml:space="preserve"> to non-EP </w:t>
      </w:r>
      <w:r w:rsidR="0029148A">
        <w:t xml:space="preserve">and exists violation records’ EP, </w:t>
      </w:r>
      <w:r w:rsidR="00EE27ED">
        <w:t>keeping correct records of the information.</w:t>
      </w:r>
    </w:p>
    <w:p w:rsidR="0029148A" w:rsidRDefault="0029148A" w14:paraId="6A5F345E" w14:textId="77777777"/>
    <w:p w:rsidR="00F32F81" w:rsidRDefault="00F32F81" w14:paraId="4E94B746" w14:textId="77777777">
      <w:pPr>
        <w:rPr>
          <w:b/>
        </w:rPr>
      </w:pPr>
      <w:r>
        <w:rPr>
          <w:b/>
        </w:rPr>
        <w:t>Trigger</w:t>
      </w:r>
    </w:p>
    <w:p w:rsidR="00F32F81" w:rsidRDefault="00F32F81" w14:paraId="3A47CAED" w14:textId="77777777">
      <w:r>
        <w:t>&lt;List Use Case trigger here&gt;</w:t>
      </w:r>
    </w:p>
    <w:p w:rsidR="00F32F81" w:rsidRDefault="00F32F81" w14:paraId="6F40BF69" w14:textId="77777777">
      <w:pPr>
        <w:pStyle w:val="Hints"/>
      </w:pPr>
      <w:r>
        <w:br/>
      </w:r>
      <w:r>
        <w:t>&lt;The event that starts this Use Case.</w:t>
      </w:r>
    </w:p>
    <w:p w:rsidR="00F32F81" w:rsidRDefault="00F32F81" w14:paraId="21FC0CC4" w14:textId="77777777">
      <w:pPr>
        <w:pStyle w:val="Hints"/>
      </w:pPr>
      <w:r>
        <w:t>Example</w:t>
      </w:r>
    </w:p>
    <w:p w:rsidR="00F32F81" w:rsidRDefault="00F32F81" w14:paraId="5D828B26" w14:textId="77777777">
      <w:pPr>
        <w:pStyle w:val="Hints"/>
      </w:pPr>
      <w:r>
        <w:t xml:space="preserve">For </w:t>
      </w:r>
      <w:r>
        <w:rPr>
          <w:i/>
        </w:rPr>
        <w:t>Rent Video</w:t>
      </w:r>
      <w:r>
        <w:t xml:space="preserve"> Use Case - Customer brings the Video to the sales counter.</w:t>
      </w:r>
    </w:p>
    <w:p w:rsidR="00F32F81" w:rsidRDefault="00F32F81" w14:paraId="742129BC" w14:textId="77777777">
      <w:pPr>
        <w:pStyle w:val="Hints"/>
      </w:pPr>
      <w:r>
        <w:t xml:space="preserve">For </w:t>
      </w:r>
      <w:r>
        <w:rPr>
          <w:i/>
        </w:rPr>
        <w:t>Withdraw Cash</w:t>
      </w:r>
      <w:r>
        <w:t xml:space="preserve"> Use Case - Customer inserts the bank card into the ATM machine.&gt;</w:t>
      </w:r>
    </w:p>
    <w:p w:rsidR="00192A8F" w:rsidP="00192A8F" w:rsidRDefault="00192A8F" w14:paraId="5844691E" w14:textId="19A41613">
      <w:pPr>
        <w:rPr>
          <w:lang w:eastAsia="zh-CN"/>
        </w:rPr>
      </w:pPr>
      <w:r>
        <w:rPr>
          <w:lang w:eastAsia="zh-CN"/>
        </w:rPr>
        <w:t xml:space="preserve">Lending </w:t>
      </w:r>
      <w:proofErr w:type="spellStart"/>
      <w:r>
        <w:rPr>
          <w:lang w:eastAsia="zh-CN"/>
        </w:rPr>
        <w:t>mus</w:t>
      </w:r>
      <w:proofErr w:type="spellEnd"/>
      <w:r>
        <w:rPr>
          <w:lang w:eastAsia="zh-CN"/>
        </w:rPr>
        <w:t>: EP provides their requirements</w:t>
      </w:r>
    </w:p>
    <w:p w:rsidR="004C0FF6" w:rsidP="00192A8F" w:rsidRDefault="004C0FF6" w14:paraId="46EF971E" w14:textId="77777777">
      <w:pPr>
        <w:rPr>
          <w:lang w:eastAsia="zh-CN"/>
        </w:rPr>
      </w:pPr>
    </w:p>
    <w:p w:rsidR="00192A8F" w:rsidP="00192A8F" w:rsidRDefault="00192A8F" w14:paraId="2B5C9AD7" w14:textId="708526EC">
      <w:pPr>
        <w:rPr>
          <w:lang w:eastAsia="zh-CN"/>
        </w:rPr>
      </w:pPr>
      <w:r>
        <w:rPr>
          <w:lang w:eastAsia="zh-CN"/>
        </w:rPr>
        <w:t xml:space="preserve">Return </w:t>
      </w:r>
      <w:proofErr w:type="spellStart"/>
      <w:r>
        <w:rPr>
          <w:lang w:eastAsia="zh-CN"/>
        </w:rPr>
        <w:t>mus</w:t>
      </w:r>
      <w:proofErr w:type="spellEnd"/>
      <w:r>
        <w:rPr>
          <w:lang w:eastAsia="zh-CN"/>
        </w:rPr>
        <w:t xml:space="preserve">: the EP comes back to return the lending </w:t>
      </w:r>
      <w:proofErr w:type="spellStart"/>
      <w:r>
        <w:rPr>
          <w:lang w:eastAsia="zh-CN"/>
        </w:rPr>
        <w:t>mus</w:t>
      </w:r>
      <w:proofErr w:type="spellEnd"/>
    </w:p>
    <w:p w:rsidR="004C0FF6" w:rsidP="00192A8F" w:rsidRDefault="004C0FF6" w14:paraId="3F332172" w14:textId="77777777">
      <w:pPr>
        <w:rPr>
          <w:lang w:eastAsia="zh-CN"/>
        </w:rPr>
      </w:pPr>
    </w:p>
    <w:p w:rsidR="00192A8F" w:rsidP="00192A8F" w:rsidRDefault="00AE33EB" w14:paraId="1AACF5A3" w14:textId="33EE0B13">
      <w:pPr>
        <w:rPr>
          <w:lang w:eastAsia="zh-CN"/>
        </w:rPr>
      </w:pPr>
      <w:r>
        <w:rPr>
          <w:lang w:eastAsia="zh-CN"/>
        </w:rPr>
        <w:t>Records</w:t>
      </w:r>
      <w:r w:rsidR="00192A8F">
        <w:rPr>
          <w:lang w:eastAsia="zh-CN"/>
        </w:rPr>
        <w:t xml:space="preserve"> personal records: lending </w:t>
      </w:r>
      <w:proofErr w:type="spellStart"/>
      <w:r w:rsidR="00192A8F">
        <w:rPr>
          <w:lang w:eastAsia="zh-CN"/>
        </w:rPr>
        <w:t>mus</w:t>
      </w:r>
      <w:proofErr w:type="spellEnd"/>
      <w:r w:rsidR="00192A8F">
        <w:rPr>
          <w:lang w:eastAsia="zh-CN"/>
        </w:rPr>
        <w:t xml:space="preserve"> or return </w:t>
      </w:r>
      <w:proofErr w:type="spellStart"/>
      <w:r w:rsidR="00192A8F">
        <w:rPr>
          <w:lang w:eastAsia="zh-CN"/>
        </w:rPr>
        <w:t>mus</w:t>
      </w:r>
      <w:proofErr w:type="spellEnd"/>
      <w:r w:rsidR="00192A8F">
        <w:rPr>
          <w:lang w:eastAsia="zh-CN"/>
        </w:rPr>
        <w:t xml:space="preserve"> requirement generated</w:t>
      </w:r>
      <w:r w:rsidR="004C0FF6">
        <w:rPr>
          <w:lang w:eastAsia="zh-CN"/>
        </w:rPr>
        <w:t xml:space="preserve"> and pass the personal information check</w:t>
      </w:r>
    </w:p>
    <w:p w:rsidR="004C0FF6" w:rsidP="00192A8F" w:rsidRDefault="004C0FF6" w14:paraId="6603337D" w14:textId="77777777">
      <w:pPr>
        <w:rPr>
          <w:lang w:eastAsia="zh-CN"/>
        </w:rPr>
      </w:pPr>
    </w:p>
    <w:p w:rsidR="00192A8F" w:rsidP="00192A8F" w:rsidRDefault="00192A8F" w14:paraId="78582549" w14:textId="01C37989">
      <w:pPr>
        <w:rPr>
          <w:lang w:eastAsia="zh-CN"/>
        </w:rPr>
      </w:pPr>
      <w:r>
        <w:rPr>
          <w:lang w:eastAsia="zh-CN"/>
        </w:rPr>
        <w:t>Check the vital signs of the experimental objects</w:t>
      </w:r>
      <w:r w:rsidR="004C0FF6">
        <w:rPr>
          <w:lang w:eastAsia="zh-CN"/>
        </w:rPr>
        <w:t xml:space="preserve">: the keeper should check it every time return the </w:t>
      </w:r>
      <w:proofErr w:type="spellStart"/>
      <w:r w:rsidR="004C0FF6">
        <w:rPr>
          <w:lang w:eastAsia="zh-CN"/>
        </w:rPr>
        <w:t>mus</w:t>
      </w:r>
      <w:proofErr w:type="spellEnd"/>
    </w:p>
    <w:p w:rsidR="00AE33EB" w:rsidP="00192A8F" w:rsidRDefault="00AE33EB" w14:paraId="222177A3" w14:textId="77777777">
      <w:pPr>
        <w:rPr>
          <w:lang w:eastAsia="zh-CN"/>
        </w:rPr>
      </w:pPr>
    </w:p>
    <w:p w:rsidR="00AE33EB" w:rsidP="00192A8F" w:rsidRDefault="00AE33EB" w14:paraId="7B8E2BDE" w14:textId="533F9CFD">
      <w:pPr>
        <w:rPr>
          <w:lang w:eastAsia="zh-CN"/>
        </w:rPr>
      </w:pPr>
      <w:r>
        <w:rPr>
          <w:lang w:eastAsia="zh-CN"/>
        </w:rPr>
        <w:t xml:space="preserve">Return the </w:t>
      </w:r>
      <w:proofErr w:type="spellStart"/>
      <w:r>
        <w:rPr>
          <w:lang w:eastAsia="zh-CN"/>
        </w:rPr>
        <w:t>mus</w:t>
      </w:r>
      <w:proofErr w:type="spellEnd"/>
      <w:r>
        <w:rPr>
          <w:lang w:eastAsia="zh-CN"/>
        </w:rPr>
        <w:t xml:space="preserve"> to the depository: when EP returns the used </w:t>
      </w:r>
      <w:proofErr w:type="spellStart"/>
      <w:r>
        <w:rPr>
          <w:lang w:eastAsia="zh-CN"/>
        </w:rPr>
        <w:t>mus</w:t>
      </w:r>
      <w:proofErr w:type="spellEnd"/>
      <w:r>
        <w:rPr>
          <w:lang w:eastAsia="zh-CN"/>
        </w:rPr>
        <w:t>, the keeper should check it then return the depository.</w:t>
      </w:r>
    </w:p>
    <w:p w:rsidR="00AE33EB" w:rsidP="00192A8F" w:rsidRDefault="00AE33EB" w14:paraId="4456DBEB" w14:textId="77777777">
      <w:pPr>
        <w:rPr>
          <w:rFonts w:hint="eastAsia"/>
          <w:lang w:eastAsia="zh-CN"/>
        </w:rPr>
      </w:pPr>
    </w:p>
    <w:p w:rsidR="00192A8F" w:rsidP="00192A8F" w:rsidRDefault="00192A8F" w14:paraId="689B4EC3" w14:textId="7EDFD110">
      <w:pPr>
        <w:rPr>
          <w:lang w:eastAsia="zh-CN"/>
        </w:rPr>
      </w:pPr>
      <w:r>
        <w:rPr>
          <w:lang w:eastAsia="zh-CN"/>
        </w:rPr>
        <w:t xml:space="preserve">Deal with the abnormal </w:t>
      </w:r>
      <w:proofErr w:type="spellStart"/>
      <w:r>
        <w:rPr>
          <w:lang w:eastAsia="zh-CN"/>
        </w:rPr>
        <w:t>mus</w:t>
      </w:r>
      <w:proofErr w:type="spellEnd"/>
      <w:r w:rsidR="004C0FF6">
        <w:rPr>
          <w:lang w:eastAsia="zh-CN"/>
        </w:rPr>
        <w:t>: the keeper comes across the abnormal mus.</w:t>
      </w:r>
    </w:p>
    <w:p w:rsidR="004C0FF6" w:rsidP="00192A8F" w:rsidRDefault="004C0FF6" w14:paraId="6B6459E8" w14:textId="77777777">
      <w:pPr>
        <w:rPr>
          <w:lang w:eastAsia="zh-CN"/>
        </w:rPr>
      </w:pPr>
    </w:p>
    <w:p w:rsidR="00192A8F" w:rsidP="00192A8F" w:rsidRDefault="00192A8F" w14:paraId="292988C0" w14:textId="19E4A937">
      <w:pPr>
        <w:rPr>
          <w:lang w:eastAsia="zh-CN"/>
        </w:rPr>
      </w:pPr>
      <w:r>
        <w:rPr>
          <w:lang w:eastAsia="zh-CN"/>
        </w:rPr>
        <w:t xml:space="preserve">Record the state of the </w:t>
      </w:r>
      <w:proofErr w:type="spellStart"/>
      <w:r>
        <w:rPr>
          <w:lang w:eastAsia="zh-CN"/>
        </w:rPr>
        <w:t>mus</w:t>
      </w:r>
      <w:proofErr w:type="spellEnd"/>
      <w:r w:rsidR="004C0FF6">
        <w:rPr>
          <w:lang w:eastAsia="zh-CN"/>
        </w:rPr>
        <w:t xml:space="preserve">: every time the keeper checks the vital signs should record the state of them. </w:t>
      </w:r>
    </w:p>
    <w:p w:rsidR="00D80008" w:rsidRDefault="00D80008" w14:paraId="45DB3CD7" w14:textId="77777777">
      <w:pPr>
        <w:pStyle w:val="Hints"/>
        <w:rPr>
          <w:lang w:eastAsia="zh-CN"/>
        </w:rPr>
      </w:pPr>
    </w:p>
    <w:p w:rsidR="00F32F81" w:rsidRDefault="00F32F81" w14:paraId="06B9EE6F" w14:textId="77777777">
      <w:pPr>
        <w:pStyle w:val="2"/>
      </w:pPr>
      <w:r>
        <w:t>Main Success Scenario</w:t>
      </w:r>
    </w:p>
    <w:p w:rsidR="005F1B2F" w:rsidP="005F1B2F" w:rsidRDefault="005F1B2F" w14:paraId="2F55B113" w14:textId="77777777">
      <w:pPr>
        <w:pStyle w:val="a7"/>
        <w:numPr>
          <w:ilvl w:val="0"/>
          <w:numId w:val="9"/>
        </w:numPr>
        <w:spacing w:line="480" w:lineRule="auto"/>
        <w:ind w:firstLineChars="0"/>
        <w:rPr>
          <w:rFonts w:ascii="Times New Roman" w:hAnsi="Times New Roman" w:cs="Times New Roman"/>
          <w:sz w:val="24"/>
        </w:rPr>
      </w:pPr>
      <w:r>
        <w:rPr>
          <w:rFonts w:ascii="Times New Roman" w:hAnsi="Times New Roman" w:cs="Times New Roman"/>
          <w:sz w:val="24"/>
        </w:rPr>
        <w:t xml:space="preserve">The EP provides the requirements to select suit musculus </w:t>
      </w:r>
    </w:p>
    <w:p w:rsidR="005F1B2F" w:rsidP="005F1B2F" w:rsidRDefault="005F1B2F" w14:paraId="0576ED8A" w14:textId="77777777">
      <w:pPr>
        <w:pStyle w:val="a7"/>
        <w:numPr>
          <w:ilvl w:val="0"/>
          <w:numId w:val="9"/>
        </w:numPr>
        <w:spacing w:line="480" w:lineRule="auto"/>
        <w:ind w:firstLineChars="0"/>
        <w:rPr>
          <w:rFonts w:ascii="Times New Roman" w:hAnsi="Times New Roman" w:cs="Times New Roman"/>
          <w:sz w:val="24"/>
        </w:rPr>
      </w:pPr>
      <w:r>
        <w:rPr>
          <w:rFonts w:ascii="Times New Roman" w:hAnsi="Times New Roman" w:cs="Times New Roman"/>
          <w:sz w:val="24"/>
        </w:rPr>
        <w:t>The EP provides the profile with basic information to check if it exists violation records</w:t>
      </w:r>
    </w:p>
    <w:p w:rsidR="005F1B2F" w:rsidP="005F1B2F" w:rsidRDefault="005F1B2F" w14:paraId="3E838420" w14:textId="555DA848">
      <w:pPr>
        <w:pStyle w:val="a7"/>
        <w:numPr>
          <w:ilvl w:val="0"/>
          <w:numId w:val="9"/>
        </w:numPr>
        <w:spacing w:line="480" w:lineRule="auto"/>
        <w:ind w:firstLineChars="0"/>
        <w:rPr>
          <w:rFonts w:ascii="Times New Roman" w:hAnsi="Times New Roman" w:cs="Times New Roman"/>
          <w:sz w:val="24"/>
        </w:rPr>
      </w:pPr>
      <w:r w:rsidRPr="00937C64">
        <w:rPr>
          <w:rFonts w:ascii="Times New Roman" w:hAnsi="Times New Roman" w:cs="Times New Roman"/>
          <w:sz w:val="24"/>
        </w:rPr>
        <w:t xml:space="preserve">If there are no violation records, </w:t>
      </w:r>
      <w:r w:rsidR="00705CCB">
        <w:rPr>
          <w:rFonts w:hint="eastAsia" w:ascii="Times New Roman" w:hAnsi="Times New Roman" w:cs="Times New Roman"/>
          <w:sz w:val="24"/>
        </w:rPr>
        <w:t>a</w:t>
      </w:r>
      <w:r w:rsidR="00705CCB">
        <w:rPr>
          <w:rFonts w:ascii="Times New Roman" w:hAnsi="Times New Roman" w:cs="Times New Roman"/>
          <w:sz w:val="24"/>
        </w:rPr>
        <w:t xml:space="preserve">nd it is authorization, </w:t>
      </w:r>
      <w:r w:rsidRPr="00937C64">
        <w:rPr>
          <w:rFonts w:ascii="Times New Roman" w:hAnsi="Times New Roman" w:cs="Times New Roman"/>
          <w:sz w:val="24"/>
        </w:rPr>
        <w:t xml:space="preserve">successfully lend it to EP </w:t>
      </w:r>
    </w:p>
    <w:p w:rsidR="005F1B2F" w:rsidP="005F1B2F" w:rsidRDefault="005F1B2F" w14:paraId="6BC9A312" w14:textId="428836A6">
      <w:pPr>
        <w:pStyle w:val="a7"/>
        <w:spacing w:line="480" w:lineRule="auto"/>
        <w:ind w:left="360" w:firstLine="0" w:firstLineChars="0"/>
        <w:rPr>
          <w:rFonts w:ascii="Times New Roman" w:hAnsi="Times New Roman" w:cs="Times New Roman"/>
          <w:sz w:val="24"/>
        </w:rPr>
      </w:pPr>
      <w:r>
        <w:rPr>
          <w:rFonts w:ascii="Times New Roman" w:hAnsi="Times New Roman" w:cs="Times New Roman"/>
          <w:sz w:val="24"/>
        </w:rPr>
        <w:t>Execute the Record</w:t>
      </w:r>
      <w:r w:rsidR="00705CCB">
        <w:rPr>
          <w:rFonts w:ascii="Times New Roman" w:hAnsi="Times New Roman" w:cs="Times New Roman"/>
          <w:sz w:val="24"/>
        </w:rPr>
        <w:t xml:space="preserve"> the Personal</w:t>
      </w:r>
      <w:r>
        <w:rPr>
          <w:rFonts w:ascii="Times New Roman" w:hAnsi="Times New Roman" w:cs="Times New Roman"/>
          <w:sz w:val="24"/>
        </w:rPr>
        <w:t xml:space="preserve"> Information use case</w:t>
      </w:r>
    </w:p>
    <w:p w:rsidR="005F1B2F" w:rsidP="005F1B2F" w:rsidRDefault="00BD780C" w14:paraId="47F84A66" w14:textId="60347A94">
      <w:pPr>
        <w:spacing w:line="480" w:lineRule="auto"/>
      </w:pPr>
      <w:r>
        <w:t>4</w:t>
      </w:r>
      <w:r w:rsidRPr="379CC0D3" w:rsidR="005F1B2F">
        <w:t xml:space="preserve">. When the EP completes the experiment with </w:t>
      </w:r>
      <w:proofErr w:type="spellStart"/>
      <w:r w:rsidRPr="379CC0D3" w:rsidR="005F1B2F">
        <w:t>mus</w:t>
      </w:r>
      <w:proofErr w:type="spellEnd"/>
      <w:r w:rsidRPr="379CC0D3" w:rsidR="005F1B2F">
        <w:t xml:space="preserve">, it returns the </w:t>
      </w:r>
      <w:proofErr w:type="spellStart"/>
      <w:r w:rsidRPr="379CC0D3" w:rsidR="005F1B2F">
        <w:t>mus</w:t>
      </w:r>
      <w:proofErr w:type="spellEnd"/>
      <w:r w:rsidRPr="379CC0D3" w:rsidR="005F1B2F">
        <w:t xml:space="preserve"> to the management system. The MS receives the </w:t>
      </w:r>
      <w:proofErr w:type="spellStart"/>
      <w:r w:rsidRPr="379CC0D3" w:rsidR="005F1B2F">
        <w:t>mus</w:t>
      </w:r>
      <w:proofErr w:type="spellEnd"/>
      <w:r w:rsidRPr="379CC0D3" w:rsidR="005F1B2F">
        <w:t xml:space="preserve"> and then gives it to the keeper. The keeper updates the record information, determines the </w:t>
      </w:r>
      <w:proofErr w:type="spellStart"/>
      <w:r w:rsidRPr="379CC0D3" w:rsidR="005F1B2F">
        <w:t>mus</w:t>
      </w:r>
      <w:proofErr w:type="spellEnd"/>
      <w:r w:rsidRPr="379CC0D3" w:rsidR="005F1B2F">
        <w:t xml:space="preserve"> vital signs and deals </w:t>
      </w:r>
      <w:r w:rsidR="00163C3E">
        <w:t xml:space="preserve">with </w:t>
      </w:r>
      <w:r w:rsidRPr="379CC0D3" w:rsidR="005F1B2F">
        <w:t>subsequent processing on the mus.</w:t>
      </w:r>
    </w:p>
    <w:p w:rsidR="00F32F81" w:rsidRDefault="00F32F81" w14:paraId="7FD7F472" w14:textId="77777777"/>
    <w:p w:rsidR="00F32F81" w:rsidRDefault="00F32F81" w14:paraId="1AC9A577" w14:textId="77777777"/>
    <w:p w:rsidR="00F32F81" w:rsidRDefault="00F32F81" w14:paraId="44DD7702" w14:textId="05AC5B36">
      <w:pPr>
        <w:pStyle w:val="Hints"/>
      </w:pPr>
      <w:r>
        <w:t xml:space="preserve">&lt;Enter the Main flow of events. </w:t>
      </w:r>
      <w:proofErr w:type="gramStart"/>
      <w:r>
        <w:t>i.e.</w:t>
      </w:r>
      <w:proofErr w:type="gramEnd"/>
      <w:r>
        <w:t xml:space="preserve"> The steps narrating/illustrating the interaction between Actors and the System. Describe Actor’s actions/stimuli and how the system responds to those stimuli. Describe the ‘happy path/day’ scenario, meaning the straight and simple path where everything goes ‘right’ and enables the primary actor to accomplish his or her goal. Main flow/path should always end with a success end condition.&gt;</w:t>
      </w:r>
    </w:p>
    <w:p w:rsidR="00EC137E" w:rsidRDefault="00EC137E" w14:paraId="4033E2C9" w14:textId="77777777">
      <w:pPr>
        <w:pStyle w:val="Hints"/>
      </w:pPr>
    </w:p>
    <w:p w:rsidR="00F32F81" w:rsidRDefault="00F32F81" w14:paraId="7F2B6B14" w14:textId="77777777"/>
    <w:p w:rsidR="00F32F81" w:rsidRDefault="00F32F81" w14:paraId="3FB7D8EC" w14:textId="77777777">
      <w:pPr>
        <w:pStyle w:val="2"/>
      </w:pPr>
      <w:r>
        <w:t>Extensions</w:t>
      </w:r>
    </w:p>
    <w:p w:rsidR="00F32F81" w:rsidRDefault="00F32F81" w14:paraId="0B09BCEA" w14:textId="77777777"/>
    <w:p w:rsidR="00F32F81" w:rsidRDefault="00F32F81" w14:paraId="0FA1150F" w14:textId="77777777">
      <w:r>
        <w:t>&lt;Enter Extensions and their steps here&gt;</w:t>
      </w:r>
    </w:p>
    <w:p w:rsidR="00F32F81" w:rsidRDefault="00F32F81" w14:paraId="31B18ED5" w14:textId="77777777"/>
    <w:p w:rsidR="00F32F81" w:rsidRDefault="00F32F81" w14:paraId="03C14591" w14:textId="77777777">
      <w:pPr>
        <w:pStyle w:val="Hints"/>
      </w:pPr>
      <w:r>
        <w:t xml:space="preserve">&lt;Enter any extensions here. Extensions are branches from the main flow to handle special conditions. They also known as Alternate flows or Exception flows. For each extension reference the branching step number of the Main flow and the condition which must be true </w:t>
      </w:r>
      <w:proofErr w:type="gramStart"/>
      <w:r>
        <w:t>in order for</w:t>
      </w:r>
      <w:proofErr w:type="gramEnd"/>
      <w:r>
        <w:t xml:space="preserve"> this extension to be executed.  </w:t>
      </w:r>
    </w:p>
    <w:p w:rsidR="00F32F81" w:rsidRDefault="00F32F81" w14:paraId="28968A64" w14:textId="77777777">
      <w:pPr>
        <w:pStyle w:val="Hints"/>
      </w:pPr>
      <w:r>
        <w:t xml:space="preserve">Example of an Extension in Rent Video Use Case: </w:t>
      </w:r>
    </w:p>
    <w:p w:rsidR="00F32F81" w:rsidRDefault="00F32F81" w14:paraId="3247F971" w14:textId="77777777">
      <w:pPr>
        <w:pStyle w:val="Hints"/>
      </w:pPr>
    </w:p>
    <w:p w:rsidR="00F32F81" w:rsidRDefault="00F32F81" w14:paraId="0E393919" w14:textId="77777777">
      <w:pPr>
        <w:pStyle w:val="Hints"/>
      </w:pPr>
      <w:r>
        <w:t>4a. In step 4, if the customer has accumulated late returns fee greater than ten dollars</w:t>
      </w:r>
    </w:p>
    <w:p w:rsidR="00F32F81" w:rsidRDefault="00F32F81" w14:paraId="44502DC7" w14:textId="77777777">
      <w:pPr>
        <w:pStyle w:val="Hints"/>
      </w:pPr>
      <w:r>
        <w:t>1. System will prompt for payment of the dues</w:t>
      </w:r>
    </w:p>
    <w:p w:rsidR="00F32F81" w:rsidRDefault="00F32F81" w14:paraId="52F8FFE3" w14:textId="77777777">
      <w:pPr>
        <w:pStyle w:val="Hints"/>
      </w:pPr>
      <w:r>
        <w:t>2. Customer pays the dues</w:t>
      </w:r>
    </w:p>
    <w:p w:rsidR="00F32F81" w:rsidRDefault="00F32F81" w14:paraId="357D8414" w14:textId="77777777">
      <w:pPr>
        <w:pStyle w:val="Hints"/>
      </w:pPr>
      <w:r>
        <w:t>3. Store clerk adds the amount to the total</w:t>
      </w:r>
    </w:p>
    <w:p w:rsidR="00F32F81" w:rsidRDefault="00F32F81" w14:paraId="2B40BA39" w14:textId="77777777">
      <w:pPr>
        <w:pStyle w:val="Hints"/>
      </w:pPr>
      <w:r>
        <w:t xml:space="preserve">4. Use Case resumes on step 4. </w:t>
      </w:r>
    </w:p>
    <w:p w:rsidR="00F32F81" w:rsidRDefault="00F32F81" w14:paraId="6D34F711" w14:textId="77777777">
      <w:pPr>
        <w:pStyle w:val="Hints"/>
      </w:pPr>
      <w:r>
        <w:t>&gt;</w:t>
      </w:r>
    </w:p>
    <w:p w:rsidR="00BB78C6" w:rsidP="00BB78C6" w:rsidRDefault="008F7BB5" w14:paraId="1DD92881" w14:textId="3E099F42">
      <w:pPr>
        <w:pStyle w:val="a7"/>
        <w:spacing w:line="480" w:lineRule="auto"/>
        <w:ind w:left="360" w:firstLine="0" w:firstLineChars="0"/>
        <w:rPr>
          <w:rFonts w:ascii="Times New Roman" w:hAnsi="Times New Roman" w:cs="Times New Roman"/>
          <w:sz w:val="24"/>
        </w:rPr>
      </w:pPr>
      <w:r>
        <w:rPr>
          <w:rFonts w:ascii="Times New Roman" w:hAnsi="Times New Roman" w:cs="Times New Roman"/>
          <w:sz w:val="24"/>
        </w:rPr>
        <w:t>Check the personal information:</w:t>
      </w:r>
    </w:p>
    <w:p w:rsidRPr="008F7BB5" w:rsidR="008F7BB5" w:rsidP="008F7BB5" w:rsidRDefault="008F7BB5" w14:paraId="20FE52E6" w14:textId="7D06C6ED">
      <w:pPr>
        <w:pStyle w:val="a7"/>
        <w:numPr>
          <w:ilvl w:val="0"/>
          <w:numId w:val="10"/>
        </w:numPr>
        <w:spacing w:line="480" w:lineRule="auto"/>
        <w:ind w:firstLineChars="0"/>
        <w:rPr>
          <w:rFonts w:ascii="Times New Roman" w:hAnsi="Times New Roman" w:cs="Times New Roman"/>
          <w:sz w:val="24"/>
        </w:rPr>
      </w:pPr>
      <w:r w:rsidRPr="008F7BB5">
        <w:rPr>
          <w:rFonts w:ascii="Times New Roman" w:hAnsi="Times New Roman" w:cs="Times New Roman"/>
          <w:sz w:val="24"/>
        </w:rPr>
        <w:t>If there are violation records</w:t>
      </w:r>
      <w:r w:rsidR="00866ACC">
        <w:rPr>
          <w:rFonts w:ascii="Times New Roman" w:hAnsi="Times New Roman" w:cs="Times New Roman"/>
          <w:sz w:val="24"/>
        </w:rPr>
        <w:t xml:space="preserve"> or he/she did not have authorization</w:t>
      </w:r>
      <w:r w:rsidRPr="008F7BB5">
        <w:rPr>
          <w:rFonts w:ascii="Times New Roman" w:hAnsi="Times New Roman" w:cs="Times New Roman"/>
          <w:sz w:val="24"/>
        </w:rPr>
        <w:t xml:space="preserve">, send back the </w:t>
      </w:r>
      <w:proofErr w:type="gramStart"/>
      <w:r w:rsidRPr="008F7BB5">
        <w:rPr>
          <w:rFonts w:ascii="Times New Roman" w:hAnsi="Times New Roman" w:cs="Times New Roman"/>
          <w:sz w:val="24"/>
        </w:rPr>
        <w:t>request</w:t>
      </w:r>
      <w:proofErr w:type="gramEnd"/>
      <w:r w:rsidRPr="008F7BB5">
        <w:rPr>
          <w:rFonts w:ascii="Times New Roman" w:hAnsi="Times New Roman" w:cs="Times New Roman"/>
          <w:sz w:val="24"/>
        </w:rPr>
        <w:t xml:space="preserve"> and send a message to EP, record information does not change.</w:t>
      </w:r>
    </w:p>
    <w:p w:rsidRPr="008F7BB5" w:rsidR="008F7BB5" w:rsidP="00BB78C6" w:rsidRDefault="008F7BB5" w14:paraId="445C38DD" w14:textId="77777777">
      <w:pPr>
        <w:pStyle w:val="a7"/>
        <w:spacing w:line="480" w:lineRule="auto"/>
        <w:ind w:left="360" w:firstLine="0" w:firstLineChars="0"/>
        <w:rPr>
          <w:rFonts w:ascii="Times New Roman" w:hAnsi="Times New Roman" w:cs="Times New Roman"/>
          <w:sz w:val="24"/>
        </w:rPr>
      </w:pPr>
    </w:p>
    <w:p w:rsidR="00BB78C6" w:rsidP="00BB78C6" w:rsidRDefault="00BB78C6" w14:paraId="7AADFF24" w14:textId="6F7CB282">
      <w:pPr>
        <w:pStyle w:val="a7"/>
        <w:spacing w:line="480" w:lineRule="auto"/>
        <w:ind w:left="360" w:firstLine="0" w:firstLineChars="0"/>
        <w:rPr>
          <w:rFonts w:ascii="Times New Roman" w:hAnsi="Times New Roman" w:cs="Times New Roman"/>
          <w:sz w:val="24"/>
        </w:rPr>
      </w:pPr>
      <w:r w:rsidRPr="379CC0D3">
        <w:rPr>
          <w:rFonts w:ascii="Times New Roman" w:hAnsi="Times New Roman" w:cs="Times New Roman"/>
          <w:sz w:val="24"/>
        </w:rPr>
        <w:t xml:space="preserve">After receiving </w:t>
      </w:r>
      <w:proofErr w:type="spellStart"/>
      <w:r w:rsidRPr="379CC0D3">
        <w:rPr>
          <w:rFonts w:ascii="Times New Roman" w:hAnsi="Times New Roman" w:cs="Times New Roman"/>
          <w:sz w:val="24"/>
        </w:rPr>
        <w:t>mus</w:t>
      </w:r>
      <w:proofErr w:type="spellEnd"/>
      <w:r w:rsidRPr="379CC0D3">
        <w:rPr>
          <w:rFonts w:ascii="Times New Roman" w:hAnsi="Times New Roman" w:cs="Times New Roman"/>
          <w:sz w:val="24"/>
        </w:rPr>
        <w:t xml:space="preserve"> keeper:</w:t>
      </w:r>
    </w:p>
    <w:p w:rsidR="00BB78C6" w:rsidP="00BB78C6" w:rsidRDefault="00BB78C6" w14:paraId="00220B5B" w14:textId="1290B401">
      <w:pPr>
        <w:pStyle w:val="a7"/>
        <w:spacing w:line="480" w:lineRule="auto"/>
        <w:ind w:left="360" w:firstLine="0" w:firstLineChars="0"/>
      </w:pPr>
      <w:r w:rsidRPr="379CC0D3">
        <w:rPr>
          <w:rFonts w:ascii="Times New Roman" w:hAnsi="Times New Roman" w:cs="Times New Roman"/>
          <w:sz w:val="24"/>
        </w:rPr>
        <w:t xml:space="preserve">1. If the </w:t>
      </w:r>
      <w:proofErr w:type="spellStart"/>
      <w:r w:rsidRPr="379CC0D3">
        <w:rPr>
          <w:rFonts w:ascii="Times New Roman" w:hAnsi="Times New Roman" w:cs="Times New Roman"/>
          <w:sz w:val="24"/>
        </w:rPr>
        <w:t>mus</w:t>
      </w:r>
      <w:proofErr w:type="spellEnd"/>
      <w:r w:rsidRPr="379CC0D3">
        <w:rPr>
          <w:rFonts w:ascii="Times New Roman" w:hAnsi="Times New Roman" w:cs="Times New Roman"/>
          <w:sz w:val="24"/>
        </w:rPr>
        <w:t xml:space="preserve"> ha</w:t>
      </w:r>
      <w:r w:rsidR="00866ACC">
        <w:rPr>
          <w:rFonts w:ascii="Times New Roman" w:hAnsi="Times New Roman" w:cs="Times New Roman"/>
          <w:sz w:val="24"/>
        </w:rPr>
        <w:t>ve</w:t>
      </w:r>
      <w:r w:rsidRPr="379CC0D3">
        <w:rPr>
          <w:rFonts w:ascii="Times New Roman" w:hAnsi="Times New Roman" w:cs="Times New Roman"/>
          <w:sz w:val="24"/>
        </w:rPr>
        <w:t xml:space="preserve"> obvious special symptoms or </w:t>
      </w:r>
      <w:r w:rsidR="0002101B">
        <w:rPr>
          <w:rFonts w:ascii="Times New Roman" w:hAnsi="Times New Roman" w:cs="Times New Roman"/>
          <w:sz w:val="24"/>
        </w:rPr>
        <w:t>is</w:t>
      </w:r>
      <w:r w:rsidRPr="379CC0D3">
        <w:rPr>
          <w:rFonts w:ascii="Times New Roman" w:hAnsi="Times New Roman" w:cs="Times New Roman"/>
          <w:sz w:val="24"/>
        </w:rPr>
        <w:t xml:space="preserve"> dead, </w:t>
      </w:r>
      <w:r w:rsidR="0002101B">
        <w:rPr>
          <w:rFonts w:ascii="Times New Roman" w:hAnsi="Times New Roman" w:cs="Times New Roman"/>
          <w:sz w:val="24"/>
        </w:rPr>
        <w:t>properly deal with the mus</w:t>
      </w:r>
      <w:r w:rsidRPr="379CC0D3">
        <w:rPr>
          <w:rFonts w:ascii="Times New Roman" w:hAnsi="Times New Roman" w:cs="Times New Roman"/>
          <w:sz w:val="24"/>
        </w:rPr>
        <w:t>. Then update the record information and change the number of mus.</w:t>
      </w:r>
    </w:p>
    <w:p w:rsidR="00BB78C6" w:rsidP="00BB78C6" w:rsidRDefault="00BB78C6" w14:paraId="351A5E87" w14:textId="77777777">
      <w:pPr>
        <w:pStyle w:val="a7"/>
        <w:spacing w:line="480" w:lineRule="auto"/>
        <w:ind w:left="360" w:firstLine="0" w:firstLineChars="0"/>
      </w:pPr>
      <w:r w:rsidRPr="379CC0D3">
        <w:rPr>
          <w:rFonts w:ascii="Times New Roman" w:hAnsi="Times New Roman" w:cs="Times New Roman"/>
          <w:sz w:val="24"/>
        </w:rPr>
        <w:t xml:space="preserve">2. If the vital signs of the </w:t>
      </w:r>
      <w:proofErr w:type="spellStart"/>
      <w:r w:rsidRPr="379CC0D3">
        <w:rPr>
          <w:rFonts w:ascii="Times New Roman" w:hAnsi="Times New Roman" w:cs="Times New Roman"/>
          <w:sz w:val="24"/>
        </w:rPr>
        <w:t>mus</w:t>
      </w:r>
      <w:proofErr w:type="spellEnd"/>
      <w:r w:rsidRPr="379CC0D3">
        <w:rPr>
          <w:rFonts w:ascii="Times New Roman" w:hAnsi="Times New Roman" w:cs="Times New Roman"/>
          <w:sz w:val="24"/>
        </w:rPr>
        <w:t xml:space="preserve"> are normal, then continue to keep this mus. Update record information.</w:t>
      </w:r>
    </w:p>
    <w:p w:rsidRPr="005F1B2F" w:rsidR="006A3E2C" w:rsidP="006A3E2C" w:rsidRDefault="006A3E2C" w14:paraId="530B3864" w14:textId="48A622AF">
      <w:pPr>
        <w:spacing w:line="480" w:lineRule="auto"/>
      </w:pPr>
      <w:r>
        <w:t xml:space="preserve"> </w:t>
      </w:r>
    </w:p>
    <w:p w:rsidR="00F32F81" w:rsidRDefault="00F32F81" w14:paraId="60D0621B" w14:textId="77777777">
      <w:pPr>
        <w:rPr>
          <w:b/>
        </w:rPr>
      </w:pPr>
    </w:p>
    <w:p w:rsidR="00F32F81" w:rsidRDefault="00F32F81" w14:paraId="35507DA0" w14:textId="77777777">
      <w:pPr>
        <w:pStyle w:val="2"/>
      </w:pPr>
      <w:r>
        <w:t xml:space="preserve">Special Requirements </w:t>
      </w:r>
    </w:p>
    <w:p w:rsidR="00F32F81" w:rsidRDefault="00F32F81" w14:paraId="6BF03877" w14:textId="77777777"/>
    <w:p w:rsidR="00F32F81" w:rsidRDefault="00F32F81" w14:paraId="79B32929" w14:textId="77777777">
      <w:pPr>
        <w:pStyle w:val="Hints"/>
      </w:pPr>
      <w:r>
        <w:br/>
      </w:r>
      <w:r>
        <w:t>&lt;Enter any special requirements such as Performance requirements, Security requirements, User interface requirements, etc. Examples:</w:t>
      </w:r>
    </w:p>
    <w:p w:rsidR="00F32F81" w:rsidRDefault="00F32F81" w14:paraId="693EF484" w14:textId="77777777">
      <w:pPr>
        <w:pStyle w:val="Hints"/>
      </w:pPr>
    </w:p>
    <w:p w:rsidR="00F32F81" w:rsidRDefault="00F32F81" w14:paraId="2F375813" w14:textId="77777777">
      <w:pPr>
        <w:pStyle w:val="Hints"/>
      </w:pPr>
      <w:r>
        <w:t xml:space="preserve">Performance </w:t>
      </w:r>
    </w:p>
    <w:p w:rsidR="00F32F81" w:rsidRDefault="00F32F81" w14:paraId="793AAEDC" w14:textId="77777777">
      <w:pPr>
        <w:pStyle w:val="Hints"/>
      </w:pPr>
      <w:r>
        <w:t>1. The ATM shall dispense cash within 15 seconds of user request.</w:t>
      </w:r>
    </w:p>
    <w:p w:rsidR="00F32F81" w:rsidRDefault="00F32F81" w14:paraId="5B532595" w14:textId="77777777">
      <w:pPr>
        <w:pStyle w:val="Hints"/>
      </w:pPr>
    </w:p>
    <w:p w:rsidR="00F32F81" w:rsidRDefault="00F32F81" w14:paraId="1FD5A21E" w14:textId="77777777">
      <w:pPr>
        <w:pStyle w:val="Hints"/>
      </w:pPr>
      <w:r>
        <w:t xml:space="preserve">User Interface </w:t>
      </w:r>
    </w:p>
    <w:p w:rsidR="00F32F81" w:rsidRDefault="00F32F81" w14:paraId="61B91C55" w14:textId="77777777">
      <w:pPr>
        <w:pStyle w:val="Hints"/>
      </w:pPr>
      <w:r>
        <w:t>1. The ATM shall display all options and messages in English and Spanish languages.</w:t>
      </w:r>
    </w:p>
    <w:p w:rsidR="00F32F81" w:rsidRDefault="00F32F81" w14:paraId="1580D501" w14:textId="77777777">
      <w:pPr>
        <w:pStyle w:val="Hints"/>
      </w:pPr>
      <w:r>
        <w:br/>
      </w:r>
      <w:r>
        <w:t>2. The height of letters displayed on the display console shall not be smaller than 0.5 inches. (Reference - Americans with Disabilities Act, Document xxx, para xxx).</w:t>
      </w:r>
    </w:p>
    <w:p w:rsidR="00F32F81" w:rsidRDefault="00F32F81" w14:paraId="0A783EF7" w14:textId="77777777">
      <w:pPr>
        <w:pStyle w:val="Hints"/>
      </w:pPr>
    </w:p>
    <w:p w:rsidR="00F32F81" w:rsidRDefault="00F32F81" w14:paraId="421434AA" w14:textId="77777777">
      <w:pPr>
        <w:pStyle w:val="Hints"/>
      </w:pPr>
      <w:r>
        <w:t xml:space="preserve">Security </w:t>
      </w:r>
    </w:p>
    <w:p w:rsidR="00F32F81" w:rsidRDefault="00F32F81" w14:paraId="1C353AAC" w14:textId="77777777">
      <w:pPr>
        <w:pStyle w:val="Hints"/>
      </w:pPr>
      <w:r>
        <w:t xml:space="preserve">1. The system shall display the letters of PIN numbers in a masked format when they are entered by the customer. </w:t>
      </w:r>
      <w:r>
        <w:br/>
      </w:r>
      <w:proofErr w:type="gramStart"/>
      <w:r>
        <w:t>i.e.</w:t>
      </w:r>
      <w:proofErr w:type="gramEnd"/>
      <w:r>
        <w:t xml:space="preserve"> Mask the PIN with characters such as ****. Rationale – This is to ensure that a bystander will not be able </w:t>
      </w:r>
      <w:r>
        <w:t>to read the PIN being entered by the customer.</w:t>
      </w:r>
      <w:r>
        <w:br/>
      </w:r>
    </w:p>
    <w:p w:rsidR="00F32F81" w:rsidRDefault="00F32F81" w14:paraId="411894F4" w14:textId="77777777">
      <w:pPr>
        <w:pStyle w:val="Hints"/>
      </w:pPr>
      <w:r>
        <w:t>2. The ATM system will allow user to Cancel the transaction at any point and eject the ATM card within 3 seconds. Rationale – In case the customer in duress/in fear of own security he/she needs to quickly get away.</w:t>
      </w:r>
    </w:p>
    <w:p w:rsidR="00F32F81" w:rsidRDefault="00F32F81" w14:paraId="67171E85" w14:textId="77777777">
      <w:pPr>
        <w:pStyle w:val="Hints"/>
      </w:pPr>
    </w:p>
    <w:p w:rsidR="00F32F81" w:rsidRDefault="00F32F81" w14:paraId="7CFAB1E6" w14:textId="77777777">
      <w:pPr>
        <w:pStyle w:val="Hints"/>
      </w:pPr>
      <w:r>
        <w:t>3. The ATM system shall not print the customer’s account number on the receipt of the transaction.</w:t>
      </w:r>
    </w:p>
    <w:p w:rsidR="00F32F81" w:rsidRDefault="00F32F81" w14:paraId="3887BFBD" w14:textId="77777777">
      <w:pPr>
        <w:pStyle w:val="Hints"/>
      </w:pPr>
      <w:r>
        <w:t xml:space="preserve"> &gt;</w:t>
      </w:r>
    </w:p>
    <w:p w:rsidR="00F32F81" w:rsidRDefault="00F32F81" w14:paraId="4AD380D0" w14:textId="77777777"/>
    <w:p w:rsidR="00F32F81" w:rsidP="00214892" w:rsidRDefault="00415AE0" w14:paraId="2F018C85" w14:textId="27B1D33E">
      <w:pPr>
        <w:spacing w:line="480" w:lineRule="auto"/>
        <w:rPr>
          <w:lang w:eastAsia="zh-CN"/>
        </w:rPr>
      </w:pPr>
      <w:r>
        <w:t xml:space="preserve">Performance: </w:t>
      </w:r>
      <w:r w:rsidR="00CE5745">
        <w:t xml:space="preserve">the system should display the </w:t>
      </w:r>
      <w:r w:rsidR="00857E18">
        <w:rPr>
          <w:rFonts w:hint="eastAsia"/>
          <w:lang w:eastAsia="zh-CN"/>
        </w:rPr>
        <w:t>p</w:t>
      </w:r>
      <w:r w:rsidR="00857E18">
        <w:rPr>
          <w:lang w:eastAsia="zh-CN"/>
        </w:rPr>
        <w:t xml:space="preserve">age </w:t>
      </w:r>
      <w:r w:rsidR="00032CE1">
        <w:rPr>
          <w:lang w:eastAsia="zh-CN"/>
        </w:rPr>
        <w:t xml:space="preserve">that provides the requirements within 30 seconds </w:t>
      </w:r>
      <w:r w:rsidR="0009203E">
        <w:rPr>
          <w:lang w:eastAsia="zh-CN"/>
        </w:rPr>
        <w:t xml:space="preserve">and </w:t>
      </w:r>
      <w:r w:rsidR="00032CE1">
        <w:rPr>
          <w:lang w:eastAsia="zh-CN"/>
        </w:rPr>
        <w:t>then close.</w:t>
      </w:r>
    </w:p>
    <w:p w:rsidR="00032CE1" w:rsidP="00214892" w:rsidRDefault="0009203E" w14:paraId="2281E723" w14:textId="51910213">
      <w:pPr>
        <w:spacing w:line="480" w:lineRule="auto"/>
        <w:rPr>
          <w:lang w:eastAsia="zh-CN"/>
        </w:rPr>
      </w:pPr>
      <w:r>
        <w:rPr>
          <w:lang w:eastAsia="zh-CN"/>
        </w:rPr>
        <w:t>Remind</w:t>
      </w:r>
      <w:r w:rsidR="009065AF">
        <w:rPr>
          <w:lang w:eastAsia="zh-CN"/>
        </w:rPr>
        <w:t>ing</w:t>
      </w:r>
      <w:r>
        <w:rPr>
          <w:lang w:eastAsia="zh-CN"/>
        </w:rPr>
        <w:t xml:space="preserve"> the keeper </w:t>
      </w:r>
      <w:r w:rsidR="00814D31">
        <w:rPr>
          <w:lang w:eastAsia="zh-CN"/>
        </w:rPr>
        <w:t xml:space="preserve">to </w:t>
      </w:r>
      <w:r>
        <w:rPr>
          <w:lang w:eastAsia="zh-CN"/>
        </w:rPr>
        <w:t xml:space="preserve">check the vital signs of the </w:t>
      </w:r>
      <w:proofErr w:type="spellStart"/>
      <w:r>
        <w:rPr>
          <w:lang w:eastAsia="zh-CN"/>
        </w:rPr>
        <w:t>mus</w:t>
      </w:r>
      <w:proofErr w:type="spellEnd"/>
      <w:r>
        <w:rPr>
          <w:lang w:eastAsia="zh-CN"/>
        </w:rPr>
        <w:t xml:space="preserve"> regularly and record</w:t>
      </w:r>
      <w:r w:rsidR="009065AF">
        <w:rPr>
          <w:lang w:eastAsia="zh-CN"/>
        </w:rPr>
        <w:t>ing.</w:t>
      </w:r>
    </w:p>
    <w:p w:rsidR="00814D31" w:rsidP="00214892" w:rsidRDefault="008A2A64" w14:paraId="5CE537F3" w14:textId="30B241BA">
      <w:pPr>
        <w:spacing w:line="480" w:lineRule="auto"/>
        <w:rPr>
          <w:rFonts w:hint="eastAsia"/>
          <w:lang w:eastAsia="zh-CN"/>
        </w:rPr>
      </w:pPr>
      <w:r>
        <w:rPr>
          <w:lang w:eastAsia="zh-CN"/>
        </w:rPr>
        <w:t>R</w:t>
      </w:r>
      <w:r>
        <w:rPr>
          <w:rFonts w:hint="eastAsia"/>
          <w:lang w:eastAsia="zh-CN"/>
        </w:rPr>
        <w:t>emind</w:t>
      </w:r>
      <w:r>
        <w:rPr>
          <w:lang w:eastAsia="zh-CN"/>
        </w:rPr>
        <w:t xml:space="preserve">ing the EP </w:t>
      </w:r>
      <w:r w:rsidR="00814D31">
        <w:rPr>
          <w:lang w:eastAsia="zh-CN"/>
        </w:rPr>
        <w:t xml:space="preserve">to return the </w:t>
      </w:r>
      <w:proofErr w:type="spellStart"/>
      <w:r w:rsidR="00214892">
        <w:rPr>
          <w:lang w:eastAsia="zh-CN"/>
        </w:rPr>
        <w:t>mus</w:t>
      </w:r>
      <w:proofErr w:type="spellEnd"/>
      <w:r w:rsidR="00814D31">
        <w:rPr>
          <w:lang w:eastAsia="zh-CN"/>
        </w:rPr>
        <w:t xml:space="preserve"> in time.</w:t>
      </w:r>
    </w:p>
    <w:p w:rsidRPr="00214892" w:rsidR="00814D31" w:rsidP="00214892" w:rsidRDefault="00814D31" w14:paraId="02E6826E" w14:textId="578F6FBE">
      <w:pPr>
        <w:spacing w:line="480" w:lineRule="auto"/>
        <w:rPr>
          <w:rFonts w:hint="eastAsia"/>
          <w:lang w:eastAsia="zh-CN"/>
        </w:rPr>
      </w:pPr>
      <w:r w:rsidRPr="00814D31">
        <w:rPr>
          <w:lang w:eastAsia="zh-CN"/>
        </w:rPr>
        <w:t>Security: Ensure authorization checks</w:t>
      </w:r>
      <w:r w:rsidR="00940695">
        <w:rPr>
          <w:lang w:eastAsia="zh-CN"/>
        </w:rPr>
        <w:t xml:space="preserve"> and violation records check</w:t>
      </w:r>
      <w:r w:rsidRPr="00814D31">
        <w:rPr>
          <w:lang w:eastAsia="zh-CN"/>
        </w:rPr>
        <w:t xml:space="preserve"> for lending mus.</w:t>
      </w:r>
    </w:p>
    <w:p w:rsidR="00032CE1" w:rsidP="00214892" w:rsidRDefault="00A24246" w14:paraId="74E05A93" w14:textId="2FB8548B">
      <w:pPr>
        <w:spacing w:line="480" w:lineRule="auto"/>
        <w:rPr>
          <w:lang w:eastAsia="zh-CN"/>
        </w:rPr>
      </w:pPr>
      <w:r>
        <w:rPr>
          <w:lang w:eastAsia="zh-CN"/>
        </w:rPr>
        <w:t xml:space="preserve">User interface: </w:t>
      </w:r>
      <w:r w:rsidR="00D16EF5">
        <w:rPr>
          <w:lang w:eastAsia="zh-CN"/>
        </w:rPr>
        <w:t>should display the page in English</w:t>
      </w:r>
    </w:p>
    <w:p w:rsidR="00FD1BC3" w:rsidP="00214892" w:rsidRDefault="00FD1BC3" w14:paraId="2F834371" w14:textId="12C47030">
      <w:pPr>
        <w:spacing w:line="480" w:lineRule="auto"/>
        <w:rPr>
          <w:rFonts w:hint="eastAsia"/>
          <w:lang w:eastAsia="zh-CN"/>
        </w:rPr>
      </w:pPr>
      <w:r>
        <w:rPr>
          <w:lang w:eastAsia="zh-CN"/>
        </w:rPr>
        <w:tab/>
      </w:r>
      <w:r>
        <w:rPr>
          <w:lang w:eastAsia="zh-CN"/>
        </w:rPr>
        <w:tab/>
      </w:r>
    </w:p>
    <w:p w:rsidR="00F32F81" w:rsidP="00214892" w:rsidRDefault="00F32F81" w14:paraId="6978A5CD" w14:textId="77777777">
      <w:pPr>
        <w:pStyle w:val="2"/>
        <w:spacing w:line="480" w:lineRule="auto"/>
      </w:pPr>
      <w:r>
        <w:t xml:space="preserve">Issues </w:t>
      </w:r>
    </w:p>
    <w:p w:rsidR="00F32F81" w:rsidRDefault="00F32F81" w14:paraId="547DA15B" w14:textId="77777777"/>
    <w:p w:rsidR="00F32F81" w:rsidRDefault="00F32F81" w14:paraId="72A411DF" w14:textId="77777777">
      <w:pPr>
        <w:numPr>
          <w:ilvl w:val="0"/>
          <w:numId w:val="2"/>
        </w:numPr>
      </w:pPr>
    </w:p>
    <w:p w:rsidR="00F32F81" w:rsidRDefault="00F32F81" w14:paraId="1B4E94D8" w14:textId="77777777"/>
    <w:p w:rsidR="00F32F81" w:rsidRDefault="00F32F81" w14:paraId="30B0EDA0" w14:textId="77777777">
      <w:pPr>
        <w:pStyle w:val="Hints"/>
      </w:pPr>
      <w:r>
        <w:t xml:space="preserve">&lt;List any issues related to the definition of the use case. </w:t>
      </w:r>
    </w:p>
    <w:p w:rsidR="00F32F81" w:rsidRDefault="00F32F81" w14:paraId="0E98CDB9" w14:textId="77777777">
      <w:pPr>
        <w:pStyle w:val="Hints"/>
      </w:pPr>
      <w:r>
        <w:t>Example</w:t>
      </w:r>
    </w:p>
    <w:p w:rsidR="00F32F81" w:rsidRDefault="00F32F81" w14:paraId="1718E756" w14:textId="77777777">
      <w:pPr>
        <w:pStyle w:val="Hints"/>
      </w:pPr>
      <w:r>
        <w:t>1.What is the maximum size of the PIN that a use can have? &gt;</w:t>
      </w:r>
    </w:p>
    <w:p w:rsidRPr="00383F17" w:rsidR="00F32F81" w:rsidP="00383F17" w:rsidRDefault="00F32F81" w14:paraId="316F7967" w14:textId="77777777"/>
    <w:p w:rsidR="00383F17" w:rsidP="00383F17" w:rsidRDefault="00847272" w14:paraId="0DAB1496" w14:textId="3EBC0DF0">
      <w:pPr>
        <w:rPr>
          <w:lang w:eastAsia="zh-CN"/>
        </w:rPr>
      </w:pPr>
      <w:r>
        <w:rPr>
          <w:lang w:eastAsia="zh-CN"/>
        </w:rPr>
        <w:t xml:space="preserve">the </w:t>
      </w:r>
      <w:r w:rsidRPr="00383F17" w:rsidR="00383F17">
        <w:rPr>
          <w:lang w:eastAsia="zh-CN"/>
        </w:rPr>
        <w:t>maximum size of lending requests</w:t>
      </w:r>
      <w:r>
        <w:rPr>
          <w:lang w:eastAsia="zh-CN"/>
        </w:rPr>
        <w:t xml:space="preserve"> should </w:t>
      </w:r>
      <w:r w:rsidR="005136CA">
        <w:rPr>
          <w:lang w:eastAsia="zh-CN"/>
        </w:rPr>
        <w:t xml:space="preserve">be </w:t>
      </w:r>
      <w:r>
        <w:rPr>
          <w:lang w:eastAsia="zh-CN"/>
        </w:rPr>
        <w:t>under 20.</w:t>
      </w:r>
    </w:p>
    <w:p w:rsidRPr="00383F17" w:rsidR="00D26287" w:rsidP="00383F17" w:rsidRDefault="00D26287" w14:paraId="309059CD" w14:textId="77777777">
      <w:pPr>
        <w:rPr>
          <w:lang w:eastAsia="zh-CN"/>
        </w:rPr>
      </w:pPr>
    </w:p>
    <w:p w:rsidRPr="00383F17" w:rsidR="00F32F81" w:rsidRDefault="00F32F81" w14:paraId="1C912FE0" w14:textId="77777777">
      <w:pPr>
        <w:rPr>
          <w:rFonts w:hint="eastAsia"/>
          <w:lang w:eastAsia="zh-CN"/>
        </w:rPr>
      </w:pPr>
    </w:p>
    <w:p w:rsidR="00F32F81" w:rsidRDefault="00F32F81" w14:paraId="08E6547C" w14:textId="77777777">
      <w:pPr>
        <w:pStyle w:val="2"/>
      </w:pPr>
      <w:r>
        <w:t>To do</w:t>
      </w:r>
    </w:p>
    <w:p w:rsidR="00F32F81" w:rsidRDefault="00F32F81" w14:paraId="0743BDB1" w14:textId="77777777"/>
    <w:p w:rsidR="00F32F81" w:rsidRDefault="00F32F81" w14:paraId="4CD0DBF5" w14:textId="77777777">
      <w:pPr>
        <w:numPr>
          <w:ilvl w:val="0"/>
          <w:numId w:val="6"/>
        </w:numPr>
      </w:pPr>
    </w:p>
    <w:p w:rsidR="00F32F81" w:rsidRDefault="00F32F81" w14:paraId="039329BD" w14:textId="77777777">
      <w:pPr>
        <w:pStyle w:val="Hints"/>
      </w:pPr>
      <w:r>
        <w:t xml:space="preserve">&lt;List any work or follow-ups that remain to be done on this use case. </w:t>
      </w:r>
    </w:p>
    <w:p w:rsidR="00F32F81" w:rsidRDefault="00F32F81" w14:paraId="3FB4E212" w14:textId="77777777">
      <w:pPr>
        <w:pStyle w:val="Hints"/>
      </w:pPr>
      <w:r>
        <w:t>Example</w:t>
      </w:r>
    </w:p>
    <w:p w:rsidR="00F32F81" w:rsidRDefault="00F32F81" w14:paraId="19519F0A" w14:textId="77777777">
      <w:pPr>
        <w:pStyle w:val="Hints"/>
      </w:pPr>
      <w:r>
        <w:t>1. Obtain the sales tax table for computation of tax on video rentals from user.</w:t>
      </w:r>
    </w:p>
    <w:p w:rsidR="00F32F81" w:rsidRDefault="00F32F81" w14:paraId="6B4EF595" w14:textId="77777777">
      <w:pPr>
        <w:pStyle w:val="Hints"/>
      </w:pPr>
      <w:r>
        <w:t>2. Need to ensure that we have covered all parties under the ‘Stakeholders and Interests’ heading. &gt;</w:t>
      </w:r>
    </w:p>
    <w:p w:rsidR="00F32F81" w:rsidRDefault="00F32F81" w14:paraId="4F3042C0" w14:textId="0EBE882F">
      <w:r w:rsidR="6723B85E">
        <w:rPr/>
        <w:t>Manage the existing organisms in the laboratory and meet the needs of experimenters in conducting experiments.</w:t>
      </w:r>
    </w:p>
    <w:p w:rsidR="00F32F81" w:rsidRDefault="00F32F81" w14:paraId="097D8FB4" w14:textId="77777777"/>
    <w:p w:rsidR="00F32F81" w:rsidRDefault="00F32F81" w14:paraId="30FE9899" w14:textId="77777777">
      <w:pPr>
        <w:rPr>
          <w:lang w:eastAsia="zh-CN"/>
        </w:rPr>
      </w:pPr>
    </w:p>
    <w:p w:rsidR="00F32F81" w:rsidRDefault="00F32F81" w14:paraId="323105DE" w14:textId="77777777"/>
    <w:p w:rsidR="00F32F81" w:rsidRDefault="00F32F81" w14:paraId="1DBAD8C9" w14:textId="77777777"/>
    <w:sectPr w:rsidR="00F32F81">
      <w:pgSz w:w="12240" w:h="15840" w:orient="portrait" w:code="1"/>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100A7" w:rsidRDefault="003100A7" w14:paraId="230241FB" w14:textId="77777777">
      <w:r>
        <w:separator/>
      </w:r>
    </w:p>
  </w:endnote>
  <w:endnote w:type="continuationSeparator" w:id="0">
    <w:p w:rsidR="003100A7" w:rsidRDefault="003100A7" w14:paraId="1C06477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100A7" w:rsidRDefault="003100A7" w14:paraId="3EBF5DDA" w14:textId="77777777">
      <w:r>
        <w:separator/>
      </w:r>
    </w:p>
  </w:footnote>
  <w:footnote w:type="continuationSeparator" w:id="0">
    <w:p w:rsidR="003100A7" w:rsidRDefault="003100A7" w14:paraId="2886EBB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3248C"/>
    <w:multiLevelType w:val="hybridMultilevel"/>
    <w:tmpl w:val="7480B53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0DA5122C"/>
    <w:multiLevelType w:val="hybridMultilevel"/>
    <w:tmpl w:val="C02848B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60C7FB1"/>
    <w:multiLevelType w:val="multilevel"/>
    <w:tmpl w:val="E528EE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31FE2ABD"/>
    <w:multiLevelType w:val="hybridMultilevel"/>
    <w:tmpl w:val="AB067AC6"/>
    <w:lvl w:ilvl="0" w:tplc="64AEF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1B5D20"/>
    <w:multiLevelType w:val="hybridMultilevel"/>
    <w:tmpl w:val="A986146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36307BDC"/>
    <w:multiLevelType w:val="hybridMultilevel"/>
    <w:tmpl w:val="F260CC62"/>
    <w:lvl w:ilvl="0" w:tplc="302C7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357FD1"/>
    <w:multiLevelType w:val="multilevel"/>
    <w:tmpl w:val="7BACD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5452C9"/>
    <w:multiLevelType w:val="hybridMultilevel"/>
    <w:tmpl w:val="62641D9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688D2EAC"/>
    <w:multiLevelType w:val="hybridMultilevel"/>
    <w:tmpl w:val="6AE0A4B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6D5F1AB1"/>
    <w:multiLevelType w:val="hybridMultilevel"/>
    <w:tmpl w:val="BFD4CC5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733F0B61"/>
    <w:multiLevelType w:val="hybridMultilevel"/>
    <w:tmpl w:val="98BA7C6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7577324A"/>
    <w:multiLevelType w:val="hybridMultilevel"/>
    <w:tmpl w:val="1182E4A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503087797">
    <w:abstractNumId w:val="7"/>
  </w:num>
  <w:num w:numId="2" w16cid:durableId="1905753709">
    <w:abstractNumId w:val="9"/>
  </w:num>
  <w:num w:numId="3" w16cid:durableId="11419236">
    <w:abstractNumId w:val="1"/>
  </w:num>
  <w:num w:numId="4" w16cid:durableId="1345084829">
    <w:abstractNumId w:val="4"/>
  </w:num>
  <w:num w:numId="5" w16cid:durableId="273176430">
    <w:abstractNumId w:val="0"/>
  </w:num>
  <w:num w:numId="6" w16cid:durableId="1415469938">
    <w:abstractNumId w:val="11"/>
  </w:num>
  <w:num w:numId="7" w16cid:durableId="1877694651">
    <w:abstractNumId w:val="8"/>
  </w:num>
  <w:num w:numId="8" w16cid:durableId="1261183791">
    <w:abstractNumId w:val="10"/>
  </w:num>
  <w:num w:numId="9" w16cid:durableId="545916452">
    <w:abstractNumId w:val="5"/>
  </w:num>
  <w:num w:numId="10" w16cid:durableId="776369367">
    <w:abstractNumId w:val="3"/>
  </w:num>
  <w:num w:numId="11" w16cid:durableId="1299140338">
    <w:abstractNumId w:val="2"/>
  </w:num>
  <w:num w:numId="12" w16cid:durableId="193345614">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21"/>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62B"/>
    <w:rsid w:val="0002101B"/>
    <w:rsid w:val="00023705"/>
    <w:rsid w:val="00032CE1"/>
    <w:rsid w:val="000557DA"/>
    <w:rsid w:val="0009203E"/>
    <w:rsid w:val="00115861"/>
    <w:rsid w:val="00163C3E"/>
    <w:rsid w:val="00192A8F"/>
    <w:rsid w:val="00214892"/>
    <w:rsid w:val="002149F9"/>
    <w:rsid w:val="00216C05"/>
    <w:rsid w:val="00261A4B"/>
    <w:rsid w:val="0029148A"/>
    <w:rsid w:val="002B3F36"/>
    <w:rsid w:val="002B44AE"/>
    <w:rsid w:val="00305327"/>
    <w:rsid w:val="003100A7"/>
    <w:rsid w:val="0032112D"/>
    <w:rsid w:val="00383F17"/>
    <w:rsid w:val="003927BB"/>
    <w:rsid w:val="003C152D"/>
    <w:rsid w:val="00415AE0"/>
    <w:rsid w:val="004422ED"/>
    <w:rsid w:val="0048039D"/>
    <w:rsid w:val="004B291F"/>
    <w:rsid w:val="004C0FF6"/>
    <w:rsid w:val="004F467E"/>
    <w:rsid w:val="005136CA"/>
    <w:rsid w:val="00540839"/>
    <w:rsid w:val="00563E7A"/>
    <w:rsid w:val="00564DE4"/>
    <w:rsid w:val="005A06C8"/>
    <w:rsid w:val="005F07C5"/>
    <w:rsid w:val="005F1B2F"/>
    <w:rsid w:val="006A3E2C"/>
    <w:rsid w:val="006B0E46"/>
    <w:rsid w:val="00705CCB"/>
    <w:rsid w:val="007A3FB5"/>
    <w:rsid w:val="00814D31"/>
    <w:rsid w:val="00847272"/>
    <w:rsid w:val="0085562B"/>
    <w:rsid w:val="00855BA9"/>
    <w:rsid w:val="00857E18"/>
    <w:rsid w:val="00866ACC"/>
    <w:rsid w:val="008A2A64"/>
    <w:rsid w:val="008D2F8D"/>
    <w:rsid w:val="008F1C9E"/>
    <w:rsid w:val="008F7BB5"/>
    <w:rsid w:val="009065AF"/>
    <w:rsid w:val="009336BB"/>
    <w:rsid w:val="00940695"/>
    <w:rsid w:val="00940C74"/>
    <w:rsid w:val="00A1152B"/>
    <w:rsid w:val="00A24246"/>
    <w:rsid w:val="00A26550"/>
    <w:rsid w:val="00A8109D"/>
    <w:rsid w:val="00AD4486"/>
    <w:rsid w:val="00AE33EB"/>
    <w:rsid w:val="00BB78C6"/>
    <w:rsid w:val="00BD780C"/>
    <w:rsid w:val="00BF0E1D"/>
    <w:rsid w:val="00CE5745"/>
    <w:rsid w:val="00CF6959"/>
    <w:rsid w:val="00D16242"/>
    <w:rsid w:val="00D16EF5"/>
    <w:rsid w:val="00D26287"/>
    <w:rsid w:val="00D80008"/>
    <w:rsid w:val="00DB17F7"/>
    <w:rsid w:val="00DC0B89"/>
    <w:rsid w:val="00DF5998"/>
    <w:rsid w:val="00E25E61"/>
    <w:rsid w:val="00EC137E"/>
    <w:rsid w:val="00EE27ED"/>
    <w:rsid w:val="00F32F81"/>
    <w:rsid w:val="00FD1BC3"/>
    <w:rsid w:val="6723B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A9705"/>
  <w15:chartTrackingRefBased/>
  <w15:docId w15:val="{E9596EBE-8335-0340-BC7A-56AFE06B10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DengXi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a" w:default="1">
    <w:name w:val="Normal"/>
    <w:qFormat/>
    <w:rPr>
      <w:sz w:val="24"/>
      <w:szCs w:val="24"/>
      <w:lang w:eastAsia="en-US"/>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2">
    <w:name w:val="heading 2"/>
    <w:basedOn w:val="a"/>
    <w:next w:val="a"/>
    <w:qFormat/>
    <w:pPr>
      <w:keepNext/>
      <w:spacing w:before="240" w:after="60"/>
      <w:outlineLvl w:val="1"/>
    </w:pPr>
    <w:rPr>
      <w:rFonts w:ascii="Arial" w:hAnsi="Arial" w:cs="Arial"/>
      <w:b/>
      <w:bCs/>
      <w:iCs/>
      <w:sz w:val="28"/>
      <w:szCs w:val="28"/>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pPr>
      <w:tabs>
        <w:tab w:val="center" w:pos="4320"/>
        <w:tab w:val="right" w:pos="8640"/>
      </w:tabs>
    </w:pPr>
  </w:style>
  <w:style w:type="paragraph" w:styleId="a4">
    <w:name w:val="footer"/>
    <w:basedOn w:val="a"/>
    <w:pPr>
      <w:tabs>
        <w:tab w:val="center" w:pos="4320"/>
        <w:tab w:val="right" w:pos="8640"/>
      </w:tabs>
    </w:pPr>
  </w:style>
  <w:style w:type="paragraph" w:styleId="Hints" w:customStyle="1">
    <w:name w:val="Hints"/>
    <w:basedOn w:val="a"/>
    <w:rPr>
      <w:rFonts w:ascii="Arial" w:hAnsi="Arial"/>
      <w:color w:val="5F5F5F"/>
      <w:sz w:val="20"/>
      <w:szCs w:val="20"/>
    </w:rPr>
  </w:style>
  <w:style w:type="character" w:styleId="HintsChar" w:customStyle="1">
    <w:name w:val="Hints Char"/>
    <w:rPr>
      <w:rFonts w:ascii="Arial" w:hAnsi="Arial"/>
      <w:noProof w:val="0"/>
      <w:color w:val="5F5F5F"/>
      <w:lang w:val="en-US" w:eastAsia="en-US" w:bidi="ar-SA"/>
    </w:rPr>
  </w:style>
  <w:style w:type="character" w:styleId="a5">
    <w:name w:val="Hyperlink"/>
    <w:rPr>
      <w:color w:val="0000FF"/>
      <w:u w:val="single"/>
    </w:rPr>
  </w:style>
  <w:style w:type="character" w:styleId="a6">
    <w:name w:val="FollowedHyperlink"/>
    <w:rPr>
      <w:color w:val="800080"/>
      <w:u w:val="single"/>
    </w:rPr>
  </w:style>
  <w:style w:type="paragraph" w:styleId="a7">
    <w:name w:val="List Paragraph"/>
    <w:basedOn w:val="a"/>
    <w:uiPriority w:val="34"/>
    <w:qFormat/>
    <w:rsid w:val="005F1B2F"/>
    <w:pPr>
      <w:widowControl w:val="0"/>
      <w:ind w:firstLine="420" w:firstLineChars="200"/>
      <w:jc w:val="both"/>
    </w:pPr>
    <w:rPr>
      <w:rFonts w:asciiTheme="minorHAnsi" w:hAnsiTheme="minorHAnsi" w:eastAsiaTheme="minorEastAsia" w:cstheme="minorBidi"/>
      <w:kern w:val="2"/>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959863">
      <w:bodyDiv w:val="1"/>
      <w:marLeft w:val="0"/>
      <w:marRight w:val="0"/>
      <w:marTop w:val="0"/>
      <w:marBottom w:val="0"/>
      <w:divBdr>
        <w:top w:val="none" w:sz="0" w:space="0" w:color="auto"/>
        <w:left w:val="none" w:sz="0" w:space="0" w:color="auto"/>
        <w:bottom w:val="none" w:sz="0" w:space="0" w:color="auto"/>
        <w:right w:val="none" w:sz="0" w:space="0" w:color="auto"/>
      </w:divBdr>
    </w:div>
    <w:div w:id="1048214656">
      <w:bodyDiv w:val="1"/>
      <w:marLeft w:val="0"/>
      <w:marRight w:val="0"/>
      <w:marTop w:val="0"/>
      <w:marBottom w:val="0"/>
      <w:divBdr>
        <w:top w:val="none" w:sz="0" w:space="0" w:color="auto"/>
        <w:left w:val="none" w:sz="0" w:space="0" w:color="auto"/>
        <w:bottom w:val="none" w:sz="0" w:space="0" w:color="auto"/>
        <w:right w:val="none" w:sz="0" w:space="0" w:color="auto"/>
      </w:divBdr>
    </w:div>
    <w:div w:id="1322925946">
      <w:bodyDiv w:val="1"/>
      <w:marLeft w:val="0"/>
      <w:marRight w:val="0"/>
      <w:marTop w:val="0"/>
      <w:marBottom w:val="0"/>
      <w:divBdr>
        <w:top w:val="none" w:sz="0" w:space="0" w:color="auto"/>
        <w:left w:val="none" w:sz="0" w:space="0" w:color="auto"/>
        <w:bottom w:val="none" w:sz="0" w:space="0" w:color="auto"/>
        <w:right w:val="none" w:sz="0" w:space="0" w:color="auto"/>
      </w:divBdr>
    </w:div>
    <w:div w:id="15730055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TechnoSolutions Corp.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Use Case Template</dc:title>
  <dc:subject/>
  <dc:creator>TechnoSolutions Corp.</dc:creator>
  <keywords/>
  <dc:description/>
  <lastModifiedBy>来宾用户</lastModifiedBy>
  <revision>57</revision>
  <lastPrinted>2005-04-15T08:12:00.0000000Z</lastPrinted>
  <dcterms:created xsi:type="dcterms:W3CDTF">2024-05-03T09:21:00.0000000Z</dcterms:created>
  <dcterms:modified xsi:type="dcterms:W3CDTF">2024-05-05T13:36:35.7920139Z</dcterms:modified>
</coreProperties>
</file>