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218" w:rsidRDefault="00577218" w:rsidP="0057721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>
        <w:rPr>
          <w:sz w:val="48"/>
          <w:szCs w:val="48"/>
        </w:rPr>
        <w:t xml:space="preserve"> 2-3 kettle  </w:t>
      </w:r>
      <w:r>
        <w:rPr>
          <w:rFonts w:hint="eastAsia"/>
          <w:sz w:val="48"/>
          <w:szCs w:val="48"/>
        </w:rPr>
        <w:t>实现</w:t>
      </w:r>
      <w:proofErr w:type="gramStart"/>
      <w:r>
        <w:rPr>
          <w:rFonts w:hint="eastAsia"/>
          <w:sz w:val="48"/>
          <w:szCs w:val="48"/>
        </w:rPr>
        <w:t>源数据</w:t>
      </w:r>
      <w:proofErr w:type="gramEnd"/>
      <w:r>
        <w:rPr>
          <w:rFonts w:hint="eastAsia"/>
          <w:sz w:val="48"/>
          <w:szCs w:val="48"/>
        </w:rPr>
        <w:t>的预处理</w:t>
      </w:r>
    </w:p>
    <w:p w:rsidR="00577218" w:rsidRDefault="00577218" w:rsidP="00577218">
      <w:pPr>
        <w:jc w:val="right"/>
      </w:pPr>
      <w:r>
        <w:rPr>
          <w:rFonts w:hint="eastAsia"/>
        </w:rPr>
        <w:t>建议课时：</w:t>
      </w:r>
      <w:r>
        <w:t xml:space="preserve">60  </w:t>
      </w:r>
      <w:r>
        <w:rPr>
          <w:rFonts w:hint="eastAsia"/>
        </w:rPr>
        <w:t>分钟</w:t>
      </w:r>
    </w:p>
    <w:p w:rsidR="00577218" w:rsidRDefault="00577218" w:rsidP="00577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实验目的</w:t>
      </w:r>
    </w:p>
    <w:p w:rsidR="00577218" w:rsidRDefault="00577218" w:rsidP="0057721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6C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熟练使用</w:t>
      </w:r>
      <w:r>
        <w:rPr>
          <w:sz w:val="28"/>
          <w:szCs w:val="28"/>
        </w:rPr>
        <w:t xml:space="preserve"> kettle </w:t>
      </w:r>
      <w:r>
        <w:rPr>
          <w:rFonts w:hint="eastAsia"/>
          <w:sz w:val="28"/>
          <w:szCs w:val="28"/>
        </w:rPr>
        <w:t>工具做数据预处理；</w:t>
      </w:r>
    </w:p>
    <w:p w:rsidR="00577218" w:rsidRDefault="00577218" w:rsidP="0057721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6C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掌握</w:t>
      </w:r>
      <w:r>
        <w:rPr>
          <w:sz w:val="28"/>
          <w:szCs w:val="28"/>
        </w:rPr>
        <w:t xml:space="preserve"> kettle </w:t>
      </w:r>
      <w:r>
        <w:rPr>
          <w:rFonts w:hint="eastAsia"/>
          <w:sz w:val="28"/>
          <w:szCs w:val="28"/>
        </w:rPr>
        <w:t>中常用步骤的配置；</w:t>
      </w:r>
    </w:p>
    <w:p w:rsidR="00577218" w:rsidRDefault="00577218" w:rsidP="00577218">
      <w:pPr>
        <w:rPr>
          <w:sz w:val="28"/>
          <w:szCs w:val="28"/>
        </w:rPr>
      </w:pPr>
      <w:r>
        <w:rPr>
          <w:sz w:val="28"/>
          <w:szCs w:val="28"/>
        </w:rPr>
        <w:sym w:font="Times New Roman" w:char="F06C"/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能按清洗目标准确实现数据清洗工作；</w:t>
      </w:r>
    </w:p>
    <w:p w:rsidR="00577218" w:rsidRDefault="00577218" w:rsidP="00577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实验环境</w:t>
      </w:r>
    </w:p>
    <w:p w:rsidR="00577218" w:rsidRDefault="00577218" w:rsidP="00577218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Kettle7.0</w:t>
      </w:r>
    </w:p>
    <w:p w:rsidR="00577218" w:rsidRDefault="00577218" w:rsidP="0057721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实验步骤</w:t>
      </w:r>
    </w:p>
    <w:p w:rsidR="00577218" w:rsidRDefault="00577218" w:rsidP="0057721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本节实验主要是通过</w:t>
      </w:r>
      <w:r>
        <w:rPr>
          <w:sz w:val="28"/>
          <w:szCs w:val="28"/>
        </w:rPr>
        <w:t xml:space="preserve"> kettle </w:t>
      </w:r>
      <w:r>
        <w:rPr>
          <w:rFonts w:hint="eastAsia"/>
          <w:sz w:val="28"/>
          <w:szCs w:val="28"/>
        </w:rPr>
        <w:t>实现</w:t>
      </w:r>
      <w:proofErr w:type="gramStart"/>
      <w:r>
        <w:rPr>
          <w:rFonts w:hint="eastAsia"/>
          <w:sz w:val="28"/>
          <w:szCs w:val="28"/>
        </w:rPr>
        <w:t>源数据</w:t>
      </w:r>
      <w:proofErr w:type="gramEnd"/>
      <w:r>
        <w:rPr>
          <w:rFonts w:hint="eastAsia"/>
          <w:sz w:val="28"/>
          <w:szCs w:val="28"/>
        </w:rPr>
        <w:t>的预处理。</w:t>
      </w:r>
    </w:p>
    <w:p w:rsidR="00577218" w:rsidRDefault="00577218" w:rsidP="00577218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具体实验步骤如下：</w:t>
      </w:r>
    </w:p>
    <w:p w:rsidR="00577218" w:rsidRDefault="00577218" w:rsidP="00577218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下载安装</w:t>
      </w:r>
      <w:r>
        <w:rPr>
          <w:sz w:val="28"/>
          <w:szCs w:val="28"/>
        </w:rPr>
        <w:t xml:space="preserve"> kettle7.0 </w:t>
      </w:r>
      <w:r>
        <w:rPr>
          <w:rFonts w:hint="eastAsia"/>
          <w:sz w:val="28"/>
          <w:szCs w:val="28"/>
        </w:rPr>
        <w:t>工具</w:t>
      </w:r>
    </w:p>
    <w:p w:rsidR="00577218" w:rsidRDefault="00577218" w:rsidP="00577218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运行</w:t>
      </w:r>
      <w:r>
        <w:rPr>
          <w:sz w:val="28"/>
          <w:szCs w:val="28"/>
        </w:rPr>
        <w:t xml:space="preserve"> Spoon.bat </w:t>
      </w:r>
      <w:r>
        <w:rPr>
          <w:rFonts w:hint="eastAsia"/>
          <w:sz w:val="28"/>
          <w:szCs w:val="28"/>
        </w:rPr>
        <w:t>文</w:t>
      </w:r>
      <w:bookmarkStart w:id="0" w:name="_GoBack"/>
      <w:bookmarkEnd w:id="0"/>
      <w:r>
        <w:rPr>
          <w:rFonts w:hint="eastAsia"/>
          <w:sz w:val="28"/>
          <w:szCs w:val="28"/>
        </w:rPr>
        <w:t>件启动</w:t>
      </w:r>
      <w:r>
        <w:rPr>
          <w:sz w:val="28"/>
          <w:szCs w:val="28"/>
        </w:rPr>
        <w:t xml:space="preserve"> kettle</w:t>
      </w:r>
    </w:p>
    <w:p w:rsidR="00577218" w:rsidRDefault="00577218" w:rsidP="00577218"/>
    <w:p w:rsidR="00577218" w:rsidRDefault="00577218" w:rsidP="00577218"/>
    <w:p w:rsidR="00577218" w:rsidRDefault="00577218" w:rsidP="00577218"/>
    <w:p w:rsidR="00577218" w:rsidRDefault="00577218" w:rsidP="00577218"/>
    <w:p w:rsidR="007A5360" w:rsidRDefault="00262B00" w:rsidP="00577218">
      <w:pPr>
        <w:pStyle w:val="2"/>
      </w:pPr>
      <w:r w:rsidRPr="00262B00">
        <w:rPr>
          <w:rFonts w:hint="eastAsia"/>
        </w:rPr>
        <w:t>新建转换去除手机销售信息表的重复记录</w:t>
      </w:r>
    </w:p>
    <w:p w:rsidR="00262B00" w:rsidRDefault="00262B00"/>
    <w:p w:rsidR="00262B00" w:rsidRDefault="00262B00">
      <w:r>
        <w:rPr>
          <w:noProof/>
        </w:rPr>
        <w:drawing>
          <wp:inline distT="0" distB="0" distL="0" distR="0">
            <wp:extent cx="2478281" cy="147873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647" cy="148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10313" cy="144423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891" cy="144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>
      <w:r>
        <w:rPr>
          <w:noProof/>
        </w:rPr>
        <w:lastRenderedPageBreak/>
        <w:drawing>
          <wp:inline distT="0" distB="0" distL="0" distR="0">
            <wp:extent cx="2256090" cy="2092573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331" cy="21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50236" cy="2144490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666" cy="21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>
      <w:r>
        <w:rPr>
          <w:noProof/>
        </w:rPr>
        <w:drawing>
          <wp:inline distT="0" distB="0" distL="0" distR="0">
            <wp:extent cx="4460905" cy="16283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323" cy="163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>
      <w:r>
        <w:rPr>
          <w:noProof/>
        </w:rPr>
        <w:drawing>
          <wp:inline distT="0" distB="0" distL="0" distR="0">
            <wp:extent cx="4477997" cy="1764566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830" cy="176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>
      <w:r>
        <w:rPr>
          <w:noProof/>
        </w:rPr>
        <w:drawing>
          <wp:inline distT="0" distB="0" distL="0" distR="0">
            <wp:extent cx="2076628" cy="1539594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342" cy="155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2284" cy="15252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274" cy="15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/>
    <w:p w:rsidR="00262B00" w:rsidRDefault="00262B00"/>
    <w:p w:rsidR="00262B00" w:rsidRDefault="00262B00"/>
    <w:p w:rsidR="00262B00" w:rsidRDefault="00262B00"/>
    <w:p w:rsidR="00262B00" w:rsidRDefault="00262B00" w:rsidP="00262B00">
      <w:pPr>
        <w:pStyle w:val="2"/>
      </w:pPr>
      <w:proofErr w:type="spellStart"/>
      <w:r>
        <w:lastRenderedPageBreak/>
        <w:t>U</w:t>
      </w:r>
      <w:r>
        <w:rPr>
          <w:rFonts w:hint="eastAsia"/>
        </w:rPr>
        <w:t>serinfo</w:t>
      </w:r>
      <w:proofErr w:type="spellEnd"/>
      <w:r>
        <w:rPr>
          <w:rFonts w:hint="eastAsia"/>
        </w:rPr>
        <w:t>信息表的清洗</w:t>
      </w:r>
    </w:p>
    <w:p w:rsidR="00262B00" w:rsidRDefault="00262B00">
      <w:r>
        <w:rPr>
          <w:noProof/>
        </w:rPr>
        <w:drawing>
          <wp:inline distT="0" distB="0" distL="0" distR="0">
            <wp:extent cx="5067657" cy="2700391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173" cy="27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9116" cy="1461331"/>
            <wp:effectExtent l="0" t="0" r="889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34" cy="1466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22939" cy="1598064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48" cy="160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68523" cy="1538243"/>
            <wp:effectExtent l="0" t="0" r="317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90" cy="155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>
      <w:r>
        <w:rPr>
          <w:noProof/>
        </w:rPr>
        <w:drawing>
          <wp:inline distT="0" distB="0" distL="0" distR="0">
            <wp:extent cx="4392539" cy="1730891"/>
            <wp:effectExtent l="0" t="0" r="825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124" cy="17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>
      <w:r>
        <w:rPr>
          <w:noProof/>
        </w:rPr>
        <w:drawing>
          <wp:inline distT="0" distB="0" distL="0" distR="0">
            <wp:extent cx="4854012" cy="1912736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308" cy="191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>
      <w:r>
        <w:rPr>
          <w:noProof/>
        </w:rPr>
        <w:lastRenderedPageBreak/>
        <w:drawing>
          <wp:inline distT="0" distB="0" distL="0" distR="0">
            <wp:extent cx="4828374" cy="1902633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65" cy="19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>
      <w:r>
        <w:rPr>
          <w:noProof/>
        </w:rPr>
        <w:drawing>
          <wp:inline distT="0" distB="0" distL="0" distR="0">
            <wp:extent cx="4119073" cy="244238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757" cy="244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/>
    <w:p w:rsidR="00262B00" w:rsidRDefault="00262B00"/>
    <w:p w:rsidR="00262B00" w:rsidRDefault="00262B00" w:rsidP="00262B00">
      <w:pPr>
        <w:pStyle w:val="2"/>
      </w:pPr>
      <w:r>
        <w:rPr>
          <w:rFonts w:hint="eastAsia"/>
        </w:rPr>
        <w:t>评论表</w:t>
      </w:r>
    </w:p>
    <w:p w:rsidR="00262B00" w:rsidRDefault="00262B00" w:rsidP="00262B00"/>
    <w:p w:rsidR="00262B00" w:rsidRDefault="00262B00" w:rsidP="00262B00">
      <w:r>
        <w:rPr>
          <w:noProof/>
        </w:rPr>
        <w:drawing>
          <wp:inline distT="0" distB="0" distL="0" distR="0">
            <wp:extent cx="3529414" cy="1880711"/>
            <wp:effectExtent l="0" t="0" r="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414" cy="18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00" w:rsidRDefault="00262B00" w:rsidP="00262B00"/>
    <w:p w:rsidR="00262B00" w:rsidRDefault="00262B00" w:rsidP="00262B00">
      <w:pPr>
        <w:pStyle w:val="2"/>
      </w:pPr>
      <w:r>
        <w:rPr>
          <w:rFonts w:hint="eastAsia"/>
        </w:rPr>
        <w:lastRenderedPageBreak/>
        <w:t>用户行为表</w:t>
      </w:r>
    </w:p>
    <w:p w:rsidR="00262B00" w:rsidRDefault="00262B00" w:rsidP="00262B00"/>
    <w:p w:rsidR="00262B00" w:rsidRDefault="00262B00" w:rsidP="00262B00"/>
    <w:p w:rsidR="00262B00" w:rsidRPr="00262B00" w:rsidRDefault="00262B00" w:rsidP="00262B00">
      <w:r>
        <w:rPr>
          <w:noProof/>
        </w:rPr>
        <w:drawing>
          <wp:inline distT="0" distB="0" distL="0" distR="0">
            <wp:extent cx="5274310" cy="149669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B00" w:rsidRPr="00262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70"/>
    <w:rsid w:val="00225170"/>
    <w:rsid w:val="00262B00"/>
    <w:rsid w:val="00577218"/>
    <w:rsid w:val="006E6A73"/>
    <w:rsid w:val="007A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8472"/>
  <w15:chartTrackingRefBased/>
  <w15:docId w15:val="{951E96AB-E7E2-42DD-AF05-02101898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62B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2B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</Words>
  <Characters>267</Characters>
  <Application>Microsoft Office Word</Application>
  <DocSecurity>0</DocSecurity>
  <Lines>2</Lines>
  <Paragraphs>1</Paragraphs>
  <ScaleCrop>false</ScaleCrop>
  <Company>Microsoft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2019-09-09T06:43:00Z</dcterms:created>
  <dcterms:modified xsi:type="dcterms:W3CDTF">2019-09-09T06:58:00Z</dcterms:modified>
</cp:coreProperties>
</file>