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F6" w:rsidRPr="004F4CF6" w:rsidRDefault="004F4CF6" w:rsidP="004F4CF6">
      <w:pPr>
        <w:jc w:val="center"/>
        <w:rPr>
          <w:b/>
          <w:sz w:val="24"/>
          <w:szCs w:val="24"/>
        </w:rPr>
      </w:pPr>
      <w:r w:rsidRPr="004F4CF6">
        <w:rPr>
          <w:b/>
          <w:sz w:val="24"/>
          <w:szCs w:val="24"/>
        </w:rPr>
        <w:t>Practical no 7</w:t>
      </w:r>
    </w:p>
    <w:p w:rsidR="00334DA6" w:rsidRDefault="004F4C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4CF6">
        <w:rPr>
          <w:rFonts w:ascii="Times New Roman" w:hAnsi="Times New Roman" w:cs="Times New Roman"/>
          <w:b/>
          <w:sz w:val="24"/>
          <w:szCs w:val="24"/>
        </w:rPr>
        <w:t>Aim :-</w:t>
      </w:r>
      <w:proofErr w:type="gramEnd"/>
      <w:r w:rsidRPr="004F4CF6">
        <w:rPr>
          <w:rFonts w:ascii="Times New Roman" w:hAnsi="Times New Roman" w:cs="Times New Roman"/>
          <w:b/>
          <w:sz w:val="24"/>
          <w:szCs w:val="24"/>
        </w:rPr>
        <w:t xml:space="preserve">  Implementing MPLS Environment</w:t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4CF6">
        <w:rPr>
          <w:rFonts w:ascii="Times New Roman" w:hAnsi="Times New Roman" w:cs="Times New Roman"/>
          <w:sz w:val="20"/>
          <w:szCs w:val="20"/>
        </w:rPr>
        <w:t>Step 1 – IP a</w:t>
      </w:r>
      <w:r>
        <w:rPr>
          <w:rFonts w:ascii="Times New Roman" w:hAnsi="Times New Roman" w:cs="Times New Roman"/>
          <w:sz w:val="20"/>
          <w:szCs w:val="20"/>
        </w:rPr>
        <w:t xml:space="preserve">ddressing of MPLS Core and OSPF </w:t>
      </w:r>
      <w:r w:rsidRPr="004F4CF6">
        <w:rPr>
          <w:rFonts w:ascii="Times New Roman" w:hAnsi="Times New Roman" w:cs="Times New Roman"/>
          <w:sz w:val="20"/>
          <w:szCs w:val="20"/>
        </w:rPr>
        <w:t>First bring 3 routers into your topology R1,</w:t>
      </w:r>
      <w:r>
        <w:rPr>
          <w:rFonts w:ascii="Times New Roman" w:hAnsi="Times New Roman" w:cs="Times New Roman"/>
          <w:sz w:val="20"/>
          <w:szCs w:val="20"/>
        </w:rPr>
        <w:t xml:space="preserve"> R2, R3 position them as below. </w:t>
      </w:r>
      <w:r w:rsidRPr="004F4CF6">
        <w:rPr>
          <w:rFonts w:ascii="Times New Roman" w:hAnsi="Times New Roman" w:cs="Times New Roman"/>
          <w:sz w:val="20"/>
          <w:szCs w:val="20"/>
        </w:rPr>
        <w:t>We are going to address the routers and co</w:t>
      </w:r>
      <w:r>
        <w:rPr>
          <w:rFonts w:ascii="Times New Roman" w:hAnsi="Times New Roman" w:cs="Times New Roman"/>
          <w:sz w:val="20"/>
          <w:szCs w:val="20"/>
        </w:rPr>
        <w:t xml:space="preserve">nfigure </w:t>
      </w:r>
      <w:proofErr w:type="spellStart"/>
      <w:r>
        <w:rPr>
          <w:rFonts w:ascii="Times New Roman" w:hAnsi="Times New Roman" w:cs="Times New Roman"/>
          <w:sz w:val="20"/>
          <w:szCs w:val="20"/>
        </w:rPr>
        <w:t>ospf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ensure loopback </w:t>
      </w:r>
      <w:r w:rsidRPr="004F4CF6">
        <w:rPr>
          <w:rFonts w:ascii="Times New Roman" w:hAnsi="Times New Roman" w:cs="Times New Roman"/>
          <w:sz w:val="20"/>
          <w:szCs w:val="20"/>
        </w:rPr>
        <w:t>to loopback connectivity between R1 and R3</w:t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34BEE3B" wp14:editId="1EA15BFD">
            <wp:extent cx="5731510" cy="294658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3563F52" wp14:editId="6CF2065E">
            <wp:extent cx="5731510" cy="20439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06E8447F" wp14:editId="70D781FA">
            <wp:extent cx="5731510" cy="3028025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C26CA9B" wp14:editId="6976D44E">
            <wp:extent cx="5731510" cy="225770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4CF6">
        <w:rPr>
          <w:rFonts w:ascii="Times New Roman" w:hAnsi="Times New Roman" w:cs="Times New Roman"/>
          <w:sz w:val="20"/>
          <w:szCs w:val="20"/>
        </w:rPr>
        <w:t xml:space="preserve">You should now have full </w:t>
      </w:r>
      <w:proofErr w:type="spellStart"/>
      <w:r w:rsidRPr="004F4CF6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4F4CF6">
        <w:rPr>
          <w:rFonts w:ascii="Times New Roman" w:hAnsi="Times New Roman" w:cs="Times New Roman"/>
          <w:sz w:val="20"/>
          <w:szCs w:val="20"/>
        </w:rPr>
        <w:t xml:space="preserve"> connectivity be</w:t>
      </w:r>
      <w:r>
        <w:rPr>
          <w:rFonts w:ascii="Times New Roman" w:hAnsi="Times New Roman" w:cs="Times New Roman"/>
          <w:sz w:val="20"/>
          <w:szCs w:val="20"/>
        </w:rPr>
        <w:t xml:space="preserve">tween R1, R2, R3 to verify this </w:t>
      </w:r>
      <w:r w:rsidRPr="004F4CF6">
        <w:rPr>
          <w:rFonts w:ascii="Times New Roman" w:hAnsi="Times New Roman" w:cs="Times New Roman"/>
          <w:sz w:val="20"/>
          <w:szCs w:val="20"/>
        </w:rPr>
        <w:t>we need to see if we can ping between the loopbacks of R1 and R3</w:t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52F2C05" wp14:editId="2DB8B786">
            <wp:extent cx="48006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CF6" w:rsidRP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4CF6">
        <w:rPr>
          <w:rFonts w:ascii="Times New Roman" w:hAnsi="Times New Roman" w:cs="Times New Roman"/>
          <w:sz w:val="20"/>
          <w:szCs w:val="20"/>
        </w:rPr>
        <w:t>You could show the routing table here, but the fact that you can ping</w:t>
      </w:r>
    </w:p>
    <w:p w:rsidR="004F4CF6" w:rsidRP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F4CF6">
        <w:rPr>
          <w:rFonts w:ascii="Times New Roman" w:hAnsi="Times New Roman" w:cs="Times New Roman"/>
          <w:sz w:val="20"/>
          <w:szCs w:val="20"/>
        </w:rPr>
        <w:t>between</w:t>
      </w:r>
      <w:proofErr w:type="gramEnd"/>
      <w:r w:rsidRPr="004F4CF6">
        <w:rPr>
          <w:rFonts w:ascii="Times New Roman" w:hAnsi="Times New Roman" w:cs="Times New Roman"/>
          <w:sz w:val="20"/>
          <w:szCs w:val="20"/>
        </w:rPr>
        <w:t xml:space="preserve"> the loopbacks is verification enough and it is safe to move on.</w:t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CF6" w:rsidRP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4CF6">
        <w:rPr>
          <w:rFonts w:ascii="Times New Roman" w:hAnsi="Times New Roman" w:cs="Times New Roman"/>
          <w:sz w:val="20"/>
          <w:szCs w:val="20"/>
        </w:rPr>
        <w:t xml:space="preserve">Step 2 – Configure LDP on all </w:t>
      </w:r>
      <w:r>
        <w:rPr>
          <w:rFonts w:ascii="Times New Roman" w:hAnsi="Times New Roman" w:cs="Times New Roman"/>
          <w:sz w:val="20"/>
          <w:szCs w:val="20"/>
        </w:rPr>
        <w:t xml:space="preserve">the interfaces in the MPLS Core </w:t>
      </w:r>
      <w:r w:rsidRPr="004F4CF6">
        <w:rPr>
          <w:rFonts w:ascii="Times New Roman" w:hAnsi="Times New Roman" w:cs="Times New Roman"/>
          <w:sz w:val="20"/>
          <w:szCs w:val="20"/>
        </w:rPr>
        <w:t>In order to run MPLS you need to enable it, there are two ways to do this.</w:t>
      </w:r>
    </w:p>
    <w:p w:rsidR="004F4CF6" w:rsidRPr="004F4CF6" w:rsidRDefault="004F4CF6" w:rsidP="004F4C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F4CF6">
        <w:rPr>
          <w:rFonts w:ascii="Times New Roman" w:hAnsi="Times New Roman" w:cs="Times New Roman"/>
          <w:sz w:val="20"/>
          <w:szCs w:val="20"/>
        </w:rPr>
        <w:t xml:space="preserve">At each interface enter the </w:t>
      </w:r>
      <w:proofErr w:type="spellStart"/>
      <w:r w:rsidRPr="004F4CF6">
        <w:rPr>
          <w:rFonts w:ascii="Times New Roman" w:hAnsi="Times New Roman" w:cs="Times New Roman"/>
          <w:sz w:val="20"/>
          <w:szCs w:val="20"/>
        </w:rPr>
        <w:t>mpls</w:t>
      </w:r>
      <w:proofErr w:type="spellEnd"/>
      <w:r w:rsidRPr="004F4C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4CF6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4F4CF6">
        <w:rPr>
          <w:rFonts w:ascii="Times New Roman" w:hAnsi="Times New Roman" w:cs="Times New Roman"/>
          <w:sz w:val="20"/>
          <w:szCs w:val="20"/>
        </w:rPr>
        <w:t xml:space="preserve"> command</w:t>
      </w:r>
    </w:p>
    <w:p w:rsidR="004F4CF6" w:rsidRPr="004F4CF6" w:rsidRDefault="004F4CF6" w:rsidP="004F4C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F4CF6">
        <w:rPr>
          <w:rFonts w:ascii="Times New Roman" w:hAnsi="Times New Roman" w:cs="Times New Roman"/>
          <w:sz w:val="20"/>
          <w:szCs w:val="20"/>
        </w:rPr>
        <w:t xml:space="preserve">Under the </w:t>
      </w:r>
      <w:proofErr w:type="spellStart"/>
      <w:r w:rsidRPr="004F4CF6">
        <w:rPr>
          <w:rFonts w:ascii="Times New Roman" w:hAnsi="Times New Roman" w:cs="Times New Roman"/>
          <w:sz w:val="20"/>
          <w:szCs w:val="20"/>
        </w:rPr>
        <w:t>ospf</w:t>
      </w:r>
      <w:proofErr w:type="spellEnd"/>
      <w:r w:rsidRPr="004F4CF6">
        <w:rPr>
          <w:rFonts w:ascii="Times New Roman" w:hAnsi="Times New Roman" w:cs="Times New Roman"/>
          <w:sz w:val="20"/>
          <w:szCs w:val="20"/>
        </w:rPr>
        <w:t xml:space="preserve"> process use </w:t>
      </w:r>
      <w:r w:rsidRPr="004F4CF6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4F4CF6">
        <w:rPr>
          <w:rFonts w:ascii="Times New Roman" w:hAnsi="Times New Roman" w:cs="Times New Roman"/>
          <w:sz w:val="20"/>
          <w:szCs w:val="20"/>
        </w:rPr>
        <w:t>mpls</w:t>
      </w:r>
      <w:proofErr w:type="spellEnd"/>
      <w:r w:rsidRPr="004F4C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4CF6">
        <w:rPr>
          <w:rFonts w:ascii="Times New Roman" w:hAnsi="Times New Roman" w:cs="Times New Roman"/>
          <w:sz w:val="20"/>
          <w:szCs w:val="20"/>
        </w:rPr>
        <w:t>ldp</w:t>
      </w:r>
      <w:proofErr w:type="spellEnd"/>
      <w:r w:rsidRPr="004F4C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4CF6">
        <w:rPr>
          <w:rFonts w:ascii="Times New Roman" w:hAnsi="Times New Roman" w:cs="Times New Roman"/>
          <w:sz w:val="20"/>
          <w:szCs w:val="20"/>
        </w:rPr>
        <w:t>autoconfig</w:t>
      </w:r>
      <w:proofErr w:type="spellEnd"/>
      <w:r w:rsidRPr="004F4CF6">
        <w:rPr>
          <w:rFonts w:ascii="Times New Roman" w:hAnsi="Times New Roman" w:cs="Times New Roman"/>
          <w:sz w:val="20"/>
          <w:szCs w:val="20"/>
        </w:rPr>
        <w:t xml:space="preserve"> command </w:t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CF6" w:rsidRPr="00536622" w:rsidRDefault="004F4CF6" w:rsidP="005366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36622">
        <w:rPr>
          <w:rFonts w:ascii="Times New Roman" w:hAnsi="Times New Roman" w:cs="Times New Roman"/>
          <w:sz w:val="20"/>
          <w:szCs w:val="20"/>
        </w:rPr>
        <w:lastRenderedPageBreak/>
        <w:t>For this tutorial we will be using the se</w:t>
      </w:r>
      <w:r w:rsidRPr="00536622">
        <w:rPr>
          <w:rFonts w:ascii="Times New Roman" w:hAnsi="Times New Roman" w:cs="Times New Roman"/>
          <w:sz w:val="20"/>
          <w:szCs w:val="20"/>
        </w:rPr>
        <w:t xml:space="preserve">cond option, so go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ospf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</w:t>
      </w:r>
      <w:r w:rsidRPr="00536622">
        <w:rPr>
          <w:rFonts w:ascii="Times New Roman" w:hAnsi="Times New Roman" w:cs="Times New Roman"/>
          <w:sz w:val="20"/>
          <w:szCs w:val="20"/>
        </w:rPr>
        <w:t xml:space="preserve">process and enter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mpls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ldp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autoconfig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– this will enable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mpls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label</w:t>
      </w:r>
      <w:r w:rsidRPr="00536622">
        <w:rPr>
          <w:rFonts w:ascii="Times New Roman" w:hAnsi="Times New Roman" w:cs="Times New Roman"/>
          <w:sz w:val="20"/>
          <w:szCs w:val="20"/>
        </w:rPr>
        <w:t xml:space="preserve"> </w:t>
      </w:r>
      <w:r w:rsidRPr="00536622">
        <w:rPr>
          <w:rFonts w:ascii="Times New Roman" w:hAnsi="Times New Roman" w:cs="Times New Roman"/>
          <w:sz w:val="20"/>
          <w:szCs w:val="20"/>
        </w:rPr>
        <w:t xml:space="preserve">distribution protocol on every interface running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ospf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u</w:t>
      </w:r>
      <w:r w:rsidRPr="00536622">
        <w:rPr>
          <w:rFonts w:ascii="Times New Roman" w:hAnsi="Times New Roman" w:cs="Times New Roman"/>
          <w:sz w:val="20"/>
          <w:szCs w:val="20"/>
        </w:rPr>
        <w:t xml:space="preserve">nder that specific </w:t>
      </w:r>
      <w:r w:rsidRPr="00536622">
        <w:rPr>
          <w:rFonts w:ascii="Times New Roman" w:hAnsi="Times New Roman" w:cs="Times New Roman"/>
          <w:sz w:val="20"/>
          <w:szCs w:val="20"/>
        </w:rPr>
        <w:t>process.</w:t>
      </w:r>
    </w:p>
    <w:p w:rsidR="00536622" w:rsidRPr="00536622" w:rsidRDefault="00536622" w:rsidP="0053662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36622">
        <w:rPr>
          <w:rFonts w:ascii="Times New Roman" w:hAnsi="Times New Roman" w:cs="Times New Roman"/>
          <w:sz w:val="20"/>
          <w:szCs w:val="20"/>
        </w:rPr>
        <w:t>You should see log messages coming u</w:t>
      </w:r>
      <w:r w:rsidRPr="00536622">
        <w:rPr>
          <w:rFonts w:ascii="Times New Roman" w:hAnsi="Times New Roman" w:cs="Times New Roman"/>
          <w:sz w:val="20"/>
          <w:szCs w:val="20"/>
        </w:rPr>
        <w:t xml:space="preserve">p showing the LDP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neighbors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are </w:t>
      </w:r>
      <w:r w:rsidRPr="00536622">
        <w:rPr>
          <w:rFonts w:ascii="Times New Roman" w:hAnsi="Times New Roman" w:cs="Times New Roman"/>
          <w:sz w:val="20"/>
          <w:szCs w:val="20"/>
        </w:rPr>
        <w:t>up.</w:t>
      </w:r>
    </w:p>
    <w:p w:rsidR="004F4CF6" w:rsidRDefault="00536622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A1ADED4" wp14:editId="2D62DEEF">
            <wp:extent cx="47529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2" w:rsidRDefault="00536622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6018A61" wp14:editId="6FAECCD8">
            <wp:extent cx="48482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2" w:rsidRDefault="00536622" w:rsidP="004F4C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B870196" wp14:editId="555488F2">
            <wp:extent cx="478155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F6" w:rsidRDefault="004F4CF6" w:rsidP="004F4CF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36622" w:rsidRDefault="00536622" w:rsidP="0053662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36622">
        <w:rPr>
          <w:rFonts w:ascii="Times New Roman" w:hAnsi="Times New Roman" w:cs="Times New Roman"/>
          <w:sz w:val="20"/>
          <w:szCs w:val="20"/>
        </w:rPr>
        <w:t xml:space="preserve">To verify the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mpls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interfaces the c</w:t>
      </w:r>
      <w:r w:rsidRPr="00536622">
        <w:rPr>
          <w:rFonts w:ascii="Times New Roman" w:hAnsi="Times New Roman" w:cs="Times New Roman"/>
          <w:sz w:val="20"/>
          <w:szCs w:val="20"/>
        </w:rPr>
        <w:t xml:space="preserve">ommand is very simple –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mpls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interface </w:t>
      </w:r>
    </w:p>
    <w:p w:rsidR="00536622" w:rsidRDefault="00536622" w:rsidP="0053662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36622">
        <w:rPr>
          <w:rFonts w:ascii="Times New Roman" w:hAnsi="Times New Roman" w:cs="Times New Roman"/>
          <w:sz w:val="20"/>
          <w:szCs w:val="20"/>
        </w:rPr>
        <w:t>This is done on R2 and you can see that b</w:t>
      </w:r>
      <w:r w:rsidRPr="00536622">
        <w:rPr>
          <w:rFonts w:ascii="Times New Roman" w:hAnsi="Times New Roman" w:cs="Times New Roman"/>
          <w:sz w:val="20"/>
          <w:szCs w:val="20"/>
        </w:rPr>
        <w:t xml:space="preserve">oth interfaces are running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mpls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</w:t>
      </w:r>
      <w:r w:rsidRPr="00536622">
        <w:rPr>
          <w:rFonts w:ascii="Times New Roman" w:hAnsi="Times New Roman" w:cs="Times New Roman"/>
          <w:sz w:val="20"/>
          <w:szCs w:val="20"/>
        </w:rPr>
        <w:t>and using LDP</w:t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8ABA78B" wp14:editId="22223024">
            <wp:extent cx="49434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2" w:rsidRP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6622">
        <w:rPr>
          <w:rFonts w:ascii="Times New Roman" w:hAnsi="Times New Roman" w:cs="Times New Roman"/>
          <w:sz w:val="20"/>
          <w:szCs w:val="20"/>
        </w:rPr>
        <w:t xml:space="preserve">You can also verify the LDP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neighbors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with the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mpls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ldp</w:t>
      </w:r>
      <w:proofErr w:type="spellEnd"/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6622">
        <w:rPr>
          <w:rFonts w:ascii="Times New Roman" w:hAnsi="Times New Roman" w:cs="Times New Roman"/>
          <w:sz w:val="20"/>
          <w:szCs w:val="20"/>
        </w:rPr>
        <w:t>neighbors</w:t>
      </w:r>
      <w:proofErr w:type="spellEnd"/>
      <w:proofErr w:type="gramEnd"/>
      <w:r w:rsidRPr="00536622">
        <w:rPr>
          <w:rFonts w:ascii="Times New Roman" w:hAnsi="Times New Roman" w:cs="Times New Roman"/>
          <w:sz w:val="20"/>
          <w:szCs w:val="20"/>
        </w:rPr>
        <w:t xml:space="preserve"> command.</w:t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ED9C6C6" wp14:editId="03AB83A8">
            <wp:extent cx="4095750" cy="24009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42" cy="24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6622">
        <w:rPr>
          <w:rFonts w:ascii="Times New Roman" w:hAnsi="Times New Roman" w:cs="Times New Roman"/>
          <w:sz w:val="20"/>
          <w:szCs w:val="20"/>
        </w:rPr>
        <w:lastRenderedPageBreak/>
        <w:t>One more verification to confirm LDP is runn</w:t>
      </w:r>
      <w:r>
        <w:rPr>
          <w:rFonts w:ascii="Times New Roman" w:hAnsi="Times New Roman" w:cs="Times New Roman"/>
          <w:sz w:val="20"/>
          <w:szCs w:val="20"/>
        </w:rPr>
        <w:t xml:space="preserve">ing ok is to do a trace between </w:t>
      </w:r>
      <w:r w:rsidRPr="00536622">
        <w:rPr>
          <w:rFonts w:ascii="Times New Roman" w:hAnsi="Times New Roman" w:cs="Times New Roman"/>
          <w:sz w:val="20"/>
          <w:szCs w:val="20"/>
        </w:rPr>
        <w:t>R1 and R3 and verify if you get MPLS Labels show up in the trace.</w:t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A9E7CFC" wp14:editId="1CA562AE">
            <wp:extent cx="40767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6622">
        <w:rPr>
          <w:rFonts w:ascii="Times New Roman" w:hAnsi="Times New Roman" w:cs="Times New Roman"/>
          <w:sz w:val="20"/>
          <w:szCs w:val="20"/>
        </w:rPr>
        <w:t xml:space="preserve">As you can see the trace to R2 used an MPLS </w:t>
      </w:r>
      <w:r>
        <w:rPr>
          <w:rFonts w:ascii="Times New Roman" w:hAnsi="Times New Roman" w:cs="Times New Roman"/>
          <w:sz w:val="20"/>
          <w:szCs w:val="20"/>
        </w:rPr>
        <w:t xml:space="preserve">Label in the path, as this is a </w:t>
      </w:r>
      <w:r w:rsidRPr="00536622">
        <w:rPr>
          <w:rFonts w:ascii="Times New Roman" w:hAnsi="Times New Roman" w:cs="Times New Roman"/>
          <w:sz w:val="20"/>
          <w:szCs w:val="20"/>
        </w:rPr>
        <w:t>very small MPLS core only one label was used as R3 was the final hop.</w:t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36622" w:rsidRPr="00536622" w:rsidRDefault="00536622" w:rsidP="0053662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36622">
        <w:rPr>
          <w:rFonts w:ascii="Times New Roman" w:hAnsi="Times New Roman" w:cs="Times New Roman"/>
          <w:b/>
          <w:sz w:val="20"/>
          <w:szCs w:val="20"/>
        </w:rPr>
        <w:t>Step 3 – MPLS BGP Configuration between R1 and R3</w:t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6622">
        <w:rPr>
          <w:rFonts w:ascii="Times New Roman" w:hAnsi="Times New Roman" w:cs="Times New Roman"/>
          <w:sz w:val="20"/>
          <w:szCs w:val="20"/>
        </w:rPr>
        <w:t xml:space="preserve">We need to establish a </w:t>
      </w:r>
      <w:proofErr w:type="spellStart"/>
      <w:r w:rsidRPr="00536622">
        <w:rPr>
          <w:rFonts w:ascii="Times New Roman" w:hAnsi="Times New Roman" w:cs="Times New Roman"/>
          <w:sz w:val="20"/>
          <w:szCs w:val="20"/>
        </w:rPr>
        <w:t>Multi Protocol</w:t>
      </w:r>
      <w:proofErr w:type="spellEnd"/>
      <w:r w:rsidRPr="00536622">
        <w:rPr>
          <w:rFonts w:ascii="Times New Roman" w:hAnsi="Times New Roman" w:cs="Times New Roman"/>
          <w:sz w:val="20"/>
          <w:szCs w:val="20"/>
        </w:rPr>
        <w:t xml:space="preserve"> BGP</w:t>
      </w:r>
      <w:r>
        <w:rPr>
          <w:rFonts w:ascii="Times New Roman" w:hAnsi="Times New Roman" w:cs="Times New Roman"/>
          <w:sz w:val="20"/>
          <w:szCs w:val="20"/>
        </w:rPr>
        <w:t xml:space="preserve"> session between R1 and R3 this </w:t>
      </w:r>
      <w:r w:rsidRPr="00536622">
        <w:rPr>
          <w:rFonts w:ascii="Times New Roman" w:hAnsi="Times New Roman" w:cs="Times New Roman"/>
          <w:sz w:val="20"/>
          <w:szCs w:val="20"/>
        </w:rPr>
        <w:t>is done by configuring the vpnv4 address family as below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9DCE17F" wp14:editId="09C3A101">
            <wp:extent cx="41910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33F6E9E" wp14:editId="43838C99">
            <wp:extent cx="419100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6622">
        <w:rPr>
          <w:rFonts w:ascii="Times New Roman" w:hAnsi="Times New Roman" w:cs="Times New Roman"/>
          <w:sz w:val="20"/>
          <w:szCs w:val="20"/>
        </w:rPr>
        <w:t xml:space="preserve">To verify the BGP session between R1 </w:t>
      </w:r>
      <w:r>
        <w:rPr>
          <w:rFonts w:ascii="Times New Roman" w:hAnsi="Times New Roman" w:cs="Times New Roman"/>
          <w:sz w:val="20"/>
          <w:szCs w:val="20"/>
        </w:rPr>
        <w:t xml:space="preserve">and R3 issue the command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bgp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6622">
        <w:rPr>
          <w:rFonts w:ascii="Times New Roman" w:hAnsi="Times New Roman" w:cs="Times New Roman"/>
          <w:sz w:val="20"/>
          <w:szCs w:val="20"/>
        </w:rPr>
        <w:t>vpnv4 unicast all summary</w:t>
      </w:r>
    </w:p>
    <w:p w:rsidR="00536622" w:rsidRDefault="00536622" w:rsidP="0053662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65CC132" wp14:editId="4277AF01">
            <wp:extent cx="5457825" cy="1238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17A68" w:rsidRPr="00817A68" w:rsidRDefault="00817A68" w:rsidP="00817A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7A68">
        <w:rPr>
          <w:rFonts w:ascii="Times New Roman" w:hAnsi="Times New Roman" w:cs="Times New Roman"/>
          <w:b/>
          <w:sz w:val="24"/>
          <w:szCs w:val="24"/>
        </w:rPr>
        <w:t>Step 4 – Add two more routers, create VRFs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>We will add two more routers into the topology</w:t>
      </w:r>
      <w:r>
        <w:rPr>
          <w:rFonts w:ascii="Times New Roman" w:hAnsi="Times New Roman" w:cs="Times New Roman"/>
          <w:sz w:val="20"/>
          <w:szCs w:val="20"/>
        </w:rPr>
        <w:t xml:space="preserve"> so it now looks like the final </w:t>
      </w:r>
      <w:r w:rsidRPr="00817A68">
        <w:rPr>
          <w:rFonts w:ascii="Times New Roman" w:hAnsi="Times New Roman" w:cs="Times New Roman"/>
          <w:sz w:val="20"/>
          <w:szCs w:val="20"/>
        </w:rPr>
        <w:t>topology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 xml:space="preserve">Router 4 will </w:t>
      </w:r>
      <w:proofErr w:type="gramStart"/>
      <w:r w:rsidRPr="00817A68">
        <w:rPr>
          <w:rFonts w:ascii="Times New Roman" w:hAnsi="Times New Roman" w:cs="Times New Roman"/>
          <w:sz w:val="20"/>
          <w:szCs w:val="20"/>
        </w:rPr>
        <w:t>peer</w:t>
      </w:r>
      <w:proofErr w:type="gramEnd"/>
      <w:r w:rsidRPr="00817A68">
        <w:rPr>
          <w:rFonts w:ascii="Times New Roman" w:hAnsi="Times New Roman" w:cs="Times New Roman"/>
          <w:sz w:val="20"/>
          <w:szCs w:val="20"/>
        </w:rPr>
        <w:t xml:space="preserve"> OSPF using process </w:t>
      </w:r>
      <w:r>
        <w:rPr>
          <w:rFonts w:ascii="Times New Roman" w:hAnsi="Times New Roman" w:cs="Times New Roman"/>
          <w:sz w:val="20"/>
          <w:szCs w:val="20"/>
        </w:rPr>
        <w:t xml:space="preserve">number 2 to a VRF configured on </w:t>
      </w:r>
      <w:r w:rsidRPr="00817A68">
        <w:rPr>
          <w:rFonts w:ascii="Times New Roman" w:hAnsi="Times New Roman" w:cs="Times New Roman"/>
          <w:sz w:val="20"/>
          <w:szCs w:val="20"/>
        </w:rPr>
        <w:t>R1. It will use the local site addressing of 192.168.1.0/24.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DAA0F05" wp14:editId="51DD3BDF">
            <wp:extent cx="5731510" cy="1863353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29102B5" wp14:editId="6D0F8532">
            <wp:extent cx="5731510" cy="1110174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>Now at this point we have R4 peering to R1 but</w:t>
      </w:r>
      <w:r>
        <w:rPr>
          <w:rFonts w:ascii="Times New Roman" w:hAnsi="Times New Roman" w:cs="Times New Roman"/>
          <w:sz w:val="20"/>
          <w:szCs w:val="20"/>
        </w:rPr>
        <w:t xml:space="preserve"> in the global routing table of </w:t>
      </w:r>
      <w:r w:rsidRPr="00817A68">
        <w:rPr>
          <w:rFonts w:ascii="Times New Roman" w:hAnsi="Times New Roman" w:cs="Times New Roman"/>
          <w:sz w:val="20"/>
          <w:szCs w:val="20"/>
        </w:rPr>
        <w:t>R1 which is not what we want.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17A68" w:rsidRP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>So back to the topology – we now need to create a VRF on R1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 xml:space="preserve">For this </w:t>
      </w:r>
      <w:proofErr w:type="spellStart"/>
      <w:r w:rsidRPr="00817A68">
        <w:rPr>
          <w:rFonts w:ascii="Times New Roman" w:hAnsi="Times New Roman" w:cs="Times New Roman"/>
          <w:sz w:val="20"/>
          <w:szCs w:val="20"/>
        </w:rPr>
        <w:t>mpls</w:t>
      </w:r>
      <w:proofErr w:type="spellEnd"/>
      <w:r w:rsidRPr="00817A68">
        <w:rPr>
          <w:rFonts w:ascii="Times New Roman" w:hAnsi="Times New Roman" w:cs="Times New Roman"/>
          <w:sz w:val="20"/>
          <w:szCs w:val="20"/>
        </w:rPr>
        <w:t xml:space="preserve"> tutorial I will be using VRF RED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2760B35" wp14:editId="133A1920">
            <wp:extent cx="291465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 xml:space="preserve">The RD and route-target do not need </w:t>
      </w:r>
      <w:r>
        <w:rPr>
          <w:rFonts w:ascii="Times New Roman" w:hAnsi="Times New Roman" w:cs="Times New Roman"/>
          <w:sz w:val="20"/>
          <w:szCs w:val="20"/>
        </w:rPr>
        <w:t xml:space="preserve">to be the same – and for a full </w:t>
      </w:r>
      <w:r w:rsidRPr="00817A68">
        <w:rPr>
          <w:rFonts w:ascii="Times New Roman" w:hAnsi="Times New Roman" w:cs="Times New Roman"/>
          <w:sz w:val="20"/>
          <w:szCs w:val="20"/>
        </w:rPr>
        <w:t>explanation please read th</w:t>
      </w:r>
      <w:r>
        <w:rPr>
          <w:rFonts w:ascii="Times New Roman" w:hAnsi="Times New Roman" w:cs="Times New Roman"/>
          <w:sz w:val="20"/>
          <w:szCs w:val="20"/>
        </w:rPr>
        <w:t xml:space="preserve">is post on Route Distinguishers </w:t>
      </w:r>
      <w:r w:rsidRPr="00817A68">
        <w:rPr>
          <w:rFonts w:ascii="Times New Roman" w:hAnsi="Times New Roman" w:cs="Times New Roman"/>
          <w:sz w:val="20"/>
          <w:szCs w:val="20"/>
        </w:rPr>
        <w:t xml:space="preserve">Route Distinguisher </w:t>
      </w:r>
      <w:proofErr w:type="spellStart"/>
      <w:r w:rsidRPr="00817A68">
        <w:rPr>
          <w:rFonts w:ascii="Times New Roman" w:hAnsi="Times New Roman" w:cs="Times New Roman"/>
          <w:sz w:val="20"/>
          <w:szCs w:val="20"/>
        </w:rPr>
        <w:t>vs</w:t>
      </w:r>
      <w:proofErr w:type="spellEnd"/>
      <w:r w:rsidRPr="00817A68">
        <w:rPr>
          <w:rFonts w:ascii="Times New Roman" w:hAnsi="Times New Roman" w:cs="Times New Roman"/>
          <w:sz w:val="20"/>
          <w:szCs w:val="20"/>
        </w:rPr>
        <w:t xml:space="preserve"> Route Target before proceeding.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>So now we have configured the VRF on R</w:t>
      </w:r>
      <w:r>
        <w:rPr>
          <w:rFonts w:ascii="Times New Roman" w:hAnsi="Times New Roman" w:cs="Times New Roman"/>
          <w:sz w:val="20"/>
          <w:szCs w:val="20"/>
        </w:rPr>
        <w:t xml:space="preserve">1 we need to move the interface </w:t>
      </w:r>
      <w:r w:rsidRPr="00817A68">
        <w:rPr>
          <w:rFonts w:ascii="Times New Roman" w:hAnsi="Times New Roman" w:cs="Times New Roman"/>
          <w:sz w:val="20"/>
          <w:szCs w:val="20"/>
        </w:rPr>
        <w:t>F0/1 into that VRF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B332C0F" wp14:editId="22BF9B6C">
            <wp:extent cx="5619750" cy="866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>You just need to re-apply it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DFC2E01" wp14:editId="77567F79">
            <wp:extent cx="3562350" cy="657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 xml:space="preserve">Now if we view the </w:t>
      </w:r>
      <w:proofErr w:type="spellStart"/>
      <w:r w:rsidRPr="00817A68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817A68">
        <w:rPr>
          <w:rFonts w:ascii="Times New Roman" w:hAnsi="Times New Roman" w:cs="Times New Roman"/>
          <w:sz w:val="20"/>
          <w:szCs w:val="20"/>
        </w:rPr>
        <w:t xml:space="preserve"> on R1 </w:t>
      </w:r>
      <w:proofErr w:type="spellStart"/>
      <w:r w:rsidRPr="00817A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17A68">
        <w:rPr>
          <w:rFonts w:ascii="Times New Roman" w:hAnsi="Times New Roman" w:cs="Times New Roman"/>
          <w:sz w:val="20"/>
          <w:szCs w:val="20"/>
        </w:rPr>
        <w:t xml:space="preserve"> f0/1 you can see the VRF configured.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C5BB40F" wp14:editId="6517AED0">
            <wp:extent cx="2513131" cy="172402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620" cy="17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lastRenderedPageBreak/>
        <w:t xml:space="preserve">Now we can start to look </w:t>
      </w:r>
      <w:proofErr w:type="spellStart"/>
      <w:r w:rsidRPr="00817A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17A68">
        <w:rPr>
          <w:rFonts w:ascii="Times New Roman" w:hAnsi="Times New Roman" w:cs="Times New Roman"/>
          <w:sz w:val="20"/>
          <w:szCs w:val="20"/>
        </w:rPr>
        <w:t xml:space="preserve"> VRF’s and</w:t>
      </w:r>
      <w:r>
        <w:rPr>
          <w:rFonts w:ascii="Times New Roman" w:hAnsi="Times New Roman" w:cs="Times New Roman"/>
          <w:sz w:val="20"/>
          <w:szCs w:val="20"/>
        </w:rPr>
        <w:t xml:space="preserve"> how they operate – you need to </w:t>
      </w:r>
      <w:r w:rsidRPr="00817A68">
        <w:rPr>
          <w:rFonts w:ascii="Times New Roman" w:hAnsi="Times New Roman" w:cs="Times New Roman"/>
          <w:sz w:val="20"/>
          <w:szCs w:val="20"/>
        </w:rPr>
        <w:t>understand now that there are 2 routing tables within R1</w:t>
      </w:r>
    </w:p>
    <w:p w:rsidR="00817A68" w:rsidRPr="00817A68" w:rsidRDefault="00817A68" w:rsidP="00817A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>The Global Routing Table</w:t>
      </w:r>
    </w:p>
    <w:p w:rsidR="00817A68" w:rsidRDefault="00817A68" w:rsidP="00817A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>The Routing Table for VRF RED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A68">
        <w:rPr>
          <w:rFonts w:ascii="Times New Roman" w:hAnsi="Times New Roman" w:cs="Times New Roman"/>
          <w:sz w:val="20"/>
          <w:szCs w:val="20"/>
        </w:rPr>
        <w:t xml:space="preserve">If you issue the command </w:t>
      </w:r>
      <w:proofErr w:type="spellStart"/>
      <w:r w:rsidRPr="00817A6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817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7A68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817A68">
        <w:rPr>
          <w:rFonts w:ascii="Times New Roman" w:hAnsi="Times New Roman" w:cs="Times New Roman"/>
          <w:sz w:val="20"/>
          <w:szCs w:val="20"/>
        </w:rPr>
        <w:t xml:space="preserve"> route this</w:t>
      </w:r>
      <w:r>
        <w:rPr>
          <w:rFonts w:ascii="Times New Roman" w:hAnsi="Times New Roman" w:cs="Times New Roman"/>
          <w:sz w:val="20"/>
          <w:szCs w:val="20"/>
        </w:rPr>
        <w:t xml:space="preserve"> shows the routes in the global </w:t>
      </w:r>
      <w:r w:rsidRPr="00817A68">
        <w:rPr>
          <w:rFonts w:ascii="Times New Roman" w:hAnsi="Times New Roman" w:cs="Times New Roman"/>
          <w:sz w:val="20"/>
          <w:szCs w:val="20"/>
        </w:rPr>
        <w:t>table and you will notice that you do not see 192.168.1.0/24</w:t>
      </w: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17A68" w:rsidRDefault="00817A68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52009AD" wp14:editId="12669779">
            <wp:extent cx="5362575" cy="3095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6099">
        <w:rPr>
          <w:rFonts w:ascii="Times New Roman" w:hAnsi="Times New Roman" w:cs="Times New Roman"/>
          <w:sz w:val="20"/>
          <w:szCs w:val="20"/>
        </w:rPr>
        <w:t xml:space="preserve">If you now issue the command </w:t>
      </w:r>
      <w:proofErr w:type="spellStart"/>
      <w:r w:rsidRPr="00CD6099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CD60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6099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CD6099">
        <w:rPr>
          <w:rFonts w:ascii="Times New Roman" w:hAnsi="Times New Roman" w:cs="Times New Roman"/>
          <w:sz w:val="20"/>
          <w:szCs w:val="20"/>
        </w:rPr>
        <w:t xml:space="preserve"> route </w:t>
      </w:r>
      <w:proofErr w:type="spellStart"/>
      <w:r w:rsidRPr="00CD6099">
        <w:rPr>
          <w:rFonts w:ascii="Times New Roman" w:hAnsi="Times New Roman" w:cs="Times New Roman"/>
          <w:sz w:val="20"/>
          <w:szCs w:val="20"/>
        </w:rPr>
        <w:t>vrf</w:t>
      </w:r>
      <w:proofErr w:type="spellEnd"/>
      <w:r w:rsidRPr="00CD60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red – this will show the routes </w:t>
      </w:r>
      <w:r w:rsidRPr="00CD6099">
        <w:rPr>
          <w:rFonts w:ascii="Times New Roman" w:hAnsi="Times New Roman" w:cs="Times New Roman"/>
          <w:sz w:val="20"/>
          <w:szCs w:val="20"/>
        </w:rPr>
        <w:t>in the routing table for VRF RED</w:t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6099">
        <w:rPr>
          <w:rFonts w:ascii="Times New Roman" w:hAnsi="Times New Roman" w:cs="Times New Roman"/>
          <w:sz w:val="20"/>
          <w:szCs w:val="20"/>
        </w:rPr>
        <w:t>NOTE: The VRF name is case sensitive!</w:t>
      </w:r>
    </w:p>
    <w:p w:rsidR="00CD6099" w:rsidRDefault="00CD6099" w:rsidP="00817A6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41FA066" wp14:editId="3C592BD1">
            <wp:extent cx="5410200" cy="2590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6099">
        <w:rPr>
          <w:rFonts w:ascii="Times New Roman" w:hAnsi="Times New Roman" w:cs="Times New Roman"/>
          <w:sz w:val="20"/>
          <w:szCs w:val="20"/>
        </w:rPr>
        <w:t>We just need to enable OSPF on this interfa</w:t>
      </w:r>
      <w:r>
        <w:rPr>
          <w:rFonts w:ascii="Times New Roman" w:hAnsi="Times New Roman" w:cs="Times New Roman"/>
          <w:sz w:val="20"/>
          <w:szCs w:val="20"/>
        </w:rPr>
        <w:t xml:space="preserve">ce and get the loopback address </w:t>
      </w:r>
      <w:r w:rsidRPr="00CD6099">
        <w:rPr>
          <w:rFonts w:ascii="Times New Roman" w:hAnsi="Times New Roman" w:cs="Times New Roman"/>
          <w:sz w:val="20"/>
          <w:szCs w:val="20"/>
        </w:rPr>
        <w:t>for R4 in the VRF RED routing table before proceeding.</w:t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6099">
        <w:rPr>
          <w:rFonts w:ascii="Times New Roman" w:hAnsi="Times New Roman" w:cs="Times New Roman"/>
          <w:sz w:val="20"/>
          <w:szCs w:val="20"/>
        </w:rPr>
        <w:t xml:space="preserve">You should see a log message showing the OSPF </w:t>
      </w:r>
      <w:proofErr w:type="spellStart"/>
      <w:r w:rsidRPr="00CD6099">
        <w:rPr>
          <w:rFonts w:ascii="Times New Roman" w:hAnsi="Times New Roman" w:cs="Times New Roman"/>
          <w:sz w:val="20"/>
          <w:szCs w:val="20"/>
        </w:rPr>
        <w:t>neighbor</w:t>
      </w:r>
      <w:proofErr w:type="spellEnd"/>
      <w:r w:rsidRPr="00CD6099">
        <w:rPr>
          <w:rFonts w:ascii="Times New Roman" w:hAnsi="Times New Roman" w:cs="Times New Roman"/>
          <w:sz w:val="20"/>
          <w:szCs w:val="20"/>
        </w:rPr>
        <w:t xml:space="preserve"> come up</w:t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F16D584" wp14:editId="3086AFFA">
            <wp:extent cx="5731510" cy="863401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6099">
        <w:rPr>
          <w:rFonts w:ascii="Times New Roman" w:hAnsi="Times New Roman" w:cs="Times New Roman"/>
          <w:sz w:val="20"/>
          <w:szCs w:val="20"/>
        </w:rPr>
        <w:lastRenderedPageBreak/>
        <w:t>If we now check the routes in the VRF RED routing table you should see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6099">
        <w:rPr>
          <w:rFonts w:ascii="Times New Roman" w:hAnsi="Times New Roman" w:cs="Times New Roman"/>
          <w:sz w:val="20"/>
          <w:szCs w:val="20"/>
        </w:rPr>
        <w:t>4.4.4.4 in there as well.</w:t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51A2C0C" wp14:editId="6358789B">
            <wp:extent cx="5286375" cy="2571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6099">
        <w:rPr>
          <w:rFonts w:ascii="Times New Roman" w:hAnsi="Times New Roman" w:cs="Times New Roman"/>
          <w:sz w:val="20"/>
          <w:szCs w:val="20"/>
        </w:rPr>
        <w:t>We now need to repeat this process for R3 &amp; R6</w:t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Router 5</w:t>
      </w:r>
      <w:r w:rsidRPr="00CD6099">
        <w:rPr>
          <w:rFonts w:ascii="Times New Roman" w:hAnsi="Times New Roman" w:cs="Times New Roman"/>
          <w:sz w:val="20"/>
          <w:szCs w:val="20"/>
        </w:rPr>
        <w:t xml:space="preserve"> will </w:t>
      </w:r>
      <w:proofErr w:type="gramStart"/>
      <w:r w:rsidRPr="00CD6099">
        <w:rPr>
          <w:rFonts w:ascii="Times New Roman" w:hAnsi="Times New Roman" w:cs="Times New Roman"/>
          <w:sz w:val="20"/>
          <w:szCs w:val="20"/>
        </w:rPr>
        <w:t>peer</w:t>
      </w:r>
      <w:proofErr w:type="gramEnd"/>
      <w:r w:rsidRPr="00CD6099">
        <w:rPr>
          <w:rFonts w:ascii="Times New Roman" w:hAnsi="Times New Roman" w:cs="Times New Roman"/>
          <w:sz w:val="20"/>
          <w:szCs w:val="20"/>
        </w:rPr>
        <w:t xml:space="preserve"> OSPF using process </w:t>
      </w:r>
      <w:r>
        <w:rPr>
          <w:rFonts w:ascii="Times New Roman" w:hAnsi="Times New Roman" w:cs="Times New Roman"/>
          <w:sz w:val="20"/>
          <w:szCs w:val="20"/>
        </w:rPr>
        <w:t xml:space="preserve">number 2 to a VRF configured on </w:t>
      </w:r>
      <w:r w:rsidRPr="00CD6099">
        <w:rPr>
          <w:rFonts w:ascii="Times New Roman" w:hAnsi="Times New Roman" w:cs="Times New Roman"/>
          <w:sz w:val="20"/>
          <w:szCs w:val="20"/>
        </w:rPr>
        <w:t>R3. It will use the local site addressing of 192.168.2.0/24.</w:t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0270F99" wp14:editId="7E2102DB">
            <wp:extent cx="5731510" cy="1408996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C5E3B82" wp14:editId="7740CB42">
            <wp:extent cx="5731510" cy="968723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6099">
        <w:rPr>
          <w:rFonts w:ascii="Times New Roman" w:hAnsi="Times New Roman" w:cs="Times New Roman"/>
          <w:sz w:val="20"/>
          <w:szCs w:val="20"/>
        </w:rPr>
        <w:t>So now we have configured the VRF on R</w:t>
      </w:r>
      <w:r>
        <w:rPr>
          <w:rFonts w:ascii="Times New Roman" w:hAnsi="Times New Roman" w:cs="Times New Roman"/>
          <w:sz w:val="20"/>
          <w:szCs w:val="20"/>
        </w:rPr>
        <w:t xml:space="preserve">3 we need to move the interface </w:t>
      </w:r>
      <w:r w:rsidRPr="00CD6099">
        <w:rPr>
          <w:rFonts w:ascii="Times New Roman" w:hAnsi="Times New Roman" w:cs="Times New Roman"/>
          <w:sz w:val="20"/>
          <w:szCs w:val="20"/>
        </w:rPr>
        <w:t>F0/1 into that VRF</w:t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6C48E50" wp14:editId="3FDB25D8">
            <wp:extent cx="2638425" cy="561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6099">
        <w:rPr>
          <w:rFonts w:ascii="Times New Roman" w:hAnsi="Times New Roman" w:cs="Times New Roman"/>
          <w:sz w:val="20"/>
          <w:szCs w:val="20"/>
        </w:rPr>
        <w:t>Now notice what happens when you do that – the IP address is removed</w:t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5F5AD0E" wp14:editId="2A3088E0">
            <wp:extent cx="5657850" cy="638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99" w:rsidRDefault="00CD6099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D6099">
        <w:rPr>
          <w:rFonts w:ascii="Times New Roman" w:hAnsi="Times New Roman" w:cs="Times New Roman"/>
          <w:sz w:val="20"/>
          <w:szCs w:val="20"/>
        </w:rPr>
        <w:t>You just need to re-apply it</w:t>
      </w:r>
    </w:p>
    <w:p w:rsidR="00CD6099" w:rsidRDefault="00BC7278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A93F546" wp14:editId="0F097AEC">
            <wp:extent cx="3705225" cy="5334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Default="00BC7278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 xml:space="preserve">Now if we view the </w:t>
      </w:r>
      <w:proofErr w:type="spellStart"/>
      <w:r w:rsidRPr="00BC7278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BC7278">
        <w:rPr>
          <w:rFonts w:ascii="Times New Roman" w:hAnsi="Times New Roman" w:cs="Times New Roman"/>
          <w:sz w:val="20"/>
          <w:szCs w:val="20"/>
        </w:rPr>
        <w:t xml:space="preserve"> on R3 </w:t>
      </w:r>
      <w:proofErr w:type="spellStart"/>
      <w:r w:rsidRPr="00BC727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C7278">
        <w:rPr>
          <w:rFonts w:ascii="Times New Roman" w:hAnsi="Times New Roman" w:cs="Times New Roman"/>
          <w:sz w:val="20"/>
          <w:szCs w:val="20"/>
        </w:rPr>
        <w:t xml:space="preserve"> f0/1 you can see the VRF configured.</w:t>
      </w:r>
    </w:p>
    <w:p w:rsidR="00BC7278" w:rsidRDefault="00BC7278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BAA48DC" wp14:editId="4144CD47">
            <wp:extent cx="2981325" cy="1885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 xml:space="preserve">Finally we just need to enable OSPF on that </w:t>
      </w:r>
      <w:r>
        <w:rPr>
          <w:rFonts w:ascii="Times New Roman" w:hAnsi="Times New Roman" w:cs="Times New Roman"/>
          <w:sz w:val="20"/>
          <w:szCs w:val="20"/>
        </w:rPr>
        <w:t xml:space="preserve">interface and verify the routes </w:t>
      </w:r>
      <w:r w:rsidRPr="00BC7278">
        <w:rPr>
          <w:rFonts w:ascii="Times New Roman" w:hAnsi="Times New Roman" w:cs="Times New Roman"/>
          <w:sz w:val="20"/>
          <w:szCs w:val="20"/>
        </w:rPr>
        <w:t>are in the RED routing table.</w:t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E1315B6" wp14:editId="2FC95B7D">
            <wp:extent cx="4171950" cy="790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 xml:space="preserve">Check the routes in </w:t>
      </w:r>
      <w:proofErr w:type="spellStart"/>
      <w:r w:rsidRPr="00BC7278">
        <w:rPr>
          <w:rFonts w:ascii="Times New Roman" w:hAnsi="Times New Roman" w:cs="Times New Roman"/>
          <w:sz w:val="20"/>
          <w:szCs w:val="20"/>
        </w:rPr>
        <w:t>vrf</w:t>
      </w:r>
      <w:proofErr w:type="spellEnd"/>
      <w:r w:rsidRPr="00BC7278">
        <w:rPr>
          <w:rFonts w:ascii="Times New Roman" w:hAnsi="Times New Roman" w:cs="Times New Roman"/>
          <w:sz w:val="20"/>
          <w:szCs w:val="20"/>
        </w:rPr>
        <w:t xml:space="preserve"> RED</w:t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2DCD472" wp14:editId="78D5A79D">
            <wp:extent cx="5457825" cy="2143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 xml:space="preserve">Ok so we have come </w:t>
      </w:r>
      <w:proofErr w:type="gramStart"/>
      <w:r w:rsidRPr="00BC7278">
        <w:rPr>
          <w:rFonts w:ascii="Times New Roman" w:hAnsi="Times New Roman" w:cs="Times New Roman"/>
          <w:sz w:val="20"/>
          <w:szCs w:val="20"/>
        </w:rPr>
        <w:t>a long way now let’s r</w:t>
      </w:r>
      <w:r>
        <w:rPr>
          <w:rFonts w:ascii="Times New Roman" w:hAnsi="Times New Roman" w:cs="Times New Roman"/>
          <w:sz w:val="20"/>
          <w:szCs w:val="20"/>
        </w:rPr>
        <w:t>eview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current situation. We </w:t>
      </w:r>
      <w:r w:rsidRPr="00BC7278">
        <w:rPr>
          <w:rFonts w:ascii="Times New Roman" w:hAnsi="Times New Roman" w:cs="Times New Roman"/>
          <w:sz w:val="20"/>
          <w:szCs w:val="20"/>
        </w:rPr>
        <w:t>now have this setup</w:t>
      </w:r>
    </w:p>
    <w:p w:rsidR="00CD6099" w:rsidRDefault="00BC7278" w:rsidP="00CD60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B9825AB" wp14:editId="62099760">
            <wp:extent cx="5731510" cy="27690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R1</w:t>
      </w:r>
      <w:proofErr w:type="gramStart"/>
      <w:r w:rsidRPr="00BC7278">
        <w:rPr>
          <w:rFonts w:ascii="Times New Roman" w:hAnsi="Times New Roman" w:cs="Times New Roman"/>
          <w:sz w:val="20"/>
          <w:szCs w:val="20"/>
        </w:rPr>
        <w:t>,R2,R3</w:t>
      </w:r>
      <w:proofErr w:type="gramEnd"/>
      <w:r w:rsidRPr="00BC7278">
        <w:rPr>
          <w:rFonts w:ascii="Times New Roman" w:hAnsi="Times New Roman" w:cs="Times New Roman"/>
          <w:sz w:val="20"/>
          <w:szCs w:val="20"/>
        </w:rPr>
        <w:t xml:space="preserve"> form the MPLS Core and are </w:t>
      </w:r>
      <w:r>
        <w:rPr>
          <w:rFonts w:ascii="Times New Roman" w:hAnsi="Times New Roman" w:cs="Times New Roman"/>
          <w:sz w:val="20"/>
          <w:szCs w:val="20"/>
        </w:rPr>
        <w:t xml:space="preserve">running OSPF with all loopbacks </w:t>
      </w:r>
      <w:r w:rsidRPr="00BC7278">
        <w:rPr>
          <w:rFonts w:ascii="Times New Roman" w:hAnsi="Times New Roman" w:cs="Times New Roman"/>
          <w:sz w:val="20"/>
          <w:szCs w:val="20"/>
        </w:rPr>
        <w:t>running a /32 address and all have full conn</w:t>
      </w:r>
      <w:r>
        <w:rPr>
          <w:rFonts w:ascii="Times New Roman" w:hAnsi="Times New Roman" w:cs="Times New Roman"/>
          <w:sz w:val="20"/>
          <w:szCs w:val="20"/>
        </w:rPr>
        <w:t xml:space="preserve">ectivity. R1 and R3 are peering </w:t>
      </w:r>
      <w:r w:rsidRPr="00BC7278">
        <w:rPr>
          <w:rFonts w:ascii="Times New Roman" w:hAnsi="Times New Roman" w:cs="Times New Roman"/>
          <w:sz w:val="20"/>
          <w:szCs w:val="20"/>
        </w:rPr>
        <w:t>with MP-BGP. LDP is enabled on all the in</w:t>
      </w:r>
      <w:r>
        <w:rPr>
          <w:rFonts w:ascii="Times New Roman" w:hAnsi="Times New Roman" w:cs="Times New Roman"/>
          <w:sz w:val="20"/>
          <w:szCs w:val="20"/>
        </w:rPr>
        <w:t xml:space="preserve">ternal interfaces. The external </w:t>
      </w:r>
      <w:r w:rsidRPr="00BC7278">
        <w:rPr>
          <w:rFonts w:ascii="Times New Roman" w:hAnsi="Times New Roman" w:cs="Times New Roman"/>
          <w:sz w:val="20"/>
          <w:szCs w:val="20"/>
        </w:rPr>
        <w:t>interfaces of the MPLS core have been pla</w:t>
      </w:r>
      <w:r>
        <w:rPr>
          <w:rFonts w:ascii="Times New Roman" w:hAnsi="Times New Roman" w:cs="Times New Roman"/>
          <w:sz w:val="20"/>
          <w:szCs w:val="20"/>
        </w:rPr>
        <w:t xml:space="preserve">ced into a VRF called RED and </w:t>
      </w:r>
      <w:r w:rsidRPr="00BC7278">
        <w:rPr>
          <w:rFonts w:ascii="Times New Roman" w:hAnsi="Times New Roman" w:cs="Times New Roman"/>
          <w:sz w:val="20"/>
          <w:szCs w:val="20"/>
        </w:rPr>
        <w:t>then a site router has been joined to that VRF on each side of the MPLS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C7278">
        <w:rPr>
          <w:rFonts w:ascii="Times New Roman" w:hAnsi="Times New Roman" w:cs="Times New Roman"/>
          <w:sz w:val="20"/>
          <w:szCs w:val="20"/>
        </w:rPr>
        <w:t>core – (These represent a small office)</w:t>
      </w: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lastRenderedPageBreak/>
        <w:t>The final step to get full connectivity across t</w:t>
      </w:r>
      <w:r>
        <w:rPr>
          <w:rFonts w:ascii="Times New Roman" w:hAnsi="Times New Roman" w:cs="Times New Roman"/>
          <w:sz w:val="20"/>
          <w:szCs w:val="20"/>
        </w:rPr>
        <w:t xml:space="preserve">he MPLS core is to redistribute the routes in OSPF on R1 and R3 </w:t>
      </w:r>
      <w:r w:rsidRPr="00BC7278"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z w:val="20"/>
          <w:szCs w:val="20"/>
        </w:rPr>
        <w:t xml:space="preserve">to MP-BGP and MP-BGP into </w:t>
      </w:r>
      <w:proofErr w:type="gramStart"/>
      <w:r>
        <w:rPr>
          <w:rFonts w:ascii="Times New Roman" w:hAnsi="Times New Roman" w:cs="Times New Roman"/>
          <w:sz w:val="20"/>
          <w:szCs w:val="20"/>
        </w:rPr>
        <w:t>OSPF,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C7278">
        <w:rPr>
          <w:rFonts w:ascii="Times New Roman" w:hAnsi="Times New Roman" w:cs="Times New Roman"/>
          <w:sz w:val="20"/>
          <w:szCs w:val="20"/>
        </w:rPr>
        <w:t>this is what we are going to do now.</w:t>
      </w: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We need to redistribute the OSPF routes</w:t>
      </w:r>
      <w:r>
        <w:rPr>
          <w:rFonts w:ascii="Times New Roman" w:hAnsi="Times New Roman" w:cs="Times New Roman"/>
          <w:sz w:val="20"/>
          <w:szCs w:val="20"/>
        </w:rPr>
        <w:t xml:space="preserve"> from R4 into BGP in the VRF on </w:t>
      </w:r>
      <w:r w:rsidRPr="00BC7278">
        <w:rPr>
          <w:rFonts w:ascii="Times New Roman" w:hAnsi="Times New Roman" w:cs="Times New Roman"/>
          <w:sz w:val="20"/>
          <w:szCs w:val="20"/>
        </w:rPr>
        <w:t>R1, the OSPF routes from R6 into MP-BG</w:t>
      </w:r>
      <w:r>
        <w:rPr>
          <w:rFonts w:ascii="Times New Roman" w:hAnsi="Times New Roman" w:cs="Times New Roman"/>
          <w:sz w:val="20"/>
          <w:szCs w:val="20"/>
        </w:rPr>
        <w:t xml:space="preserve">P in the VRF on R3 and then the </w:t>
      </w:r>
      <w:r w:rsidRPr="00BC7278">
        <w:rPr>
          <w:rFonts w:ascii="Times New Roman" w:hAnsi="Times New Roman" w:cs="Times New Roman"/>
          <w:sz w:val="20"/>
          <w:szCs w:val="20"/>
        </w:rPr>
        <w:t>routes in MP-BGP in R1 and R3 back out to OSPF</w:t>
      </w: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 xml:space="preserve">Before we start </w:t>
      </w:r>
      <w:proofErr w:type="spellStart"/>
      <w:r w:rsidRPr="00BC7278">
        <w:rPr>
          <w:rFonts w:ascii="Times New Roman" w:hAnsi="Times New Roman" w:cs="Times New Roman"/>
          <w:sz w:val="20"/>
          <w:szCs w:val="20"/>
        </w:rPr>
        <w:t>lets</w:t>
      </w:r>
      <w:proofErr w:type="spellEnd"/>
      <w:r w:rsidRPr="00BC7278">
        <w:rPr>
          <w:rFonts w:ascii="Times New Roman" w:hAnsi="Times New Roman" w:cs="Times New Roman"/>
          <w:sz w:val="20"/>
          <w:szCs w:val="20"/>
        </w:rPr>
        <w:t xml:space="preserve"> do some </w:t>
      </w:r>
      <w:proofErr w:type="gramStart"/>
      <w:r w:rsidRPr="00BC7278">
        <w:rPr>
          <w:rFonts w:ascii="Times New Roman" w:hAnsi="Times New Roman" w:cs="Times New Roman"/>
          <w:sz w:val="20"/>
          <w:szCs w:val="20"/>
        </w:rPr>
        <w:t>verifications</w:t>
      </w:r>
      <w:proofErr w:type="gramEnd"/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7278">
        <w:rPr>
          <w:rFonts w:ascii="Times New Roman" w:hAnsi="Times New Roman" w:cs="Times New Roman"/>
          <w:b/>
          <w:sz w:val="24"/>
          <w:szCs w:val="24"/>
        </w:rPr>
        <w:t>Check the routes on R4</w:t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0AA5EB1" wp14:editId="4A9420C2">
            <wp:extent cx="5419725" cy="21621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As expected we have the local interface and the loopback address.</w:t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When we are done we want to see 6.6.6.6</w:t>
      </w:r>
      <w:r>
        <w:rPr>
          <w:rFonts w:ascii="Times New Roman" w:hAnsi="Times New Roman" w:cs="Times New Roman"/>
          <w:sz w:val="20"/>
          <w:szCs w:val="20"/>
        </w:rPr>
        <w:t xml:space="preserve"> in there so we can ping across </w:t>
      </w:r>
      <w:r w:rsidRPr="00BC7278">
        <w:rPr>
          <w:rFonts w:ascii="Times New Roman" w:hAnsi="Times New Roman" w:cs="Times New Roman"/>
          <w:sz w:val="20"/>
          <w:szCs w:val="20"/>
        </w:rPr>
        <w:t>the MPLS</w:t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C7278" w:rsidRDefault="00BC7278" w:rsidP="00BC72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7278">
        <w:rPr>
          <w:rFonts w:ascii="Times New Roman" w:hAnsi="Times New Roman" w:cs="Times New Roman"/>
          <w:b/>
          <w:sz w:val="24"/>
          <w:szCs w:val="24"/>
        </w:rPr>
        <w:t>Check the routes on R1</w:t>
      </w:r>
    </w:p>
    <w:p w:rsidR="00BC7278" w:rsidRDefault="00BC7278" w:rsidP="00BC72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FD778F0" wp14:editId="6319EB4E">
            <wp:extent cx="5305425" cy="3114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Remember we have a VRF configured on t</w:t>
      </w:r>
      <w:r w:rsidRPr="00BC7278">
        <w:rPr>
          <w:rFonts w:ascii="Times New Roman" w:hAnsi="Times New Roman" w:cs="Times New Roman"/>
          <w:sz w:val="20"/>
          <w:szCs w:val="20"/>
        </w:rPr>
        <w:t xml:space="preserve">his router so this command will </w:t>
      </w:r>
      <w:r w:rsidRPr="00BC7278">
        <w:rPr>
          <w:rFonts w:ascii="Times New Roman" w:hAnsi="Times New Roman" w:cs="Times New Roman"/>
          <w:sz w:val="20"/>
          <w:szCs w:val="20"/>
        </w:rPr>
        <w:t xml:space="preserve">show routes in the global routing table (the </w:t>
      </w:r>
      <w:r w:rsidRPr="00BC7278">
        <w:rPr>
          <w:rFonts w:ascii="Times New Roman" w:hAnsi="Times New Roman" w:cs="Times New Roman"/>
          <w:sz w:val="20"/>
          <w:szCs w:val="20"/>
        </w:rPr>
        <w:t xml:space="preserve">MPLS Core) and it will not show the 192.168.1.0/24 </w:t>
      </w:r>
      <w:r w:rsidRPr="00BC7278">
        <w:rPr>
          <w:rFonts w:ascii="Times New Roman" w:hAnsi="Times New Roman" w:cs="Times New Roman"/>
          <w:sz w:val="20"/>
          <w:szCs w:val="20"/>
        </w:rPr>
        <w:t>route as that is in V</w:t>
      </w:r>
      <w:r w:rsidRPr="00BC7278">
        <w:rPr>
          <w:rFonts w:ascii="Times New Roman" w:hAnsi="Times New Roman" w:cs="Times New Roman"/>
          <w:sz w:val="20"/>
          <w:szCs w:val="20"/>
        </w:rPr>
        <w:t xml:space="preserve">RF RED – to see that we run the </w:t>
      </w:r>
      <w:r w:rsidRPr="00BC7278">
        <w:rPr>
          <w:rFonts w:ascii="Times New Roman" w:hAnsi="Times New Roman" w:cs="Times New Roman"/>
          <w:sz w:val="20"/>
          <w:szCs w:val="20"/>
        </w:rPr>
        <w:t>following command</w:t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56800AD" wp14:editId="225FC78F">
            <wp:extent cx="5400675" cy="2486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Here you can see Routing Table: RED is</w:t>
      </w:r>
      <w:r>
        <w:rPr>
          <w:rFonts w:ascii="Times New Roman" w:hAnsi="Times New Roman" w:cs="Times New Roman"/>
          <w:sz w:val="20"/>
          <w:szCs w:val="20"/>
        </w:rPr>
        <w:t xml:space="preserve"> shown and the routes to R4 are </w:t>
      </w:r>
      <w:r w:rsidRPr="00BC7278">
        <w:rPr>
          <w:rFonts w:ascii="Times New Roman" w:hAnsi="Times New Roman" w:cs="Times New Roman"/>
          <w:sz w:val="20"/>
          <w:szCs w:val="20"/>
        </w:rPr>
        <w:t>now visible with 4.4.4.4 being in OSPF.</w:t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So we need to do the following;</w:t>
      </w: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 Redistribute OSPF into MP-BGP on R1</w:t>
      </w: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 Redistribute MP-BGP into OSPF on R1</w:t>
      </w: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 Redistribute OSPF into MP-BGP on R3</w:t>
      </w: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 Redistribute MP-BGP into OSPF on R3</w:t>
      </w:r>
    </w:p>
    <w:p w:rsidR="00BC7278" w:rsidRP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Redistribute OSPF into MP-BGP on R1</w:t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777C04C" wp14:editId="06D8FBD0">
            <wp:extent cx="4133850" cy="8667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Redistribute OSPF into MP-BGP on R3</w:t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797BFF4" wp14:editId="017533AB">
            <wp:extent cx="4219575" cy="9334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C7278" w:rsidRDefault="00BC7278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7278">
        <w:rPr>
          <w:rFonts w:ascii="Times New Roman" w:hAnsi="Times New Roman" w:cs="Times New Roman"/>
          <w:sz w:val="20"/>
          <w:szCs w:val="20"/>
        </w:rPr>
        <w:t>This has enabled redistribution of the OSP</w:t>
      </w:r>
      <w:r>
        <w:rPr>
          <w:rFonts w:ascii="Times New Roman" w:hAnsi="Times New Roman" w:cs="Times New Roman"/>
          <w:sz w:val="20"/>
          <w:szCs w:val="20"/>
        </w:rPr>
        <w:t xml:space="preserve">F routes into BGP. We can check </w:t>
      </w:r>
      <w:r w:rsidRPr="00BC7278">
        <w:rPr>
          <w:rFonts w:ascii="Times New Roman" w:hAnsi="Times New Roman" w:cs="Times New Roman"/>
          <w:sz w:val="20"/>
          <w:szCs w:val="20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e routes from R4 and R6 are now </w:t>
      </w:r>
      <w:r w:rsidRPr="00BC7278">
        <w:rPr>
          <w:rFonts w:ascii="Times New Roman" w:hAnsi="Times New Roman" w:cs="Times New Roman"/>
          <w:sz w:val="20"/>
          <w:szCs w:val="20"/>
        </w:rPr>
        <w:t>showing in the BGP table for their VR</w:t>
      </w:r>
      <w:r>
        <w:rPr>
          <w:rFonts w:ascii="Times New Roman" w:hAnsi="Times New Roman" w:cs="Times New Roman"/>
          <w:sz w:val="20"/>
          <w:szCs w:val="20"/>
        </w:rPr>
        <w:t xml:space="preserve">F </w:t>
      </w:r>
      <w:r w:rsidRPr="00BC7278">
        <w:rPr>
          <w:rFonts w:ascii="Times New Roman" w:hAnsi="Times New Roman" w:cs="Times New Roman"/>
          <w:sz w:val="20"/>
          <w:szCs w:val="20"/>
        </w:rPr>
        <w:t>with this command</w:t>
      </w:r>
    </w:p>
    <w:p w:rsidR="00BC7278" w:rsidRDefault="000D7FE1" w:rsidP="00BC72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11D3EBE" wp14:editId="354ED9FE">
            <wp:extent cx="5362575" cy="17716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FE1">
        <w:rPr>
          <w:rFonts w:ascii="Times New Roman" w:hAnsi="Times New Roman" w:cs="Times New Roman"/>
          <w:sz w:val="20"/>
          <w:szCs w:val="20"/>
        </w:rPr>
        <w:lastRenderedPageBreak/>
        <w:t>Here we can see that 4.4.4.4 is now in the BGP table in VRF RED 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D7FE1">
        <w:rPr>
          <w:rFonts w:ascii="Times New Roman" w:hAnsi="Times New Roman" w:cs="Times New Roman"/>
          <w:sz w:val="20"/>
          <w:szCs w:val="20"/>
        </w:rPr>
        <w:t>R1 with</w:t>
      </w:r>
      <w:r>
        <w:rPr>
          <w:rFonts w:ascii="Times New Roman" w:hAnsi="Times New Roman" w:cs="Times New Roman"/>
          <w:sz w:val="20"/>
          <w:szCs w:val="20"/>
        </w:rPr>
        <w:t xml:space="preserve"> a next hop of 192.168.1.4 (R4) </w:t>
      </w:r>
      <w:r w:rsidRPr="000D7FE1">
        <w:rPr>
          <w:rFonts w:ascii="Times New Roman" w:hAnsi="Times New Roman" w:cs="Times New Roman"/>
          <w:sz w:val="20"/>
          <w:szCs w:val="20"/>
        </w:rPr>
        <w:t>and a</w:t>
      </w:r>
      <w:r>
        <w:rPr>
          <w:rFonts w:ascii="Times New Roman" w:hAnsi="Times New Roman" w:cs="Times New Roman"/>
          <w:sz w:val="20"/>
          <w:szCs w:val="20"/>
        </w:rPr>
        <w:t xml:space="preserve">lso 6.6.6.6 is in there as well </w:t>
      </w:r>
      <w:r w:rsidRPr="000D7FE1">
        <w:rPr>
          <w:rFonts w:ascii="Times New Roman" w:hAnsi="Times New Roman" w:cs="Times New Roman"/>
          <w:sz w:val="20"/>
          <w:szCs w:val="20"/>
        </w:rPr>
        <w:t>with a next hop of 3.3.3.3 (which is the loop</w:t>
      </w:r>
      <w:r>
        <w:rPr>
          <w:rFonts w:ascii="Times New Roman" w:hAnsi="Times New Roman" w:cs="Times New Roman"/>
          <w:sz w:val="20"/>
          <w:szCs w:val="20"/>
        </w:rPr>
        <w:t xml:space="preserve">back of R3 – showing that it is </w:t>
      </w:r>
      <w:r w:rsidRPr="000D7FE1">
        <w:rPr>
          <w:rFonts w:ascii="Times New Roman" w:hAnsi="Times New Roman" w:cs="Times New Roman"/>
          <w:sz w:val="20"/>
          <w:szCs w:val="20"/>
        </w:rPr>
        <w:t>going over the MPLS and R1 is not in the picture)</w:t>
      </w:r>
    </w:p>
    <w:p w:rsid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FE1">
        <w:rPr>
          <w:rFonts w:ascii="Times New Roman" w:hAnsi="Times New Roman" w:cs="Times New Roman"/>
          <w:sz w:val="20"/>
          <w:szCs w:val="20"/>
        </w:rPr>
        <w:t>The same should be true on R3</w:t>
      </w:r>
    </w:p>
    <w:p w:rsid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7B72F97" wp14:editId="4740A7C3">
            <wp:extent cx="5324475" cy="18573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E1" w:rsidRP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FE1">
        <w:rPr>
          <w:rFonts w:ascii="Times New Roman" w:hAnsi="Times New Roman" w:cs="Times New Roman"/>
          <w:sz w:val="20"/>
          <w:szCs w:val="20"/>
        </w:rPr>
        <w:t>Which it is! 6.6.6.6 is now in the BGP tab</w:t>
      </w:r>
      <w:r>
        <w:rPr>
          <w:rFonts w:ascii="Times New Roman" w:hAnsi="Times New Roman" w:cs="Times New Roman"/>
          <w:sz w:val="20"/>
          <w:szCs w:val="20"/>
        </w:rPr>
        <w:t>le in VRF RED on R3 with a next hop of 192.168.2.6 (R5</w:t>
      </w:r>
      <w:r w:rsidRPr="000D7FE1">
        <w:rPr>
          <w:rFonts w:ascii="Times New Roman" w:hAnsi="Times New Roman" w:cs="Times New Roman"/>
          <w:sz w:val="20"/>
          <w:szCs w:val="20"/>
        </w:rPr>
        <w:t>) and also 4.4.4 is in t</w:t>
      </w:r>
      <w:r>
        <w:rPr>
          <w:rFonts w:ascii="Times New Roman" w:hAnsi="Times New Roman" w:cs="Times New Roman"/>
          <w:sz w:val="20"/>
          <w:szCs w:val="20"/>
        </w:rPr>
        <w:t xml:space="preserve">here as well with a next hop of </w:t>
      </w:r>
      <w:r w:rsidRPr="000D7FE1">
        <w:rPr>
          <w:rFonts w:ascii="Times New Roman" w:hAnsi="Times New Roman" w:cs="Times New Roman"/>
          <w:sz w:val="20"/>
          <w:szCs w:val="20"/>
        </w:rPr>
        <w:t>1.1.1.1 (which is the loopback of R1 – sh</w:t>
      </w:r>
      <w:r>
        <w:rPr>
          <w:rFonts w:ascii="Times New Roman" w:hAnsi="Times New Roman" w:cs="Times New Roman"/>
          <w:sz w:val="20"/>
          <w:szCs w:val="20"/>
        </w:rPr>
        <w:t xml:space="preserve">owing that it is going over the MPLS </w:t>
      </w:r>
      <w:r w:rsidRPr="000D7FE1">
        <w:rPr>
          <w:rFonts w:ascii="Times New Roman" w:hAnsi="Times New Roman" w:cs="Times New Roman"/>
          <w:sz w:val="20"/>
          <w:szCs w:val="20"/>
        </w:rPr>
        <w:t>and R2 is not in the picture)</w:t>
      </w:r>
    </w:p>
    <w:p w:rsid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FE1">
        <w:rPr>
          <w:rFonts w:ascii="Times New Roman" w:hAnsi="Times New Roman" w:cs="Times New Roman"/>
          <w:sz w:val="20"/>
          <w:szCs w:val="20"/>
        </w:rPr>
        <w:t>The final step is to get the routes that have</w:t>
      </w:r>
      <w:r>
        <w:rPr>
          <w:rFonts w:ascii="Times New Roman" w:hAnsi="Times New Roman" w:cs="Times New Roman"/>
          <w:sz w:val="20"/>
          <w:szCs w:val="20"/>
        </w:rPr>
        <w:t xml:space="preserve"> come across the MPLS back into </w:t>
      </w:r>
      <w:r w:rsidRPr="000D7FE1">
        <w:rPr>
          <w:rFonts w:ascii="Times New Roman" w:hAnsi="Times New Roman" w:cs="Times New Roman"/>
          <w:sz w:val="20"/>
          <w:szCs w:val="20"/>
        </w:rPr>
        <w:t>OSPF and then we can get end to end connectivity</w:t>
      </w:r>
    </w:p>
    <w:p w:rsid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4CACA87" wp14:editId="4DC801D2">
            <wp:extent cx="4162425" cy="7524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1F179BB" wp14:editId="57D7EC60">
            <wp:extent cx="4171950" cy="952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FE1">
        <w:rPr>
          <w:rFonts w:ascii="Times New Roman" w:hAnsi="Times New Roman" w:cs="Times New Roman"/>
          <w:sz w:val="20"/>
          <w:szCs w:val="20"/>
        </w:rPr>
        <w:t>If all has worked we should be now able to ping 6.6.6.6 from R4</w:t>
      </w:r>
    </w:p>
    <w:p w:rsidR="000D7FE1" w:rsidRP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D7FE1" w:rsidRPr="000D7FE1" w:rsidRDefault="000D7FE1" w:rsidP="000D7FE1">
      <w:pPr>
        <w:spacing w:after="0"/>
        <w:rPr>
          <w:rFonts w:ascii="Times New Roman" w:hAnsi="Times New Roman" w:cs="Times New Roman"/>
          <w:b/>
        </w:rPr>
      </w:pPr>
      <w:r w:rsidRPr="000D7FE1">
        <w:rPr>
          <w:rFonts w:ascii="Times New Roman" w:hAnsi="Times New Roman" w:cs="Times New Roman"/>
          <w:b/>
        </w:rPr>
        <w:t>Before we do let’s see what the routing table looks like on R4</w:t>
      </w:r>
    </w:p>
    <w:p w:rsidR="000D7FE1" w:rsidRDefault="000D7FE1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6B7368C" wp14:editId="30B1F6E8">
            <wp:extent cx="5343525" cy="23431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E1" w:rsidRDefault="000D7FE1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D7FE1" w:rsidRPr="000D7FE1" w:rsidRDefault="000D7FE1" w:rsidP="000D7FE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7FE1">
        <w:rPr>
          <w:rFonts w:ascii="Times New Roman" w:hAnsi="Times New Roman" w:cs="Times New Roman"/>
          <w:sz w:val="20"/>
          <w:szCs w:val="20"/>
        </w:rPr>
        <w:t>Great we have 6.6.6.6 in there</w:t>
      </w:r>
    </w:p>
    <w:p w:rsidR="000D7FE1" w:rsidRDefault="000D7FE1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D7FE1">
        <w:rPr>
          <w:rFonts w:ascii="Times New Roman" w:hAnsi="Times New Roman" w:cs="Times New Roman"/>
          <w:b/>
          <w:sz w:val="20"/>
          <w:szCs w:val="20"/>
        </w:rPr>
        <w:t>Al</w:t>
      </w:r>
      <w:r w:rsidRPr="000D7FE1">
        <w:rPr>
          <w:rFonts w:ascii="Times New Roman" w:hAnsi="Times New Roman" w:cs="Times New Roman"/>
          <w:b/>
          <w:sz w:val="20"/>
          <w:szCs w:val="20"/>
        </w:rPr>
        <w:t>so check the routing table on R5</w:t>
      </w:r>
    </w:p>
    <w:p w:rsidR="000D7FE1" w:rsidRDefault="000D7FE1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973DC21" wp14:editId="5FE97D83">
            <wp:extent cx="5267325" cy="2105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E1" w:rsidRDefault="000D7FE1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D7FE1">
        <w:rPr>
          <w:rFonts w:ascii="Times New Roman" w:hAnsi="Times New Roman" w:cs="Times New Roman"/>
          <w:b/>
          <w:sz w:val="20"/>
          <w:szCs w:val="20"/>
        </w:rPr>
        <w:t>Brilliant we have 4.4.4.4 in there so we sh</w:t>
      </w:r>
      <w:r>
        <w:rPr>
          <w:rFonts w:ascii="Times New Roman" w:hAnsi="Times New Roman" w:cs="Times New Roman"/>
          <w:b/>
          <w:sz w:val="20"/>
          <w:szCs w:val="20"/>
        </w:rPr>
        <w:t xml:space="preserve">ould be able to ping across the </w:t>
      </w:r>
      <w:r w:rsidRPr="000D7FE1">
        <w:rPr>
          <w:rFonts w:ascii="Times New Roman" w:hAnsi="Times New Roman" w:cs="Times New Roman"/>
          <w:b/>
          <w:sz w:val="20"/>
          <w:szCs w:val="20"/>
        </w:rPr>
        <w:t>MPLS</w:t>
      </w:r>
    </w:p>
    <w:p w:rsidR="000D7FE1" w:rsidRDefault="000D7FE1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F28D87C" wp14:editId="4BEC655C">
            <wp:extent cx="5731510" cy="2337305"/>
            <wp:effectExtent l="0" t="0" r="254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E1" w:rsidRDefault="000D7FE1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D7FE1">
        <w:rPr>
          <w:rFonts w:ascii="Times New Roman" w:hAnsi="Times New Roman" w:cs="Times New Roman"/>
          <w:b/>
          <w:sz w:val="20"/>
          <w:szCs w:val="20"/>
        </w:rPr>
        <w:t>Which we can – to prove this is going over th</w:t>
      </w:r>
      <w:r>
        <w:rPr>
          <w:rFonts w:ascii="Times New Roman" w:hAnsi="Times New Roman" w:cs="Times New Roman"/>
          <w:b/>
          <w:sz w:val="20"/>
          <w:szCs w:val="20"/>
        </w:rPr>
        <w:t xml:space="preserve">e MPLS and be label switched </w:t>
      </w:r>
      <w:r w:rsidRPr="000D7FE1">
        <w:rPr>
          <w:rFonts w:ascii="Times New Roman" w:hAnsi="Times New Roman" w:cs="Times New Roman"/>
          <w:b/>
          <w:sz w:val="20"/>
          <w:szCs w:val="20"/>
        </w:rPr>
        <w:t xml:space="preserve">and not routed, </w:t>
      </w:r>
      <w:proofErr w:type="spellStart"/>
      <w:r w:rsidRPr="000D7FE1">
        <w:rPr>
          <w:rFonts w:ascii="Times New Roman" w:hAnsi="Times New Roman" w:cs="Times New Roman"/>
          <w:b/>
          <w:sz w:val="20"/>
          <w:szCs w:val="20"/>
        </w:rPr>
        <w:t>lets</w:t>
      </w:r>
      <w:proofErr w:type="spellEnd"/>
      <w:r w:rsidRPr="000D7FE1">
        <w:rPr>
          <w:rFonts w:ascii="Times New Roman" w:hAnsi="Times New Roman" w:cs="Times New Roman"/>
          <w:b/>
          <w:sz w:val="20"/>
          <w:szCs w:val="20"/>
        </w:rPr>
        <w:t xml:space="preserve"> do a trace</w:t>
      </w:r>
    </w:p>
    <w:p w:rsidR="000D7FE1" w:rsidRDefault="00A4022A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9573C68" wp14:editId="27DAD834">
            <wp:extent cx="5731510" cy="570089"/>
            <wp:effectExtent l="0" t="0" r="254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2A" w:rsidRDefault="00A4022A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E0E8A2D" wp14:editId="0A0E0184">
            <wp:extent cx="5725487" cy="2895600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022A" w:rsidRPr="000D7FE1" w:rsidRDefault="00A4022A" w:rsidP="000D7FE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A4022A" w:rsidRPr="000D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77E"/>
    <w:multiLevelType w:val="hybridMultilevel"/>
    <w:tmpl w:val="7E588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528D"/>
    <w:multiLevelType w:val="hybridMultilevel"/>
    <w:tmpl w:val="27EE4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D510B"/>
    <w:multiLevelType w:val="hybridMultilevel"/>
    <w:tmpl w:val="4412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940A5"/>
    <w:multiLevelType w:val="hybridMultilevel"/>
    <w:tmpl w:val="F59CEF04"/>
    <w:lvl w:ilvl="0" w:tplc="DC0664B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27B99"/>
    <w:multiLevelType w:val="hybridMultilevel"/>
    <w:tmpl w:val="F6BAE256"/>
    <w:lvl w:ilvl="0" w:tplc="DC0664B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C74CD"/>
    <w:multiLevelType w:val="hybridMultilevel"/>
    <w:tmpl w:val="65283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F6"/>
    <w:rsid w:val="000D7FE1"/>
    <w:rsid w:val="00334DA6"/>
    <w:rsid w:val="00374A8E"/>
    <w:rsid w:val="004F4CF6"/>
    <w:rsid w:val="00536622"/>
    <w:rsid w:val="00817A68"/>
    <w:rsid w:val="00A4022A"/>
    <w:rsid w:val="00BC7278"/>
    <w:rsid w:val="00C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2022-12-18T17:19:00Z</dcterms:created>
  <dcterms:modified xsi:type="dcterms:W3CDTF">2022-12-18T17:19:00Z</dcterms:modified>
</cp:coreProperties>
</file>