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[Наименование образовательной организации]</w:t>
      </w:r>
    </w:p>
    <w:p>
      <w:pPr>
        <w:ind w:firstLine="0"/>
        <w:jc w:val="center"/>
      </w:pPr>
      <w:r>
        <w:t>[Факультет или институт]</w:t>
      </w:r>
    </w:p>
    <w:p>
      <w:pPr>
        <w:ind w:firstLine="0"/>
        <w:jc w:val="center"/>
      </w:pPr>
      <w:r>
        <w:t>[Кафедра]</w:t>
      </w:r>
    </w:p>
    <w:p>
      <w:pPr>
        <w:spacing w:after="1701" w:line="20" w:lineRule="exact"/>
      </w:pPr>
    </w:p>
    <w:p>
      <w:pPr>
        <w:pStyle w:val="Title"/>
        <w:ind w:firstLine="0"/>
        <w:jc w:val="center"/>
      </w:pPr>
      <w:r>
        <w:t>ОТЧЁТ</w:t>
      </w:r>
    </w:p>
    <w:p>
      <w:pPr>
        <w:ind w:firstLine="0"/>
        <w:jc w:val="center"/>
      </w:pPr>
      <w:r>
        <w:t>по лабораторной работе № 2</w:t>
      </w:r>
    </w:p>
    <w:p>
      <w:pPr>
        <w:ind w:firstLine="0"/>
        <w:jc w:val="center"/>
      </w:pPr>
      <w:r>
        <w:t>Кластеризация</w:t>
      </w:r>
    </w:p>
    <w:p>
      <w:pPr>
        <w:ind w:firstLine="0"/>
        <w:jc w:val="center"/>
      </w:pPr>
      <w:r>
        <w:t>по дисциплине</w:t>
      </w:r>
    </w:p>
    <w:p>
      <w:pPr>
        <w:ind w:firstLine="0"/>
        <w:jc w:val="center"/>
      </w:pPr>
      <w:r>
        <w:t>[Наименование дисциплины]</w:t>
      </w:r>
    </w:p>
    <w:p>
      <w:pPr>
        <w:spacing w:after="1134" w:line="20" w:lineRule="exact"/>
      </w:pPr>
    </w:p>
    <w:p>
      <w:pPr>
        <w:ind w:firstLine="0"/>
        <w:jc w:val="center"/>
      </w:pPr>
      <w:r>
        <w:t>Выполнил: [ФИО студента]</w:t>
      </w:r>
    </w:p>
    <w:p>
      <w:pPr>
        <w:ind w:firstLine="0"/>
        <w:jc w:val="center"/>
      </w:pPr>
      <w:r>
        <w:t>Группа: [Номер группы]</w:t>
      </w:r>
    </w:p>
    <w:p>
      <w:pPr>
        <w:ind w:firstLine="0"/>
        <w:jc w:val="center"/>
      </w:pPr>
      <w:r>
        <w:t>Проверил: [ФИО преподавателя]</w:t>
      </w:r>
    </w:p>
    <w:p>
      <w:pPr>
        <w:ind w:firstLine="0"/>
        <w:jc w:val="center"/>
      </w:pPr>
      <w:r>
        <w:t>Подпись: __________________</w:t>
      </w:r>
    </w:p>
    <w:p>
      <w:pPr>
        <w:ind w:firstLine="0"/>
        <w:jc w:val="center"/>
      </w:pPr>
      <w:r>
        <w:t>Дата: __________________</w:t>
      </w:r>
    </w:p>
    <w:p>
      <w:pPr>
        <w:spacing w:after="680" w:line="20" w:lineRule="exact"/>
      </w:pPr>
    </w:p>
    <w:p>
      <w:pPr>
        <w:ind w:firstLine="0"/>
        <w:jc w:val="center"/>
      </w:pPr>
      <w:r>
        <w:t>[Город] 2026</w:t>
      </w:r>
    </w:p>
    <w:p>
      <w:r>
        <w:br w:type="page"/>
      </w:r>
    </w:p>
    <w:p>
      <w:pPr>
        <w:ind w:firstLine="0"/>
        <w:jc w:val="center"/>
      </w:pPr>
      <w:r>
        <w:t>СОДЕРЖАНИЕ</w:t>
      </w:r>
    </w:p>
    <w:p>
      <w:r>
        <w:fldChar w:fldCharType="begin"/>
        <w:instrText xml:space="preserve"> TOC \o "1-2" \h \z \u </w:instrText>
        <w:fldChar w:fldCharType="separate"/>
      </w:r>
      <w:r>
        <w:t>1 Цель и задачи работы</w:t>
        <w:br/>
        <w:t>2 Краткие теоретические сведения</w:t>
        <w:br/>
        <w:t>3 Исходные данные и среда выполнения</w:t>
        <w:br/>
        <w:t>4 Подробный процесс выполнения</w:t>
        <w:br/>
        <w:t>5 Подбор параметров</w:t>
        <w:br/>
        <w:t>6 Метрики</w:t>
        <w:br/>
        <w:t>7 Экспертная оценка</w:t>
        <w:br/>
        <w:t>8 Визуализация</w:t>
        <w:br/>
        <w:t>ЗАКЛЮЧЕНИЕ</w:t>
        <w:br/>
        <w:t>СПИСОК ИСПОЛЬЗОВАННЫХ ИСТОЧНИКОВ</w:t>
        <w:br/>
        <w:t>ПРИЛОЖЕНИЕ А</w:t>
      </w:r>
      <w:r>
        <w:fldChar w:fldCharType="end"/>
      </w:r>
    </w:p>
    <w:p>
      <w:r>
        <w:br w:type="page"/>
      </w:r>
    </w:p>
    <w:p>
      <w:pPr>
        <w:pStyle w:val="Heading1"/>
      </w:pPr>
      <w:r>
        <w:t>1 Цель и задачи работы</w:t>
      </w:r>
    </w:p>
    <w:p>
      <w:pPr/>
      <w:r>
        <w:t>Получить и закрепить навыки предварительной обработки данных и применения методов кластеризации для выделения и содержательной оценки групп заёмщиков.</w:t>
      </w:r>
    </w:p>
    <w:p>
      <w:pPr/>
      <w:r>
        <w:t>Для достижения цели поставлены следующие задачи:</w:t>
      </w:r>
    </w:p>
    <w:p>
      <w:pPr/>
      <w:r>
        <w:t>- Подготовить общие признаки без loan_status и выбрать одинаковые объекты для всех методов.</w:t>
      </w:r>
    </w:p>
    <w:p>
      <w:pPr/>
      <w:r>
        <w:t>- Обучить KMeans, DBSCAN и иерархическую кластеризацию, подобрать параметры.</w:t>
      </w:r>
    </w:p>
    <w:p>
      <w:pPr/>
      <w:r>
        <w:t>- Оценить разделённость и сопоставить кластеры с реальными классами дефолта.</w:t>
      </w:r>
    </w:p>
    <w:p>
      <w:pPr/>
      <w:r>
        <w:t>- Визуализировать разбиения и дендрограмму, исследовать профили и размеры групп.</w:t>
      </w:r>
    </w:p>
    <w:p>
      <w:pPr/>
      <w:r>
        <w:t>- Дать экспертную оценку и объяснить ограничения найденного разбиения.</w:t>
      </w:r>
    </w:p>
    <w:p>
      <w:r>
        <w:br w:type="page"/>
      </w:r>
    </w:p>
    <w:p>
      <w:pPr>
        <w:pStyle w:val="Heading1"/>
      </w:pPr>
      <w:r>
        <w:t>2 Краткие теоретические сведения</w:t>
      </w:r>
    </w:p>
    <w:p>
      <w:pPr/>
      <w:r>
        <w:t>Кластеризация - обучение без учителя: объекты объединяются по сходству признаков без использования известных меток. Кластер не обязан совпадать с классом дефолта, а номер кластера не имеет самостоятельного экономического значения.</w:t>
      </w:r>
    </w:p>
    <w:p>
      <w:pPr/>
      <w:r>
        <w:t>KMeans минимизирует сумму квадратов евклидовых расстояний объектов до центров их групп. Число групп задаётся заранее; несколько инициализаций уменьшают зависимость от начальных центров. DBSCAN находит плотные области по радиусу eps и минимальному числу соседей min_samples. Объекты, не присоединённые к плотным группам, считаются шумом и получают метку -1. Иерархическая агломеративная кластеризация начинает с отдельных объектов и последовательно объединяет группы; правило linkage определяет расстояние между ними. Ward ориентируется на прирост внутригрупповой суммы квадратов, average - на среднее межгрупповое расстояние [3].</w:t>
      </w:r>
    </w:p>
    <w:p>
      <w:pPr/>
      <w:r>
        <w:t>Silhouette для объекта определяется как s = (b - a) / max(a, b), где a - среднее расстояние внутри своей группы, b - минимальное среднее расстояние до другой группы. Большая оценка означает хорошее геометрическое разделение, но не доказывает содержательную полезность кластеров. ARI и AMI сравнивают разбиение с известными классами с поправкой на случайные совпадения. Номера групп при таком сравнении можно переставлять без изменения метрики.</w:t>
      </w:r>
    </w:p>
    <w:p>
      <w:pPr/>
      <w:r>
        <w:t>PCA строит ортогональные направления большой дисперсии. Проекция на две компоненты используется для визуализации, но может терять существенную часть информации. Экспертная оценка учитывает размеры групп, средние значения, типичные категории и доли дефолтов. Небольшая группа или шум не означают автоматически ошибку данных.</w:t>
      </w:r>
    </w:p>
    <w:p>
      <w:r>
        <w:br w:type="page"/>
      </w:r>
    </w:p>
    <w:p>
      <w:pPr>
        <w:pStyle w:val="Heading1"/>
      </w:pPr>
      <w:r>
        <w:t>3 Исходные данные и среда выполнения</w:t>
      </w:r>
    </w:p>
    <w:p>
      <w:pPr/>
      <w:r>
        <w:t>Использован Credit Risk Dataset автора Lao Tse с Kaggle, лицензия CC0 [2]. Таблица содержит 32 581 запись и 12 столбцов. В person_emp_length отсутствуют 895 значений, в loan_int_rate - 3116. После удаления строк с пропусками и 137 дубликатов осталось 28 501 наблюдение. Число удалённых строк с пропусками равно 3943, поскольку пропуски в двух столбцах могут встречаться в одной строке.</w:t>
      </w:r>
    </w:p>
    <w:p>
      <w:pPr/>
      <w:r>
        <w:t>Числовые столбцы описывают возраст, доход, стаж, сумму кредита, ставку, отношение кредита к доходу и длительность кредитной истории. Категории описывают жильё, цель кредита, категорию кредита и историю дефолтов. loan_status - бинарный исход кредита. Исходный файл находится в data/raw/credit_risk_dataset.csv и сохраняется без изменений.</w:t>
      </w:r>
    </w:p>
    <w:p>
      <w:pPr/>
      <w:r>
        <w:t>Расчёты выполнены средствами Python 3.12.14 и scikit-learn 1.9.1. pandas используется для таблиц, NumPy - для массивов, matplotlib и seaborn для графиков. Точные версии зависимостей сохранены в requirements-lock.txt соответствующей лабораторной. Аномалии возраста и стажа не удалялись; они учитываются как ограничение интерпретации результатов.</w:t>
      </w:r>
    </w:p>
    <w:p>
      <w:r>
        <w:br w:type="page"/>
      </w:r>
    </w:p>
    <w:p>
      <w:pPr>
        <w:pStyle w:val="Heading1"/>
      </w:pPr>
      <w:r>
        <w:t>4 Подробный процесс выполнения</w:t>
      </w:r>
    </w:p>
    <w:p>
      <w:pPr/>
      <w:r>
        <w:t>Шаг 1. Из общего исходного CSV удалены пропуски и дубликаты. После удаления loan_status сформированы числовые и категориальные признаки. Для сопоставимого эксперимента clean.sample с random_state=42 выбирает 4000 одинаковых строк для всех методов; цель не используется при отборе.</w:t>
      </w:r>
    </w:p>
    <w:p>
      <w:pPr/>
      <w:r>
        <w:t>Шаг 2. ColumnTransformer объединяет StandardScaler и OneHotEncoder. Получено 26 преобразованных признаков. Масштабирование выполняется по этой исследовательской выборке; отдельного теста нет, поскольку исследуются группы имеющихся объектов, а не прогноз для новых объектов.</w:t>
      </w:r>
    </w:p>
    <w:p>
      <w:pPr/>
      <w:r>
        <w:t>Шаг 3. KMeans проверяет число групп 2–8, n_init=10. DBSCAN проверяет 9 значений eps и min_samples=3/5/10/25. Иерархический метод проверяет число групп 2–8 и linkage=ward/average. Все модели работают в полном пространстве признаков.</w:t>
      </w:r>
    </w:p>
    <w:p>
      <w:pPr/>
      <w:r>
        <w:t>Шаг 4. Внутренний критерий - silhouette на не более чем 1500 объектах с фиксированным seed. Для DBSCAN шум исключён, требуется coverage ≥ 0.5 и не менее двух групп. Оценка выбора равна silhouette минус доля шума. Это эвристическое правило; оно не гарантирует равномерных или полезных групп.</w:t>
      </w:r>
    </w:p>
    <w:p>
      <w:pPr/>
      <w:r>
        <w:t>Шаг 5. После выбора параметров рассчитаны ARI, AMI, homogeneity и completeness по loan_status. Шум учитывается как отдельная группа -1. Для интерпретации сохранены численности, средние числовые признаки, типичные категории и доли дефолтов.</w:t>
      </w:r>
    </w:p>
    <w:p>
      <w:pPr/>
      <w:r>
        <w:t>Шаг 6. PCA используется только для двумерного рисунка. Дендрограмма отдельно построена по 150 объектам с выбранным правилом average. Файл view_results.py открывает метрики, профили и графики. Снимок страницы приведён ниже; полный вычислительный код расположен в приложении А.</w:t>
      </w:r>
    </w:p>
    <w:p>
      <w:pPr/>
      <w:r>
        <w:t>Команда просмотра из корня проекта: .\.venv\Scripts\python Лаба2/view_results.py. Для повторного расчёта к команде добавляется --rebuild.</w:t>
      </w:r>
    </w:p>
    <w:p>
      <w:pPr/>
      <w:r>
        <w:t>На рисунке 1 представлен результат этапа: снимок локальной страницы с результатами лабораторной.</w:t>
      </w:r>
    </w:p>
    <w:p>
      <w:pPr>
        <w:keepNext/>
        <w:ind w:firstLine="0"/>
        <w:jc w:val="center"/>
      </w:pPr>
      <w:r>
        <w:drawing>
          <wp:inline xmlns:a="http://schemas.openxmlformats.org/drawingml/2006/main" xmlns:pic="http://schemas.openxmlformats.org/drawingml/2006/picture">
            <wp:extent cx="5940000" cy="4590000"/>
            <wp:docPr id="1" name="Picture 1"/>
            <wp:cNvGraphicFramePr>
              <a:graphicFrameLocks noChangeAspect="1"/>
            </wp:cNvGraphicFramePr>
            <a:graphic>
              <a:graphicData uri="http://schemas.openxmlformats.org/drawingml/2006/picture">
                <pic:pic>
                  <pic:nvPicPr>
                    <pic:cNvPr id="0" name="results_page.png"/>
                    <pic:cNvPicPr/>
                  </pic:nvPicPr>
                  <pic:blipFill>
                    <a:blip r:embed="rId10"/>
                    <a:stretch>
                      <a:fillRect/>
                    </a:stretch>
                  </pic:blipFill>
                  <pic:spPr>
                    <a:xfrm>
                      <a:off x="0" y="0"/>
                      <a:ext cx="5940000" cy="4590000"/>
                    </a:xfrm>
                    <a:prstGeom prst="rect"/>
                  </pic:spPr>
                </pic:pic>
              </a:graphicData>
            </a:graphic>
          </wp:inline>
        </w:drawing>
      </w:r>
    </w:p>
    <w:p>
      <w:pPr>
        <w:ind w:firstLine="0"/>
        <w:jc w:val="center"/>
      </w:pPr>
      <w:r>
        <w:rPr>
          <w:sz w:val="24"/>
        </w:rPr>
        <w:t>Рисунок 1 - Снимок локальной страницы с результатами лабораторной</w:t>
      </w:r>
    </w:p>
    <w:p>
      <w:pPr>
        <w:pStyle w:val="Heading1"/>
      </w:pPr>
      <w:r>
        <w:t>5 Подбор параметров</w:t>
      </w:r>
    </w:p>
    <w:p>
      <w:pPr/>
      <w:r>
        <w:t>KMeans: k=2–8, n_init=10. DBSCAN: 9 значений eps от 0.8 до 3 и четыре значения min_samples (3, 5, 10, 25). Иерархический метод: k=2–8 и linkage=ward/average. Критерий — silhouette (максимум на 1500 объектах). Для DBSCAN silhouette считается без шума, требуется coverage ≥ 0.5 и не менее двух кластеров; из silhouette вычитается доля шума. Реальные классы не использованы для выбора параметров.</w:t>
      </w:r>
    </w:p>
    <w:p>
      <w:pPr/>
      <w:r>
        <w:t>В таблице 1 приведены результаты сравнения моделей.</w:t>
      </w:r>
    </w:p>
    <w:p>
      <w:pPr>
        <w:keepNext/>
        <w:ind w:firstLine="0"/>
        <w:jc w:val="left"/>
      </w:pPr>
      <w:r>
        <w:rPr>
          <w:sz w:val="24"/>
        </w:rPr>
        <w:t>Таблица 1 - Результаты сравнения моделей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7"/>
        <w:gridCol w:w="4677"/>
      </w:tblGrid>
      <w:tr>
        <w:trPr>
          <w:cantSplit/>
          <w:tblHeader/>
        </w:trPr>
        <w:tc>
          <w:tcPr>
            <w:tcW w:type="dxa" w:w="4677"/>
            <w:vAlign w:val="center"/>
            <w:shd w:fill="F2F2F2"/>
          </w:tcPr>
          <w:p>
            <w:pPr>
              <w:spacing w:line="240" w:lineRule="auto" w:before="80" w:after="80"/>
              <w:ind w:firstLine="0"/>
              <w:jc w:val="center"/>
            </w:pPr>
            <w:r>
              <w:rPr>
                <w:sz w:val="24"/>
              </w:rPr>
              <w:t>Метод</w:t>
            </w:r>
          </w:p>
        </w:tc>
        <w:tc>
          <w:tcPr>
            <w:tcW w:type="dxa" w:w="4677"/>
            <w:vAlign w:val="center"/>
            <w:shd w:fill="F2F2F2"/>
          </w:tcPr>
          <w:p>
            <w:pPr>
              <w:spacing w:line="240" w:lineRule="auto" w:before="80" w:after="80"/>
              <w:ind w:firstLine="0"/>
              <w:jc w:val="center"/>
            </w:pPr>
            <w:r>
              <w:rPr>
                <w:sz w:val="24"/>
              </w:rPr>
              <w:t>Выбранные параметры</w:t>
            </w:r>
          </w:p>
        </w:tc>
      </w:tr>
      <w:tr>
        <w:trPr>
          <w:cantSplit/>
        </w:trPr>
        <w:tc>
          <w:tcPr>
            <w:tcW w:type="dxa" w:w="4677"/>
            <w:vAlign w:val="center"/>
          </w:tcPr>
          <w:p>
            <w:pPr>
              <w:spacing w:line="240" w:lineRule="auto" w:before="80" w:after="80"/>
              <w:ind w:firstLine="0"/>
              <w:jc w:val="center"/>
            </w:pPr>
            <w:r>
              <w:rPr>
                <w:sz w:val="24"/>
              </w:rPr>
              <w:t>KMeans</w:t>
            </w:r>
          </w:p>
        </w:tc>
        <w:tc>
          <w:tcPr>
            <w:tcW w:type="dxa" w:w="4677"/>
            <w:vAlign w:val="center"/>
          </w:tcPr>
          <w:p>
            <w:pPr>
              <w:spacing w:line="240" w:lineRule="auto" w:before="80" w:after="80"/>
              <w:ind w:firstLine="0"/>
              <w:jc w:val="center"/>
            </w:pPr>
            <w:r>
              <w:rPr>
                <w:sz w:val="24"/>
              </w:rPr>
              <w:t>n_clusters=2</w:t>
            </w:r>
          </w:p>
        </w:tc>
      </w:tr>
      <w:tr>
        <w:trPr>
          <w:cantSplit/>
        </w:trPr>
        <w:tc>
          <w:tcPr>
            <w:tcW w:type="dxa" w:w="4677"/>
            <w:vAlign w:val="center"/>
          </w:tcPr>
          <w:p>
            <w:pPr>
              <w:spacing w:line="240" w:lineRule="auto" w:before="80" w:after="80"/>
              <w:ind w:firstLine="0"/>
              <w:jc w:val="center"/>
            </w:pPr>
            <w:r>
              <w:rPr>
                <w:sz w:val="24"/>
              </w:rPr>
              <w:t>DBSCAN</w:t>
            </w:r>
          </w:p>
        </w:tc>
        <w:tc>
          <w:tcPr>
            <w:tcW w:type="dxa" w:w="4677"/>
            <w:vAlign w:val="center"/>
          </w:tcPr>
          <w:p>
            <w:pPr>
              <w:spacing w:line="240" w:lineRule="auto" w:before="80" w:after="80"/>
              <w:ind w:firstLine="0"/>
              <w:jc w:val="center"/>
            </w:pPr>
            <w:r>
              <w:rPr>
                <w:sz w:val="24"/>
              </w:rPr>
              <w:t>eps=3, min_samples=3</w:t>
            </w:r>
          </w:p>
        </w:tc>
      </w:tr>
      <w:tr>
        <w:trPr>
          <w:cantSplit/>
        </w:trPr>
        <w:tc>
          <w:tcPr>
            <w:tcW w:type="dxa" w:w="4677"/>
            <w:vAlign w:val="center"/>
          </w:tcPr>
          <w:p>
            <w:pPr>
              <w:spacing w:line="240" w:lineRule="auto" w:before="80" w:after="80"/>
              <w:ind w:firstLine="0"/>
              <w:jc w:val="center"/>
            </w:pPr>
            <w:r>
              <w:rPr>
                <w:sz w:val="24"/>
              </w:rPr>
              <w:t>Иерархический</w:t>
            </w:r>
          </w:p>
        </w:tc>
        <w:tc>
          <w:tcPr>
            <w:tcW w:type="dxa" w:w="4677"/>
            <w:vAlign w:val="center"/>
          </w:tcPr>
          <w:p>
            <w:pPr>
              <w:spacing w:line="240" w:lineRule="auto" w:before="80" w:after="80"/>
              <w:ind w:firstLine="0"/>
              <w:jc w:val="center"/>
            </w:pPr>
            <w:r>
              <w:rPr>
                <w:sz w:val="24"/>
              </w:rPr>
              <w:t>n_clusters=3, linkage=average</w:t>
            </w:r>
          </w:p>
        </w:tc>
      </w:tr>
    </w:tbl>
    <w:p>
      <w:pPr>
        <w:pStyle w:val="Heading1"/>
      </w:pPr>
      <w:r>
        <w:t>6 Метрики</w:t>
      </w:r>
    </w:p>
    <w:p>
      <w:pPr/>
      <w:r>
        <w:t>В таблице 2 приведены результаты сравнения моделей.</w:t>
      </w:r>
    </w:p>
    <w:p>
      <w:pPr>
        <w:keepNext/>
        <w:ind w:firstLine="0"/>
        <w:jc w:val="left"/>
      </w:pPr>
      <w:r>
        <w:rPr>
          <w:sz w:val="24"/>
        </w:rPr>
        <w:t>Таблица 2 - Результаты сравнения моделей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1403"/>
        <w:gridCol w:w="1403"/>
        <w:gridCol w:w="1403"/>
        <w:gridCol w:w="1403"/>
        <w:gridCol w:w="1403"/>
      </w:tblGrid>
      <w:tr>
        <w:trPr>
          <w:cantSplit/>
          <w:tblHeader/>
        </w:trPr>
        <w:tc>
          <w:tcPr>
            <w:tcW w:type="dxa" w:w="2339"/>
            <w:vAlign w:val="center"/>
            <w:shd w:fill="F2F2F2"/>
          </w:tcPr>
          <w:p>
            <w:pPr>
              <w:spacing w:line="240" w:lineRule="auto" w:before="80" w:after="80"/>
              <w:ind w:firstLine="0"/>
              <w:jc w:val="center"/>
            </w:pPr>
            <w:r>
              <w:rPr>
                <w:sz w:val="24"/>
              </w:rPr>
              <w:t>Метод</w:t>
            </w:r>
          </w:p>
        </w:tc>
        <w:tc>
          <w:tcPr>
            <w:tcW w:type="dxa" w:w="1403"/>
            <w:vAlign w:val="center"/>
            <w:shd w:fill="F2F2F2"/>
          </w:tcPr>
          <w:p>
            <w:pPr>
              <w:spacing w:line="240" w:lineRule="auto" w:before="80" w:after="80"/>
              <w:ind w:firstLine="0"/>
              <w:jc w:val="center"/>
            </w:pPr>
            <w:r>
              <w:rPr>
                <w:sz w:val="24"/>
              </w:rPr>
              <w:t>Кластеры</w:t>
            </w:r>
          </w:p>
        </w:tc>
        <w:tc>
          <w:tcPr>
            <w:tcW w:type="dxa" w:w="1403"/>
            <w:vAlign w:val="center"/>
            <w:shd w:fill="F2F2F2"/>
          </w:tcPr>
          <w:p>
            <w:pPr>
              <w:spacing w:line="240" w:lineRule="auto" w:before="80" w:after="80"/>
              <w:ind w:firstLine="0"/>
              <w:jc w:val="center"/>
            </w:pPr>
            <w:r>
              <w:rPr>
                <w:sz w:val="24"/>
              </w:rPr>
              <w:t>Шум</w:t>
            </w:r>
          </w:p>
        </w:tc>
        <w:tc>
          <w:tcPr>
            <w:tcW w:type="dxa" w:w="1403"/>
            <w:vAlign w:val="center"/>
            <w:shd w:fill="F2F2F2"/>
          </w:tcPr>
          <w:p>
            <w:pPr>
              <w:spacing w:line="240" w:lineRule="auto" w:before="80" w:after="80"/>
              <w:ind w:firstLine="0"/>
              <w:jc w:val="center"/>
            </w:pPr>
            <w:r>
              <w:rPr>
                <w:sz w:val="24"/>
              </w:rPr>
              <w:t>Silhouette</w:t>
            </w:r>
          </w:p>
        </w:tc>
        <w:tc>
          <w:tcPr>
            <w:tcW w:type="dxa" w:w="1403"/>
            <w:vAlign w:val="center"/>
            <w:shd w:fill="F2F2F2"/>
          </w:tcPr>
          <w:p>
            <w:pPr>
              <w:spacing w:line="240" w:lineRule="auto" w:before="80" w:after="80"/>
              <w:ind w:firstLine="0"/>
              <w:jc w:val="center"/>
            </w:pPr>
            <w:r>
              <w:rPr>
                <w:sz w:val="24"/>
              </w:rPr>
              <w:t>ARI</w:t>
            </w:r>
          </w:p>
        </w:tc>
        <w:tc>
          <w:tcPr>
            <w:tcW w:type="dxa" w:w="1403"/>
            <w:vAlign w:val="center"/>
            <w:shd w:fill="F2F2F2"/>
          </w:tcPr>
          <w:p>
            <w:pPr>
              <w:spacing w:line="240" w:lineRule="auto" w:before="80" w:after="80"/>
              <w:ind w:firstLine="0"/>
              <w:jc w:val="center"/>
            </w:pPr>
            <w:r>
              <w:rPr>
                <w:sz w:val="24"/>
              </w:rPr>
              <w:t>AMI</w:t>
            </w:r>
          </w:p>
        </w:tc>
      </w:tr>
      <w:tr>
        <w:trPr>
          <w:cantSplit/>
        </w:trPr>
        <w:tc>
          <w:tcPr>
            <w:tcW w:type="dxa" w:w="2339"/>
            <w:vAlign w:val="center"/>
          </w:tcPr>
          <w:p>
            <w:pPr>
              <w:spacing w:line="240" w:lineRule="auto" w:before="80" w:after="80"/>
              <w:ind w:firstLine="0"/>
              <w:jc w:val="center"/>
            </w:pPr>
            <w:r>
              <w:rPr>
                <w:sz w:val="24"/>
              </w:rPr>
              <w:t>KMeans</w:t>
            </w:r>
          </w:p>
        </w:tc>
        <w:tc>
          <w:tcPr>
            <w:tcW w:type="dxa" w:w="1403"/>
            <w:vAlign w:val="center"/>
          </w:tcPr>
          <w:p>
            <w:pPr>
              <w:spacing w:line="240" w:lineRule="auto" w:before="80" w:after="80"/>
              <w:ind w:firstLine="0"/>
              <w:jc w:val="center"/>
            </w:pPr>
            <w:r>
              <w:rPr>
                <w:sz w:val="24"/>
              </w:rPr>
              <w:t>2</w:t>
            </w:r>
          </w:p>
        </w:tc>
        <w:tc>
          <w:tcPr>
            <w:tcW w:type="dxa" w:w="1403"/>
            <w:vAlign w:val="center"/>
          </w:tcPr>
          <w:p>
            <w:pPr>
              <w:spacing w:line="240" w:lineRule="auto" w:before="80" w:after="80"/>
              <w:ind w:firstLine="0"/>
              <w:jc w:val="center"/>
            </w:pPr>
            <w:r>
              <w:rPr>
                <w:sz w:val="24"/>
              </w:rPr>
              <w:t>0</w:t>
            </w:r>
          </w:p>
        </w:tc>
        <w:tc>
          <w:tcPr>
            <w:tcW w:type="dxa" w:w="1403"/>
            <w:vAlign w:val="center"/>
          </w:tcPr>
          <w:p>
            <w:pPr>
              <w:spacing w:line="240" w:lineRule="auto" w:before="80" w:after="80"/>
              <w:ind w:firstLine="0"/>
              <w:jc w:val="center"/>
            </w:pPr>
            <w:r>
              <w:rPr>
                <w:sz w:val="24"/>
              </w:rPr>
              <w:t>0.1995</w:t>
            </w:r>
          </w:p>
        </w:tc>
        <w:tc>
          <w:tcPr>
            <w:tcW w:type="dxa" w:w="1403"/>
            <w:vAlign w:val="center"/>
          </w:tcPr>
          <w:p>
            <w:pPr>
              <w:spacing w:line="240" w:lineRule="auto" w:before="80" w:after="80"/>
              <w:ind w:firstLine="0"/>
              <w:jc w:val="center"/>
            </w:pPr>
            <w:r>
              <w:rPr>
                <w:sz w:val="24"/>
              </w:rPr>
              <w:t>-0.0240</w:t>
            </w:r>
          </w:p>
        </w:tc>
        <w:tc>
          <w:tcPr>
            <w:tcW w:type="dxa" w:w="1403"/>
            <w:vAlign w:val="center"/>
          </w:tcPr>
          <w:p>
            <w:pPr>
              <w:spacing w:line="240" w:lineRule="auto" w:before="80" w:after="80"/>
              <w:ind w:firstLine="0"/>
              <w:jc w:val="center"/>
            </w:pPr>
            <w:r>
              <w:rPr>
                <w:sz w:val="24"/>
              </w:rPr>
              <w:t>0.0032</w:t>
            </w:r>
          </w:p>
        </w:tc>
      </w:tr>
      <w:tr>
        <w:trPr>
          <w:cantSplit/>
        </w:trPr>
        <w:tc>
          <w:tcPr>
            <w:tcW w:type="dxa" w:w="2339"/>
            <w:vAlign w:val="center"/>
          </w:tcPr>
          <w:p>
            <w:pPr>
              <w:spacing w:line="240" w:lineRule="auto" w:before="80" w:after="80"/>
              <w:ind w:firstLine="0"/>
              <w:jc w:val="center"/>
            </w:pPr>
            <w:r>
              <w:rPr>
                <w:sz w:val="24"/>
              </w:rPr>
              <w:t>DBSCAN</w:t>
            </w:r>
          </w:p>
        </w:tc>
        <w:tc>
          <w:tcPr>
            <w:tcW w:type="dxa" w:w="1403"/>
            <w:vAlign w:val="center"/>
          </w:tcPr>
          <w:p>
            <w:pPr>
              <w:spacing w:line="240" w:lineRule="auto" w:before="80" w:after="80"/>
              <w:ind w:firstLine="0"/>
              <w:jc w:val="center"/>
            </w:pPr>
            <w:r>
              <w:rPr>
                <w:sz w:val="24"/>
              </w:rPr>
              <w:t>2</w:t>
            </w:r>
          </w:p>
        </w:tc>
        <w:tc>
          <w:tcPr>
            <w:tcW w:type="dxa" w:w="1403"/>
            <w:vAlign w:val="center"/>
          </w:tcPr>
          <w:p>
            <w:pPr>
              <w:spacing w:line="240" w:lineRule="auto" w:before="80" w:after="80"/>
              <w:ind w:firstLine="0"/>
              <w:jc w:val="center"/>
            </w:pPr>
            <w:r>
              <w:rPr>
                <w:sz w:val="24"/>
              </w:rPr>
              <w:t>18</w:t>
            </w:r>
          </w:p>
        </w:tc>
        <w:tc>
          <w:tcPr>
            <w:tcW w:type="dxa" w:w="1403"/>
            <w:vAlign w:val="center"/>
          </w:tcPr>
          <w:p>
            <w:pPr>
              <w:spacing w:line="240" w:lineRule="auto" w:before="80" w:after="80"/>
              <w:ind w:firstLine="0"/>
              <w:jc w:val="center"/>
            </w:pPr>
            <w:r>
              <w:rPr>
                <w:sz w:val="24"/>
              </w:rPr>
              <w:t>0.4983</w:t>
            </w:r>
          </w:p>
        </w:tc>
        <w:tc>
          <w:tcPr>
            <w:tcW w:type="dxa" w:w="1403"/>
            <w:vAlign w:val="center"/>
          </w:tcPr>
          <w:p>
            <w:pPr>
              <w:spacing w:line="240" w:lineRule="auto" w:before="80" w:after="80"/>
              <w:ind w:firstLine="0"/>
              <w:jc w:val="center"/>
            </w:pPr>
            <w:r>
              <w:rPr>
                <w:sz w:val="24"/>
              </w:rPr>
              <w:t>0.0050</w:t>
            </w:r>
          </w:p>
        </w:tc>
        <w:tc>
          <w:tcPr>
            <w:tcW w:type="dxa" w:w="1403"/>
            <w:vAlign w:val="center"/>
          </w:tcPr>
          <w:p>
            <w:pPr>
              <w:spacing w:line="240" w:lineRule="auto" w:before="80" w:after="80"/>
              <w:ind w:firstLine="0"/>
              <w:jc w:val="center"/>
            </w:pPr>
            <w:r>
              <w:rPr>
                <w:sz w:val="24"/>
              </w:rPr>
              <w:t>0.0018</w:t>
            </w:r>
          </w:p>
        </w:tc>
      </w:tr>
      <w:tr>
        <w:trPr>
          <w:cantSplit/>
        </w:trPr>
        <w:tc>
          <w:tcPr>
            <w:tcW w:type="dxa" w:w="2339"/>
            <w:vAlign w:val="center"/>
          </w:tcPr>
          <w:p>
            <w:pPr>
              <w:spacing w:line="240" w:lineRule="auto" w:before="80" w:after="80"/>
              <w:ind w:firstLine="0"/>
              <w:jc w:val="center"/>
            </w:pPr>
            <w:r>
              <w:rPr>
                <w:sz w:val="24"/>
              </w:rPr>
              <w:t>Иерархический</w:t>
            </w:r>
          </w:p>
        </w:tc>
        <w:tc>
          <w:tcPr>
            <w:tcW w:type="dxa" w:w="1403"/>
            <w:vAlign w:val="center"/>
          </w:tcPr>
          <w:p>
            <w:pPr>
              <w:spacing w:line="240" w:lineRule="auto" w:before="80" w:after="80"/>
              <w:ind w:firstLine="0"/>
              <w:jc w:val="center"/>
            </w:pPr>
            <w:r>
              <w:rPr>
                <w:sz w:val="24"/>
              </w:rPr>
              <w:t>3</w:t>
            </w:r>
          </w:p>
        </w:tc>
        <w:tc>
          <w:tcPr>
            <w:tcW w:type="dxa" w:w="1403"/>
            <w:vAlign w:val="center"/>
          </w:tcPr>
          <w:p>
            <w:pPr>
              <w:spacing w:line="240" w:lineRule="auto" w:before="80" w:after="80"/>
              <w:ind w:firstLine="0"/>
              <w:jc w:val="center"/>
            </w:pPr>
            <w:r>
              <w:rPr>
                <w:sz w:val="24"/>
              </w:rPr>
              <w:t>0</w:t>
            </w:r>
          </w:p>
        </w:tc>
        <w:tc>
          <w:tcPr>
            <w:tcW w:type="dxa" w:w="1403"/>
            <w:vAlign w:val="center"/>
          </w:tcPr>
          <w:p>
            <w:pPr>
              <w:spacing w:line="240" w:lineRule="auto" w:before="80" w:after="80"/>
              <w:ind w:firstLine="0"/>
              <w:jc w:val="center"/>
            </w:pPr>
            <w:r>
              <w:rPr>
                <w:sz w:val="24"/>
              </w:rPr>
              <w:t>0.5162</w:t>
            </w:r>
          </w:p>
        </w:tc>
        <w:tc>
          <w:tcPr>
            <w:tcW w:type="dxa" w:w="1403"/>
            <w:vAlign w:val="center"/>
          </w:tcPr>
          <w:p>
            <w:pPr>
              <w:spacing w:line="240" w:lineRule="auto" w:before="80" w:after="80"/>
              <w:ind w:firstLine="0"/>
              <w:jc w:val="center"/>
            </w:pPr>
            <w:r>
              <w:rPr>
                <w:sz w:val="24"/>
              </w:rPr>
              <w:t>0.0117</w:t>
            </w:r>
          </w:p>
        </w:tc>
        <w:tc>
          <w:tcPr>
            <w:tcW w:type="dxa" w:w="1403"/>
            <w:vAlign w:val="center"/>
          </w:tcPr>
          <w:p>
            <w:pPr>
              <w:spacing w:line="240" w:lineRule="auto" w:before="80" w:after="80"/>
              <w:ind w:firstLine="0"/>
              <w:jc w:val="center"/>
            </w:pPr>
            <w:r>
              <w:rPr>
                <w:sz w:val="24"/>
              </w:rPr>
              <w:t>0.0035</w:t>
            </w:r>
          </w:p>
        </w:tc>
      </w:tr>
    </w:tbl>
    <w:p>
      <w:pPr/>
      <w:r>
        <w:t>Silhouette отражает разделённость групп в пространстве признаков, а не соответствие дефолту. ARI/AMI близки к нулю: найденные группы слабо согласуются с loan_status. Отрицательный ARI KMeans означает результат ниже ожидаемого совпадения случайных разбиений при фиксированных размерах групп. Номера кластеров нельзя напрямую сравнивать с 0/1. ARI и AMI не зависят от перестановки номеров. Шум DBSCAN учтён как отдельная группа в этих метриках.</w:t>
      </w:r>
    </w:p>
    <w:p>
      <w:pPr/>
      <w:r>
        <w:t>На рисунке 2 представлен результат этапа: сравнение с реальными классами.</w:t>
      </w:r>
    </w:p>
    <w:p>
      <w:pPr>
        <w:keepNext/>
        <w:ind w:firstLine="0"/>
        <w:jc w:val="center"/>
      </w:pPr>
      <w:r>
        <w:drawing>
          <wp:inline xmlns:a="http://schemas.openxmlformats.org/drawingml/2006/main" xmlns:pic="http://schemas.openxmlformats.org/drawingml/2006/picture">
            <wp:extent cx="5940000" cy="2059952"/>
            <wp:docPr id="2" name="Picture 2"/>
            <wp:cNvGraphicFramePr>
              <a:graphicFrameLocks noChangeAspect="1"/>
            </wp:cNvGraphicFramePr>
            <a:graphic>
              <a:graphicData uri="http://schemas.openxmlformats.org/drawingml/2006/picture">
                <pic:pic>
                  <pic:nvPicPr>
                    <pic:cNvPr id="0" name="classes_comparison.png"/>
                    <pic:cNvPicPr/>
                  </pic:nvPicPr>
                  <pic:blipFill>
                    <a:blip r:embed="rId11"/>
                    <a:stretch>
                      <a:fillRect/>
                    </a:stretch>
                  </pic:blipFill>
                  <pic:spPr>
                    <a:xfrm>
                      <a:off x="0" y="0"/>
                      <a:ext cx="5940000" cy="2059952"/>
                    </a:xfrm>
                    <a:prstGeom prst="rect"/>
                  </pic:spPr>
                </pic:pic>
              </a:graphicData>
            </a:graphic>
          </wp:inline>
        </w:drawing>
      </w:r>
    </w:p>
    <w:p>
      <w:pPr>
        <w:ind w:firstLine="0"/>
        <w:jc w:val="center"/>
      </w:pPr>
      <w:r>
        <w:rPr>
          <w:sz w:val="24"/>
        </w:rPr>
        <w:t>Рисунок 2 - Сравнение с реальными классами</w:t>
      </w:r>
    </w:p>
    <w:p>
      <w:pPr>
        <w:pStyle w:val="Heading1"/>
      </w:pPr>
      <w:r>
        <w:t>7 Экспертная оценка</w:t>
      </w:r>
    </w:p>
    <w:p>
      <w:pPr/>
      <w:r>
        <w:t>KMeans образует группы из 1006 и 2994 объектов. В первой средний возраст 35.1 года, доход 90 779, длина кредитной истории 10.8 года; во второй — 25.1 года, доход 60 470 и история 4.1 года. Доли дефолтов 17.8% и 23.5%. Это интерпретируемое разделение по возрасту и кредитной истории, но оно не является разделением на дефолтных и недефолтных заёмщиков.</w:t>
      </w:r>
    </w:p>
    <w:p>
      <w:pPr/>
      <w:r>
        <w:t>DBSCAN: основная группа — 3978 объектов с долей дефолтов 22.0%, малая — 4 объекта без дефолтов, шум — 18 объектов, из них 8 с дефолтом. Малая группа имеет средний возраст 55.3 года и кредитную историю 23 года. Шум отличается высокими средними доходами и возрастом. Из-за малого размера групп оценка их доли дефолтов нестабильна; шум не означает автоматически ошибку данных.</w:t>
      </w:r>
    </w:p>
    <w:p>
      <w:pPr/>
      <w:r>
        <w:t>Иерархический метод: основная группа — 3970 объектов, вторая — один объект с возрастом 144 года и доходом 6 млн, третья — 29 объектов со средним возрастом 55.9 года и историей 24.1 года. Доли дефолтов — 21.9%, 0% и 48.3%. Одиночный аномальный объект показывает чувствительность метода к выбросам. Высокий silhouette здесь не достаточен для признания разбиения полезным.</w:t>
      </w:r>
    </w:p>
    <w:p>
      <w:pPr/>
      <w:r>
        <w:t>Для содержательного описания массовых сегментов KMeans удобнее в этом запуске; DBSCAN и иерархический метод преимущественно отделяют небольшие необычные группы. Утверждения основаны на профилях групп, а не на внешней экспертизе кредитного специалиста.</w:t>
      </w:r>
    </w:p>
    <w:p>
      <w:pPr>
        <w:pStyle w:val="Heading1"/>
      </w:pPr>
      <w:r>
        <w:t>8 Визуализация</w:t>
      </w:r>
    </w:p>
    <w:p>
      <w:pPr/>
      <w:r>
        <w:t>На рисунке 3 представлен результат этапа: pca и разбиения.</w:t>
      </w:r>
    </w:p>
    <w:p>
      <w:pPr>
        <w:keepNext/>
        <w:ind w:firstLine="0"/>
        <w:jc w:val="center"/>
      </w:pPr>
      <w:r>
        <w:drawing>
          <wp:inline xmlns:a="http://schemas.openxmlformats.org/drawingml/2006/main" xmlns:pic="http://schemas.openxmlformats.org/drawingml/2006/picture">
            <wp:extent cx="5940000" cy="4739191"/>
            <wp:docPr id="3" name="Picture 3"/>
            <wp:cNvGraphicFramePr>
              <a:graphicFrameLocks noChangeAspect="1"/>
            </wp:cNvGraphicFramePr>
            <a:graphic>
              <a:graphicData uri="http://schemas.openxmlformats.org/drawingml/2006/picture">
                <pic:pic>
                  <pic:nvPicPr>
                    <pic:cNvPr id="0" name="partitions_pca.png"/>
                    <pic:cNvPicPr/>
                  </pic:nvPicPr>
                  <pic:blipFill>
                    <a:blip r:embed="rId12"/>
                    <a:stretch>
                      <a:fillRect/>
                    </a:stretch>
                  </pic:blipFill>
                  <pic:spPr>
                    <a:xfrm>
                      <a:off x="0" y="0"/>
                      <a:ext cx="5940000" cy="4739191"/>
                    </a:xfrm>
                    <a:prstGeom prst="rect"/>
                  </pic:spPr>
                </pic:pic>
              </a:graphicData>
            </a:graphic>
          </wp:inline>
        </w:drawing>
      </w:r>
    </w:p>
    <w:p>
      <w:pPr>
        <w:ind w:firstLine="0"/>
        <w:jc w:val="center"/>
      </w:pPr>
      <w:r>
        <w:rPr>
          <w:sz w:val="24"/>
        </w:rPr>
        <w:t>Рисунок 3 - PCA и разбиения</w:t>
      </w:r>
    </w:p>
    <w:p>
      <w:pPr/>
      <w:r>
        <w:t>Две компоненты PCA сохраняют 39.97% дисперсии. Модели обучались на всех преобразованных признаках; пересечение групп на 2D-проекции не доказывает их пересечение в полном пространстве. Цвета кластеров разных моделей не означают соответствие групп друг другу.</w:t>
      </w:r>
    </w:p>
    <w:p>
      <w:pPr/>
      <w:r>
        <w:t>На рисунке 4 представлен результат этапа: дендрограмма.</w:t>
      </w:r>
    </w:p>
    <w:p>
      <w:pPr>
        <w:keepNext/>
        <w:ind w:firstLine="0"/>
        <w:jc w:val="center"/>
      </w:pPr>
      <w:r>
        <w:drawing>
          <wp:inline xmlns:a="http://schemas.openxmlformats.org/drawingml/2006/main" xmlns:pic="http://schemas.openxmlformats.org/drawingml/2006/picture">
            <wp:extent cx="5940000" cy="2561421"/>
            <wp:docPr id="4" name="Picture 4"/>
            <wp:cNvGraphicFramePr>
              <a:graphicFrameLocks noChangeAspect="1"/>
            </wp:cNvGraphicFramePr>
            <a:graphic>
              <a:graphicData uri="http://schemas.openxmlformats.org/drawingml/2006/picture">
                <pic:pic>
                  <pic:nvPicPr>
                    <pic:cNvPr id="0" name="dendrogram.png"/>
                    <pic:cNvPicPr/>
                  </pic:nvPicPr>
                  <pic:blipFill>
                    <a:blip r:embed="rId13"/>
                    <a:stretch>
                      <a:fillRect/>
                    </a:stretch>
                  </pic:blipFill>
                  <pic:spPr>
                    <a:xfrm>
                      <a:off x="0" y="0"/>
                      <a:ext cx="5940000" cy="2561421"/>
                    </a:xfrm>
                    <a:prstGeom prst="rect"/>
                  </pic:spPr>
                </pic:pic>
              </a:graphicData>
            </a:graphic>
          </wp:inline>
        </w:drawing>
      </w:r>
    </w:p>
    <w:p>
      <w:pPr>
        <w:ind w:firstLine="0"/>
        <w:jc w:val="center"/>
      </w:pPr>
      <w:r>
        <w:rPr>
          <w:sz w:val="24"/>
        </w:rPr>
        <w:t>Рисунок 4 - Дендрограмма</w:t>
      </w:r>
    </w:p>
    <w:p>
      <w:pPr/>
      <w:r>
        <w:t>Дендрограмма иллюстрирует выбранный способ объединения average на отдельной подвыборке из 150 объектов. Последние 25 групп показаны в сокращённом виде.</w:t>
      </w:r>
    </w:p>
    <w:p>
      <w:r>
        <w:br w:type="page"/>
      </w:r>
    </w:p>
    <w:p>
      <w:pPr>
        <w:pStyle w:val="Heading1"/>
        <w:ind w:firstLine="0"/>
        <w:jc w:val="center"/>
      </w:pPr>
      <w:r>
        <w:t>ЗАКЛЮЧЕНИЕ</w:t>
      </w:r>
    </w:p>
    <w:p>
      <w:pPr/>
      <w:r>
        <w:t>Цель достигнута: подготовлены признаки без целевой метки, обучены и настроены KMeans, DBSCAN и иерархический метод. Выполнены экспертная оценка, сравнение с реальными классами и визуализация. ARI около нуля показывает, что кластеры не воспроизводят дефолт. KMeans даёт интерпретируемые возрастные сегменты, два других метода отделяют малые необычные группы. Отрицательный результат сопоставления классов не означает невыполнение задачи кластеризации. Вывод относится к случайной выборке из 4000 объектов и выбранному представлению.</w:t>
      </w:r>
    </w:p>
    <w:p>
      <w:r>
        <w:br w:type="page"/>
      </w:r>
    </w:p>
    <w:p>
      <w:pPr>
        <w:pStyle w:val="Heading1"/>
        <w:ind w:firstLine="0"/>
        <w:jc w:val="center"/>
      </w:pPr>
      <w:r>
        <w:t>СПИСОК ИСПОЛЬЗОВАННЫХ ИСТОЧНИКОВ</w:t>
      </w:r>
    </w:p>
    <w:p>
      <w:pPr/>
      <w:r>
        <w:t>1. ГОСТ 7.32-2001. Отчёт о научно-исследовательской работе. Структура и правила оформления. URL: https://meganorm.ru/Data2/1/4294847/4294847312.htm (дата обращения: 03.10.2026).</w:t>
      </w:r>
    </w:p>
    <w:p>
      <w:pPr/>
      <w:r>
        <w:t>2. Lao Tse. Credit Risk Dataset. Kaggle. URL: https://www.kaggle.com/datasets/laotse/credit-risk-dataset (дата обращения: 03.10.2026).</w:t>
      </w:r>
    </w:p>
    <w:p>
      <w:pPr/>
      <w:r>
        <w:t>3. Scikit-learn. Руководство пользователя. URL: https://scikit-learn.org/stable/modules/clustering.html (дата обращения: 03.10.2026).</w:t>
      </w:r>
    </w:p>
    <w:p>
      <w:pPr/>
      <w:r>
        <w:t>4. Исходный код и сохранённые результаты проекта ОМО. URL: https://github.com/Gemoroyy1/OMO (дата обращения: 03.10.2026).</w:t>
      </w:r>
    </w:p>
    <w:p>
      <w:r>
        <w:br w:type="page"/>
      </w:r>
    </w:p>
    <w:p>
      <w:pPr>
        <w:pStyle w:val="Heading1"/>
        <w:ind w:firstLine="0"/>
        <w:jc w:val="center"/>
      </w:pPr>
      <w:r>
        <w:t>ПРИЛОЖЕНИЕ А</w:t>
      </w:r>
    </w:p>
    <w:p>
      <w:pPr>
        <w:ind w:firstLine="0"/>
        <w:jc w:val="center"/>
      </w:pPr>
      <w:r>
        <w:t>(обязательное)</w:t>
      </w:r>
    </w:p>
    <w:p>
      <w:pPr>
        <w:ind w:firstLine="0"/>
        <w:jc w:val="center"/>
      </w:pPr>
      <w:r>
        <w:t>Программный код clustering.py</w:t>
      </w:r>
    </w:p>
    <w:p>
      <w:pPr/>
      <w:r>
        <w:t>Приведён полный исходный текст файла Лаба2/clustering.py. Длинные строки перенесены только для печати; исходный файл в репозитории сохраняет исходные переносы и отступы. Код выполнялся в среде Python проекта.</w:t>
      </w:r>
    </w:p>
    <w:p>
      <w:pPr>
        <w:spacing w:line="240" w:lineRule="auto" w:after="0"/>
        <w:ind w:firstLine="0"/>
        <w:jc w:val="left"/>
      </w:pPr>
      <w:r>
        <w:rPr>
          <w:rFonts w:ascii="Courier New" w:hAnsi="Courier New"/>
          <w:sz w:val="24"/>
        </w:rPr>
        <w:t>"""Лабораторная №2. Запуск: python Лаба2/clustering.py."""</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import os</w:t>
      </w:r>
    </w:p>
    <w:p>
      <w:pPr>
        <w:spacing w:line="240" w:lineRule="auto" w:after="0"/>
        <w:ind w:firstLine="0"/>
        <w:jc w:val="left"/>
      </w:pPr>
      <w:r>
        <w:rPr>
          <w:rFonts w:ascii="Courier New" w:hAnsi="Courier New"/>
          <w:sz w:val="24"/>
        </w:rPr>
        <w:t>from pathlib import Path</w:t>
      </w:r>
    </w:p>
    <w:p>
      <w:pPr>
        <w:spacing w:line="240" w:lineRule="auto" w:after="0"/>
        <w:ind w:firstLine="0"/>
        <w:jc w:val="left"/>
      </w:pPr>
      <w:r>
        <w:rPr>
          <w:rFonts w:ascii="Courier New" w:hAnsi="Courier New"/>
          <w:sz w:val="24"/>
        </w:rPr>
        <w:t>import json</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ROOT = Path(__file__).resolve().parent</w:t>
      </w:r>
    </w:p>
    <w:p>
      <w:pPr>
        <w:spacing w:line="240" w:lineRule="auto" w:after="0"/>
        <w:ind w:firstLine="0"/>
        <w:jc w:val="left"/>
      </w:pPr>
      <w:r>
        <w:rPr>
          <w:rFonts w:ascii="Courier New" w:hAnsi="Courier New"/>
          <w:sz w:val="24"/>
        </w:rPr>
        <w:t xml:space="preserve">os.environ.setdefault("MPLCONFIGDIR", str(ROOT / </w:t>
      </w:r>
    </w:p>
    <w:p>
      <w:pPr>
        <w:spacing w:line="240" w:lineRule="auto" w:after="0"/>
        <w:ind w:firstLine="0"/>
        <w:jc w:val="left"/>
      </w:pPr>
      <w:r>
        <w:rPr>
          <w:rFonts w:ascii="Courier New" w:hAnsi="Courier New"/>
          <w:sz w:val="24"/>
        </w:rPr>
        <w:t xml:space="preserve">    ".cache/matplotlib"))</w:t>
      </w:r>
    </w:p>
    <w:p>
      <w:pPr>
        <w:spacing w:line="240" w:lineRule="auto" w:after="0"/>
        <w:ind w:firstLine="0"/>
        <w:jc w:val="left"/>
      </w:pPr>
      <w:r>
        <w:rPr>
          <w:rFonts w:ascii="Courier New" w:hAnsi="Courier New"/>
          <w:sz w:val="24"/>
        </w:rPr>
        <w:t>os.environ.setdefault("OMP_NUM_THREADS", "2")</w:t>
      </w:r>
    </w:p>
    <w:p>
      <w:pPr>
        <w:spacing w:line="240" w:lineRule="auto" w:after="0"/>
        <w:ind w:firstLine="0"/>
        <w:jc w:val="left"/>
      </w:pPr>
      <w:r>
        <w:rPr>
          <w:rFonts w:ascii="Courier New" w:hAnsi="Courier New"/>
          <w:sz w:val="24"/>
        </w:rPr>
        <w:t>import matplotlib</w:t>
      </w:r>
    </w:p>
    <w:p>
      <w:pPr>
        <w:spacing w:line="240" w:lineRule="auto" w:after="0"/>
        <w:ind w:firstLine="0"/>
        <w:jc w:val="left"/>
      </w:pPr>
      <w:r>
        <w:rPr>
          <w:rFonts w:ascii="Courier New" w:hAnsi="Courier New"/>
          <w:sz w:val="24"/>
        </w:rPr>
        <w:t>matplotlib.use("Agg")</w:t>
      </w:r>
    </w:p>
    <w:p>
      <w:pPr>
        <w:spacing w:line="240" w:lineRule="auto" w:after="0"/>
        <w:ind w:firstLine="0"/>
        <w:jc w:val="left"/>
      </w:pPr>
      <w:r>
        <w:rPr>
          <w:rFonts w:ascii="Courier New" w:hAnsi="Courier New"/>
          <w:sz w:val="24"/>
        </w:rPr>
        <w:t>import matplotlib.pyplot as plt</w:t>
      </w:r>
    </w:p>
    <w:p>
      <w:pPr>
        <w:spacing w:line="240" w:lineRule="auto" w:after="0"/>
        <w:ind w:firstLine="0"/>
        <w:jc w:val="left"/>
      </w:pPr>
      <w:r>
        <w:rPr>
          <w:rFonts w:ascii="Courier New" w:hAnsi="Courier New"/>
          <w:sz w:val="24"/>
        </w:rPr>
        <w:t>import numpy as np</w:t>
      </w:r>
    </w:p>
    <w:p>
      <w:pPr>
        <w:spacing w:line="240" w:lineRule="auto" w:after="0"/>
        <w:ind w:firstLine="0"/>
        <w:jc w:val="left"/>
      </w:pPr>
      <w:r>
        <w:rPr>
          <w:rFonts w:ascii="Courier New" w:hAnsi="Courier New"/>
          <w:sz w:val="24"/>
        </w:rPr>
        <w:t>import pandas as pd</w:t>
      </w:r>
    </w:p>
    <w:p>
      <w:pPr>
        <w:spacing w:line="240" w:lineRule="auto" w:after="0"/>
        <w:ind w:firstLine="0"/>
        <w:jc w:val="left"/>
      </w:pPr>
      <w:r>
        <w:rPr>
          <w:rFonts w:ascii="Courier New" w:hAnsi="Courier New"/>
          <w:sz w:val="24"/>
        </w:rPr>
        <w:t>import seaborn as sns</w:t>
      </w:r>
    </w:p>
    <w:p>
      <w:pPr>
        <w:spacing w:line="240" w:lineRule="auto" w:after="0"/>
        <w:ind w:firstLine="0"/>
        <w:jc w:val="left"/>
      </w:pPr>
      <w:r>
        <w:rPr>
          <w:rFonts w:ascii="Courier New" w:hAnsi="Courier New"/>
          <w:sz w:val="24"/>
        </w:rPr>
        <w:t>from scipy.cluster.hierarchy import dendrogram, linkage</w:t>
      </w:r>
    </w:p>
    <w:p>
      <w:pPr>
        <w:spacing w:line="240" w:lineRule="auto" w:after="0"/>
        <w:ind w:firstLine="0"/>
        <w:jc w:val="left"/>
      </w:pPr>
      <w:r>
        <w:rPr>
          <w:rFonts w:ascii="Courier New" w:hAnsi="Courier New"/>
          <w:sz w:val="24"/>
        </w:rPr>
        <w:t xml:space="preserve">from sklearn.cluster import KMeans, DBSCAN, </w:t>
      </w:r>
    </w:p>
    <w:p>
      <w:pPr>
        <w:spacing w:line="240" w:lineRule="auto" w:after="0"/>
        <w:ind w:firstLine="0"/>
        <w:jc w:val="left"/>
      </w:pPr>
      <w:r>
        <w:rPr>
          <w:rFonts w:ascii="Courier New" w:hAnsi="Courier New"/>
          <w:sz w:val="24"/>
        </w:rPr>
        <w:t xml:space="preserve">    AgglomerativeClustering</w:t>
      </w:r>
    </w:p>
    <w:p>
      <w:pPr>
        <w:spacing w:line="240" w:lineRule="auto" w:after="0"/>
        <w:ind w:firstLine="0"/>
        <w:jc w:val="left"/>
      </w:pPr>
      <w:r>
        <w:rPr>
          <w:rFonts w:ascii="Courier New" w:hAnsi="Courier New"/>
          <w:sz w:val="24"/>
        </w:rPr>
        <w:t>from sklearn.compose import ColumnTransformer</w:t>
      </w:r>
    </w:p>
    <w:p>
      <w:pPr>
        <w:spacing w:line="240" w:lineRule="auto" w:after="0"/>
        <w:ind w:firstLine="0"/>
        <w:jc w:val="left"/>
      </w:pPr>
      <w:r>
        <w:rPr>
          <w:rFonts w:ascii="Courier New" w:hAnsi="Courier New"/>
          <w:sz w:val="24"/>
        </w:rPr>
        <w:t>from sklearn.decomposition import PCA</w:t>
      </w:r>
    </w:p>
    <w:p>
      <w:pPr>
        <w:spacing w:line="240" w:lineRule="auto" w:after="0"/>
        <w:ind w:firstLine="0"/>
        <w:jc w:val="left"/>
      </w:pPr>
      <w:r>
        <w:rPr>
          <w:rFonts w:ascii="Courier New" w:hAnsi="Courier New"/>
          <w:sz w:val="24"/>
        </w:rPr>
        <w:t xml:space="preserve">from sklearn.metrics import (silhouette_score, </w:t>
      </w:r>
    </w:p>
    <w:p>
      <w:pPr>
        <w:spacing w:line="240" w:lineRule="auto" w:after="0"/>
        <w:ind w:firstLine="0"/>
        <w:jc w:val="left"/>
      </w:pPr>
      <w:r>
        <w:rPr>
          <w:rFonts w:ascii="Courier New" w:hAnsi="Courier New"/>
          <w:sz w:val="24"/>
        </w:rPr>
        <w:t xml:space="preserve">    adjusted_rand_score,</w:t>
      </w:r>
    </w:p>
    <w:p>
      <w:pPr>
        <w:spacing w:line="240" w:lineRule="auto" w:after="0"/>
        <w:ind w:firstLine="0"/>
        <w:jc w:val="left"/>
      </w:pPr>
      <w:r>
        <w:rPr>
          <w:rFonts w:ascii="Courier New" w:hAnsi="Courier New"/>
          <w:sz w:val="24"/>
        </w:rPr>
        <w:t xml:space="preserve">                             adjusted_mutual_info_score, </w:t>
      </w:r>
    </w:p>
    <w:p>
      <w:pPr>
        <w:spacing w:line="240" w:lineRule="auto" w:after="0"/>
        <w:ind w:firstLine="0"/>
        <w:jc w:val="left"/>
      </w:pPr>
      <w:r>
        <w:rPr>
          <w:rFonts w:ascii="Courier New" w:hAnsi="Courier New"/>
          <w:sz w:val="24"/>
        </w:rPr>
        <w:t xml:space="preserve">    homogeneity_score,</w:t>
      </w:r>
    </w:p>
    <w:p>
      <w:pPr>
        <w:spacing w:line="240" w:lineRule="auto" w:after="0"/>
        <w:ind w:firstLine="0"/>
        <w:jc w:val="left"/>
      </w:pPr>
      <w:r>
        <w:rPr>
          <w:rFonts w:ascii="Courier New" w:hAnsi="Courier New"/>
          <w:sz w:val="24"/>
        </w:rPr>
        <w:t xml:space="preserve">                             completeness_score)</w:t>
      </w:r>
    </w:p>
    <w:p>
      <w:pPr>
        <w:spacing w:line="240" w:lineRule="auto" w:after="0"/>
        <w:ind w:firstLine="0"/>
        <w:jc w:val="left"/>
      </w:pPr>
      <w:r>
        <w:rPr>
          <w:rFonts w:ascii="Courier New" w:hAnsi="Courier New"/>
          <w:sz w:val="24"/>
        </w:rPr>
        <w:t>from sklearn.preprocessing import OneHotEncoder, StandardScaler</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 xml:space="preserve">NUMERIC = ["person_age", "person_income", "person_emp_length", </w:t>
      </w:r>
    </w:p>
    <w:p>
      <w:pPr>
        <w:spacing w:line="240" w:lineRule="auto" w:after="0"/>
        <w:ind w:firstLine="0"/>
        <w:jc w:val="left"/>
      </w:pPr>
      <w:r>
        <w:rPr>
          <w:rFonts w:ascii="Courier New" w:hAnsi="Courier New"/>
          <w:sz w:val="24"/>
        </w:rPr>
        <w:t xml:space="preserve">    "loan_amnt",</w:t>
      </w:r>
    </w:p>
    <w:p>
      <w:pPr>
        <w:spacing w:line="240" w:lineRule="auto" w:after="0"/>
        <w:ind w:firstLine="0"/>
        <w:jc w:val="left"/>
      </w:pPr>
      <w:r>
        <w:rPr>
          <w:rFonts w:ascii="Courier New" w:hAnsi="Courier New"/>
          <w:sz w:val="24"/>
        </w:rPr>
        <w:t xml:space="preserve">           "loan_int_rate", "loan_percent_income", </w:t>
      </w:r>
    </w:p>
    <w:p>
      <w:pPr>
        <w:spacing w:line="240" w:lineRule="auto" w:after="0"/>
        <w:ind w:firstLine="0"/>
        <w:jc w:val="left"/>
      </w:pPr>
      <w:r>
        <w:rPr>
          <w:rFonts w:ascii="Courier New" w:hAnsi="Courier New"/>
          <w:sz w:val="24"/>
        </w:rPr>
        <w:t xml:space="preserve">    "cb_person_cred_hist_length"]</w:t>
      </w:r>
    </w:p>
    <w:p>
      <w:pPr>
        <w:spacing w:line="240" w:lineRule="auto" w:after="0"/>
        <w:ind w:firstLine="0"/>
        <w:jc w:val="left"/>
      </w:pPr>
      <w:r>
        <w:rPr>
          <w:rFonts w:ascii="Courier New" w:hAnsi="Courier New"/>
          <w:sz w:val="24"/>
        </w:rPr>
        <w:t>TARGET = "loan_status"</w:t>
      </w:r>
    </w:p>
    <w:p>
      <w:pPr>
        <w:spacing w:line="240" w:lineRule="auto" w:after="0"/>
        <w:ind w:firstLine="0"/>
        <w:jc w:val="left"/>
      </w:pPr>
      <w:r>
        <w:rPr>
          <w:rFonts w:ascii="Courier New" w:hAnsi="Courier New"/>
          <w:sz w:val="24"/>
        </w:rPr>
        <w:t>OUTPUT = ROOT / "reports"</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def save(name):</w:t>
      </w:r>
    </w:p>
    <w:p>
      <w:pPr>
        <w:spacing w:line="240" w:lineRule="auto" w:after="0"/>
        <w:ind w:firstLine="0"/>
        <w:jc w:val="left"/>
      </w:pPr>
      <w:r>
        <w:rPr>
          <w:rFonts w:ascii="Courier New" w:hAnsi="Courier New"/>
          <w:sz w:val="24"/>
        </w:rPr>
        <w:t xml:space="preserve">    plt.tight_layout()</w:t>
      </w:r>
    </w:p>
    <w:p>
      <w:pPr>
        <w:spacing w:line="240" w:lineRule="auto" w:after="0"/>
        <w:ind w:firstLine="0"/>
        <w:jc w:val="left"/>
      </w:pPr>
      <w:r>
        <w:rPr>
          <w:rFonts w:ascii="Courier New" w:hAnsi="Courier New"/>
          <w:sz w:val="24"/>
        </w:rPr>
        <w:t xml:space="preserve">    plt.savefig(OUTPUT / name, dpi=150, bbox_inches="tight")</w:t>
      </w:r>
    </w:p>
    <w:p>
      <w:pPr>
        <w:spacing w:line="240" w:lineRule="auto" w:after="0"/>
        <w:ind w:firstLine="0"/>
        <w:jc w:val="left"/>
      </w:pPr>
      <w:r>
        <w:rPr>
          <w:rFonts w:ascii="Courier New" w:hAnsi="Courier New"/>
          <w:sz w:val="24"/>
        </w:rPr>
        <w:t xml:space="preserve">    plt.close()</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def internal_score(x, labels):</w:t>
      </w:r>
    </w:p>
    <w:p>
      <w:pPr>
        <w:spacing w:line="240" w:lineRule="auto" w:after="0"/>
        <w:ind w:firstLine="0"/>
        <w:jc w:val="left"/>
      </w:pPr>
      <w:r>
        <w:rPr>
          <w:rFonts w:ascii="Courier New" w:hAnsi="Courier New"/>
          <w:sz w:val="24"/>
        </w:rPr>
        <w:t xml:space="preserve">    """Шум исключён из silhouette; coverage учитывает его долю </w:t>
      </w:r>
    </w:p>
    <w:p>
      <w:pPr>
        <w:spacing w:line="240" w:lineRule="auto" w:after="0"/>
        <w:ind w:firstLine="0"/>
        <w:jc w:val="left"/>
      </w:pPr>
      <w:r>
        <w:rPr>
          <w:rFonts w:ascii="Courier New" w:hAnsi="Courier New"/>
          <w:sz w:val="24"/>
        </w:rPr>
        <w:t xml:space="preserve">    отдельно."""</w:t>
      </w:r>
    </w:p>
    <w:p>
      <w:pPr>
        <w:spacing w:line="240" w:lineRule="auto" w:after="0"/>
        <w:ind w:firstLine="0"/>
        <w:jc w:val="left"/>
      </w:pPr>
      <w:r>
        <w:rPr>
          <w:rFonts w:ascii="Courier New" w:hAnsi="Courier New"/>
          <w:sz w:val="24"/>
        </w:rPr>
        <w:t xml:space="preserve">    mask = labels != -1</w:t>
      </w:r>
    </w:p>
    <w:p>
      <w:pPr>
        <w:spacing w:line="240" w:lineRule="auto" w:after="0"/>
        <w:ind w:firstLine="0"/>
        <w:jc w:val="left"/>
      </w:pPr>
      <w:r>
        <w:rPr>
          <w:rFonts w:ascii="Courier New" w:hAnsi="Courier New"/>
          <w:sz w:val="24"/>
        </w:rPr>
        <w:t xml:space="preserve">    count = len(np.unique(labels[mask]))</w:t>
      </w:r>
    </w:p>
    <w:p>
      <w:pPr>
        <w:spacing w:line="240" w:lineRule="auto" w:after="0"/>
        <w:ind w:firstLine="0"/>
        <w:jc w:val="left"/>
      </w:pPr>
      <w:r>
        <w:rPr>
          <w:rFonts w:ascii="Courier New" w:hAnsi="Courier New"/>
          <w:sz w:val="24"/>
        </w:rPr>
        <w:t xml:space="preserve">    coverage = float(mask.mean())</w:t>
      </w:r>
    </w:p>
    <w:p>
      <w:pPr>
        <w:spacing w:line="240" w:lineRule="auto" w:after="0"/>
        <w:ind w:firstLine="0"/>
        <w:jc w:val="left"/>
      </w:pPr>
      <w:r>
        <w:rPr>
          <w:rFonts w:ascii="Courier New" w:hAnsi="Courier New"/>
          <w:sz w:val="24"/>
        </w:rPr>
        <w:t xml:space="preserve">    if count &lt; 2 or count &gt;= mask.sum():</w:t>
      </w:r>
    </w:p>
    <w:p>
      <w:pPr>
        <w:spacing w:line="240" w:lineRule="auto" w:after="0"/>
        <w:ind w:firstLine="0"/>
        <w:jc w:val="left"/>
      </w:pPr>
      <w:r>
        <w:rPr>
          <w:rFonts w:ascii="Courier New" w:hAnsi="Courier New"/>
          <w:sz w:val="24"/>
        </w:rPr>
        <w:t xml:space="preserve">        return count, coverage, None</w:t>
      </w:r>
    </w:p>
    <w:p>
      <w:pPr>
        <w:spacing w:line="240" w:lineRule="auto" w:after="0"/>
        <w:ind w:firstLine="0"/>
        <w:jc w:val="left"/>
      </w:pPr>
      <w:r>
        <w:rPr>
          <w:rFonts w:ascii="Courier New" w:hAnsi="Courier New"/>
          <w:sz w:val="24"/>
        </w:rPr>
        <w:t xml:space="preserve">    # Фиксированная подвыборка ограничивает стоимость попарных </w:t>
      </w:r>
    </w:p>
    <w:p>
      <w:pPr>
        <w:spacing w:line="240" w:lineRule="auto" w:after="0"/>
        <w:ind w:firstLine="0"/>
        <w:jc w:val="left"/>
      </w:pPr>
      <w:r>
        <w:rPr>
          <w:rFonts w:ascii="Courier New" w:hAnsi="Courier New"/>
          <w:sz w:val="24"/>
        </w:rPr>
        <w:t xml:space="preserve">    расстояний.</w:t>
      </w:r>
    </w:p>
    <w:p>
      <w:pPr>
        <w:spacing w:line="240" w:lineRule="auto" w:after="0"/>
        <w:ind w:firstLine="0"/>
        <w:jc w:val="left"/>
      </w:pPr>
      <w:r>
        <w:rPr>
          <w:rFonts w:ascii="Courier New" w:hAnsi="Courier New"/>
          <w:sz w:val="24"/>
        </w:rPr>
        <w:t xml:space="preserve">    try:</w:t>
      </w:r>
    </w:p>
    <w:p>
      <w:pPr>
        <w:spacing w:line="240" w:lineRule="auto" w:after="0"/>
        <w:ind w:firstLine="0"/>
        <w:jc w:val="left"/>
      </w:pPr>
      <w:r>
        <w:rPr>
          <w:rFonts w:ascii="Courier New" w:hAnsi="Courier New"/>
          <w:sz w:val="24"/>
        </w:rPr>
        <w:t xml:space="preserve">        score = float(silhouette_score(x[mask], labels[mask],</w:t>
      </w:r>
    </w:p>
    <w:p>
      <w:pPr>
        <w:spacing w:line="240" w:lineRule="auto" w:after="0"/>
        <w:ind w:firstLine="0"/>
        <w:jc w:val="left"/>
      </w:pPr>
      <w:r>
        <w:rPr>
          <w:rFonts w:ascii="Courier New" w:hAnsi="Courier New"/>
          <w:sz w:val="24"/>
        </w:rPr>
        <w:t xml:space="preserve">                                      sample_size=min(1500, </w:t>
      </w:r>
    </w:p>
    <w:p>
      <w:pPr>
        <w:spacing w:line="240" w:lineRule="auto" w:after="0"/>
        <w:ind w:firstLine="0"/>
        <w:jc w:val="left"/>
      </w:pPr>
      <w:r>
        <w:rPr>
          <w:rFonts w:ascii="Courier New" w:hAnsi="Courier New"/>
          <w:sz w:val="24"/>
        </w:rPr>
        <w:t xml:space="preserve">    int(mask.sum())), random_state=42))</w:t>
      </w:r>
    </w:p>
    <w:p>
      <w:pPr>
        <w:spacing w:line="240" w:lineRule="auto" w:after="0"/>
        <w:ind w:firstLine="0"/>
        <w:jc w:val="left"/>
      </w:pPr>
      <w:r>
        <w:rPr>
          <w:rFonts w:ascii="Courier New" w:hAnsi="Courier New"/>
          <w:sz w:val="24"/>
        </w:rPr>
        <w:t xml:space="preserve">    except ValueError:</w:t>
      </w:r>
    </w:p>
    <w:p>
      <w:pPr>
        <w:spacing w:line="240" w:lineRule="auto" w:after="0"/>
        <w:ind w:firstLine="0"/>
        <w:jc w:val="left"/>
      </w:pPr>
      <w:r>
        <w:rPr>
          <w:rFonts w:ascii="Courier New" w:hAnsi="Courier New"/>
          <w:sz w:val="24"/>
        </w:rPr>
        <w:t xml:space="preserve">        score = None</w:t>
      </w:r>
    </w:p>
    <w:p>
      <w:pPr>
        <w:spacing w:line="240" w:lineRule="auto" w:after="0"/>
        <w:ind w:firstLine="0"/>
        <w:jc w:val="left"/>
      </w:pPr>
      <w:r>
        <w:rPr>
          <w:rFonts w:ascii="Courier New" w:hAnsi="Courier New"/>
          <w:sz w:val="24"/>
        </w:rPr>
        <w:t xml:space="preserve">    return count, coverage, score</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def main():</w:t>
      </w:r>
    </w:p>
    <w:p>
      <w:pPr>
        <w:spacing w:line="240" w:lineRule="auto" w:after="0"/>
        <w:ind w:firstLine="0"/>
        <w:jc w:val="left"/>
      </w:pPr>
      <w:r>
        <w:rPr>
          <w:rFonts w:ascii="Courier New" w:hAnsi="Courier New"/>
          <w:sz w:val="24"/>
        </w:rPr>
        <w:t xml:space="preserve">    OUTPUT.mkdir(parents=True, exist_ok=True)</w:t>
      </w:r>
    </w:p>
    <w:p>
      <w:pPr>
        <w:spacing w:line="240" w:lineRule="auto" w:after="0"/>
        <w:ind w:firstLine="0"/>
        <w:jc w:val="left"/>
      </w:pPr>
      <w:r>
        <w:rPr>
          <w:rFonts w:ascii="Courier New" w:hAnsi="Courier New"/>
          <w:sz w:val="24"/>
        </w:rPr>
        <w:t xml:space="preserve">    sns.set_theme(style="whitegrid")</w:t>
      </w:r>
    </w:p>
    <w:p>
      <w:pPr>
        <w:spacing w:line="240" w:lineRule="auto" w:after="0"/>
        <w:ind w:firstLine="0"/>
        <w:jc w:val="left"/>
      </w:pPr>
      <w:r>
        <w:rPr>
          <w:rFonts w:ascii="Courier New" w:hAnsi="Courier New"/>
          <w:sz w:val="24"/>
        </w:rPr>
        <w:t xml:space="preserve">    source = ROOT.parent / "data/raw/credit_risk_dataset.csv"</w:t>
      </w:r>
    </w:p>
    <w:p>
      <w:pPr>
        <w:spacing w:line="240" w:lineRule="auto" w:after="0"/>
        <w:ind w:firstLine="0"/>
        <w:jc w:val="left"/>
      </w:pPr>
      <w:r>
        <w:rPr>
          <w:rFonts w:ascii="Courier New" w:hAnsi="Courier New"/>
          <w:sz w:val="24"/>
        </w:rPr>
        <w:t xml:space="preserve">    raw = pd.read_csv(source)</w:t>
      </w:r>
    </w:p>
    <w:p>
      <w:pPr>
        <w:spacing w:line="240" w:lineRule="auto" w:after="0"/>
        <w:ind w:firstLine="0"/>
        <w:jc w:val="left"/>
      </w:pPr>
      <w:r>
        <w:rPr>
          <w:rFonts w:ascii="Courier New" w:hAnsi="Courier New"/>
          <w:sz w:val="24"/>
        </w:rPr>
        <w:t xml:space="preserve">    complete = raw.dropna()</w:t>
      </w:r>
    </w:p>
    <w:p>
      <w:pPr>
        <w:spacing w:line="240" w:lineRule="auto" w:after="0"/>
        <w:ind w:firstLine="0"/>
        <w:jc w:val="left"/>
      </w:pPr>
      <w:r>
        <w:rPr>
          <w:rFonts w:ascii="Courier New" w:hAnsi="Courier New"/>
          <w:sz w:val="24"/>
        </w:rPr>
        <w:t xml:space="preserve">    clean = complete.drop_duplicates()</w:t>
      </w:r>
    </w:p>
    <w:p>
      <w:pPr>
        <w:spacing w:line="240" w:lineRule="auto" w:after="0"/>
        <w:ind w:firstLine="0"/>
        <w:jc w:val="left"/>
      </w:pPr>
      <w:r>
        <w:rPr>
          <w:rFonts w:ascii="Courier New" w:hAnsi="Courier New"/>
          <w:sz w:val="24"/>
        </w:rPr>
        <w:t xml:space="preserve">    # Одинаковая случайная выборка для всех методов; цель не </w:t>
      </w:r>
    </w:p>
    <w:p>
      <w:pPr>
        <w:spacing w:line="240" w:lineRule="auto" w:after="0"/>
        <w:ind w:firstLine="0"/>
        <w:jc w:val="left"/>
      </w:pPr>
      <w:r>
        <w:rPr>
          <w:rFonts w:ascii="Courier New" w:hAnsi="Courier New"/>
          <w:sz w:val="24"/>
        </w:rPr>
        <w:t xml:space="preserve">    участвует в отборе.</w:t>
      </w:r>
    </w:p>
    <w:p>
      <w:pPr>
        <w:spacing w:line="240" w:lineRule="auto" w:after="0"/>
        <w:ind w:firstLine="0"/>
        <w:jc w:val="left"/>
      </w:pPr>
      <w:r>
        <w:rPr>
          <w:rFonts w:ascii="Courier New" w:hAnsi="Courier New"/>
          <w:sz w:val="24"/>
        </w:rPr>
        <w:t xml:space="preserve">    data = clean.sample(n=min(4000, len(clean)), </w:t>
      </w:r>
    </w:p>
    <w:p>
      <w:pPr>
        <w:spacing w:line="240" w:lineRule="auto" w:after="0"/>
        <w:ind w:firstLine="0"/>
        <w:jc w:val="left"/>
      </w:pPr>
      <w:r>
        <w:rPr>
          <w:rFonts w:ascii="Courier New" w:hAnsi="Courier New"/>
          <w:sz w:val="24"/>
        </w:rPr>
        <w:t xml:space="preserve">    random_state=42).copy()</w:t>
      </w:r>
    </w:p>
    <w:p>
      <w:pPr>
        <w:spacing w:line="240" w:lineRule="auto" w:after="0"/>
        <w:ind w:firstLine="0"/>
        <w:jc w:val="left"/>
      </w:pPr>
      <w:r>
        <w:rPr>
          <w:rFonts w:ascii="Courier New" w:hAnsi="Courier New"/>
          <w:sz w:val="24"/>
        </w:rPr>
        <w:t xml:space="preserve">    features = data.drop(columns=TARGET)</w:t>
      </w:r>
    </w:p>
    <w:p>
      <w:pPr>
        <w:spacing w:line="240" w:lineRule="auto" w:after="0"/>
        <w:ind w:firstLine="0"/>
        <w:jc w:val="left"/>
      </w:pPr>
      <w:r>
        <w:rPr>
          <w:rFonts w:ascii="Courier New" w:hAnsi="Courier New"/>
          <w:sz w:val="24"/>
        </w:rPr>
        <w:t xml:space="preserve">    categories = [name for name in features if name not in </w:t>
      </w:r>
    </w:p>
    <w:p>
      <w:pPr>
        <w:spacing w:line="240" w:lineRule="auto" w:after="0"/>
        <w:ind w:firstLine="0"/>
        <w:jc w:val="left"/>
      </w:pPr>
      <w:r>
        <w:rPr>
          <w:rFonts w:ascii="Courier New" w:hAnsi="Courier New"/>
          <w:sz w:val="24"/>
        </w:rPr>
        <w:t xml:space="preserve">    NUMERIC]</w:t>
      </w:r>
    </w:p>
    <w:p>
      <w:pPr>
        <w:spacing w:line="240" w:lineRule="auto" w:after="0"/>
        <w:ind w:firstLine="0"/>
        <w:jc w:val="left"/>
      </w:pPr>
      <w:r>
        <w:rPr>
          <w:rFonts w:ascii="Courier New" w:hAnsi="Courier New"/>
          <w:sz w:val="24"/>
        </w:rPr>
        <w:t xml:space="preserve">    encoder = ColumnTransformer([</w:t>
      </w:r>
    </w:p>
    <w:p>
      <w:pPr>
        <w:spacing w:line="240" w:lineRule="auto" w:after="0"/>
        <w:ind w:firstLine="0"/>
        <w:jc w:val="left"/>
      </w:pPr>
      <w:r>
        <w:rPr>
          <w:rFonts w:ascii="Courier New" w:hAnsi="Courier New"/>
          <w:sz w:val="24"/>
        </w:rPr>
        <w:t xml:space="preserve">        ("numeric", StandardScaler(), NUMERIC),</w:t>
      </w:r>
    </w:p>
    <w:p>
      <w:pPr>
        <w:spacing w:line="240" w:lineRule="auto" w:after="0"/>
        <w:ind w:firstLine="0"/>
        <w:jc w:val="left"/>
      </w:pPr>
      <w:r>
        <w:rPr>
          <w:rFonts w:ascii="Courier New" w:hAnsi="Courier New"/>
          <w:sz w:val="24"/>
        </w:rPr>
        <w:t xml:space="preserve">        ("category", OneHotEncoder(handle_unknown="ignore", </w:t>
      </w:r>
    </w:p>
    <w:p>
      <w:pPr>
        <w:spacing w:line="240" w:lineRule="auto" w:after="0"/>
        <w:ind w:firstLine="0"/>
        <w:jc w:val="left"/>
      </w:pPr>
      <w:r>
        <w:rPr>
          <w:rFonts w:ascii="Courier New" w:hAnsi="Courier New"/>
          <w:sz w:val="24"/>
        </w:rPr>
        <w:t xml:space="preserve">    sparse_output=False), categories),</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 xml:space="preserve">    x = encoder.fit_transform(features)</w:t>
      </w:r>
    </w:p>
    <w:p>
      <w:pPr>
        <w:spacing w:line="240" w:lineRule="auto" w:after="0"/>
        <w:ind w:firstLine="0"/>
        <w:jc w:val="left"/>
      </w:pPr>
      <w:r>
        <w:rPr>
          <w:rFonts w:ascii="Courier New" w:hAnsi="Courier New"/>
          <w:sz w:val="24"/>
        </w:rPr>
        <w:t xml:space="preserve">    candidates, selected = [], {}</w:t>
      </w:r>
    </w:p>
    <w:p>
      <w:pPr>
        <w:spacing w:line="240" w:lineRule="auto" w:after="0"/>
        <w:ind w:firstLine="0"/>
        <w:jc w:val="left"/>
      </w:pPr>
      <w:r>
        <w:rPr>
          <w:rFonts w:ascii="Courier New" w:hAnsi="Courier New"/>
          <w:sz w:val="24"/>
        </w:rPr>
        <w:t xml:space="preserve">    for method in ["KMeans", "DBSCAN", "Hierarchical"]:</w:t>
      </w:r>
    </w:p>
    <w:p>
      <w:pPr>
        <w:spacing w:line="240" w:lineRule="auto" w:after="0"/>
        <w:ind w:firstLine="0"/>
        <w:jc w:val="left"/>
      </w:pPr>
      <w:r>
        <w:rPr>
          <w:rFonts w:ascii="Courier New" w:hAnsi="Courier New"/>
          <w:sz w:val="24"/>
        </w:rPr>
        <w:t xml:space="preserve">        print(f"Selecting {method}...", flush=True)</w:t>
      </w:r>
    </w:p>
    <w:p>
      <w:pPr>
        <w:spacing w:line="240" w:lineRule="auto" w:after="0"/>
        <w:ind w:firstLine="0"/>
        <w:jc w:val="left"/>
      </w:pPr>
      <w:r>
        <w:rPr>
          <w:rFonts w:ascii="Courier New" w:hAnsi="Courier New"/>
          <w:sz w:val="24"/>
        </w:rPr>
        <w:t xml:space="preserve">        best_value = -np.inf</w:t>
      </w:r>
    </w:p>
    <w:p>
      <w:pPr>
        <w:spacing w:line="240" w:lineRule="auto" w:after="0"/>
        <w:ind w:firstLine="0"/>
        <w:jc w:val="left"/>
      </w:pPr>
      <w:r>
        <w:rPr>
          <w:rFonts w:ascii="Courier New" w:hAnsi="Courier New"/>
          <w:sz w:val="24"/>
        </w:rPr>
        <w:t xml:space="preserve">        configs = ([{"n_clusters": k} for k in range(2, 9)] if </w:t>
      </w:r>
    </w:p>
    <w:p>
      <w:pPr>
        <w:spacing w:line="240" w:lineRule="auto" w:after="0"/>
        <w:ind w:firstLine="0"/>
        <w:jc w:val="left"/>
      </w:pPr>
      <w:r>
        <w:rPr>
          <w:rFonts w:ascii="Courier New" w:hAnsi="Courier New"/>
          <w:sz w:val="24"/>
        </w:rPr>
        <w:t xml:space="preserve">    method == "KMeans"</w:t>
      </w:r>
    </w:p>
    <w:p>
      <w:pPr>
        <w:spacing w:line="240" w:lineRule="auto" w:after="0"/>
        <w:ind w:firstLine="0"/>
        <w:jc w:val="left"/>
      </w:pPr>
      <w:r>
        <w:rPr>
          <w:rFonts w:ascii="Courier New" w:hAnsi="Courier New"/>
          <w:sz w:val="24"/>
        </w:rPr>
        <w:t xml:space="preserve">                   else [{"eps": eps, "min_samples": n}</w:t>
      </w:r>
    </w:p>
    <w:p>
      <w:pPr>
        <w:spacing w:line="240" w:lineRule="auto" w:after="0"/>
        <w:ind w:firstLine="0"/>
        <w:jc w:val="left"/>
      </w:pPr>
      <w:r>
        <w:rPr>
          <w:rFonts w:ascii="Courier New" w:hAnsi="Courier New"/>
          <w:sz w:val="24"/>
        </w:rPr>
        <w:t xml:space="preserve">                         for eps in [0.8, 1.0, 1.2, 1.4, 1.6, </w:t>
      </w:r>
    </w:p>
    <w:p>
      <w:pPr>
        <w:spacing w:line="240" w:lineRule="auto" w:after="0"/>
        <w:ind w:firstLine="0"/>
        <w:jc w:val="left"/>
      </w:pPr>
      <w:r>
        <w:rPr>
          <w:rFonts w:ascii="Courier New" w:hAnsi="Courier New"/>
          <w:sz w:val="24"/>
        </w:rPr>
        <w:t xml:space="preserve">    1.8, 2.0, 2.5, 3.0] for n in [3, 5, 10, 25]]</w:t>
      </w:r>
    </w:p>
    <w:p>
      <w:pPr>
        <w:spacing w:line="240" w:lineRule="auto" w:after="0"/>
        <w:ind w:firstLine="0"/>
        <w:jc w:val="left"/>
      </w:pPr>
      <w:r>
        <w:rPr>
          <w:rFonts w:ascii="Courier New" w:hAnsi="Courier New"/>
          <w:sz w:val="24"/>
        </w:rPr>
        <w:t xml:space="preserve">                   if method == "DBSCAN" else</w:t>
      </w:r>
    </w:p>
    <w:p>
      <w:pPr>
        <w:spacing w:line="240" w:lineRule="auto" w:after="0"/>
        <w:ind w:firstLine="0"/>
        <w:jc w:val="left"/>
      </w:pPr>
      <w:r>
        <w:rPr>
          <w:rFonts w:ascii="Courier New" w:hAnsi="Courier New"/>
          <w:sz w:val="24"/>
        </w:rPr>
        <w:t xml:space="preserve">                   [{"n_clusters": k, "linkage": how} for k in </w:t>
      </w:r>
    </w:p>
    <w:p>
      <w:pPr>
        <w:spacing w:line="240" w:lineRule="auto" w:after="0"/>
        <w:ind w:firstLine="0"/>
        <w:jc w:val="left"/>
      </w:pPr>
      <w:r>
        <w:rPr>
          <w:rFonts w:ascii="Courier New" w:hAnsi="Courier New"/>
          <w:sz w:val="24"/>
        </w:rPr>
        <w:t xml:space="preserve">    range(2, 9)</w:t>
      </w:r>
    </w:p>
    <w:p>
      <w:pPr>
        <w:spacing w:line="240" w:lineRule="auto" w:after="0"/>
        <w:ind w:firstLine="0"/>
        <w:jc w:val="left"/>
      </w:pPr>
      <w:r>
        <w:rPr>
          <w:rFonts w:ascii="Courier New" w:hAnsi="Courier New"/>
          <w:sz w:val="24"/>
        </w:rPr>
        <w:t xml:space="preserve">                    for how in ["ward", "average"]])</w:t>
      </w:r>
    </w:p>
    <w:p>
      <w:pPr>
        <w:spacing w:line="240" w:lineRule="auto" w:after="0"/>
        <w:ind w:firstLine="0"/>
        <w:jc w:val="left"/>
      </w:pPr>
      <w:r>
        <w:rPr>
          <w:rFonts w:ascii="Courier New" w:hAnsi="Courier New"/>
          <w:sz w:val="24"/>
        </w:rPr>
        <w:t xml:space="preserve">        for config in configs:</w:t>
      </w:r>
    </w:p>
    <w:p>
      <w:pPr>
        <w:spacing w:line="240" w:lineRule="auto" w:after="0"/>
        <w:ind w:firstLine="0"/>
        <w:jc w:val="left"/>
      </w:pPr>
      <w:r>
        <w:rPr>
          <w:rFonts w:ascii="Courier New" w:hAnsi="Courier New"/>
          <w:sz w:val="24"/>
        </w:rPr>
        <w:t xml:space="preserve">            model = (KMeans(**config, random_state=42, </w:t>
      </w:r>
    </w:p>
    <w:p>
      <w:pPr>
        <w:spacing w:line="240" w:lineRule="auto" w:after="0"/>
        <w:ind w:firstLine="0"/>
        <w:jc w:val="left"/>
      </w:pPr>
      <w:r>
        <w:rPr>
          <w:rFonts w:ascii="Courier New" w:hAnsi="Courier New"/>
          <w:sz w:val="24"/>
        </w:rPr>
        <w:t xml:space="preserve">    n_init=10) if method == "KMeans"</w:t>
      </w:r>
    </w:p>
    <w:p>
      <w:pPr>
        <w:spacing w:line="240" w:lineRule="auto" w:after="0"/>
        <w:ind w:firstLine="0"/>
        <w:jc w:val="left"/>
      </w:pPr>
      <w:r>
        <w:rPr>
          <w:rFonts w:ascii="Courier New" w:hAnsi="Courier New"/>
          <w:sz w:val="24"/>
        </w:rPr>
        <w:t xml:space="preserve">                     else DBSCAN(**config, n_jobs=2) if method </w:t>
      </w:r>
    </w:p>
    <w:p>
      <w:pPr>
        <w:spacing w:line="240" w:lineRule="auto" w:after="0"/>
        <w:ind w:firstLine="0"/>
        <w:jc w:val="left"/>
      </w:pPr>
      <w:r>
        <w:rPr>
          <w:rFonts w:ascii="Courier New" w:hAnsi="Courier New"/>
          <w:sz w:val="24"/>
        </w:rPr>
        <w:t xml:space="preserve">    == "DBSCAN"</w:t>
      </w:r>
    </w:p>
    <w:p>
      <w:pPr>
        <w:spacing w:line="240" w:lineRule="auto" w:after="0"/>
        <w:ind w:firstLine="0"/>
        <w:jc w:val="left"/>
      </w:pPr>
      <w:r>
        <w:rPr>
          <w:rFonts w:ascii="Courier New" w:hAnsi="Courier New"/>
          <w:sz w:val="24"/>
        </w:rPr>
        <w:t xml:space="preserve">                     else AgglomerativeClustering(**config))</w:t>
      </w:r>
    </w:p>
    <w:p>
      <w:pPr>
        <w:spacing w:line="240" w:lineRule="auto" w:after="0"/>
        <w:ind w:firstLine="0"/>
        <w:jc w:val="left"/>
      </w:pPr>
      <w:r>
        <w:rPr>
          <w:rFonts w:ascii="Courier New" w:hAnsi="Courier New"/>
          <w:sz w:val="24"/>
        </w:rPr>
        <w:t xml:space="preserve">            labels = model.fit_predict(x)</w:t>
      </w:r>
    </w:p>
    <w:p>
      <w:pPr>
        <w:spacing w:line="240" w:lineRule="auto" w:after="0"/>
        <w:ind w:firstLine="0"/>
        <w:jc w:val="left"/>
      </w:pPr>
      <w:r>
        <w:rPr>
          <w:rFonts w:ascii="Courier New" w:hAnsi="Courier New"/>
          <w:sz w:val="24"/>
        </w:rPr>
        <w:t xml:space="preserve">            count, coverage, silhouette = internal_score(x, </w:t>
      </w:r>
    </w:p>
    <w:p>
      <w:pPr>
        <w:spacing w:line="240" w:lineRule="auto" w:after="0"/>
        <w:ind w:firstLine="0"/>
        <w:jc w:val="left"/>
      </w:pPr>
      <w:r>
        <w:rPr>
          <w:rFonts w:ascii="Courier New" w:hAnsi="Courier New"/>
          <w:sz w:val="24"/>
        </w:rPr>
        <w:t xml:space="preserve">    labels)</w:t>
      </w:r>
    </w:p>
    <w:p>
      <w:pPr>
        <w:spacing w:line="240" w:lineRule="auto" w:after="0"/>
        <w:ind w:firstLine="0"/>
        <w:jc w:val="left"/>
      </w:pPr>
      <w:r>
        <w:rPr>
          <w:rFonts w:ascii="Courier New" w:hAnsi="Courier New"/>
          <w:sz w:val="24"/>
        </w:rPr>
        <w:t xml:space="preserve">            # DBSCAN: не допускаем выбора малого островка с </w:t>
      </w:r>
    </w:p>
    <w:p>
      <w:pPr>
        <w:spacing w:line="240" w:lineRule="auto" w:after="0"/>
        <w:ind w:firstLine="0"/>
        <w:jc w:val="left"/>
      </w:pPr>
      <w:r>
        <w:rPr>
          <w:rFonts w:ascii="Courier New" w:hAnsi="Courier New"/>
          <w:sz w:val="24"/>
        </w:rPr>
        <w:t xml:space="preserve">    высоким silhouette.</w:t>
      </w:r>
    </w:p>
    <w:p>
      <w:pPr>
        <w:spacing w:line="240" w:lineRule="auto" w:after="0"/>
        <w:ind w:firstLine="0"/>
        <w:jc w:val="left"/>
      </w:pPr>
      <w:r>
        <w:rPr>
          <w:rFonts w:ascii="Courier New" w:hAnsi="Courier New"/>
          <w:sz w:val="24"/>
        </w:rPr>
        <w:t xml:space="preserve">            valid = silhouette is not None and coverage &gt;= 0.5</w:t>
      </w:r>
    </w:p>
    <w:p>
      <w:pPr>
        <w:spacing w:line="240" w:lineRule="auto" w:after="0"/>
        <w:ind w:firstLine="0"/>
        <w:jc w:val="left"/>
      </w:pPr>
      <w:r>
        <w:rPr>
          <w:rFonts w:ascii="Courier New" w:hAnsi="Courier New"/>
          <w:sz w:val="24"/>
        </w:rPr>
        <w:t xml:space="preserve">            value = silhouette - (1 - coverage) if valid else </w:t>
      </w:r>
    </w:p>
    <w:p>
      <w:pPr>
        <w:spacing w:line="240" w:lineRule="auto" w:after="0"/>
        <w:ind w:firstLine="0"/>
        <w:jc w:val="left"/>
      </w:pPr>
      <w:r>
        <w:rPr>
          <w:rFonts w:ascii="Courier New" w:hAnsi="Courier New"/>
          <w:sz w:val="24"/>
        </w:rPr>
        <w:t xml:space="preserve">    None</w:t>
      </w:r>
    </w:p>
    <w:p>
      <w:pPr>
        <w:spacing w:line="240" w:lineRule="auto" w:after="0"/>
        <w:ind w:firstLine="0"/>
        <w:jc w:val="left"/>
      </w:pPr>
      <w:r>
        <w:rPr>
          <w:rFonts w:ascii="Courier New" w:hAnsi="Courier New"/>
          <w:sz w:val="24"/>
        </w:rPr>
        <w:t xml:space="preserve">            candidates.append({"method": method, "parameters": </w:t>
      </w:r>
    </w:p>
    <w:p>
      <w:pPr>
        <w:spacing w:line="240" w:lineRule="auto" w:after="0"/>
        <w:ind w:firstLine="0"/>
        <w:jc w:val="left"/>
      </w:pPr>
      <w:r>
        <w:rPr>
          <w:rFonts w:ascii="Courier New" w:hAnsi="Courier New"/>
          <w:sz w:val="24"/>
        </w:rPr>
        <w:t xml:space="preserve">    json.dumps(config),</w:t>
      </w:r>
    </w:p>
    <w:p>
      <w:pPr>
        <w:spacing w:line="240" w:lineRule="auto" w:after="0"/>
        <w:ind w:firstLine="0"/>
        <w:jc w:val="left"/>
      </w:pPr>
      <w:r>
        <w:rPr>
          <w:rFonts w:ascii="Courier New" w:hAnsi="Courier New"/>
          <w:sz w:val="24"/>
        </w:rPr>
        <w:t xml:space="preserve">                               "clusters": count, "coverage": </w:t>
      </w:r>
    </w:p>
    <w:p>
      <w:pPr>
        <w:spacing w:line="240" w:lineRule="auto" w:after="0"/>
        <w:ind w:firstLine="0"/>
        <w:jc w:val="left"/>
      </w:pPr>
      <w:r>
        <w:rPr>
          <w:rFonts w:ascii="Courier New" w:hAnsi="Courier New"/>
          <w:sz w:val="24"/>
        </w:rPr>
        <w:t xml:space="preserve">    coverage,</w:t>
      </w:r>
    </w:p>
    <w:p>
      <w:pPr>
        <w:spacing w:line="240" w:lineRule="auto" w:after="0"/>
        <w:ind w:firstLine="0"/>
        <w:jc w:val="left"/>
      </w:pPr>
      <w:r>
        <w:rPr>
          <w:rFonts w:ascii="Courier New" w:hAnsi="Courier New"/>
          <w:sz w:val="24"/>
        </w:rPr>
        <w:t xml:space="preserve">                               "silhouette": silhouette, </w:t>
      </w:r>
    </w:p>
    <w:p>
      <w:pPr>
        <w:spacing w:line="240" w:lineRule="auto" w:after="0"/>
        <w:ind w:firstLine="0"/>
        <w:jc w:val="left"/>
      </w:pPr>
      <w:r>
        <w:rPr>
          <w:rFonts w:ascii="Courier New" w:hAnsi="Courier New"/>
          <w:sz w:val="24"/>
        </w:rPr>
        <w:t xml:space="preserve">    "selection_score": value})</w:t>
      </w:r>
    </w:p>
    <w:p>
      <w:pPr>
        <w:spacing w:line="240" w:lineRule="auto" w:after="0"/>
        <w:ind w:firstLine="0"/>
        <w:jc w:val="left"/>
      </w:pPr>
      <w:r>
        <w:rPr>
          <w:rFonts w:ascii="Courier New" w:hAnsi="Courier New"/>
          <w:sz w:val="24"/>
        </w:rPr>
        <w:t xml:space="preserve">            if value is not None and value &gt; best_value:</w:t>
      </w:r>
    </w:p>
    <w:p>
      <w:pPr>
        <w:spacing w:line="240" w:lineRule="auto" w:after="0"/>
        <w:ind w:firstLine="0"/>
        <w:jc w:val="left"/>
      </w:pPr>
      <w:r>
        <w:rPr>
          <w:rFonts w:ascii="Courier New" w:hAnsi="Courier New"/>
          <w:sz w:val="24"/>
        </w:rPr>
        <w:t xml:space="preserve">                best_value = value</w:t>
      </w:r>
    </w:p>
    <w:p>
      <w:pPr>
        <w:spacing w:line="240" w:lineRule="auto" w:after="0"/>
        <w:ind w:firstLine="0"/>
        <w:jc w:val="left"/>
      </w:pPr>
      <w:r>
        <w:rPr>
          <w:rFonts w:ascii="Courier New" w:hAnsi="Courier New"/>
          <w:sz w:val="24"/>
        </w:rPr>
        <w:t xml:space="preserve">                selected[method] = (labels.copy(), config)</w:t>
      </w:r>
    </w:p>
    <w:p>
      <w:pPr>
        <w:spacing w:line="240" w:lineRule="auto" w:after="0"/>
        <w:ind w:firstLine="0"/>
        <w:jc w:val="left"/>
      </w:pPr>
      <w:r>
        <w:rPr>
          <w:rFonts w:ascii="Courier New" w:hAnsi="Courier New"/>
          <w:sz w:val="24"/>
        </w:rPr>
        <w:t xml:space="preserve">        if method not in selected:</w:t>
      </w:r>
    </w:p>
    <w:p>
      <w:pPr>
        <w:spacing w:line="240" w:lineRule="auto" w:after="0"/>
        <w:ind w:firstLine="0"/>
        <w:jc w:val="left"/>
      </w:pPr>
      <w:r>
        <w:rPr>
          <w:rFonts w:ascii="Courier New" w:hAnsi="Courier New"/>
          <w:sz w:val="24"/>
        </w:rPr>
        <w:t xml:space="preserve">            pd.DataFrame(candidates).to_csv(OUTPUT / </w:t>
      </w:r>
    </w:p>
    <w:p>
      <w:pPr>
        <w:spacing w:line="240" w:lineRule="auto" w:after="0"/>
        <w:ind w:firstLine="0"/>
        <w:jc w:val="left"/>
      </w:pPr>
      <w:r>
        <w:rPr>
          <w:rFonts w:ascii="Courier New" w:hAnsi="Courier New"/>
          <w:sz w:val="24"/>
        </w:rPr>
        <w:t xml:space="preserve">    "parameter_search.csv", index=False)</w:t>
      </w:r>
    </w:p>
    <w:p>
      <w:pPr>
        <w:spacing w:line="240" w:lineRule="auto" w:after="0"/>
        <w:ind w:firstLine="0"/>
        <w:jc w:val="left"/>
      </w:pPr>
      <w:r>
        <w:rPr>
          <w:rFonts w:ascii="Courier New" w:hAnsi="Courier New"/>
          <w:sz w:val="24"/>
        </w:rPr>
        <w:t xml:space="preserve">            raise RuntimeError(f"No valid {method} partition: </w:t>
      </w:r>
    </w:p>
    <w:p>
      <w:pPr>
        <w:spacing w:line="240" w:lineRule="auto" w:after="0"/>
        <w:ind w:firstLine="0"/>
        <w:jc w:val="left"/>
      </w:pPr>
      <w:r>
        <w:rPr>
          <w:rFonts w:ascii="Courier New" w:hAnsi="Courier New"/>
          <w:sz w:val="24"/>
        </w:rPr>
        <w:t xml:space="preserve">    inspect grid and representation")</w:t>
      </w:r>
    </w:p>
    <w:p>
      <w:pPr>
        <w:spacing w:line="240" w:lineRule="auto" w:after="0"/>
        <w:ind w:firstLine="0"/>
        <w:jc w:val="left"/>
      </w:pPr>
      <w:r>
        <w:rPr>
          <w:rFonts w:ascii="Courier New" w:hAnsi="Courier New"/>
          <w:sz w:val="24"/>
        </w:rPr>
        <w:t xml:space="preserve">        print(method, selected[method][1], flush=True)</w:t>
      </w:r>
    </w:p>
    <w:p>
      <w:pPr>
        <w:spacing w:line="240" w:lineRule="auto" w:after="0"/>
        <w:ind w:firstLine="0"/>
        <w:jc w:val="left"/>
      </w:pPr>
      <w:r>
        <w:rPr>
          <w:rFonts w:ascii="Courier New" w:hAnsi="Courier New"/>
          <w:sz w:val="24"/>
        </w:rPr>
        <w:t xml:space="preserve">    pd.DataFrame(candidates).to_csv(OUTPUT / </w:t>
      </w:r>
    </w:p>
    <w:p>
      <w:pPr>
        <w:spacing w:line="240" w:lineRule="auto" w:after="0"/>
        <w:ind w:firstLine="0"/>
        <w:jc w:val="left"/>
      </w:pPr>
      <w:r>
        <w:rPr>
          <w:rFonts w:ascii="Courier New" w:hAnsi="Courier New"/>
          <w:sz w:val="24"/>
        </w:rPr>
        <w:t xml:space="preserve">    "parameter_search.csv", index=False)</w:t>
      </w:r>
    </w:p>
    <w:p>
      <w:pPr>
        <w:spacing w:line="240" w:lineRule="auto" w:after="0"/>
        <w:ind w:firstLine="0"/>
        <w:jc w:val="left"/>
      </w:pPr>
      <w:r>
        <w:rPr>
          <w:rFonts w:ascii="Courier New" w:hAnsi="Courier New"/>
          <w:sz w:val="24"/>
        </w:rPr>
        <w:t xml:space="preserve">    pca = PCA(n_components=2, random_state=42)</w:t>
      </w:r>
    </w:p>
    <w:p>
      <w:pPr>
        <w:spacing w:line="240" w:lineRule="auto" w:after="0"/>
        <w:ind w:firstLine="0"/>
        <w:jc w:val="left"/>
      </w:pPr>
      <w:r>
        <w:rPr>
          <w:rFonts w:ascii="Courier New" w:hAnsi="Courier New"/>
          <w:sz w:val="24"/>
        </w:rPr>
        <w:t xml:space="preserve">    points = pca.fit_transform(x)</w:t>
      </w:r>
    </w:p>
    <w:p>
      <w:pPr>
        <w:spacing w:line="240" w:lineRule="auto" w:after="0"/>
        <w:ind w:firstLine="0"/>
        <w:jc w:val="left"/>
      </w:pPr>
      <w:r>
        <w:rPr>
          <w:rFonts w:ascii="Courier New" w:hAnsi="Courier New"/>
          <w:sz w:val="24"/>
        </w:rPr>
        <w:t xml:space="preserve">    fig, axes = plt.subplots(2, 2, figsize=(15, 12))</w:t>
      </w:r>
    </w:p>
    <w:p>
      <w:pPr>
        <w:spacing w:line="240" w:lineRule="auto" w:after="0"/>
        <w:ind w:firstLine="0"/>
        <w:jc w:val="left"/>
      </w:pPr>
      <w:r>
        <w:rPr>
          <w:rFonts w:ascii="Courier New" w:hAnsi="Courier New"/>
          <w:sz w:val="24"/>
        </w:rPr>
        <w:t xml:space="preserve">    sns.scatterplot(x=points[:, 0], y=points[:, 1], </w:t>
      </w:r>
    </w:p>
    <w:p>
      <w:pPr>
        <w:spacing w:line="240" w:lineRule="auto" w:after="0"/>
        <w:ind w:firstLine="0"/>
        <w:jc w:val="left"/>
      </w:pPr>
      <w:r>
        <w:rPr>
          <w:rFonts w:ascii="Courier New" w:hAnsi="Courier New"/>
          <w:sz w:val="24"/>
        </w:rPr>
        <w:t xml:space="preserve">    hue=data[TARGET].to_numpy(),</w:t>
      </w:r>
    </w:p>
    <w:p>
      <w:pPr>
        <w:spacing w:line="240" w:lineRule="auto" w:after="0"/>
        <w:ind w:firstLine="0"/>
        <w:jc w:val="left"/>
      </w:pPr>
      <w:r>
        <w:rPr>
          <w:rFonts w:ascii="Courier New" w:hAnsi="Courier New"/>
          <w:sz w:val="24"/>
        </w:rPr>
        <w:t xml:space="preserve">                    palette="Set1", s=14, alpha=0.5, ax=axes[0, </w:t>
      </w:r>
    </w:p>
    <w:p>
      <w:pPr>
        <w:spacing w:line="240" w:lineRule="auto" w:after="0"/>
        <w:ind w:firstLine="0"/>
        <w:jc w:val="left"/>
      </w:pPr>
      <w:r>
        <w:rPr>
          <w:rFonts w:ascii="Courier New" w:hAnsi="Courier New"/>
          <w:sz w:val="24"/>
        </w:rPr>
        <w:t xml:space="preserve">    0])</w:t>
      </w:r>
    </w:p>
    <w:p>
      <w:pPr>
        <w:spacing w:line="240" w:lineRule="auto" w:after="0"/>
        <w:ind w:firstLine="0"/>
        <w:jc w:val="left"/>
      </w:pPr>
      <w:r>
        <w:rPr>
          <w:rFonts w:ascii="Courier New" w:hAnsi="Courier New"/>
          <w:sz w:val="24"/>
        </w:rPr>
        <w:t xml:space="preserve">    axes[0, 0].set_title("Real classes: loan_status")</w:t>
      </w:r>
    </w:p>
    <w:p>
      <w:pPr>
        <w:spacing w:line="240" w:lineRule="auto" w:after="0"/>
        <w:ind w:firstLine="0"/>
        <w:jc w:val="left"/>
      </w:pPr>
      <w:r>
        <w:rPr>
          <w:rFonts w:ascii="Courier New" w:hAnsi="Courier New"/>
          <w:sz w:val="24"/>
        </w:rPr>
        <w:t xml:space="preserve">    metrics, profiles, comparisons = [], [], []</w:t>
      </w:r>
    </w:p>
    <w:p>
      <w:pPr>
        <w:spacing w:line="240" w:lineRule="auto" w:after="0"/>
        <w:ind w:firstLine="0"/>
        <w:jc w:val="left"/>
      </w:pPr>
      <w:r>
        <w:rPr>
          <w:rFonts w:ascii="Courier New" w:hAnsi="Courier New"/>
          <w:sz w:val="24"/>
        </w:rPr>
        <w:t xml:space="preserve">    predictions = pd.DataFrame({"source_row": data.index, </w:t>
      </w:r>
    </w:p>
    <w:p>
      <w:pPr>
        <w:spacing w:line="240" w:lineRule="auto" w:after="0"/>
        <w:ind w:firstLine="0"/>
        <w:jc w:val="left"/>
      </w:pPr>
      <w:r>
        <w:rPr>
          <w:rFonts w:ascii="Courier New" w:hAnsi="Courier New"/>
          <w:sz w:val="24"/>
        </w:rPr>
        <w:t xml:space="preserve">    "actual": data[TARGET].to_numpy(),</w:t>
      </w:r>
    </w:p>
    <w:p>
      <w:pPr>
        <w:spacing w:line="240" w:lineRule="auto" w:after="0"/>
        <w:ind w:firstLine="0"/>
        <w:jc w:val="left"/>
      </w:pPr>
      <w:r>
        <w:rPr>
          <w:rFonts w:ascii="Courier New" w:hAnsi="Courier New"/>
          <w:sz w:val="24"/>
        </w:rPr>
        <w:t xml:space="preserve">                                "PCA1": points[:, 0], "PCA2": </w:t>
      </w:r>
    </w:p>
    <w:p>
      <w:pPr>
        <w:spacing w:line="240" w:lineRule="auto" w:after="0"/>
        <w:ind w:firstLine="0"/>
        <w:jc w:val="left"/>
      </w:pPr>
      <w:r>
        <w:rPr>
          <w:rFonts w:ascii="Courier New" w:hAnsi="Courier New"/>
          <w:sz w:val="24"/>
        </w:rPr>
        <w:t xml:space="preserve">    points[:, 1]})</w:t>
      </w:r>
    </w:p>
    <w:p>
      <w:pPr>
        <w:spacing w:line="240" w:lineRule="auto" w:after="0"/>
        <w:ind w:firstLine="0"/>
        <w:jc w:val="left"/>
      </w:pPr>
      <w:r>
        <w:rPr>
          <w:rFonts w:ascii="Courier New" w:hAnsi="Courier New"/>
          <w:sz w:val="24"/>
        </w:rPr>
        <w:t xml:space="preserve">    for ax, (method, (labels, config)) in </w:t>
      </w:r>
    </w:p>
    <w:p>
      <w:pPr>
        <w:spacing w:line="240" w:lineRule="auto" w:after="0"/>
        <w:ind w:firstLine="0"/>
        <w:jc w:val="left"/>
      </w:pPr>
      <w:r>
        <w:rPr>
          <w:rFonts w:ascii="Courier New" w:hAnsi="Courier New"/>
          <w:sz w:val="24"/>
        </w:rPr>
        <w:t xml:space="preserve">    zip(list(axes.flat)[1:], selected.items()):</w:t>
      </w:r>
    </w:p>
    <w:p>
      <w:pPr>
        <w:spacing w:line="240" w:lineRule="auto" w:after="0"/>
        <w:ind w:firstLine="0"/>
        <w:jc w:val="left"/>
      </w:pPr>
      <w:r>
        <w:rPr>
          <w:rFonts w:ascii="Courier New" w:hAnsi="Courier New"/>
          <w:sz w:val="24"/>
        </w:rPr>
        <w:t xml:space="preserve">        count, coverage, silhouette = internal_score(x, labels)</w:t>
      </w:r>
    </w:p>
    <w:p>
      <w:pPr>
        <w:spacing w:line="240" w:lineRule="auto" w:after="0"/>
        <w:ind w:firstLine="0"/>
        <w:jc w:val="left"/>
      </w:pPr>
      <w:r>
        <w:rPr>
          <w:rFonts w:ascii="Courier New" w:hAnsi="Courier New"/>
          <w:sz w:val="24"/>
        </w:rPr>
        <w:t xml:space="preserve">        y = data[TARGET].to_numpy()</w:t>
      </w:r>
    </w:p>
    <w:p>
      <w:pPr>
        <w:spacing w:line="240" w:lineRule="auto" w:after="0"/>
        <w:ind w:firstLine="0"/>
        <w:jc w:val="left"/>
      </w:pPr>
      <w:r>
        <w:rPr>
          <w:rFonts w:ascii="Courier New" w:hAnsi="Courier New"/>
          <w:sz w:val="24"/>
        </w:rPr>
        <w:t xml:space="preserve">        metrics.append({"method": method, "clusters": count, </w:t>
      </w:r>
    </w:p>
    <w:p>
      <w:pPr>
        <w:spacing w:line="240" w:lineRule="auto" w:after="0"/>
        <w:ind w:firstLine="0"/>
        <w:jc w:val="left"/>
      </w:pPr>
      <w:r>
        <w:rPr>
          <w:rFonts w:ascii="Courier New" w:hAnsi="Courier New"/>
          <w:sz w:val="24"/>
        </w:rPr>
        <w:t xml:space="preserve">    "coverage": coverage,</w:t>
      </w:r>
    </w:p>
    <w:p>
      <w:pPr>
        <w:spacing w:line="240" w:lineRule="auto" w:after="0"/>
        <w:ind w:firstLine="0"/>
        <w:jc w:val="left"/>
      </w:pPr>
      <w:r>
        <w:rPr>
          <w:rFonts w:ascii="Courier New" w:hAnsi="Courier New"/>
          <w:sz w:val="24"/>
        </w:rPr>
        <w:t xml:space="preserve">                        "noise_rows": int((labels == -1).sum()),</w:t>
      </w:r>
    </w:p>
    <w:p>
      <w:pPr>
        <w:spacing w:line="240" w:lineRule="auto" w:after="0"/>
        <w:ind w:firstLine="0"/>
        <w:jc w:val="left"/>
      </w:pPr>
      <w:r>
        <w:rPr>
          <w:rFonts w:ascii="Courier New" w:hAnsi="Courier New"/>
          <w:sz w:val="24"/>
        </w:rPr>
        <w:t xml:space="preserve">     "silhouette": silhouette,</w:t>
      </w:r>
    </w:p>
    <w:p>
      <w:pPr>
        <w:spacing w:line="240" w:lineRule="auto" w:after="0"/>
        <w:ind w:firstLine="0"/>
        <w:jc w:val="left"/>
      </w:pPr>
      <w:r>
        <w:rPr>
          <w:rFonts w:ascii="Courier New" w:hAnsi="Courier New"/>
          <w:sz w:val="24"/>
        </w:rPr>
        <w:t xml:space="preserve">                        "ARI": adjusted_rand_score(y, labels),</w:t>
      </w:r>
    </w:p>
    <w:p>
      <w:pPr>
        <w:spacing w:line="240" w:lineRule="auto" w:after="0"/>
        <w:ind w:firstLine="0"/>
        <w:jc w:val="left"/>
      </w:pPr>
      <w:r>
        <w:rPr>
          <w:rFonts w:ascii="Courier New" w:hAnsi="Courier New"/>
          <w:sz w:val="24"/>
        </w:rPr>
        <w:t xml:space="preserve">                        "AMI": adjusted_mutual_info_score(y, </w:t>
      </w:r>
    </w:p>
    <w:p>
      <w:pPr>
        <w:spacing w:line="240" w:lineRule="auto" w:after="0"/>
        <w:ind w:firstLine="0"/>
        <w:jc w:val="left"/>
      </w:pPr>
      <w:r>
        <w:rPr>
          <w:rFonts w:ascii="Courier New" w:hAnsi="Courier New"/>
          <w:sz w:val="24"/>
        </w:rPr>
        <w:t xml:space="preserve">    labels),</w:t>
      </w:r>
    </w:p>
    <w:p>
      <w:pPr>
        <w:spacing w:line="240" w:lineRule="auto" w:after="0"/>
        <w:ind w:firstLine="0"/>
        <w:jc w:val="left"/>
      </w:pPr>
      <w:r>
        <w:rPr>
          <w:rFonts w:ascii="Courier New" w:hAnsi="Courier New"/>
          <w:sz w:val="24"/>
        </w:rPr>
        <w:t xml:space="preserve">                        "homogeneity": homogeneity_score(y, </w:t>
      </w:r>
    </w:p>
    <w:p>
      <w:pPr>
        <w:spacing w:line="240" w:lineRule="auto" w:after="0"/>
        <w:ind w:firstLine="0"/>
        <w:jc w:val="left"/>
      </w:pPr>
      <w:r>
        <w:rPr>
          <w:rFonts w:ascii="Courier New" w:hAnsi="Courier New"/>
          <w:sz w:val="24"/>
        </w:rPr>
        <w:t xml:space="preserve">    labels),</w:t>
      </w:r>
    </w:p>
    <w:p>
      <w:pPr>
        <w:spacing w:line="240" w:lineRule="auto" w:after="0"/>
        <w:ind w:firstLine="0"/>
        <w:jc w:val="left"/>
      </w:pPr>
      <w:r>
        <w:rPr>
          <w:rFonts w:ascii="Courier New" w:hAnsi="Courier New"/>
          <w:sz w:val="24"/>
        </w:rPr>
        <w:t xml:space="preserve">                        "completeness": completeness_score(y, </w:t>
      </w:r>
    </w:p>
    <w:p>
      <w:pPr>
        <w:spacing w:line="240" w:lineRule="auto" w:after="0"/>
        <w:ind w:firstLine="0"/>
        <w:jc w:val="left"/>
      </w:pPr>
      <w:r>
        <w:rPr>
          <w:rFonts w:ascii="Courier New" w:hAnsi="Courier New"/>
          <w:sz w:val="24"/>
        </w:rPr>
        <w:t xml:space="preserve">    labels)})</w:t>
      </w:r>
    </w:p>
    <w:p>
      <w:pPr>
        <w:spacing w:line="240" w:lineRule="auto" w:after="0"/>
        <w:ind w:firstLine="0"/>
        <w:jc w:val="left"/>
      </w:pPr>
      <w:r>
        <w:rPr>
          <w:rFonts w:ascii="Courier New" w:hAnsi="Courier New"/>
          <w:sz w:val="24"/>
        </w:rPr>
        <w:t xml:space="preserve">        predictions[method] = labels</w:t>
      </w:r>
    </w:p>
    <w:p>
      <w:pPr>
        <w:spacing w:line="240" w:lineRule="auto" w:after="0"/>
        <w:ind w:firstLine="0"/>
        <w:jc w:val="left"/>
      </w:pPr>
      <w:r>
        <w:rPr>
          <w:rFonts w:ascii="Courier New" w:hAnsi="Courier New"/>
          <w:sz w:val="24"/>
        </w:rPr>
        <w:t xml:space="preserve">        sns.scatterplot(x=points[:, 0], y=points[:, 1], </w:t>
      </w:r>
    </w:p>
    <w:p>
      <w:pPr>
        <w:spacing w:line="240" w:lineRule="auto" w:after="0"/>
        <w:ind w:firstLine="0"/>
        <w:jc w:val="left"/>
      </w:pPr>
      <w:r>
        <w:rPr>
          <w:rFonts w:ascii="Courier New" w:hAnsi="Courier New"/>
          <w:sz w:val="24"/>
        </w:rPr>
        <w:t xml:space="preserve">    hue=labels.astype(str),</w:t>
      </w:r>
    </w:p>
    <w:p>
      <w:pPr>
        <w:spacing w:line="240" w:lineRule="auto" w:after="0"/>
        <w:ind w:firstLine="0"/>
        <w:jc w:val="left"/>
      </w:pPr>
      <w:r>
        <w:rPr>
          <w:rFonts w:ascii="Courier New" w:hAnsi="Courier New"/>
          <w:sz w:val="24"/>
        </w:rPr>
        <w:t xml:space="preserve">                        palette="tab10", alpha=0.5, s=14, ax=ax)</w:t>
      </w:r>
    </w:p>
    <w:p>
      <w:pPr>
        <w:spacing w:line="240" w:lineRule="auto" w:after="0"/>
        <w:ind w:firstLine="0"/>
        <w:jc w:val="left"/>
      </w:pPr>
      <w:r>
        <w:rPr>
          <w:rFonts w:ascii="Courier New" w:hAnsi="Courier New"/>
          <w:sz w:val="24"/>
        </w:rPr>
        <w:t xml:space="preserve">        ax.set_title(method + " (-1 = noise)")</w:t>
      </w:r>
    </w:p>
    <w:p>
      <w:pPr>
        <w:spacing w:line="240" w:lineRule="auto" w:after="0"/>
        <w:ind w:firstLine="0"/>
        <w:jc w:val="left"/>
      </w:pPr>
      <w:r>
        <w:rPr>
          <w:rFonts w:ascii="Courier New" w:hAnsi="Courier New"/>
          <w:sz w:val="24"/>
        </w:rPr>
        <w:t xml:space="preserve">        grouped = data.assign(cluster=labels).groupby("cluster")</w:t>
      </w:r>
    </w:p>
    <w:p>
      <w:pPr>
        <w:spacing w:line="240" w:lineRule="auto" w:after="0"/>
        <w:ind w:firstLine="0"/>
        <w:jc w:val="left"/>
      </w:pPr>
      <w:r>
        <w:rPr>
          <w:rFonts w:ascii="Courier New" w:hAnsi="Courier New"/>
          <w:sz w:val="24"/>
        </w:rPr>
        <w:t xml:space="preserve">        summary = grouped[NUMERIC].mean()</w:t>
      </w:r>
    </w:p>
    <w:p>
      <w:pPr>
        <w:spacing w:line="240" w:lineRule="auto" w:after="0"/>
        <w:ind w:firstLine="0"/>
        <w:jc w:val="left"/>
      </w:pPr>
      <w:r>
        <w:rPr>
          <w:rFonts w:ascii="Courier New" w:hAnsi="Courier New"/>
          <w:sz w:val="24"/>
        </w:rPr>
        <w:t xml:space="preserve">        summary["rows"] = grouped.size()</w:t>
      </w:r>
    </w:p>
    <w:p>
      <w:pPr>
        <w:spacing w:line="240" w:lineRule="auto" w:after="0"/>
        <w:ind w:firstLine="0"/>
        <w:jc w:val="left"/>
      </w:pPr>
      <w:r>
        <w:rPr>
          <w:rFonts w:ascii="Courier New" w:hAnsi="Courier New"/>
          <w:sz w:val="24"/>
        </w:rPr>
        <w:t xml:space="preserve">        summary["default_rate"] = grouped[TARGET].mean()</w:t>
      </w:r>
    </w:p>
    <w:p>
      <w:pPr>
        <w:spacing w:line="240" w:lineRule="auto" w:after="0"/>
        <w:ind w:firstLine="0"/>
        <w:jc w:val="left"/>
      </w:pPr>
      <w:r>
        <w:rPr>
          <w:rFonts w:ascii="Courier New" w:hAnsi="Courier New"/>
          <w:sz w:val="24"/>
        </w:rPr>
        <w:t xml:space="preserve">        for category in categories:</w:t>
      </w:r>
    </w:p>
    <w:p>
      <w:pPr>
        <w:spacing w:line="240" w:lineRule="auto" w:after="0"/>
        <w:ind w:firstLine="0"/>
        <w:jc w:val="left"/>
      </w:pPr>
      <w:r>
        <w:rPr>
          <w:rFonts w:ascii="Courier New" w:hAnsi="Courier New"/>
          <w:sz w:val="24"/>
        </w:rPr>
        <w:t xml:space="preserve">            summary[category + "_mode"] = </w:t>
      </w:r>
    </w:p>
    <w:p>
      <w:pPr>
        <w:spacing w:line="240" w:lineRule="auto" w:after="0"/>
        <w:ind w:firstLine="0"/>
        <w:jc w:val="left"/>
      </w:pPr>
      <w:r>
        <w:rPr>
          <w:rFonts w:ascii="Courier New" w:hAnsi="Courier New"/>
          <w:sz w:val="24"/>
        </w:rPr>
        <w:t xml:space="preserve">    grouped[category].agg(lambda s: s.mode().iloc[0])</w:t>
      </w:r>
    </w:p>
    <w:p>
      <w:pPr>
        <w:spacing w:line="240" w:lineRule="auto" w:after="0"/>
        <w:ind w:firstLine="0"/>
        <w:jc w:val="left"/>
      </w:pPr>
      <w:r>
        <w:rPr>
          <w:rFonts w:ascii="Courier New" w:hAnsi="Courier New"/>
          <w:sz w:val="24"/>
        </w:rPr>
        <w:t xml:space="preserve">        summary.insert(0, "method", method)</w:t>
      </w:r>
    </w:p>
    <w:p>
      <w:pPr>
        <w:spacing w:line="240" w:lineRule="auto" w:after="0"/>
        <w:ind w:firstLine="0"/>
        <w:jc w:val="left"/>
      </w:pPr>
      <w:r>
        <w:rPr>
          <w:rFonts w:ascii="Courier New" w:hAnsi="Courier New"/>
          <w:sz w:val="24"/>
        </w:rPr>
        <w:t xml:space="preserve">        profiles.append(summary.reset_index())</w:t>
      </w:r>
    </w:p>
    <w:p>
      <w:pPr>
        <w:spacing w:line="240" w:lineRule="auto" w:after="0"/>
        <w:ind w:firstLine="0"/>
        <w:jc w:val="left"/>
      </w:pPr>
      <w:r>
        <w:rPr>
          <w:rFonts w:ascii="Courier New" w:hAnsi="Courier New"/>
          <w:sz w:val="24"/>
        </w:rPr>
        <w:t xml:space="preserve">        cross = pd.crosstab(labels, y).reindex(columns=[0, 1], </w:t>
      </w:r>
    </w:p>
    <w:p>
      <w:pPr>
        <w:spacing w:line="240" w:lineRule="auto" w:after="0"/>
        <w:ind w:firstLine="0"/>
        <w:jc w:val="left"/>
      </w:pPr>
      <w:r>
        <w:rPr>
          <w:rFonts w:ascii="Courier New" w:hAnsi="Courier New"/>
          <w:sz w:val="24"/>
        </w:rPr>
        <w:t xml:space="preserve">    fill_value=0)</w:t>
      </w:r>
    </w:p>
    <w:p>
      <w:pPr>
        <w:spacing w:line="240" w:lineRule="auto" w:after="0"/>
        <w:ind w:firstLine="0"/>
        <w:jc w:val="left"/>
      </w:pPr>
      <w:r>
        <w:rPr>
          <w:rFonts w:ascii="Courier New" w:hAnsi="Courier New"/>
          <w:sz w:val="24"/>
        </w:rPr>
        <w:t xml:space="preserve">        cross.index.name = "cluster"</w:t>
      </w:r>
    </w:p>
    <w:p>
      <w:pPr>
        <w:spacing w:line="240" w:lineRule="auto" w:after="0"/>
        <w:ind w:firstLine="0"/>
        <w:jc w:val="left"/>
      </w:pPr>
      <w:r>
        <w:rPr>
          <w:rFonts w:ascii="Courier New" w:hAnsi="Courier New"/>
          <w:sz w:val="24"/>
        </w:rPr>
        <w:t xml:space="preserve">        cross.insert(0, "method", method)</w:t>
      </w:r>
    </w:p>
    <w:p>
      <w:pPr>
        <w:spacing w:line="240" w:lineRule="auto" w:after="0"/>
        <w:ind w:firstLine="0"/>
        <w:jc w:val="left"/>
      </w:pPr>
      <w:r>
        <w:rPr>
          <w:rFonts w:ascii="Courier New" w:hAnsi="Courier New"/>
          <w:sz w:val="24"/>
        </w:rPr>
        <w:t xml:space="preserve">        comparisons.append(cross.reset_index())</w:t>
      </w:r>
    </w:p>
    <w:p>
      <w:pPr>
        <w:spacing w:line="240" w:lineRule="auto" w:after="0"/>
        <w:ind w:firstLine="0"/>
        <w:jc w:val="left"/>
      </w:pPr>
      <w:r>
        <w:rPr>
          <w:rFonts w:ascii="Courier New" w:hAnsi="Courier New"/>
          <w:sz w:val="24"/>
        </w:rPr>
        <w:t xml:space="preserve">    for ax in axes.flat:</w:t>
      </w:r>
    </w:p>
    <w:p>
      <w:pPr>
        <w:spacing w:line="240" w:lineRule="auto" w:after="0"/>
        <w:ind w:firstLine="0"/>
        <w:jc w:val="left"/>
      </w:pPr>
      <w:r>
        <w:rPr>
          <w:rFonts w:ascii="Courier New" w:hAnsi="Courier New"/>
          <w:sz w:val="24"/>
        </w:rPr>
        <w:t xml:space="preserve">        ax.set_xlabel("PCA1")</w:t>
      </w:r>
    </w:p>
    <w:p>
      <w:pPr>
        <w:spacing w:line="240" w:lineRule="auto" w:after="0"/>
        <w:ind w:firstLine="0"/>
        <w:jc w:val="left"/>
      </w:pPr>
      <w:r>
        <w:rPr>
          <w:rFonts w:ascii="Courier New" w:hAnsi="Courier New"/>
          <w:sz w:val="24"/>
        </w:rPr>
        <w:t xml:space="preserve">        ax.set_ylabel("PCA2")</w:t>
      </w:r>
    </w:p>
    <w:p>
      <w:pPr>
        <w:spacing w:line="240" w:lineRule="auto" w:after="0"/>
        <w:ind w:firstLine="0"/>
        <w:jc w:val="left"/>
      </w:pPr>
      <w:r>
        <w:rPr>
          <w:rFonts w:ascii="Courier New" w:hAnsi="Courier New"/>
          <w:sz w:val="24"/>
        </w:rPr>
        <w:t xml:space="preserve">    save("partitions_pca.png")</w:t>
      </w:r>
    </w:p>
    <w:p>
      <w:pPr>
        <w:spacing w:line="240" w:lineRule="auto" w:after="0"/>
        <w:ind w:firstLine="0"/>
        <w:jc w:val="left"/>
      </w:pPr>
      <w:r>
        <w:rPr>
          <w:rFonts w:ascii="Courier New" w:hAnsi="Courier New"/>
          <w:sz w:val="24"/>
        </w:rPr>
        <w:t xml:space="preserve">    fig, axes = plt.subplots(1, 3, figsize=(17, 6))</w:t>
      </w:r>
    </w:p>
    <w:p>
      <w:pPr>
        <w:spacing w:line="240" w:lineRule="auto" w:after="0"/>
        <w:ind w:firstLine="0"/>
        <w:jc w:val="left"/>
      </w:pPr>
      <w:r>
        <w:rPr>
          <w:rFonts w:ascii="Courier New" w:hAnsi="Courier New"/>
          <w:sz w:val="24"/>
        </w:rPr>
        <w:t xml:space="preserve">    for ax, (method, (labels, _)) in zip(axes, </w:t>
      </w:r>
    </w:p>
    <w:p>
      <w:pPr>
        <w:spacing w:line="240" w:lineRule="auto" w:after="0"/>
        <w:ind w:firstLine="0"/>
        <w:jc w:val="left"/>
      </w:pPr>
      <w:r>
        <w:rPr>
          <w:rFonts w:ascii="Courier New" w:hAnsi="Courier New"/>
          <w:sz w:val="24"/>
        </w:rPr>
        <w:t xml:space="preserve">    selected.items()):</w:t>
      </w:r>
    </w:p>
    <w:p>
      <w:pPr>
        <w:spacing w:line="240" w:lineRule="auto" w:after="0"/>
        <w:ind w:firstLine="0"/>
        <w:jc w:val="left"/>
      </w:pPr>
      <w:r>
        <w:rPr>
          <w:rFonts w:ascii="Courier New" w:hAnsi="Courier New"/>
          <w:sz w:val="24"/>
        </w:rPr>
        <w:t xml:space="preserve">        table = pd.crosstab(labels, </w:t>
      </w:r>
    </w:p>
    <w:p>
      <w:pPr>
        <w:spacing w:line="240" w:lineRule="auto" w:after="0"/>
        <w:ind w:firstLine="0"/>
        <w:jc w:val="left"/>
      </w:pPr>
      <w:r>
        <w:rPr>
          <w:rFonts w:ascii="Courier New" w:hAnsi="Courier New"/>
          <w:sz w:val="24"/>
        </w:rPr>
        <w:t xml:space="preserve">    data[TARGET].to_numpy()).reindex(columns=[0, 1], </w:t>
      </w:r>
    </w:p>
    <w:p>
      <w:pPr>
        <w:spacing w:line="240" w:lineRule="auto" w:after="0"/>
        <w:ind w:firstLine="0"/>
        <w:jc w:val="left"/>
      </w:pPr>
      <w:r>
        <w:rPr>
          <w:rFonts w:ascii="Courier New" w:hAnsi="Courier New"/>
          <w:sz w:val="24"/>
        </w:rPr>
        <w:t xml:space="preserve">    fill_value=0)</w:t>
      </w:r>
    </w:p>
    <w:p>
      <w:pPr>
        <w:spacing w:line="240" w:lineRule="auto" w:after="0"/>
        <w:ind w:firstLine="0"/>
        <w:jc w:val="left"/>
      </w:pPr>
      <w:r>
        <w:rPr>
          <w:rFonts w:ascii="Courier New" w:hAnsi="Courier New"/>
          <w:sz w:val="24"/>
        </w:rPr>
        <w:t xml:space="preserve">        sns.heatmap(table, annot=True, fmt="d", cmap="Blues", </w:t>
      </w:r>
    </w:p>
    <w:p>
      <w:pPr>
        <w:spacing w:line="240" w:lineRule="auto" w:after="0"/>
        <w:ind w:firstLine="0"/>
        <w:jc w:val="left"/>
      </w:pPr>
      <w:r>
        <w:rPr>
          <w:rFonts w:ascii="Courier New" w:hAnsi="Courier New"/>
          <w:sz w:val="24"/>
        </w:rPr>
        <w:t xml:space="preserve">    ax=ax, cbar=False)</w:t>
      </w:r>
    </w:p>
    <w:p>
      <w:pPr>
        <w:spacing w:line="240" w:lineRule="auto" w:after="0"/>
        <w:ind w:firstLine="0"/>
        <w:jc w:val="left"/>
      </w:pPr>
      <w:r>
        <w:rPr>
          <w:rFonts w:ascii="Courier New" w:hAnsi="Courier New"/>
          <w:sz w:val="24"/>
        </w:rPr>
        <w:t xml:space="preserve">        ax.set_title(method)</w:t>
      </w:r>
    </w:p>
    <w:p>
      <w:pPr>
        <w:spacing w:line="240" w:lineRule="auto" w:after="0"/>
        <w:ind w:firstLine="0"/>
        <w:jc w:val="left"/>
      </w:pPr>
      <w:r>
        <w:rPr>
          <w:rFonts w:ascii="Courier New" w:hAnsi="Courier New"/>
          <w:sz w:val="24"/>
        </w:rPr>
        <w:t xml:space="preserve">        ax.set_xlabel("Real class")</w:t>
      </w:r>
    </w:p>
    <w:p>
      <w:pPr>
        <w:spacing w:line="240" w:lineRule="auto" w:after="0"/>
        <w:ind w:firstLine="0"/>
        <w:jc w:val="left"/>
      </w:pPr>
      <w:r>
        <w:rPr>
          <w:rFonts w:ascii="Courier New" w:hAnsi="Courier New"/>
          <w:sz w:val="24"/>
        </w:rPr>
        <w:t xml:space="preserve">        ax.set_ylabel("Cluster (-1 = noise)")</w:t>
      </w:r>
    </w:p>
    <w:p>
      <w:pPr>
        <w:spacing w:line="240" w:lineRule="auto" w:after="0"/>
        <w:ind w:firstLine="0"/>
        <w:jc w:val="left"/>
      </w:pPr>
      <w:r>
        <w:rPr>
          <w:rFonts w:ascii="Courier New" w:hAnsi="Courier New"/>
          <w:sz w:val="24"/>
        </w:rPr>
        <w:t xml:space="preserve">    save("classes_comparison.png")</w:t>
      </w:r>
    </w:p>
    <w:p>
      <w:pPr>
        <w:spacing w:line="240" w:lineRule="auto" w:after="0"/>
        <w:ind w:firstLine="0"/>
        <w:jc w:val="left"/>
      </w:pPr>
      <w:r>
        <w:rPr>
          <w:rFonts w:ascii="Courier New" w:hAnsi="Courier New"/>
          <w:sz w:val="24"/>
        </w:rPr>
        <w:t xml:space="preserve">    # Отдельная иллюстративная дендрограмма: 150 объектов из той</w:t>
      </w:r>
    </w:p>
    <w:p>
      <w:pPr>
        <w:spacing w:line="240" w:lineRule="auto" w:after="0"/>
        <w:ind w:firstLine="0"/>
        <w:jc w:val="left"/>
      </w:pPr>
      <w:r>
        <w:rPr>
          <w:rFonts w:ascii="Courier New" w:hAnsi="Courier New"/>
          <w:sz w:val="24"/>
        </w:rPr>
        <w:t xml:space="preserve">     же выборки.</w:t>
      </w:r>
    </w:p>
    <w:p>
      <w:pPr>
        <w:spacing w:line="240" w:lineRule="auto" w:after="0"/>
        <w:ind w:firstLine="0"/>
        <w:jc w:val="left"/>
      </w:pPr>
      <w:r>
        <w:rPr>
          <w:rFonts w:ascii="Courier New" w:hAnsi="Courier New"/>
          <w:sz w:val="24"/>
        </w:rPr>
        <w:t xml:space="preserve">    plt.figure(figsize=(16, 7))</w:t>
      </w:r>
    </w:p>
    <w:p>
      <w:pPr>
        <w:spacing w:line="240" w:lineRule="auto" w:after="0"/>
        <w:ind w:firstLine="0"/>
        <w:jc w:val="left"/>
      </w:pPr>
      <w:r>
        <w:rPr>
          <w:rFonts w:ascii="Courier New" w:hAnsi="Courier New"/>
          <w:sz w:val="24"/>
        </w:rPr>
        <w:t xml:space="preserve">    tree = linkage(x[:150], </w:t>
      </w:r>
    </w:p>
    <w:p>
      <w:pPr>
        <w:spacing w:line="240" w:lineRule="auto" w:after="0"/>
        <w:ind w:firstLine="0"/>
        <w:jc w:val="left"/>
      </w:pPr>
      <w:r>
        <w:rPr>
          <w:rFonts w:ascii="Courier New" w:hAnsi="Courier New"/>
          <w:sz w:val="24"/>
        </w:rPr>
        <w:t xml:space="preserve">    method=selected["Hierarchical"][1]["linkage"])</w:t>
      </w:r>
    </w:p>
    <w:p>
      <w:pPr>
        <w:spacing w:line="240" w:lineRule="auto" w:after="0"/>
        <w:ind w:firstLine="0"/>
        <w:jc w:val="left"/>
      </w:pPr>
      <w:r>
        <w:rPr>
          <w:rFonts w:ascii="Courier New" w:hAnsi="Courier New"/>
          <w:sz w:val="24"/>
        </w:rPr>
        <w:t xml:space="preserve">    dendrogram(tree, truncate_mode="lastp", p=25)</w:t>
      </w:r>
    </w:p>
    <w:p>
      <w:pPr>
        <w:spacing w:line="240" w:lineRule="auto" w:after="0"/>
        <w:ind w:firstLine="0"/>
        <w:jc w:val="left"/>
      </w:pPr>
      <w:r>
        <w:rPr>
          <w:rFonts w:ascii="Courier New" w:hAnsi="Courier New"/>
          <w:sz w:val="24"/>
        </w:rPr>
        <w:t xml:space="preserve">    plt.title("Hierarchical dendrogram: 150 objects, 25 terminal</w:t>
      </w:r>
    </w:p>
    <w:p>
      <w:pPr>
        <w:spacing w:line="240" w:lineRule="auto" w:after="0"/>
        <w:ind w:firstLine="0"/>
        <w:jc w:val="left"/>
      </w:pPr>
      <w:r>
        <w:rPr>
          <w:rFonts w:ascii="Courier New" w:hAnsi="Courier New"/>
          <w:sz w:val="24"/>
        </w:rPr>
        <w:t xml:space="preserve">     groups")</w:t>
      </w:r>
    </w:p>
    <w:p>
      <w:pPr>
        <w:spacing w:line="240" w:lineRule="auto" w:after="0"/>
        <w:ind w:firstLine="0"/>
        <w:jc w:val="left"/>
      </w:pPr>
      <w:r>
        <w:rPr>
          <w:rFonts w:ascii="Courier New" w:hAnsi="Courier New"/>
          <w:sz w:val="24"/>
        </w:rPr>
        <w:t xml:space="preserve">    plt.xlabel("Group / object (parentheses = group size)")</w:t>
      </w:r>
    </w:p>
    <w:p>
      <w:pPr>
        <w:spacing w:line="240" w:lineRule="auto" w:after="0"/>
        <w:ind w:firstLine="0"/>
        <w:jc w:val="left"/>
      </w:pPr>
      <w:r>
        <w:rPr>
          <w:rFonts w:ascii="Courier New" w:hAnsi="Courier New"/>
          <w:sz w:val="24"/>
        </w:rPr>
        <w:t xml:space="preserve">    plt.ylabel("Merge distance")</w:t>
      </w:r>
    </w:p>
    <w:p>
      <w:pPr>
        <w:spacing w:line="240" w:lineRule="auto" w:after="0"/>
        <w:ind w:firstLine="0"/>
        <w:jc w:val="left"/>
      </w:pPr>
      <w:r>
        <w:rPr>
          <w:rFonts w:ascii="Courier New" w:hAnsi="Courier New"/>
          <w:sz w:val="24"/>
        </w:rPr>
        <w:t xml:space="preserve">    save("dendrogram.png")</w:t>
      </w:r>
    </w:p>
    <w:p>
      <w:pPr>
        <w:spacing w:line="240" w:lineRule="auto" w:after="0"/>
        <w:ind w:firstLine="0"/>
        <w:jc w:val="left"/>
      </w:pPr>
      <w:r>
        <w:rPr>
          <w:rFonts w:ascii="Courier New" w:hAnsi="Courier New"/>
          <w:sz w:val="24"/>
        </w:rPr>
        <w:t xml:space="preserve">    pd.DataFrame(metrics).to_csv(OUTPUT / "metrics.csv", </w:t>
      </w:r>
    </w:p>
    <w:p>
      <w:pPr>
        <w:spacing w:line="240" w:lineRule="auto" w:after="0"/>
        <w:ind w:firstLine="0"/>
        <w:jc w:val="left"/>
      </w:pPr>
      <w:r>
        <w:rPr>
          <w:rFonts w:ascii="Courier New" w:hAnsi="Courier New"/>
          <w:sz w:val="24"/>
        </w:rPr>
        <w:t xml:space="preserve">    index=False)</w:t>
      </w:r>
    </w:p>
    <w:p>
      <w:pPr>
        <w:spacing w:line="240" w:lineRule="auto" w:after="0"/>
        <w:ind w:firstLine="0"/>
        <w:jc w:val="left"/>
      </w:pPr>
      <w:r>
        <w:rPr>
          <w:rFonts w:ascii="Courier New" w:hAnsi="Courier New"/>
          <w:sz w:val="24"/>
        </w:rPr>
        <w:t xml:space="preserve">    pd.concat(profiles, ignore_index=True).to_csv(OUTPUT / </w:t>
      </w:r>
    </w:p>
    <w:p>
      <w:pPr>
        <w:spacing w:line="240" w:lineRule="auto" w:after="0"/>
        <w:ind w:firstLine="0"/>
        <w:jc w:val="left"/>
      </w:pPr>
      <w:r>
        <w:rPr>
          <w:rFonts w:ascii="Courier New" w:hAnsi="Courier New"/>
          <w:sz w:val="24"/>
        </w:rPr>
        <w:t xml:space="preserve">    "cluster_profiles.csv", index=False)</w:t>
      </w:r>
    </w:p>
    <w:p>
      <w:pPr>
        <w:spacing w:line="240" w:lineRule="auto" w:after="0"/>
        <w:ind w:firstLine="0"/>
        <w:jc w:val="left"/>
      </w:pPr>
      <w:r>
        <w:rPr>
          <w:rFonts w:ascii="Courier New" w:hAnsi="Courier New"/>
          <w:sz w:val="24"/>
        </w:rPr>
        <w:t xml:space="preserve">    pd.concat(comparisons, ignore_index=True).to_csv(OUTPUT / </w:t>
      </w:r>
    </w:p>
    <w:p>
      <w:pPr>
        <w:spacing w:line="240" w:lineRule="auto" w:after="0"/>
        <w:ind w:firstLine="0"/>
        <w:jc w:val="left"/>
      </w:pPr>
      <w:r>
        <w:rPr>
          <w:rFonts w:ascii="Courier New" w:hAnsi="Courier New"/>
          <w:sz w:val="24"/>
        </w:rPr>
        <w:t xml:space="preserve">    "class_counts.csv", index=False)</w:t>
      </w:r>
    </w:p>
    <w:p>
      <w:pPr>
        <w:spacing w:line="240" w:lineRule="auto" w:after="0"/>
        <w:ind w:firstLine="0"/>
        <w:jc w:val="left"/>
      </w:pPr>
      <w:r>
        <w:rPr>
          <w:rFonts w:ascii="Courier New" w:hAnsi="Courier New"/>
          <w:sz w:val="24"/>
        </w:rPr>
        <w:t xml:space="preserve">    predictions.to_csv(OUTPUT / "predictions.csv", index=False)</w:t>
      </w:r>
    </w:p>
    <w:p>
      <w:pPr>
        <w:spacing w:line="240" w:lineRule="auto" w:after="0"/>
        <w:ind w:firstLine="0"/>
        <w:jc w:val="left"/>
      </w:pPr>
      <w:r>
        <w:rPr>
          <w:rFonts w:ascii="Courier New" w:hAnsi="Courier New"/>
          <w:sz w:val="24"/>
        </w:rPr>
        <w:t xml:space="preserve">    details = {"source": "data/raw/credit_risk_dataset.csv", </w:t>
      </w:r>
    </w:p>
    <w:p>
      <w:pPr>
        <w:spacing w:line="240" w:lineRule="auto" w:after="0"/>
        <w:ind w:firstLine="0"/>
        <w:jc w:val="left"/>
      </w:pPr>
      <w:r>
        <w:rPr>
          <w:rFonts w:ascii="Courier New" w:hAnsi="Courier New"/>
          <w:sz w:val="24"/>
        </w:rPr>
        <w:t xml:space="preserve">    "original_rows": len(raw),</w:t>
      </w:r>
    </w:p>
    <w:p>
      <w:pPr>
        <w:spacing w:line="240" w:lineRule="auto" w:after="0"/>
        <w:ind w:firstLine="0"/>
        <w:jc w:val="left"/>
      </w:pPr>
      <w:r>
        <w:rPr>
          <w:rFonts w:ascii="Courier New" w:hAnsi="Courier New"/>
          <w:sz w:val="24"/>
        </w:rPr>
        <w:t xml:space="preserve">               "removed_missing": len(raw) - len(complete), </w:t>
      </w:r>
    </w:p>
    <w:p>
      <w:pPr>
        <w:spacing w:line="240" w:lineRule="auto" w:after="0"/>
        <w:ind w:firstLine="0"/>
        <w:jc w:val="left"/>
      </w:pPr>
      <w:r>
        <w:rPr>
          <w:rFonts w:ascii="Courier New" w:hAnsi="Courier New"/>
          <w:sz w:val="24"/>
        </w:rPr>
        <w:t xml:space="preserve">    "removed_duplicates": len(complete)-len(clean),</w:t>
      </w:r>
    </w:p>
    <w:p>
      <w:pPr>
        <w:spacing w:line="240" w:lineRule="auto" w:after="0"/>
        <w:ind w:firstLine="0"/>
        <w:jc w:val="left"/>
      </w:pPr>
      <w:r>
        <w:rPr>
          <w:rFonts w:ascii="Courier New" w:hAnsi="Courier New"/>
          <w:sz w:val="24"/>
        </w:rPr>
        <w:t xml:space="preserve">               "clean_rows": len(clean), "sample_rows": </w:t>
      </w:r>
    </w:p>
    <w:p>
      <w:pPr>
        <w:spacing w:line="240" w:lineRule="auto" w:after="0"/>
        <w:ind w:firstLine="0"/>
        <w:jc w:val="left"/>
      </w:pPr>
      <w:r>
        <w:rPr>
          <w:rFonts w:ascii="Courier New" w:hAnsi="Courier New"/>
          <w:sz w:val="24"/>
        </w:rPr>
        <w:t xml:space="preserve">    len(data), "random_state": 42,</w:t>
      </w:r>
    </w:p>
    <w:p>
      <w:pPr>
        <w:spacing w:line="240" w:lineRule="auto" w:after="0"/>
        <w:ind w:firstLine="0"/>
        <w:jc w:val="left"/>
      </w:pPr>
      <w:r>
        <w:rPr>
          <w:rFonts w:ascii="Courier New" w:hAnsi="Courier New"/>
          <w:sz w:val="24"/>
        </w:rPr>
        <w:t xml:space="preserve">               "encoded_features": </w:t>
      </w:r>
    </w:p>
    <w:p>
      <w:pPr>
        <w:spacing w:line="240" w:lineRule="auto" w:after="0"/>
        <w:ind w:firstLine="0"/>
        <w:jc w:val="left"/>
      </w:pPr>
      <w:r>
        <w:rPr>
          <w:rFonts w:ascii="Courier New" w:hAnsi="Courier New"/>
          <w:sz w:val="24"/>
        </w:rPr>
        <w:t xml:space="preserve">    list(encoder.get_feature_names_out()),</w:t>
      </w:r>
    </w:p>
    <w:p>
      <w:pPr>
        <w:spacing w:line="240" w:lineRule="auto" w:after="0"/>
        <w:ind w:firstLine="0"/>
        <w:jc w:val="left"/>
      </w:pPr>
      <w:r>
        <w:rPr>
          <w:rFonts w:ascii="Courier New" w:hAnsi="Courier New"/>
          <w:sz w:val="24"/>
        </w:rPr>
        <w:t xml:space="preserve">               "pca_explained_variance": </w:t>
      </w:r>
    </w:p>
    <w:p>
      <w:pPr>
        <w:spacing w:line="240" w:lineRule="auto" w:after="0"/>
        <w:ind w:firstLine="0"/>
        <w:jc w:val="left"/>
      </w:pPr>
      <w:r>
        <w:rPr>
          <w:rFonts w:ascii="Courier New" w:hAnsi="Courier New"/>
          <w:sz w:val="24"/>
        </w:rPr>
        <w:t xml:space="preserve">    pca.explained_variance_ratio_.tolist(),</w:t>
      </w:r>
    </w:p>
    <w:p>
      <w:pPr>
        <w:spacing w:line="240" w:lineRule="auto" w:after="0"/>
        <w:ind w:firstLine="0"/>
        <w:jc w:val="left"/>
      </w:pPr>
      <w:r>
        <w:rPr>
          <w:rFonts w:ascii="Courier New" w:hAnsi="Courier New"/>
          <w:sz w:val="24"/>
        </w:rPr>
        <w:t xml:space="preserve">               "selected_parameters": {method: config for </w:t>
      </w:r>
    </w:p>
    <w:p>
      <w:pPr>
        <w:spacing w:line="240" w:lineRule="auto" w:after="0"/>
        <w:ind w:firstLine="0"/>
        <w:jc w:val="left"/>
      </w:pPr>
      <w:r>
        <w:rPr>
          <w:rFonts w:ascii="Courier New" w:hAnsi="Courier New"/>
          <w:sz w:val="24"/>
        </w:rPr>
        <w:t xml:space="preserve">    method, (_, config) in selected.items()}}</w:t>
      </w:r>
    </w:p>
    <w:p>
      <w:pPr>
        <w:spacing w:line="240" w:lineRule="auto" w:after="0"/>
        <w:ind w:firstLine="0"/>
        <w:jc w:val="left"/>
      </w:pPr>
      <w:r>
        <w:rPr>
          <w:rFonts w:ascii="Courier New" w:hAnsi="Courier New"/>
          <w:sz w:val="24"/>
        </w:rPr>
        <w:t xml:space="preserve">    (OUTPUT / "results.json").write_text(json.dumps(details, </w:t>
      </w:r>
    </w:p>
    <w:p>
      <w:pPr>
        <w:spacing w:line="240" w:lineRule="auto" w:after="0"/>
        <w:ind w:firstLine="0"/>
        <w:jc w:val="left"/>
      </w:pPr>
      <w:r>
        <w:rPr>
          <w:rFonts w:ascii="Courier New" w:hAnsi="Courier New"/>
          <w:sz w:val="24"/>
        </w:rPr>
        <w:t xml:space="preserve">    ensure_ascii=False, indent=2), encoding="utf-8")</w:t>
      </w:r>
    </w:p>
    <w:p>
      <w:pPr>
        <w:spacing w:line="240" w:lineRule="auto" w:after="0"/>
        <w:ind w:firstLine="0"/>
        <w:jc w:val="left"/>
      </w:pPr>
      <w:r>
        <w:rPr>
          <w:rFonts w:ascii="Courier New" w:hAnsi="Courier New"/>
          <w:sz w:val="24"/>
        </w:rPr>
        <w:t xml:space="preserve">    print(pd.DataFrame(metrics).to_string(index=False))</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 xml:space="preserve"> </w:t>
      </w:r>
    </w:p>
    <w:p>
      <w:pPr>
        <w:spacing w:line="240" w:lineRule="auto" w:after="0"/>
        <w:ind w:firstLine="0"/>
        <w:jc w:val="left"/>
      </w:pPr>
      <w:r>
        <w:rPr>
          <w:rFonts w:ascii="Courier New" w:hAnsi="Courier New"/>
          <w:sz w:val="24"/>
        </w:rPr>
        <w:t>if __name__ == "__main__":</w:t>
      </w:r>
    </w:p>
    <w:p>
      <w:pPr>
        <w:spacing w:line="240" w:lineRule="auto" w:after="0"/>
        <w:ind w:firstLine="0"/>
        <w:jc w:val="left"/>
      </w:pPr>
      <w:r>
        <w:rPr>
          <w:rFonts w:ascii="Courier New" w:hAnsi="Courier New"/>
          <w:sz w:val="24"/>
        </w:rPr>
        <w:t xml:space="preserve">    main()</w:t>
      </w:r>
    </w:p>
    <w:sectPr w:rsidR="00FC693F" w:rsidRPr="0006063C" w:rsidSect="00034616">
      <w:footerReference w:type="default" r:id="rId9"/>
      <w:pgSz w:w="11906" w:h="16838"/>
      <w:pgMar w:top="1134" w:right="850" w:bottom="1134" w:left="1701"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Times New Roman" w:hAnsi="Times New Roman"/>
      <w:b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b w:val="0"/>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Лаба2 Отчёт</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