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9579" w14:textId="438E0D27" w:rsidR="00BA3531" w:rsidRPr="002F3D59" w:rsidRDefault="002F3D59" w:rsidP="00BA3531">
      <w:pPr>
        <w:rPr>
          <w:lang w:val="en-GB"/>
        </w:rPr>
      </w:pPr>
      <w:r w:rsidRPr="002F3D59">
        <w:rPr>
          <w:lang w:val="en-GB"/>
        </w:rPr>
        <w:t>–</w:t>
      </w:r>
    </w:p>
    <w:p w14:paraId="0038CCF9" w14:textId="1E1C1EA9" w:rsidR="009D7C02" w:rsidRPr="002F3D59" w:rsidRDefault="009D7C02" w:rsidP="00BA3531">
      <w:pPr>
        <w:rPr>
          <w:lang w:val="en-GB"/>
        </w:rPr>
      </w:pPr>
    </w:p>
    <w:p w14:paraId="1055D3CC" w14:textId="468E24B3" w:rsidR="00B74E30" w:rsidRPr="00BA3531" w:rsidRDefault="00BA3531" w:rsidP="00BA3531">
      <w:pPr>
        <w:pStyle w:val="Title"/>
        <w:jc w:val="center"/>
        <w:rPr>
          <w:lang w:val="en-GB"/>
        </w:rPr>
      </w:pPr>
      <w:r w:rsidRPr="00BA3531">
        <w:rPr>
          <w:lang w:val="en-GB"/>
        </w:rPr>
        <w:t xml:space="preserve">GT-BASIC Theme </w:t>
      </w:r>
      <w:r>
        <w:rPr>
          <w:lang w:val="en-GB"/>
        </w:rPr>
        <w:t>m</w:t>
      </w:r>
      <w:r w:rsidRPr="00BA3531">
        <w:rPr>
          <w:lang w:val="en-GB"/>
        </w:rPr>
        <w:t>anual</w:t>
      </w:r>
    </w:p>
    <w:p w14:paraId="27A4A78E" w14:textId="77777777" w:rsidR="009D7C02" w:rsidRDefault="009D7C02" w:rsidP="00BA3531">
      <w:pPr>
        <w:rPr>
          <w:lang w:val="en-GB"/>
        </w:rPr>
      </w:pPr>
    </w:p>
    <w:p w14:paraId="3C04630B" w14:textId="692118C5" w:rsidR="009D7C02" w:rsidRPr="009D7C02" w:rsidRDefault="009D7C02" w:rsidP="009D7C02">
      <w:pPr>
        <w:jc w:val="center"/>
        <w:rPr>
          <w:sz w:val="28"/>
          <w:szCs w:val="28"/>
          <w:lang w:val="en-GB"/>
        </w:rPr>
      </w:pPr>
      <w:r w:rsidRPr="009D7C02">
        <w:rPr>
          <w:sz w:val="28"/>
          <w:szCs w:val="28"/>
          <w:lang w:val="en-GB"/>
        </w:rPr>
        <w:t>22 January 2022</w:t>
      </w:r>
    </w:p>
    <w:p w14:paraId="7E3ECB36" w14:textId="77777777" w:rsidR="009D7C02" w:rsidRPr="00BA3531" w:rsidRDefault="009D7C02" w:rsidP="00BA3531">
      <w:pPr>
        <w:rPr>
          <w:lang w:val="en-GB"/>
        </w:rPr>
      </w:pPr>
    </w:p>
    <w:sdt>
      <w:sdtPr>
        <w:rPr>
          <w:rFonts w:asciiTheme="minorHAnsi" w:eastAsiaTheme="minorEastAsia" w:hAnsiTheme="minorHAnsi" w:cstheme="minorBidi"/>
          <w:b w:val="0"/>
          <w:color w:val="auto"/>
          <w:sz w:val="22"/>
          <w:szCs w:val="22"/>
          <w:lang w:val="nl-NL" w:eastAsia="ja-JP"/>
        </w:rPr>
        <w:id w:val="707071099"/>
        <w:docPartObj>
          <w:docPartGallery w:val="Table of Contents"/>
          <w:docPartUnique/>
        </w:docPartObj>
      </w:sdtPr>
      <w:sdtEndPr>
        <w:rPr>
          <w:bCs/>
          <w:noProof/>
        </w:rPr>
      </w:sdtEndPr>
      <w:sdtContent>
        <w:p w14:paraId="1AB79ECB" w14:textId="04035EBB" w:rsidR="00801E5C" w:rsidRDefault="00801E5C">
          <w:pPr>
            <w:pStyle w:val="TOCHeading"/>
          </w:pPr>
          <w:r>
            <w:t>Contents</w:t>
          </w:r>
        </w:p>
        <w:p w14:paraId="65F236FF" w14:textId="36E26ABF" w:rsidR="006A35B0" w:rsidRDefault="00801E5C">
          <w:pPr>
            <w:pStyle w:val="TOC1"/>
            <w:tabs>
              <w:tab w:val="right" w:leader="dot" w:pos="9062"/>
            </w:tabs>
            <w:rPr>
              <w:noProof/>
            </w:rPr>
          </w:pPr>
          <w:r>
            <w:fldChar w:fldCharType="begin"/>
          </w:r>
          <w:r>
            <w:instrText xml:space="preserve"> TOC \o "1-3" \h \z \u </w:instrText>
          </w:r>
          <w:r>
            <w:fldChar w:fldCharType="separate"/>
          </w:r>
          <w:hyperlink w:anchor="_Toc98422391" w:history="1">
            <w:r w:rsidR="006A35B0" w:rsidRPr="00C529DA">
              <w:rPr>
                <w:rStyle w:val="Hyperlink"/>
                <w:noProof/>
                <w:lang w:val="en-GB"/>
              </w:rPr>
              <w:t>Introduction</w:t>
            </w:r>
            <w:r w:rsidR="006A35B0">
              <w:rPr>
                <w:noProof/>
                <w:webHidden/>
              </w:rPr>
              <w:tab/>
            </w:r>
            <w:r w:rsidR="006A35B0">
              <w:rPr>
                <w:noProof/>
                <w:webHidden/>
              </w:rPr>
              <w:fldChar w:fldCharType="begin"/>
            </w:r>
            <w:r w:rsidR="006A35B0">
              <w:rPr>
                <w:noProof/>
                <w:webHidden/>
              </w:rPr>
              <w:instrText xml:space="preserve"> PAGEREF _Toc98422391 \h </w:instrText>
            </w:r>
            <w:r w:rsidR="006A35B0">
              <w:rPr>
                <w:noProof/>
                <w:webHidden/>
              </w:rPr>
            </w:r>
            <w:r w:rsidR="006A35B0">
              <w:rPr>
                <w:noProof/>
                <w:webHidden/>
              </w:rPr>
              <w:fldChar w:fldCharType="separate"/>
            </w:r>
            <w:r w:rsidR="006A35B0">
              <w:rPr>
                <w:noProof/>
                <w:webHidden/>
              </w:rPr>
              <w:t>2</w:t>
            </w:r>
            <w:r w:rsidR="006A35B0">
              <w:rPr>
                <w:noProof/>
                <w:webHidden/>
              </w:rPr>
              <w:fldChar w:fldCharType="end"/>
            </w:r>
          </w:hyperlink>
        </w:p>
        <w:p w14:paraId="1834CC13" w14:textId="6910F46A" w:rsidR="006A35B0" w:rsidRDefault="006A35B0">
          <w:pPr>
            <w:pStyle w:val="TOC1"/>
            <w:tabs>
              <w:tab w:val="right" w:leader="dot" w:pos="9062"/>
            </w:tabs>
            <w:rPr>
              <w:noProof/>
            </w:rPr>
          </w:pPr>
          <w:hyperlink w:anchor="_Toc98422392" w:history="1">
            <w:r w:rsidRPr="00C529DA">
              <w:rPr>
                <w:rStyle w:val="Hyperlink"/>
                <w:noProof/>
                <w:lang w:val="en-GB"/>
              </w:rPr>
              <w:t>Acknowledgements</w:t>
            </w:r>
            <w:r>
              <w:rPr>
                <w:noProof/>
                <w:webHidden/>
              </w:rPr>
              <w:tab/>
            </w:r>
            <w:r>
              <w:rPr>
                <w:noProof/>
                <w:webHidden/>
              </w:rPr>
              <w:fldChar w:fldCharType="begin"/>
            </w:r>
            <w:r>
              <w:rPr>
                <w:noProof/>
                <w:webHidden/>
              </w:rPr>
              <w:instrText xml:space="preserve"> PAGEREF _Toc98422392 \h </w:instrText>
            </w:r>
            <w:r>
              <w:rPr>
                <w:noProof/>
                <w:webHidden/>
              </w:rPr>
            </w:r>
            <w:r>
              <w:rPr>
                <w:noProof/>
                <w:webHidden/>
              </w:rPr>
              <w:fldChar w:fldCharType="separate"/>
            </w:r>
            <w:r>
              <w:rPr>
                <w:noProof/>
                <w:webHidden/>
              </w:rPr>
              <w:t>2</w:t>
            </w:r>
            <w:r>
              <w:rPr>
                <w:noProof/>
                <w:webHidden/>
              </w:rPr>
              <w:fldChar w:fldCharType="end"/>
            </w:r>
          </w:hyperlink>
        </w:p>
        <w:p w14:paraId="3C85BCE9" w14:textId="56F6BC1E" w:rsidR="006A35B0" w:rsidRDefault="006A35B0">
          <w:pPr>
            <w:pStyle w:val="TOC1"/>
            <w:tabs>
              <w:tab w:val="right" w:leader="dot" w:pos="9062"/>
            </w:tabs>
            <w:rPr>
              <w:noProof/>
            </w:rPr>
          </w:pPr>
          <w:hyperlink w:anchor="_Toc98422393" w:history="1">
            <w:r w:rsidRPr="00C529DA">
              <w:rPr>
                <w:rStyle w:val="Hyperlink"/>
                <w:noProof/>
                <w:lang w:val="en-GB"/>
              </w:rPr>
              <w:t>Installing the gt-basic theme</w:t>
            </w:r>
            <w:r>
              <w:rPr>
                <w:noProof/>
                <w:webHidden/>
              </w:rPr>
              <w:tab/>
            </w:r>
            <w:r>
              <w:rPr>
                <w:noProof/>
                <w:webHidden/>
              </w:rPr>
              <w:fldChar w:fldCharType="begin"/>
            </w:r>
            <w:r>
              <w:rPr>
                <w:noProof/>
                <w:webHidden/>
              </w:rPr>
              <w:instrText xml:space="preserve"> PAGEREF _Toc98422393 \h </w:instrText>
            </w:r>
            <w:r>
              <w:rPr>
                <w:noProof/>
                <w:webHidden/>
              </w:rPr>
            </w:r>
            <w:r>
              <w:rPr>
                <w:noProof/>
                <w:webHidden/>
              </w:rPr>
              <w:fldChar w:fldCharType="separate"/>
            </w:r>
            <w:r>
              <w:rPr>
                <w:noProof/>
                <w:webHidden/>
              </w:rPr>
              <w:t>3</w:t>
            </w:r>
            <w:r>
              <w:rPr>
                <w:noProof/>
                <w:webHidden/>
              </w:rPr>
              <w:fldChar w:fldCharType="end"/>
            </w:r>
          </w:hyperlink>
        </w:p>
        <w:p w14:paraId="71ACFF79" w14:textId="77B1FCE2" w:rsidR="006A35B0" w:rsidRDefault="006A35B0">
          <w:pPr>
            <w:pStyle w:val="TOC2"/>
            <w:tabs>
              <w:tab w:val="right" w:leader="dot" w:pos="9062"/>
            </w:tabs>
            <w:rPr>
              <w:noProof/>
            </w:rPr>
          </w:pPr>
          <w:hyperlink w:anchor="_Toc98422394" w:history="1">
            <w:r w:rsidRPr="00C529DA">
              <w:rPr>
                <w:rStyle w:val="Hyperlink"/>
                <w:noProof/>
              </w:rPr>
              <w:t>Using a preinstalled version</w:t>
            </w:r>
            <w:r>
              <w:rPr>
                <w:noProof/>
                <w:webHidden/>
              </w:rPr>
              <w:tab/>
            </w:r>
            <w:r>
              <w:rPr>
                <w:noProof/>
                <w:webHidden/>
              </w:rPr>
              <w:fldChar w:fldCharType="begin"/>
            </w:r>
            <w:r>
              <w:rPr>
                <w:noProof/>
                <w:webHidden/>
              </w:rPr>
              <w:instrText xml:space="preserve"> PAGEREF _Toc98422394 \h </w:instrText>
            </w:r>
            <w:r>
              <w:rPr>
                <w:noProof/>
                <w:webHidden/>
              </w:rPr>
            </w:r>
            <w:r>
              <w:rPr>
                <w:noProof/>
                <w:webHidden/>
              </w:rPr>
              <w:fldChar w:fldCharType="separate"/>
            </w:r>
            <w:r>
              <w:rPr>
                <w:noProof/>
                <w:webHidden/>
              </w:rPr>
              <w:t>3</w:t>
            </w:r>
            <w:r>
              <w:rPr>
                <w:noProof/>
                <w:webHidden/>
              </w:rPr>
              <w:fldChar w:fldCharType="end"/>
            </w:r>
          </w:hyperlink>
        </w:p>
        <w:p w14:paraId="14D1B414" w14:textId="041777F9" w:rsidR="006A35B0" w:rsidRDefault="006A35B0">
          <w:pPr>
            <w:pStyle w:val="TOC2"/>
            <w:tabs>
              <w:tab w:val="right" w:leader="dot" w:pos="9062"/>
            </w:tabs>
            <w:rPr>
              <w:noProof/>
            </w:rPr>
          </w:pPr>
          <w:hyperlink w:anchor="_Toc98422395" w:history="1">
            <w:r w:rsidRPr="00C529DA">
              <w:rPr>
                <w:rStyle w:val="Hyperlink"/>
                <w:noProof/>
              </w:rPr>
              <w:t>Downloading and importing</w:t>
            </w:r>
            <w:r>
              <w:rPr>
                <w:noProof/>
                <w:webHidden/>
              </w:rPr>
              <w:tab/>
            </w:r>
            <w:r>
              <w:rPr>
                <w:noProof/>
                <w:webHidden/>
              </w:rPr>
              <w:fldChar w:fldCharType="begin"/>
            </w:r>
            <w:r>
              <w:rPr>
                <w:noProof/>
                <w:webHidden/>
              </w:rPr>
              <w:instrText xml:space="preserve"> PAGEREF _Toc98422395 \h </w:instrText>
            </w:r>
            <w:r>
              <w:rPr>
                <w:noProof/>
                <w:webHidden/>
              </w:rPr>
            </w:r>
            <w:r>
              <w:rPr>
                <w:noProof/>
                <w:webHidden/>
              </w:rPr>
              <w:fldChar w:fldCharType="separate"/>
            </w:r>
            <w:r>
              <w:rPr>
                <w:noProof/>
                <w:webHidden/>
              </w:rPr>
              <w:t>3</w:t>
            </w:r>
            <w:r>
              <w:rPr>
                <w:noProof/>
                <w:webHidden/>
              </w:rPr>
              <w:fldChar w:fldCharType="end"/>
            </w:r>
          </w:hyperlink>
        </w:p>
        <w:p w14:paraId="4BF62521" w14:textId="29A1A301" w:rsidR="006A35B0" w:rsidRDefault="006A35B0">
          <w:pPr>
            <w:pStyle w:val="TOC2"/>
            <w:tabs>
              <w:tab w:val="right" w:leader="dot" w:pos="9062"/>
            </w:tabs>
            <w:rPr>
              <w:noProof/>
            </w:rPr>
          </w:pPr>
          <w:hyperlink w:anchor="_Toc98422396" w:history="1">
            <w:r w:rsidRPr="00C529DA">
              <w:rPr>
                <w:rStyle w:val="Hyperlink"/>
                <w:noProof/>
              </w:rPr>
              <w:t>Customizing the theme</w:t>
            </w:r>
            <w:r>
              <w:rPr>
                <w:noProof/>
                <w:webHidden/>
              </w:rPr>
              <w:tab/>
            </w:r>
            <w:r>
              <w:rPr>
                <w:noProof/>
                <w:webHidden/>
              </w:rPr>
              <w:fldChar w:fldCharType="begin"/>
            </w:r>
            <w:r>
              <w:rPr>
                <w:noProof/>
                <w:webHidden/>
              </w:rPr>
              <w:instrText xml:space="preserve"> PAGEREF _Toc98422396 \h </w:instrText>
            </w:r>
            <w:r>
              <w:rPr>
                <w:noProof/>
                <w:webHidden/>
              </w:rPr>
            </w:r>
            <w:r>
              <w:rPr>
                <w:noProof/>
                <w:webHidden/>
              </w:rPr>
              <w:fldChar w:fldCharType="separate"/>
            </w:r>
            <w:r>
              <w:rPr>
                <w:noProof/>
                <w:webHidden/>
              </w:rPr>
              <w:t>3</w:t>
            </w:r>
            <w:r>
              <w:rPr>
                <w:noProof/>
                <w:webHidden/>
              </w:rPr>
              <w:fldChar w:fldCharType="end"/>
            </w:r>
          </w:hyperlink>
        </w:p>
        <w:p w14:paraId="3CFB2FDD" w14:textId="7E0133FF" w:rsidR="006A35B0" w:rsidRDefault="006A35B0">
          <w:pPr>
            <w:pStyle w:val="TOC2"/>
            <w:tabs>
              <w:tab w:val="right" w:leader="dot" w:pos="9062"/>
            </w:tabs>
            <w:rPr>
              <w:noProof/>
            </w:rPr>
          </w:pPr>
          <w:hyperlink w:anchor="_Toc98422397" w:history="1">
            <w:r w:rsidRPr="00C529DA">
              <w:rPr>
                <w:rStyle w:val="Hyperlink"/>
                <w:noProof/>
              </w:rPr>
              <w:t>Using the theme</w:t>
            </w:r>
            <w:r>
              <w:rPr>
                <w:noProof/>
                <w:webHidden/>
              </w:rPr>
              <w:tab/>
            </w:r>
            <w:r>
              <w:rPr>
                <w:noProof/>
                <w:webHidden/>
              </w:rPr>
              <w:fldChar w:fldCharType="begin"/>
            </w:r>
            <w:r>
              <w:rPr>
                <w:noProof/>
                <w:webHidden/>
              </w:rPr>
              <w:instrText xml:space="preserve"> PAGEREF _Toc98422397 \h </w:instrText>
            </w:r>
            <w:r>
              <w:rPr>
                <w:noProof/>
                <w:webHidden/>
              </w:rPr>
            </w:r>
            <w:r>
              <w:rPr>
                <w:noProof/>
                <w:webHidden/>
              </w:rPr>
              <w:fldChar w:fldCharType="separate"/>
            </w:r>
            <w:r>
              <w:rPr>
                <w:noProof/>
                <w:webHidden/>
              </w:rPr>
              <w:t>4</w:t>
            </w:r>
            <w:r>
              <w:rPr>
                <w:noProof/>
                <w:webHidden/>
              </w:rPr>
              <w:fldChar w:fldCharType="end"/>
            </w:r>
          </w:hyperlink>
        </w:p>
        <w:p w14:paraId="0B681910" w14:textId="4D97DF5C" w:rsidR="006A35B0" w:rsidRDefault="006A35B0">
          <w:pPr>
            <w:pStyle w:val="TOC1"/>
            <w:tabs>
              <w:tab w:val="right" w:leader="dot" w:pos="9062"/>
            </w:tabs>
            <w:rPr>
              <w:noProof/>
            </w:rPr>
          </w:pPr>
          <w:hyperlink w:anchor="_Toc98422398" w:history="1">
            <w:r w:rsidRPr="00C529DA">
              <w:rPr>
                <w:rStyle w:val="Hyperlink"/>
                <w:noProof/>
                <w:lang w:val="en-GB"/>
              </w:rPr>
              <w:t>Functionality extended by default</w:t>
            </w:r>
            <w:r>
              <w:rPr>
                <w:noProof/>
                <w:webHidden/>
              </w:rPr>
              <w:tab/>
            </w:r>
            <w:r>
              <w:rPr>
                <w:noProof/>
                <w:webHidden/>
              </w:rPr>
              <w:fldChar w:fldCharType="begin"/>
            </w:r>
            <w:r>
              <w:rPr>
                <w:noProof/>
                <w:webHidden/>
              </w:rPr>
              <w:instrText xml:space="preserve"> PAGEREF _Toc98422398 \h </w:instrText>
            </w:r>
            <w:r>
              <w:rPr>
                <w:noProof/>
                <w:webHidden/>
              </w:rPr>
            </w:r>
            <w:r>
              <w:rPr>
                <w:noProof/>
                <w:webHidden/>
              </w:rPr>
              <w:fldChar w:fldCharType="separate"/>
            </w:r>
            <w:r>
              <w:rPr>
                <w:noProof/>
                <w:webHidden/>
              </w:rPr>
              <w:t>5</w:t>
            </w:r>
            <w:r>
              <w:rPr>
                <w:noProof/>
                <w:webHidden/>
              </w:rPr>
              <w:fldChar w:fldCharType="end"/>
            </w:r>
          </w:hyperlink>
        </w:p>
        <w:p w14:paraId="3396443E" w14:textId="45F04CEE" w:rsidR="006A35B0" w:rsidRDefault="006A35B0">
          <w:pPr>
            <w:pStyle w:val="TOC2"/>
            <w:tabs>
              <w:tab w:val="right" w:leader="dot" w:pos="9062"/>
            </w:tabs>
            <w:rPr>
              <w:noProof/>
            </w:rPr>
          </w:pPr>
          <w:hyperlink w:anchor="_Toc98422399" w:history="1">
            <w:r w:rsidRPr="00C529DA">
              <w:rPr>
                <w:rStyle w:val="Hyperlink"/>
                <w:noProof/>
              </w:rPr>
              <w:t>Saving using GemsTracker</w:t>
            </w:r>
            <w:r>
              <w:rPr>
                <w:noProof/>
                <w:webHidden/>
              </w:rPr>
              <w:tab/>
            </w:r>
            <w:r>
              <w:rPr>
                <w:noProof/>
                <w:webHidden/>
              </w:rPr>
              <w:fldChar w:fldCharType="begin"/>
            </w:r>
            <w:r>
              <w:rPr>
                <w:noProof/>
                <w:webHidden/>
              </w:rPr>
              <w:instrText xml:space="preserve"> PAGEREF _Toc98422399 \h </w:instrText>
            </w:r>
            <w:r>
              <w:rPr>
                <w:noProof/>
                <w:webHidden/>
              </w:rPr>
            </w:r>
            <w:r>
              <w:rPr>
                <w:noProof/>
                <w:webHidden/>
              </w:rPr>
              <w:fldChar w:fldCharType="separate"/>
            </w:r>
            <w:r>
              <w:rPr>
                <w:noProof/>
                <w:webHidden/>
              </w:rPr>
              <w:t>5</w:t>
            </w:r>
            <w:r>
              <w:rPr>
                <w:noProof/>
                <w:webHidden/>
              </w:rPr>
              <w:fldChar w:fldCharType="end"/>
            </w:r>
          </w:hyperlink>
        </w:p>
        <w:p w14:paraId="26C4D8AA" w14:textId="6F1BC0FD" w:rsidR="006A35B0" w:rsidRDefault="006A35B0">
          <w:pPr>
            <w:pStyle w:val="TOC1"/>
            <w:tabs>
              <w:tab w:val="right" w:leader="dot" w:pos="9062"/>
            </w:tabs>
            <w:rPr>
              <w:noProof/>
            </w:rPr>
          </w:pPr>
          <w:hyperlink w:anchor="_Toc98422400" w:history="1">
            <w:r w:rsidRPr="00C529DA">
              <w:rPr>
                <w:rStyle w:val="Hyperlink"/>
                <w:noProof/>
                <w:lang w:val="en-GB"/>
              </w:rPr>
              <w:t>Functionality extended through “Theme options”</w:t>
            </w:r>
            <w:r>
              <w:rPr>
                <w:noProof/>
                <w:webHidden/>
              </w:rPr>
              <w:tab/>
            </w:r>
            <w:r>
              <w:rPr>
                <w:noProof/>
                <w:webHidden/>
              </w:rPr>
              <w:fldChar w:fldCharType="begin"/>
            </w:r>
            <w:r>
              <w:rPr>
                <w:noProof/>
                <w:webHidden/>
              </w:rPr>
              <w:instrText xml:space="preserve"> PAGEREF _Toc98422400 \h </w:instrText>
            </w:r>
            <w:r>
              <w:rPr>
                <w:noProof/>
                <w:webHidden/>
              </w:rPr>
            </w:r>
            <w:r>
              <w:rPr>
                <w:noProof/>
                <w:webHidden/>
              </w:rPr>
              <w:fldChar w:fldCharType="separate"/>
            </w:r>
            <w:r>
              <w:rPr>
                <w:noProof/>
                <w:webHidden/>
              </w:rPr>
              <w:t>5</w:t>
            </w:r>
            <w:r>
              <w:rPr>
                <w:noProof/>
                <w:webHidden/>
              </w:rPr>
              <w:fldChar w:fldCharType="end"/>
            </w:r>
          </w:hyperlink>
        </w:p>
        <w:p w14:paraId="68B8B8F0" w14:textId="6E0516C5" w:rsidR="006A35B0" w:rsidRDefault="006A35B0">
          <w:pPr>
            <w:pStyle w:val="TOC2"/>
            <w:tabs>
              <w:tab w:val="right" w:leader="dot" w:pos="9062"/>
            </w:tabs>
            <w:rPr>
              <w:noProof/>
            </w:rPr>
          </w:pPr>
          <w:hyperlink w:anchor="_Toc98422401" w:history="1">
            <w:r w:rsidRPr="00C529DA">
              <w:rPr>
                <w:rStyle w:val="Hyperlink"/>
                <w:noProof/>
              </w:rPr>
              <w:t>Autosave</w:t>
            </w:r>
            <w:r>
              <w:rPr>
                <w:noProof/>
                <w:webHidden/>
              </w:rPr>
              <w:tab/>
            </w:r>
            <w:r>
              <w:rPr>
                <w:noProof/>
                <w:webHidden/>
              </w:rPr>
              <w:fldChar w:fldCharType="begin"/>
            </w:r>
            <w:r>
              <w:rPr>
                <w:noProof/>
                <w:webHidden/>
              </w:rPr>
              <w:instrText xml:space="preserve"> PAGEREF _Toc98422401 \h </w:instrText>
            </w:r>
            <w:r>
              <w:rPr>
                <w:noProof/>
                <w:webHidden/>
              </w:rPr>
            </w:r>
            <w:r>
              <w:rPr>
                <w:noProof/>
                <w:webHidden/>
              </w:rPr>
              <w:fldChar w:fldCharType="separate"/>
            </w:r>
            <w:r>
              <w:rPr>
                <w:noProof/>
                <w:webHidden/>
              </w:rPr>
              <w:t>5</w:t>
            </w:r>
            <w:r>
              <w:rPr>
                <w:noProof/>
                <w:webHidden/>
              </w:rPr>
              <w:fldChar w:fldCharType="end"/>
            </w:r>
          </w:hyperlink>
        </w:p>
        <w:p w14:paraId="119BBE76" w14:textId="5BBC0653" w:rsidR="006A35B0" w:rsidRDefault="006A35B0">
          <w:pPr>
            <w:pStyle w:val="TOC2"/>
            <w:tabs>
              <w:tab w:val="right" w:leader="dot" w:pos="9062"/>
            </w:tabs>
            <w:rPr>
              <w:noProof/>
            </w:rPr>
          </w:pPr>
          <w:hyperlink w:anchor="_Toc98422402" w:history="1">
            <w:r w:rsidRPr="00C529DA">
              <w:rPr>
                <w:rStyle w:val="Hyperlink"/>
                <w:noProof/>
              </w:rPr>
              <w:t>Yes No Questions</w:t>
            </w:r>
            <w:r>
              <w:rPr>
                <w:noProof/>
                <w:webHidden/>
              </w:rPr>
              <w:tab/>
            </w:r>
            <w:r>
              <w:rPr>
                <w:noProof/>
                <w:webHidden/>
              </w:rPr>
              <w:fldChar w:fldCharType="begin"/>
            </w:r>
            <w:r>
              <w:rPr>
                <w:noProof/>
                <w:webHidden/>
              </w:rPr>
              <w:instrText xml:space="preserve"> PAGEREF _Toc98422402 \h </w:instrText>
            </w:r>
            <w:r>
              <w:rPr>
                <w:noProof/>
                <w:webHidden/>
              </w:rPr>
            </w:r>
            <w:r>
              <w:rPr>
                <w:noProof/>
                <w:webHidden/>
              </w:rPr>
              <w:fldChar w:fldCharType="separate"/>
            </w:r>
            <w:r>
              <w:rPr>
                <w:noProof/>
                <w:webHidden/>
              </w:rPr>
              <w:t>6</w:t>
            </w:r>
            <w:r>
              <w:rPr>
                <w:noProof/>
                <w:webHidden/>
              </w:rPr>
              <w:fldChar w:fldCharType="end"/>
            </w:r>
          </w:hyperlink>
        </w:p>
        <w:p w14:paraId="1EE65E3B" w14:textId="3AF17C4A" w:rsidR="006A35B0" w:rsidRDefault="006A35B0">
          <w:pPr>
            <w:pStyle w:val="TOC2"/>
            <w:tabs>
              <w:tab w:val="right" w:leader="dot" w:pos="9062"/>
            </w:tabs>
            <w:rPr>
              <w:noProof/>
            </w:rPr>
          </w:pPr>
          <w:hyperlink w:anchor="_Toc98422403" w:history="1">
            <w:r w:rsidRPr="00C529DA">
              <w:rPr>
                <w:rStyle w:val="Hyperlink"/>
                <w:noProof/>
              </w:rPr>
              <w:t>Show groups as tab</w:t>
            </w:r>
            <w:r>
              <w:rPr>
                <w:noProof/>
                <w:webHidden/>
              </w:rPr>
              <w:tab/>
            </w:r>
            <w:r>
              <w:rPr>
                <w:noProof/>
                <w:webHidden/>
              </w:rPr>
              <w:fldChar w:fldCharType="begin"/>
            </w:r>
            <w:r>
              <w:rPr>
                <w:noProof/>
                <w:webHidden/>
              </w:rPr>
              <w:instrText xml:space="preserve"> PAGEREF _Toc98422403 \h </w:instrText>
            </w:r>
            <w:r>
              <w:rPr>
                <w:noProof/>
                <w:webHidden/>
              </w:rPr>
            </w:r>
            <w:r>
              <w:rPr>
                <w:noProof/>
                <w:webHidden/>
              </w:rPr>
              <w:fldChar w:fldCharType="separate"/>
            </w:r>
            <w:r>
              <w:rPr>
                <w:noProof/>
                <w:webHidden/>
              </w:rPr>
              <w:t>6</w:t>
            </w:r>
            <w:r>
              <w:rPr>
                <w:noProof/>
                <w:webHidden/>
              </w:rPr>
              <w:fldChar w:fldCharType="end"/>
            </w:r>
          </w:hyperlink>
        </w:p>
        <w:p w14:paraId="06B9BB1A" w14:textId="47C5286C" w:rsidR="006A35B0" w:rsidRDefault="006A35B0">
          <w:pPr>
            <w:pStyle w:val="TOC2"/>
            <w:tabs>
              <w:tab w:val="right" w:leader="dot" w:pos="9062"/>
            </w:tabs>
            <w:rPr>
              <w:noProof/>
            </w:rPr>
          </w:pPr>
          <w:hyperlink w:anchor="_Toc98422404" w:history="1">
            <w:r w:rsidRPr="00C529DA">
              <w:rPr>
                <w:rStyle w:val="Hyperlink"/>
                <w:noProof/>
              </w:rPr>
              <w:t>Hide tip text(s)</w:t>
            </w:r>
            <w:r>
              <w:rPr>
                <w:noProof/>
                <w:webHidden/>
              </w:rPr>
              <w:tab/>
            </w:r>
            <w:r>
              <w:rPr>
                <w:noProof/>
                <w:webHidden/>
              </w:rPr>
              <w:fldChar w:fldCharType="begin"/>
            </w:r>
            <w:r>
              <w:rPr>
                <w:noProof/>
                <w:webHidden/>
              </w:rPr>
              <w:instrText xml:space="preserve"> PAGEREF _Toc98422404 \h </w:instrText>
            </w:r>
            <w:r>
              <w:rPr>
                <w:noProof/>
                <w:webHidden/>
              </w:rPr>
            </w:r>
            <w:r>
              <w:rPr>
                <w:noProof/>
                <w:webHidden/>
              </w:rPr>
              <w:fldChar w:fldCharType="separate"/>
            </w:r>
            <w:r>
              <w:rPr>
                <w:noProof/>
                <w:webHidden/>
              </w:rPr>
              <w:t>6</w:t>
            </w:r>
            <w:r>
              <w:rPr>
                <w:noProof/>
                <w:webHidden/>
              </w:rPr>
              <w:fldChar w:fldCharType="end"/>
            </w:r>
          </w:hyperlink>
        </w:p>
        <w:p w14:paraId="1E4B9ABB" w14:textId="6E3749F0" w:rsidR="006A35B0" w:rsidRDefault="006A35B0">
          <w:pPr>
            <w:pStyle w:val="TOC2"/>
            <w:tabs>
              <w:tab w:val="right" w:leader="dot" w:pos="9062"/>
            </w:tabs>
            <w:rPr>
              <w:noProof/>
            </w:rPr>
          </w:pPr>
          <w:hyperlink w:anchor="_Toc98422405" w:history="1">
            <w:r w:rsidRPr="00C529DA">
              <w:rPr>
                <w:rStyle w:val="Hyperlink"/>
                <w:noProof/>
              </w:rPr>
              <w:t>Hide help text</w:t>
            </w:r>
            <w:r>
              <w:rPr>
                <w:noProof/>
                <w:webHidden/>
              </w:rPr>
              <w:tab/>
            </w:r>
            <w:r>
              <w:rPr>
                <w:noProof/>
                <w:webHidden/>
              </w:rPr>
              <w:fldChar w:fldCharType="begin"/>
            </w:r>
            <w:r>
              <w:rPr>
                <w:noProof/>
                <w:webHidden/>
              </w:rPr>
              <w:instrText xml:space="preserve"> PAGEREF _Toc98422405 \h </w:instrText>
            </w:r>
            <w:r>
              <w:rPr>
                <w:noProof/>
                <w:webHidden/>
              </w:rPr>
            </w:r>
            <w:r>
              <w:rPr>
                <w:noProof/>
                <w:webHidden/>
              </w:rPr>
              <w:fldChar w:fldCharType="separate"/>
            </w:r>
            <w:r>
              <w:rPr>
                <w:noProof/>
                <w:webHidden/>
              </w:rPr>
              <w:t>7</w:t>
            </w:r>
            <w:r>
              <w:rPr>
                <w:noProof/>
                <w:webHidden/>
              </w:rPr>
              <w:fldChar w:fldCharType="end"/>
            </w:r>
          </w:hyperlink>
        </w:p>
        <w:p w14:paraId="557BB9F2" w14:textId="02D422E8" w:rsidR="006A35B0" w:rsidRDefault="006A35B0">
          <w:pPr>
            <w:pStyle w:val="TOC2"/>
            <w:tabs>
              <w:tab w:val="right" w:leader="dot" w:pos="9062"/>
            </w:tabs>
            <w:rPr>
              <w:noProof/>
            </w:rPr>
          </w:pPr>
          <w:hyperlink w:anchor="_Toc98422406" w:history="1">
            <w:r w:rsidRPr="00C529DA">
              <w:rPr>
                <w:rStyle w:val="Hyperlink"/>
                <w:noProof/>
              </w:rPr>
              <w:t>Hide -/- answer options</w:t>
            </w:r>
            <w:r>
              <w:rPr>
                <w:noProof/>
                <w:webHidden/>
              </w:rPr>
              <w:tab/>
            </w:r>
            <w:r>
              <w:rPr>
                <w:noProof/>
                <w:webHidden/>
              </w:rPr>
              <w:fldChar w:fldCharType="begin"/>
            </w:r>
            <w:r>
              <w:rPr>
                <w:noProof/>
                <w:webHidden/>
              </w:rPr>
              <w:instrText xml:space="preserve"> PAGEREF _Toc98422406 \h </w:instrText>
            </w:r>
            <w:r>
              <w:rPr>
                <w:noProof/>
                <w:webHidden/>
              </w:rPr>
            </w:r>
            <w:r>
              <w:rPr>
                <w:noProof/>
                <w:webHidden/>
              </w:rPr>
              <w:fldChar w:fldCharType="separate"/>
            </w:r>
            <w:r>
              <w:rPr>
                <w:noProof/>
                <w:webHidden/>
              </w:rPr>
              <w:t>7</w:t>
            </w:r>
            <w:r>
              <w:rPr>
                <w:noProof/>
                <w:webHidden/>
              </w:rPr>
              <w:fldChar w:fldCharType="end"/>
            </w:r>
          </w:hyperlink>
        </w:p>
        <w:p w14:paraId="069953BB" w14:textId="1E2A1569" w:rsidR="006A35B0" w:rsidRDefault="006A35B0">
          <w:pPr>
            <w:pStyle w:val="TOC1"/>
            <w:tabs>
              <w:tab w:val="right" w:leader="dot" w:pos="9062"/>
            </w:tabs>
            <w:rPr>
              <w:noProof/>
            </w:rPr>
          </w:pPr>
          <w:hyperlink w:anchor="_Toc98422407" w:history="1">
            <w:r w:rsidRPr="00C529DA">
              <w:rPr>
                <w:rStyle w:val="Hyperlink"/>
                <w:noProof/>
                <w:lang w:val="en-GB"/>
              </w:rPr>
              <w:t>Functionality extended through “CSS Question classes”</w:t>
            </w:r>
            <w:r>
              <w:rPr>
                <w:noProof/>
                <w:webHidden/>
              </w:rPr>
              <w:tab/>
            </w:r>
            <w:r>
              <w:rPr>
                <w:noProof/>
                <w:webHidden/>
              </w:rPr>
              <w:fldChar w:fldCharType="begin"/>
            </w:r>
            <w:r>
              <w:rPr>
                <w:noProof/>
                <w:webHidden/>
              </w:rPr>
              <w:instrText xml:space="preserve"> PAGEREF _Toc98422407 \h </w:instrText>
            </w:r>
            <w:r>
              <w:rPr>
                <w:noProof/>
                <w:webHidden/>
              </w:rPr>
            </w:r>
            <w:r>
              <w:rPr>
                <w:noProof/>
                <w:webHidden/>
              </w:rPr>
              <w:fldChar w:fldCharType="separate"/>
            </w:r>
            <w:r>
              <w:rPr>
                <w:noProof/>
                <w:webHidden/>
              </w:rPr>
              <w:t>8</w:t>
            </w:r>
            <w:r>
              <w:rPr>
                <w:noProof/>
                <w:webHidden/>
              </w:rPr>
              <w:fldChar w:fldCharType="end"/>
            </w:r>
          </w:hyperlink>
        </w:p>
        <w:p w14:paraId="432DE61B" w14:textId="24107589" w:rsidR="006A35B0" w:rsidRDefault="006A35B0">
          <w:pPr>
            <w:pStyle w:val="TOC2"/>
            <w:tabs>
              <w:tab w:val="right" w:leader="dot" w:pos="9062"/>
            </w:tabs>
            <w:rPr>
              <w:noProof/>
            </w:rPr>
          </w:pPr>
          <w:hyperlink w:anchor="_Toc98422408" w:history="1">
            <w:r w:rsidRPr="00C529DA">
              <w:rPr>
                <w:rStyle w:val="Hyperlink"/>
                <w:noProof/>
              </w:rPr>
              <w:t>Array questions</w:t>
            </w:r>
            <w:r>
              <w:rPr>
                <w:noProof/>
                <w:webHidden/>
              </w:rPr>
              <w:tab/>
            </w:r>
            <w:r>
              <w:rPr>
                <w:noProof/>
                <w:webHidden/>
              </w:rPr>
              <w:fldChar w:fldCharType="begin"/>
            </w:r>
            <w:r>
              <w:rPr>
                <w:noProof/>
                <w:webHidden/>
              </w:rPr>
              <w:instrText xml:space="preserve"> PAGEREF _Toc98422408 \h </w:instrText>
            </w:r>
            <w:r>
              <w:rPr>
                <w:noProof/>
                <w:webHidden/>
              </w:rPr>
            </w:r>
            <w:r>
              <w:rPr>
                <w:noProof/>
                <w:webHidden/>
              </w:rPr>
              <w:fldChar w:fldCharType="separate"/>
            </w:r>
            <w:r>
              <w:rPr>
                <w:noProof/>
                <w:webHidden/>
              </w:rPr>
              <w:t>8</w:t>
            </w:r>
            <w:r>
              <w:rPr>
                <w:noProof/>
                <w:webHidden/>
              </w:rPr>
              <w:fldChar w:fldCharType="end"/>
            </w:r>
          </w:hyperlink>
        </w:p>
        <w:p w14:paraId="52E163FD" w14:textId="364AEE2F" w:rsidR="006A35B0" w:rsidRDefault="006A35B0">
          <w:pPr>
            <w:pStyle w:val="TOC2"/>
            <w:tabs>
              <w:tab w:val="right" w:leader="dot" w:pos="9062"/>
            </w:tabs>
            <w:rPr>
              <w:noProof/>
            </w:rPr>
          </w:pPr>
          <w:hyperlink w:anchor="_Toc98422409" w:history="1">
            <w:r w:rsidRPr="00C529DA">
              <w:rPr>
                <w:rStyle w:val="Hyperlink"/>
                <w:noProof/>
              </w:rPr>
              <w:t>Slider questions</w:t>
            </w:r>
            <w:r>
              <w:rPr>
                <w:noProof/>
                <w:webHidden/>
              </w:rPr>
              <w:tab/>
            </w:r>
            <w:r>
              <w:rPr>
                <w:noProof/>
                <w:webHidden/>
              </w:rPr>
              <w:fldChar w:fldCharType="begin"/>
            </w:r>
            <w:r>
              <w:rPr>
                <w:noProof/>
                <w:webHidden/>
              </w:rPr>
              <w:instrText xml:space="preserve"> PAGEREF _Toc98422409 \h </w:instrText>
            </w:r>
            <w:r>
              <w:rPr>
                <w:noProof/>
                <w:webHidden/>
              </w:rPr>
            </w:r>
            <w:r>
              <w:rPr>
                <w:noProof/>
                <w:webHidden/>
              </w:rPr>
              <w:fldChar w:fldCharType="separate"/>
            </w:r>
            <w:r>
              <w:rPr>
                <w:noProof/>
                <w:webHidden/>
              </w:rPr>
              <w:t>8</w:t>
            </w:r>
            <w:r>
              <w:rPr>
                <w:noProof/>
                <w:webHidden/>
              </w:rPr>
              <w:fldChar w:fldCharType="end"/>
            </w:r>
          </w:hyperlink>
        </w:p>
        <w:p w14:paraId="2BC5B402" w14:textId="1EF9A08A" w:rsidR="006A35B0" w:rsidRDefault="006A35B0">
          <w:pPr>
            <w:pStyle w:val="TOC2"/>
            <w:tabs>
              <w:tab w:val="right" w:leader="dot" w:pos="9062"/>
            </w:tabs>
            <w:rPr>
              <w:noProof/>
            </w:rPr>
          </w:pPr>
          <w:hyperlink w:anchor="_Toc98422410" w:history="1">
            <w:r w:rsidRPr="00C529DA">
              <w:rPr>
                <w:rStyle w:val="Hyperlink"/>
                <w:noProof/>
              </w:rPr>
              <w:t>Yes No Questions</w:t>
            </w:r>
            <w:r>
              <w:rPr>
                <w:noProof/>
                <w:webHidden/>
              </w:rPr>
              <w:tab/>
            </w:r>
            <w:r>
              <w:rPr>
                <w:noProof/>
                <w:webHidden/>
              </w:rPr>
              <w:fldChar w:fldCharType="begin"/>
            </w:r>
            <w:r>
              <w:rPr>
                <w:noProof/>
                <w:webHidden/>
              </w:rPr>
              <w:instrText xml:space="preserve"> PAGEREF _Toc98422410 \h </w:instrText>
            </w:r>
            <w:r>
              <w:rPr>
                <w:noProof/>
                <w:webHidden/>
              </w:rPr>
            </w:r>
            <w:r>
              <w:rPr>
                <w:noProof/>
                <w:webHidden/>
              </w:rPr>
              <w:fldChar w:fldCharType="separate"/>
            </w:r>
            <w:r>
              <w:rPr>
                <w:noProof/>
                <w:webHidden/>
              </w:rPr>
              <w:t>8</w:t>
            </w:r>
            <w:r>
              <w:rPr>
                <w:noProof/>
                <w:webHidden/>
              </w:rPr>
              <w:fldChar w:fldCharType="end"/>
            </w:r>
          </w:hyperlink>
        </w:p>
        <w:p w14:paraId="11539DF4" w14:textId="5A97750F" w:rsidR="00801E5C" w:rsidRDefault="00801E5C">
          <w:r>
            <w:rPr>
              <w:b/>
              <w:bCs/>
              <w:noProof/>
            </w:rPr>
            <w:fldChar w:fldCharType="end"/>
          </w:r>
        </w:p>
      </w:sdtContent>
    </w:sdt>
    <w:p w14:paraId="0DD8E014" w14:textId="77777777" w:rsidR="009D7C02" w:rsidRDefault="009D7C02" w:rsidP="00586196">
      <w:pPr>
        <w:rPr>
          <w:lang w:val="en-GB"/>
        </w:rPr>
      </w:pPr>
    </w:p>
    <w:p w14:paraId="3EF7C20D" w14:textId="77777777" w:rsidR="009D7C02" w:rsidRDefault="009D7C02">
      <w:pPr>
        <w:rPr>
          <w:rFonts w:asciiTheme="majorHAnsi" w:eastAsiaTheme="majorEastAsia" w:hAnsiTheme="majorHAnsi" w:cstheme="majorBidi"/>
          <w:b/>
          <w:color w:val="2F5496" w:themeColor="accent1" w:themeShade="BF"/>
          <w:sz w:val="36"/>
          <w:szCs w:val="32"/>
          <w:lang w:val="en-GB"/>
        </w:rPr>
      </w:pPr>
      <w:r>
        <w:rPr>
          <w:lang w:val="en-GB"/>
        </w:rPr>
        <w:br w:type="page"/>
      </w:r>
    </w:p>
    <w:p w14:paraId="69FCBC2E" w14:textId="3B0EB9B9" w:rsidR="00AA59EE" w:rsidRDefault="00AA59EE" w:rsidP="00AA59EE">
      <w:pPr>
        <w:pStyle w:val="Heading1"/>
        <w:rPr>
          <w:lang w:val="en-GB"/>
        </w:rPr>
      </w:pPr>
      <w:bookmarkStart w:id="0" w:name="_Toc98422391"/>
      <w:r>
        <w:rPr>
          <w:lang w:val="en-GB"/>
        </w:rPr>
        <w:lastRenderedPageBreak/>
        <w:t>Introduction</w:t>
      </w:r>
      <w:bookmarkEnd w:id="0"/>
    </w:p>
    <w:p w14:paraId="01B84C8D" w14:textId="77777777" w:rsidR="00AA59EE" w:rsidRDefault="00AA59EE" w:rsidP="00AA59EE">
      <w:pPr>
        <w:rPr>
          <w:lang w:val="en-GB"/>
        </w:rPr>
      </w:pPr>
      <w:r w:rsidRPr="00AA59EE">
        <w:rPr>
          <w:lang w:val="en-GB"/>
        </w:rPr>
        <w:t xml:space="preserve">The </w:t>
      </w:r>
      <w:proofErr w:type="spellStart"/>
      <w:r w:rsidRPr="00AA59EE">
        <w:rPr>
          <w:lang w:val="en-GB"/>
        </w:rPr>
        <w:t>gt</w:t>
      </w:r>
      <w:proofErr w:type="spellEnd"/>
      <w:r w:rsidRPr="00AA59EE">
        <w:rPr>
          <w:lang w:val="en-GB"/>
        </w:rPr>
        <w:t>-basic LimeSurvey 3 GemsTracker integration theme simplifies the use of LimeSurvey 3 and later in conjunction with GemsTracker projects.</w:t>
      </w:r>
      <w:r>
        <w:rPr>
          <w:lang w:val="en-GB"/>
        </w:rPr>
        <w:t xml:space="preserve"> </w:t>
      </w:r>
    </w:p>
    <w:p w14:paraId="1CF304C4" w14:textId="2D7EC08E" w:rsidR="00801E5C" w:rsidRDefault="00AA59EE" w:rsidP="00801E5C">
      <w:pPr>
        <w:rPr>
          <w:lang w:val="en-GB"/>
        </w:rPr>
      </w:pPr>
      <w:r w:rsidRPr="00AA59EE">
        <w:rPr>
          <w:lang w:val="en-GB"/>
        </w:rPr>
        <w:t xml:space="preserve">It does </w:t>
      </w:r>
      <w:r>
        <w:rPr>
          <w:lang w:val="en-GB"/>
        </w:rPr>
        <w:t>this</w:t>
      </w:r>
      <w:r w:rsidRPr="00AA59EE">
        <w:rPr>
          <w:lang w:val="en-GB"/>
        </w:rPr>
        <w:t xml:space="preserve"> by adding theme options that you can configure either for the whole theme or separately for</w:t>
      </w:r>
      <w:r>
        <w:rPr>
          <w:lang w:val="en-GB"/>
        </w:rPr>
        <w:t xml:space="preserve"> </w:t>
      </w:r>
      <w:r w:rsidRPr="00AA59EE">
        <w:rPr>
          <w:lang w:val="en-GB"/>
        </w:rPr>
        <w:t xml:space="preserve">each single survey. These are </w:t>
      </w:r>
      <w:r>
        <w:rPr>
          <w:lang w:val="en-GB"/>
        </w:rPr>
        <w:t xml:space="preserve">the </w:t>
      </w:r>
      <w:r w:rsidRPr="00AA59EE">
        <w:rPr>
          <w:lang w:val="en-GB"/>
        </w:rPr>
        <w:t xml:space="preserve">options </w:t>
      </w:r>
      <w:r>
        <w:rPr>
          <w:lang w:val="en-GB"/>
        </w:rPr>
        <w:t xml:space="preserve">most regularly </w:t>
      </w:r>
      <w:r w:rsidRPr="00AA59EE">
        <w:rPr>
          <w:lang w:val="en-GB"/>
        </w:rPr>
        <w:t>requ</w:t>
      </w:r>
      <w:r>
        <w:rPr>
          <w:lang w:val="en-GB"/>
        </w:rPr>
        <w:t>e</w:t>
      </w:r>
      <w:r w:rsidRPr="00AA59EE">
        <w:rPr>
          <w:lang w:val="en-GB"/>
        </w:rPr>
        <w:t>sted by users.</w:t>
      </w:r>
    </w:p>
    <w:p w14:paraId="72ADC985" w14:textId="77777777" w:rsidR="00801E5C" w:rsidRDefault="00801E5C" w:rsidP="00801E5C">
      <w:pPr>
        <w:rPr>
          <w:lang w:val="en-GB"/>
        </w:rPr>
      </w:pPr>
    </w:p>
    <w:p w14:paraId="646D0679" w14:textId="6D9957DE" w:rsidR="00AA59EE" w:rsidRDefault="00826247" w:rsidP="00826247">
      <w:pPr>
        <w:pStyle w:val="Heading1"/>
        <w:rPr>
          <w:lang w:val="en-GB"/>
        </w:rPr>
      </w:pPr>
      <w:bookmarkStart w:id="1" w:name="_Toc98422392"/>
      <w:r>
        <w:rPr>
          <w:lang w:val="en-GB"/>
        </w:rPr>
        <w:t>Acknowledgements</w:t>
      </w:r>
      <w:bookmarkEnd w:id="1"/>
    </w:p>
    <w:p w14:paraId="2ECCD536" w14:textId="7BDB5BB0" w:rsidR="00826247" w:rsidRDefault="00826247" w:rsidP="00826247">
      <w:pPr>
        <w:rPr>
          <w:lang w:val="en-GB"/>
        </w:rPr>
      </w:pPr>
      <w:r>
        <w:rPr>
          <w:lang w:val="en-GB"/>
        </w:rPr>
        <w:t xml:space="preserve">The </w:t>
      </w:r>
      <w:proofErr w:type="spellStart"/>
      <w:r>
        <w:rPr>
          <w:lang w:val="en-GB"/>
        </w:rPr>
        <w:t>gt</w:t>
      </w:r>
      <w:proofErr w:type="spellEnd"/>
      <w:r>
        <w:rPr>
          <w:lang w:val="en-GB"/>
        </w:rPr>
        <w:t>-basic theme use functionality developed for these  organizations:</w:t>
      </w:r>
    </w:p>
    <w:p w14:paraId="6EE6952B" w14:textId="38120419" w:rsidR="00826247" w:rsidRDefault="00826247" w:rsidP="00826247">
      <w:pPr>
        <w:pStyle w:val="ListParagraph"/>
        <w:numPr>
          <w:ilvl w:val="0"/>
          <w:numId w:val="1"/>
        </w:numPr>
      </w:pPr>
      <w:r w:rsidRPr="00826247">
        <w:t>CP Register &amp; Amsterdam U</w:t>
      </w:r>
      <w:r>
        <w:t>MC</w:t>
      </w:r>
    </w:p>
    <w:p w14:paraId="1B1EF634" w14:textId="376276C6" w:rsidR="00826247" w:rsidRDefault="00826247" w:rsidP="00826247">
      <w:pPr>
        <w:pStyle w:val="ListParagraph"/>
        <w:numPr>
          <w:ilvl w:val="0"/>
          <w:numId w:val="1"/>
        </w:numPr>
      </w:pPr>
      <w:r>
        <w:t>Erasmus MC</w:t>
      </w:r>
    </w:p>
    <w:p w14:paraId="577362DE" w14:textId="2633FDDD" w:rsidR="00826247" w:rsidRDefault="00826247" w:rsidP="00826247">
      <w:pPr>
        <w:pStyle w:val="ListParagraph"/>
        <w:numPr>
          <w:ilvl w:val="0"/>
          <w:numId w:val="1"/>
        </w:numPr>
      </w:pPr>
      <w:r>
        <w:t>Equipe zorgbedrijven</w:t>
      </w:r>
    </w:p>
    <w:p w14:paraId="339EC567" w14:textId="388D6FAC" w:rsidR="00826247" w:rsidRDefault="00826247" w:rsidP="00826247">
      <w:pPr>
        <w:pStyle w:val="ListParagraph"/>
        <w:numPr>
          <w:ilvl w:val="0"/>
          <w:numId w:val="1"/>
        </w:numPr>
      </w:pPr>
      <w:r>
        <w:t>Hersendata consortium</w:t>
      </w:r>
    </w:p>
    <w:p w14:paraId="4F47CEC0" w14:textId="3A6E9DE5" w:rsidR="00826247" w:rsidRDefault="00826247" w:rsidP="00826247">
      <w:pPr>
        <w:pStyle w:val="ListParagraph"/>
        <w:numPr>
          <w:ilvl w:val="0"/>
          <w:numId w:val="1"/>
        </w:numPr>
      </w:pPr>
      <w:r>
        <w:t>Hogeschool Rotterdam</w:t>
      </w:r>
    </w:p>
    <w:p w14:paraId="40AC2C50" w14:textId="2828D760" w:rsidR="003D1C1A" w:rsidRDefault="003D1C1A" w:rsidP="00826247">
      <w:pPr>
        <w:pStyle w:val="ListParagraph"/>
        <w:numPr>
          <w:ilvl w:val="0"/>
          <w:numId w:val="1"/>
        </w:numPr>
      </w:pPr>
      <w:proofErr w:type="spellStart"/>
      <w:r>
        <w:t>Ipse</w:t>
      </w:r>
      <w:proofErr w:type="spellEnd"/>
      <w:r>
        <w:t xml:space="preserve"> de Brugge</w:t>
      </w:r>
    </w:p>
    <w:p w14:paraId="7CDB88E7" w14:textId="55E953F2" w:rsidR="00826247" w:rsidRDefault="00826247" w:rsidP="00826247">
      <w:pPr>
        <w:pStyle w:val="ListParagraph"/>
        <w:numPr>
          <w:ilvl w:val="0"/>
          <w:numId w:val="1"/>
        </w:numPr>
      </w:pPr>
      <w:proofErr w:type="spellStart"/>
      <w:r>
        <w:t>Rijndam</w:t>
      </w:r>
      <w:proofErr w:type="spellEnd"/>
      <w:r>
        <w:t xml:space="preserve"> Revalidatie</w:t>
      </w:r>
    </w:p>
    <w:p w14:paraId="640CEC39" w14:textId="08F93C2B" w:rsidR="00826247" w:rsidRDefault="00826247" w:rsidP="00826247">
      <w:pPr>
        <w:rPr>
          <w:lang w:val="en-GB"/>
        </w:rPr>
      </w:pPr>
      <w:r w:rsidRPr="00826247">
        <w:rPr>
          <w:lang w:val="en-GB"/>
        </w:rPr>
        <w:t>We</w:t>
      </w:r>
      <w:r>
        <w:rPr>
          <w:lang w:val="en-GB"/>
        </w:rPr>
        <w:t xml:space="preserve"> thank the</w:t>
      </w:r>
      <w:r w:rsidR="003D1C1A">
        <w:rPr>
          <w:lang w:val="en-GB"/>
        </w:rPr>
        <w:t>se organizations</w:t>
      </w:r>
      <w:r>
        <w:rPr>
          <w:lang w:val="en-GB"/>
        </w:rPr>
        <w:t xml:space="preserve"> for their contri</w:t>
      </w:r>
      <w:r w:rsidR="003D1C1A">
        <w:rPr>
          <w:lang w:val="en-GB"/>
        </w:rPr>
        <w:t>butions and for making the code freely available under new BSD license.</w:t>
      </w:r>
    </w:p>
    <w:p w14:paraId="579ED94E" w14:textId="77777777" w:rsidR="00B74E30" w:rsidRDefault="00B74E30">
      <w:pPr>
        <w:rPr>
          <w:rFonts w:asciiTheme="majorHAnsi" w:eastAsiaTheme="majorEastAsia" w:hAnsiTheme="majorHAnsi" w:cstheme="majorBidi"/>
          <w:color w:val="2F5496" w:themeColor="accent1" w:themeShade="BF"/>
          <w:sz w:val="32"/>
          <w:szCs w:val="32"/>
          <w:lang w:val="en-GB"/>
        </w:rPr>
      </w:pPr>
      <w:r>
        <w:rPr>
          <w:lang w:val="en-GB"/>
        </w:rPr>
        <w:br w:type="page"/>
      </w:r>
    </w:p>
    <w:p w14:paraId="67BA2571" w14:textId="43BA280A" w:rsidR="00AA59EE" w:rsidRDefault="00AA59EE" w:rsidP="00AA59EE">
      <w:pPr>
        <w:pStyle w:val="Heading1"/>
        <w:rPr>
          <w:lang w:val="en-GB"/>
        </w:rPr>
      </w:pPr>
      <w:bookmarkStart w:id="2" w:name="_Toc98422393"/>
      <w:r>
        <w:rPr>
          <w:lang w:val="en-GB"/>
        </w:rPr>
        <w:lastRenderedPageBreak/>
        <w:t xml:space="preserve">Installing the </w:t>
      </w:r>
      <w:proofErr w:type="spellStart"/>
      <w:r>
        <w:rPr>
          <w:lang w:val="en-GB"/>
        </w:rPr>
        <w:t>gt</w:t>
      </w:r>
      <w:proofErr w:type="spellEnd"/>
      <w:r>
        <w:rPr>
          <w:lang w:val="en-GB"/>
        </w:rPr>
        <w:t>-basic theme</w:t>
      </w:r>
      <w:bookmarkEnd w:id="2"/>
    </w:p>
    <w:p w14:paraId="5E5041A6" w14:textId="548E8F7F" w:rsidR="00AA59EE" w:rsidRDefault="00826247" w:rsidP="00AA59EE">
      <w:pPr>
        <w:rPr>
          <w:lang w:val="en-GB"/>
        </w:rPr>
      </w:pPr>
      <w:r>
        <w:rPr>
          <w:lang w:val="en-GB"/>
        </w:rPr>
        <w:t xml:space="preserve">There are two methods to install the </w:t>
      </w:r>
      <w:proofErr w:type="spellStart"/>
      <w:r>
        <w:rPr>
          <w:lang w:val="en-GB"/>
        </w:rPr>
        <w:t>gt</w:t>
      </w:r>
      <w:proofErr w:type="spellEnd"/>
      <w:r>
        <w:rPr>
          <w:lang w:val="en-GB"/>
        </w:rPr>
        <w:t>-basic</w:t>
      </w:r>
      <w:r w:rsidR="003D1C1A">
        <w:rPr>
          <w:lang w:val="en-GB"/>
        </w:rPr>
        <w:t>, either it comes pre-installed with GemsTracker, or you can download and install the theme yourself.</w:t>
      </w:r>
      <w:r w:rsidR="000A5A3B">
        <w:rPr>
          <w:lang w:val="en-GB"/>
        </w:rPr>
        <w:t xml:space="preserve"> In both cases all you need is the administrative right in LimeSurvey to access and use the Themes page through the configuration menu.</w:t>
      </w:r>
    </w:p>
    <w:p w14:paraId="07C23757" w14:textId="581EA0E6" w:rsidR="00826247" w:rsidRDefault="005E5002" w:rsidP="001C2364">
      <w:pPr>
        <w:pStyle w:val="Heading2"/>
      </w:pPr>
      <w:bookmarkStart w:id="3" w:name="_Toc98422394"/>
      <w:r>
        <w:rPr>
          <w:noProof/>
        </w:rPr>
        <w:drawing>
          <wp:anchor distT="0" distB="0" distL="114300" distR="114300" simplePos="0" relativeHeight="251659264" behindDoc="0" locked="0" layoutInCell="1" allowOverlap="1" wp14:anchorId="7DDAE8BE" wp14:editId="6E02EB80">
            <wp:simplePos x="0" y="0"/>
            <wp:positionH relativeFrom="margin">
              <wp:align>right</wp:align>
            </wp:positionH>
            <wp:positionV relativeFrom="paragraph">
              <wp:posOffset>635</wp:posOffset>
            </wp:positionV>
            <wp:extent cx="3600000" cy="136800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13680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E7FE7">
        <w:t>Us</w:t>
      </w:r>
      <w:r w:rsidR="00826247">
        <w:t>ing a preinstalled version</w:t>
      </w:r>
      <w:bookmarkEnd w:id="3"/>
    </w:p>
    <w:p w14:paraId="46B932A3" w14:textId="3219A8D5" w:rsidR="00826247" w:rsidRDefault="005E5002" w:rsidP="00AA59EE">
      <w:pPr>
        <w:rPr>
          <w:lang w:val="en-GB"/>
        </w:rPr>
      </w:pPr>
      <w:r>
        <w:rPr>
          <w:lang w:val="en-GB"/>
        </w:rPr>
        <w:t>Always check whether the theme has already been installed</w:t>
      </w:r>
      <w:r w:rsidR="008960F1">
        <w:rPr>
          <w:rStyle w:val="FootnoteReference"/>
          <w:lang w:val="en-GB"/>
        </w:rPr>
        <w:footnoteReference w:id="1"/>
      </w:r>
      <w:r>
        <w:rPr>
          <w:lang w:val="en-GB"/>
        </w:rPr>
        <w:t xml:space="preserve"> – but not activated. Scroll to the bottom of the themes page and </w:t>
      </w:r>
      <w:r w:rsidR="008960F1">
        <w:rPr>
          <w:lang w:val="en-GB"/>
        </w:rPr>
        <w:t>check for Available survey themes.</w:t>
      </w:r>
    </w:p>
    <w:p w14:paraId="1D6EBE89" w14:textId="7341BDBD" w:rsidR="008960F1" w:rsidRDefault="008960F1" w:rsidP="00AA59EE">
      <w:pPr>
        <w:rPr>
          <w:lang w:val="en-GB"/>
        </w:rPr>
      </w:pPr>
      <w:r>
        <w:rPr>
          <w:lang w:val="en-GB"/>
        </w:rPr>
        <w:t>If you see can the theme as in the illustration, just click on the install button, otherwise you can just download and install the theme.</w:t>
      </w:r>
      <w:r w:rsidR="001A0F4D">
        <w:rPr>
          <w:lang w:val="en-GB"/>
        </w:rPr>
        <w:t xml:space="preserve"> However if the theme has been added, you can proceed to the next step</w:t>
      </w:r>
      <w:r w:rsidR="00AD394D">
        <w:rPr>
          <w:lang w:val="en-GB"/>
        </w:rPr>
        <w:t>s</w:t>
      </w:r>
      <w:r w:rsidR="001A0F4D">
        <w:rPr>
          <w:lang w:val="en-GB"/>
        </w:rPr>
        <w:t xml:space="preserve">: </w:t>
      </w:r>
      <w:r w:rsidR="00AD394D">
        <w:rPr>
          <w:lang w:val="en-GB"/>
        </w:rPr>
        <w:t xml:space="preserve">customizing the theme and </w:t>
      </w:r>
      <w:r w:rsidR="001A0F4D">
        <w:rPr>
          <w:lang w:val="en-GB"/>
        </w:rPr>
        <w:t xml:space="preserve">making </w:t>
      </w:r>
      <w:r w:rsidR="002E7FE7">
        <w:rPr>
          <w:lang w:val="en-GB"/>
        </w:rPr>
        <w:t xml:space="preserve">it </w:t>
      </w:r>
      <w:r w:rsidR="001A0F4D">
        <w:rPr>
          <w:lang w:val="en-GB"/>
        </w:rPr>
        <w:t>the default theme.</w:t>
      </w:r>
    </w:p>
    <w:p w14:paraId="09FD3E7B" w14:textId="64A43504" w:rsidR="00826247" w:rsidRDefault="00826247" w:rsidP="001C2364">
      <w:pPr>
        <w:pStyle w:val="Heading2"/>
      </w:pPr>
      <w:bookmarkStart w:id="4" w:name="_Toc98422395"/>
      <w:r>
        <w:t>Downloading and importing</w:t>
      </w:r>
      <w:bookmarkEnd w:id="4"/>
      <w:r>
        <w:t xml:space="preserve"> </w:t>
      </w:r>
    </w:p>
    <w:p w14:paraId="0DFD68B4" w14:textId="06427C79" w:rsidR="00826247" w:rsidRDefault="005E5002" w:rsidP="00826247">
      <w:pPr>
        <w:rPr>
          <w:lang w:val="en-GB"/>
        </w:rPr>
      </w:pPr>
      <w:r>
        <w:rPr>
          <w:lang w:val="en-GB"/>
        </w:rPr>
        <w:t>If the theme is not yet available, d</w:t>
      </w:r>
      <w:r w:rsidR="00826247" w:rsidRPr="00826247">
        <w:rPr>
          <w:lang w:val="en-GB"/>
        </w:rPr>
        <w:t xml:space="preserve">ownload </w:t>
      </w:r>
      <w:r w:rsidR="00826247">
        <w:rPr>
          <w:lang w:val="en-GB"/>
        </w:rPr>
        <w:t xml:space="preserve">the .zip theme file from </w:t>
      </w:r>
      <w:r w:rsidR="003D1C1A">
        <w:rPr>
          <w:lang w:val="en-GB"/>
        </w:rPr>
        <w:t>G</w:t>
      </w:r>
      <w:r w:rsidR="00826247">
        <w:rPr>
          <w:lang w:val="en-GB"/>
        </w:rPr>
        <w:t>itHub:</w:t>
      </w:r>
      <w:r w:rsidR="00826247">
        <w:rPr>
          <w:lang w:val="en-GB"/>
        </w:rPr>
        <w:br/>
        <w:t xml:space="preserve">              </w:t>
      </w:r>
      <w:hyperlink r:id="rId9" w:history="1">
        <w:r w:rsidR="00826247" w:rsidRPr="00751CD7">
          <w:rPr>
            <w:rStyle w:val="Hyperlink"/>
            <w:lang w:val="en-GB"/>
          </w:rPr>
          <w:t>https://github.com/GemsTracker/ls3-basic-themes/tree/main/downloads</w:t>
        </w:r>
      </w:hyperlink>
    </w:p>
    <w:p w14:paraId="02727173" w14:textId="7988F479" w:rsidR="00826247" w:rsidRDefault="003D1C1A" w:rsidP="00826247">
      <w:pPr>
        <w:rPr>
          <w:lang w:val="en-GB"/>
        </w:rPr>
      </w:pPr>
      <w:r>
        <w:rPr>
          <w:noProof/>
          <w:lang w:val="en-GB"/>
        </w:rPr>
        <w:drawing>
          <wp:anchor distT="0" distB="0" distL="114300" distR="114300" simplePos="0" relativeHeight="251658240" behindDoc="0" locked="0" layoutInCell="1" allowOverlap="1" wp14:anchorId="52853E45" wp14:editId="0111864A">
            <wp:simplePos x="0" y="0"/>
            <wp:positionH relativeFrom="column">
              <wp:align>right</wp:align>
            </wp:positionH>
            <wp:positionV relativeFrom="page">
              <wp:posOffset>2426335</wp:posOffset>
            </wp:positionV>
            <wp:extent cx="3600000" cy="1252800"/>
            <wp:effectExtent l="0" t="0" r="63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00000" cy="1252800"/>
                    </a:xfrm>
                    <a:prstGeom prst="rect">
                      <a:avLst/>
                    </a:prstGeom>
                    <a:noFill/>
                    <a:ln>
                      <a:noFill/>
                    </a:ln>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Next install the template by uploading it on the LimeSurvey themes page.</w:t>
      </w:r>
      <w:r w:rsidR="001A0F4D">
        <w:rPr>
          <w:lang w:val="en-GB"/>
        </w:rPr>
        <w:t xml:space="preserve"> Click on the import button and upload the theme file.</w:t>
      </w:r>
    </w:p>
    <w:p w14:paraId="1617CE41" w14:textId="607B6F0F" w:rsidR="001A0F4D" w:rsidRDefault="001A0F4D" w:rsidP="00826247">
      <w:pPr>
        <w:rPr>
          <w:lang w:val="en-GB"/>
        </w:rPr>
      </w:pPr>
      <w:r>
        <w:rPr>
          <w:lang w:val="en-GB"/>
        </w:rPr>
        <w:t xml:space="preserve">If any </w:t>
      </w:r>
      <w:r w:rsidR="002E7FE7">
        <w:rPr>
          <w:lang w:val="en-GB"/>
        </w:rPr>
        <w:t>error message appears: stay calm and read what it says, e.g. that the theme already exists.</w:t>
      </w:r>
    </w:p>
    <w:p w14:paraId="23CB52E5" w14:textId="395EBF80" w:rsidR="00AD394D" w:rsidRDefault="002E7FE7" w:rsidP="001C2364">
      <w:pPr>
        <w:pStyle w:val="Heading2"/>
      </w:pPr>
      <w:bookmarkStart w:id="5" w:name="_Toc98422396"/>
      <w:r>
        <w:rPr>
          <w:noProof/>
        </w:rPr>
        <w:drawing>
          <wp:anchor distT="0" distB="0" distL="114300" distR="114300" simplePos="0" relativeHeight="251660288" behindDoc="0" locked="0" layoutInCell="1" allowOverlap="1" wp14:anchorId="542277C5" wp14:editId="185970DE">
            <wp:simplePos x="901700" y="3733800"/>
            <wp:positionH relativeFrom="column">
              <wp:align>right</wp:align>
            </wp:positionH>
            <wp:positionV relativeFrom="paragraph">
              <wp:posOffset>0</wp:posOffset>
            </wp:positionV>
            <wp:extent cx="3599815" cy="109537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09589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AD394D">
        <w:t>Customizing the theme</w:t>
      </w:r>
      <w:bookmarkEnd w:id="5"/>
    </w:p>
    <w:p w14:paraId="02E56CD7" w14:textId="2277A1DF" w:rsidR="00AD394D" w:rsidRDefault="00AD394D" w:rsidP="00AD394D">
      <w:pPr>
        <w:rPr>
          <w:lang w:val="en-GB"/>
        </w:rPr>
      </w:pPr>
      <w:r>
        <w:rPr>
          <w:lang w:val="en-GB"/>
        </w:rPr>
        <w:t>After the theme is installed it will appear in the list of installed survey themes, just like all the other themes.  You can use the theme options buttons to customize the them</w:t>
      </w:r>
      <w:r w:rsidR="005708C3">
        <w:rPr>
          <w:lang w:val="en-GB"/>
        </w:rPr>
        <w:t>e</w:t>
      </w:r>
      <w:r>
        <w:rPr>
          <w:lang w:val="en-GB"/>
        </w:rPr>
        <w:t xml:space="preserve">. </w:t>
      </w:r>
      <w:r w:rsidR="005708C3">
        <w:rPr>
          <w:lang w:val="en-GB"/>
        </w:rPr>
        <w:t xml:space="preserve">At the top of this page you will see the </w:t>
      </w:r>
      <w:r w:rsidR="005708C3">
        <w:rPr>
          <w:b/>
          <w:bCs/>
          <w:lang w:val="en-GB"/>
        </w:rPr>
        <w:t>GT Theme options</w:t>
      </w:r>
      <w:r w:rsidR="005708C3">
        <w:rPr>
          <w:lang w:val="en-GB"/>
        </w:rPr>
        <w:t xml:space="preserve"> which we will describe in extensive detail in the rest of this document.</w:t>
      </w:r>
    </w:p>
    <w:p w14:paraId="35CBE0BB" w14:textId="77777777" w:rsidR="00B61848" w:rsidRDefault="00BD2E02" w:rsidP="00AD394D">
      <w:pPr>
        <w:rPr>
          <w:lang w:val="en-GB"/>
        </w:rPr>
      </w:pPr>
      <w:r>
        <w:rPr>
          <w:noProof/>
          <w:lang w:val="en-GB"/>
        </w:rPr>
        <w:drawing>
          <wp:anchor distT="0" distB="0" distL="114300" distR="114300" simplePos="0" relativeHeight="251661312" behindDoc="0" locked="0" layoutInCell="1" allowOverlap="1" wp14:anchorId="46178C68" wp14:editId="3A4BC007">
            <wp:simplePos x="901700" y="5530850"/>
            <wp:positionH relativeFrom="column">
              <wp:align>right</wp:align>
            </wp:positionH>
            <wp:positionV relativeFrom="paragraph">
              <wp:posOffset>0</wp:posOffset>
            </wp:positionV>
            <wp:extent cx="3600000" cy="14724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1472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5708C3">
        <w:rPr>
          <w:lang w:val="en-GB"/>
        </w:rPr>
        <w:t xml:space="preserve">In this section we describe the use of the standard LimeSurvey Fruity theme options to add logo’s and </w:t>
      </w:r>
      <w:r>
        <w:rPr>
          <w:lang w:val="en-GB"/>
        </w:rPr>
        <w:t xml:space="preserve">choose </w:t>
      </w:r>
      <w:r w:rsidR="00B8167A">
        <w:rPr>
          <w:lang w:val="en-GB"/>
        </w:rPr>
        <w:t>a colour scheme.</w:t>
      </w:r>
      <w:r>
        <w:rPr>
          <w:lang w:val="en-GB"/>
        </w:rPr>
        <w:t xml:space="preserve"> Scroll down the options page until you see the </w:t>
      </w:r>
      <w:r>
        <w:rPr>
          <w:b/>
          <w:bCs/>
          <w:lang w:val="en-GB"/>
        </w:rPr>
        <w:t>Logo</w:t>
      </w:r>
      <w:r w:rsidR="00B61848">
        <w:rPr>
          <w:lang w:val="en-GB"/>
        </w:rPr>
        <w:t xml:space="preserve"> and </w:t>
      </w:r>
      <w:r w:rsidR="00B61848">
        <w:rPr>
          <w:b/>
          <w:bCs/>
          <w:lang w:val="en-GB"/>
        </w:rPr>
        <w:t>Logo file</w:t>
      </w:r>
      <w:r w:rsidR="00B61848">
        <w:rPr>
          <w:lang w:val="en-GB"/>
        </w:rPr>
        <w:t xml:space="preserve"> options. </w:t>
      </w:r>
      <w:r w:rsidR="00B61848">
        <w:rPr>
          <w:lang w:val="en-GB"/>
        </w:rPr>
        <w:lastRenderedPageBreak/>
        <w:t xml:space="preserve">As you can see we have provided some default logo’s. </w:t>
      </w:r>
    </w:p>
    <w:p w14:paraId="31213A25" w14:textId="7F2CC898" w:rsidR="005708C3" w:rsidRDefault="00B61848" w:rsidP="00AD394D">
      <w:pPr>
        <w:rPr>
          <w:lang w:val="en-GB"/>
        </w:rPr>
      </w:pPr>
      <w:r>
        <w:rPr>
          <w:noProof/>
          <w:lang w:val="en-GB"/>
        </w:rPr>
        <w:drawing>
          <wp:anchor distT="0" distB="0" distL="114300" distR="114300" simplePos="0" relativeHeight="251662336" behindDoc="0" locked="0" layoutInCell="1" allowOverlap="1" wp14:anchorId="0EFD280C" wp14:editId="0712A78C">
            <wp:simplePos x="901700" y="7099300"/>
            <wp:positionH relativeFrom="column">
              <wp:align>right</wp:align>
            </wp:positionH>
            <wp:positionV relativeFrom="paragraph">
              <wp:posOffset>0</wp:posOffset>
            </wp:positionV>
            <wp:extent cx="3600000" cy="145080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145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You can add </w:t>
      </w:r>
      <w:r w:rsidRPr="00B61848">
        <w:rPr>
          <w:b/>
          <w:bCs/>
          <w:lang w:val="en-GB"/>
        </w:rPr>
        <w:t>your own logo</w:t>
      </w:r>
      <w:r>
        <w:rPr>
          <w:lang w:val="en-GB"/>
        </w:rPr>
        <w:t xml:space="preserve"> to this list using the upload button at the bottom of the screen You can add several logos here. Only one logo will be the standard logo for this theme, but </w:t>
      </w:r>
      <w:r w:rsidR="00801E5C">
        <w:rPr>
          <w:lang w:val="en-GB"/>
        </w:rPr>
        <w:t>you can choose to use a different logo by making an extended version of this theme or you can choose a different logo by changing the theme options for a specific survey.</w:t>
      </w:r>
    </w:p>
    <w:p w14:paraId="7418714B" w14:textId="004942D6" w:rsidR="00801E5C" w:rsidRPr="00B61848" w:rsidRDefault="00801E5C" w:rsidP="00AD394D">
      <w:pPr>
        <w:rPr>
          <w:lang w:val="en-GB"/>
        </w:rPr>
      </w:pPr>
      <w:r>
        <w:rPr>
          <w:lang w:val="en-GB"/>
        </w:rPr>
        <w:t xml:space="preserve">Above the upload button you can also choose to use a default variation. This allows you to choose a </w:t>
      </w:r>
      <w:r w:rsidRPr="00801E5C">
        <w:rPr>
          <w:b/>
          <w:bCs/>
          <w:lang w:val="en-GB"/>
        </w:rPr>
        <w:t>different colour scheme</w:t>
      </w:r>
      <w:r>
        <w:rPr>
          <w:lang w:val="en-GB"/>
        </w:rPr>
        <w:t>. Instead of green you can go for red, blue, black, etc…</w:t>
      </w:r>
    </w:p>
    <w:p w14:paraId="0D7D53FA" w14:textId="748685DC" w:rsidR="001A0F4D" w:rsidRDefault="00BA3531" w:rsidP="001C2364">
      <w:pPr>
        <w:pStyle w:val="Heading2"/>
      </w:pPr>
      <w:bookmarkStart w:id="6" w:name="_Toc98422397"/>
      <w:r>
        <w:rPr>
          <w:noProof/>
        </w:rPr>
        <w:drawing>
          <wp:anchor distT="0" distB="0" distL="114300" distR="114300" simplePos="0" relativeHeight="251663360" behindDoc="0" locked="0" layoutInCell="1" allowOverlap="1" wp14:anchorId="5BBD4673" wp14:editId="4D9F386B">
            <wp:simplePos x="0" y="0"/>
            <wp:positionH relativeFrom="column">
              <wp:align>right</wp:align>
            </wp:positionH>
            <wp:positionV relativeFrom="paragraph">
              <wp:posOffset>0</wp:posOffset>
            </wp:positionV>
            <wp:extent cx="3600000" cy="1630800"/>
            <wp:effectExtent l="0" t="0" r="63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63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801E5C">
        <w:t xml:space="preserve">Using the </w:t>
      </w:r>
      <w:r w:rsidR="001A0F4D">
        <w:t>theme</w:t>
      </w:r>
      <w:bookmarkEnd w:id="6"/>
    </w:p>
    <w:p w14:paraId="57C1E412" w14:textId="62F3EB50" w:rsidR="00AA59EE" w:rsidRDefault="00BA3531" w:rsidP="00AA59EE">
      <w:pPr>
        <w:rPr>
          <w:lang w:val="en-GB"/>
        </w:rPr>
      </w:pPr>
      <w:r>
        <w:rPr>
          <w:lang w:val="en-GB"/>
        </w:rPr>
        <w:t xml:space="preserve">To use the theme you have to set it for each survey. You can do this by opening the survey and </w:t>
      </w:r>
      <w:r w:rsidR="00BB1749">
        <w:rPr>
          <w:lang w:val="en-GB"/>
        </w:rPr>
        <w:t xml:space="preserve">choosing General Settings from the navigation menu. </w:t>
      </w:r>
    </w:p>
    <w:p w14:paraId="429745DD" w14:textId="7AA4D735" w:rsidR="00BB1749" w:rsidRDefault="00BB1749" w:rsidP="00AA59EE">
      <w:pPr>
        <w:rPr>
          <w:lang w:val="en-GB"/>
        </w:rPr>
      </w:pPr>
      <w:r>
        <w:rPr>
          <w:lang w:val="en-GB"/>
        </w:rPr>
        <w:t>On the right you see where you can choose the theme (here it is called template, because that was what it was called in a previous version of LimeSurvey).</w:t>
      </w:r>
    </w:p>
    <w:p w14:paraId="3BF88C16" w14:textId="77777777" w:rsidR="00124FA8" w:rsidRDefault="00BB1749" w:rsidP="00AA59EE">
      <w:pPr>
        <w:rPr>
          <w:lang w:val="en-GB"/>
        </w:rPr>
      </w:pPr>
      <w:r>
        <w:rPr>
          <w:noProof/>
          <w:lang w:val="en-GB"/>
        </w:rPr>
        <w:drawing>
          <wp:anchor distT="0" distB="0" distL="114300" distR="114300" simplePos="0" relativeHeight="251664384" behindDoc="0" locked="0" layoutInCell="1" allowOverlap="1" wp14:anchorId="4A0A60FD" wp14:editId="2E9848EF">
            <wp:simplePos x="901700" y="5613400"/>
            <wp:positionH relativeFrom="column">
              <wp:align>right</wp:align>
            </wp:positionH>
            <wp:positionV relativeFrom="paragraph">
              <wp:posOffset>0</wp:posOffset>
            </wp:positionV>
            <wp:extent cx="3600000" cy="119160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191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You can also make this theme the default theme for new surveys by changing the Global Settings. (Choose the Configuration menu on top and then under Settings: Global settings</w:t>
      </w:r>
      <w:r w:rsidR="00124FA8">
        <w:rPr>
          <w:lang w:val="en-GB"/>
        </w:rPr>
        <w:t xml:space="preserve">.) You find the default theme in the General tab. </w:t>
      </w:r>
    </w:p>
    <w:p w14:paraId="20E10185" w14:textId="223C78EF" w:rsidR="00BB1749" w:rsidRDefault="00A87BA7" w:rsidP="00AA59EE">
      <w:pPr>
        <w:rPr>
          <w:lang w:val="en-GB"/>
        </w:rPr>
      </w:pPr>
      <w:r>
        <w:rPr>
          <w:noProof/>
          <w:lang w:val="en-GB"/>
        </w:rPr>
        <w:drawing>
          <wp:anchor distT="0" distB="0" distL="114300" distR="114300" simplePos="0" relativeHeight="251665408" behindDoc="0" locked="0" layoutInCell="1" allowOverlap="1" wp14:anchorId="5A10A90B" wp14:editId="2AC76E9D">
            <wp:simplePos x="901700" y="1308100"/>
            <wp:positionH relativeFrom="column">
              <wp:align>right</wp:align>
            </wp:positionH>
            <wp:positionV relativeFrom="paragraph">
              <wp:posOffset>0</wp:posOffset>
            </wp:positionV>
            <wp:extent cx="1440000" cy="1976400"/>
            <wp:effectExtent l="0" t="0" r="825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1976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124FA8">
        <w:rPr>
          <w:lang w:val="en-GB"/>
        </w:rPr>
        <w:t xml:space="preserve">This </w:t>
      </w:r>
      <w:r w:rsidR="00CE2E6A">
        <w:rPr>
          <w:lang w:val="en-GB"/>
        </w:rPr>
        <w:t xml:space="preserve">will </w:t>
      </w:r>
      <w:r w:rsidR="00124FA8">
        <w:rPr>
          <w:lang w:val="en-GB"/>
        </w:rPr>
        <w:t>work</w:t>
      </w:r>
      <w:r w:rsidR="00CE2E6A">
        <w:rPr>
          <w:lang w:val="en-GB"/>
        </w:rPr>
        <w:t xml:space="preserve"> </w:t>
      </w:r>
      <w:r w:rsidR="00124FA8">
        <w:rPr>
          <w:lang w:val="en-GB"/>
        </w:rPr>
        <w:t>for new surveys.</w:t>
      </w:r>
      <w:r>
        <w:rPr>
          <w:lang w:val="en-GB"/>
        </w:rPr>
        <w:t xml:space="preserve"> </w:t>
      </w:r>
      <w:r w:rsidR="00CE2E6A">
        <w:rPr>
          <w:lang w:val="en-GB"/>
        </w:rPr>
        <w:t>You can change the theme for existing surveys one by one, but there is also a bulk theme change option for selected surveys at the bottom of the survey list screen.</w:t>
      </w:r>
    </w:p>
    <w:p w14:paraId="04F839FA" w14:textId="1B68D26D" w:rsidR="00CE2E6A" w:rsidRPr="00826247" w:rsidRDefault="00CE2E6A" w:rsidP="00AA59EE">
      <w:pPr>
        <w:rPr>
          <w:lang w:val="en-GB"/>
        </w:rPr>
      </w:pPr>
      <w:r>
        <w:rPr>
          <w:lang w:val="en-GB"/>
        </w:rPr>
        <w:t xml:space="preserve">Another option is only available if you have access to the database of the installation and can send SQL queries to the database. There are some useful example queries available at </w:t>
      </w:r>
      <w:hyperlink r:id="rId17" w:history="1">
        <w:r w:rsidRPr="00CE2E6A">
          <w:rPr>
            <w:rStyle w:val="Hyperlink"/>
            <w:lang w:val="en-GB"/>
          </w:rPr>
          <w:t>GitHub</w:t>
        </w:r>
      </w:hyperlink>
      <w:r>
        <w:rPr>
          <w:lang w:val="en-GB"/>
        </w:rPr>
        <w:t>.</w:t>
      </w:r>
    </w:p>
    <w:p w14:paraId="6FAA3006" w14:textId="77777777" w:rsidR="00BB1749" w:rsidRDefault="00BB1749">
      <w:pPr>
        <w:rPr>
          <w:rFonts w:asciiTheme="majorHAnsi" w:eastAsiaTheme="majorEastAsia" w:hAnsiTheme="majorHAnsi" w:cstheme="majorBidi"/>
          <w:color w:val="2F5496" w:themeColor="accent1" w:themeShade="BF"/>
          <w:sz w:val="32"/>
          <w:szCs w:val="32"/>
          <w:lang w:val="en-GB"/>
        </w:rPr>
      </w:pPr>
      <w:r>
        <w:rPr>
          <w:lang w:val="en-GB"/>
        </w:rPr>
        <w:br w:type="page"/>
      </w:r>
    </w:p>
    <w:p w14:paraId="62E0E44F" w14:textId="0846D493" w:rsidR="00AA59EE" w:rsidRDefault="001C2364" w:rsidP="00AA59EE">
      <w:pPr>
        <w:pStyle w:val="Heading1"/>
        <w:rPr>
          <w:lang w:val="en-GB"/>
        </w:rPr>
      </w:pPr>
      <w:bookmarkStart w:id="7" w:name="_Toc98422398"/>
      <w:r>
        <w:rPr>
          <w:lang w:val="en-GB"/>
        </w:rPr>
        <w:lastRenderedPageBreak/>
        <w:t>F</w:t>
      </w:r>
      <w:r w:rsidR="00AA59EE">
        <w:rPr>
          <w:lang w:val="en-GB"/>
        </w:rPr>
        <w:t>unction</w:t>
      </w:r>
      <w:r w:rsidR="00302656">
        <w:rPr>
          <w:lang w:val="en-GB"/>
        </w:rPr>
        <w:t>ality</w:t>
      </w:r>
      <w:r w:rsidR="005E3CDD">
        <w:rPr>
          <w:lang w:val="en-GB"/>
        </w:rPr>
        <w:t xml:space="preserve"> </w:t>
      </w:r>
      <w:r>
        <w:rPr>
          <w:lang w:val="en-GB"/>
        </w:rPr>
        <w:t>extended by default</w:t>
      </w:r>
      <w:bookmarkEnd w:id="7"/>
    </w:p>
    <w:p w14:paraId="5B2D1C5D" w14:textId="3793F55F" w:rsidR="00436F6C" w:rsidRPr="00436F6C" w:rsidRDefault="00436F6C" w:rsidP="00436F6C">
      <w:pPr>
        <w:rPr>
          <w:lang w:val="en-GB"/>
        </w:rPr>
      </w:pPr>
      <w:r>
        <w:rPr>
          <w:lang w:val="en-GB"/>
        </w:rPr>
        <w:t>The use of the extended features depends on each feature</w:t>
      </w:r>
      <w:r w:rsidR="001C2364">
        <w:rPr>
          <w:lang w:val="en-GB"/>
        </w:rPr>
        <w:t>, but one option is always used by this theme and that is saving and resuming the survey using LimeSurvey.</w:t>
      </w:r>
    </w:p>
    <w:p w14:paraId="6B518CD0" w14:textId="6409C8ED" w:rsidR="00302656" w:rsidRDefault="00457739" w:rsidP="001C2364">
      <w:pPr>
        <w:pStyle w:val="Heading2"/>
      </w:pPr>
      <w:bookmarkStart w:id="8" w:name="_Toc98422399"/>
      <w:r>
        <w:rPr>
          <w:noProof/>
        </w:rPr>
        <w:drawing>
          <wp:anchor distT="0" distB="0" distL="114300" distR="114300" simplePos="0" relativeHeight="251666432" behindDoc="0" locked="0" layoutInCell="1" allowOverlap="1" wp14:anchorId="666E184B" wp14:editId="2A5B391F">
            <wp:simplePos x="901700" y="1631950"/>
            <wp:positionH relativeFrom="column">
              <wp:align>right</wp:align>
            </wp:positionH>
            <wp:positionV relativeFrom="paragraph">
              <wp:posOffset>0</wp:posOffset>
            </wp:positionV>
            <wp:extent cx="2160000" cy="334800"/>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334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302656">
        <w:t>Saving using GemsTracker</w:t>
      </w:r>
      <w:bookmarkEnd w:id="8"/>
    </w:p>
    <w:p w14:paraId="5226BBCC" w14:textId="2C0D08B1" w:rsidR="00302656" w:rsidRDefault="00580734" w:rsidP="00302656">
      <w:pPr>
        <w:rPr>
          <w:lang w:val="en-GB"/>
        </w:rPr>
      </w:pPr>
      <w:r>
        <w:rPr>
          <w:lang w:val="en-GB"/>
        </w:rPr>
        <w:t xml:space="preserve">LimeSurvey has its own save &amp; resume </w:t>
      </w:r>
      <w:r w:rsidR="00457739">
        <w:rPr>
          <w:lang w:val="en-GB"/>
        </w:rPr>
        <w:t xml:space="preserve">function, but the </w:t>
      </w:r>
      <w:proofErr w:type="spellStart"/>
      <w:r w:rsidR="00457739">
        <w:rPr>
          <w:lang w:val="en-GB"/>
        </w:rPr>
        <w:t>gt</w:t>
      </w:r>
      <w:proofErr w:type="spellEnd"/>
      <w:r w:rsidR="00457739">
        <w:rPr>
          <w:lang w:val="en-GB"/>
        </w:rPr>
        <w:t xml:space="preserve">-basic theme overrides it’s functionality. Instead of a </w:t>
      </w:r>
      <w:r w:rsidR="00457739" w:rsidRPr="00457739">
        <w:rPr>
          <w:lang w:val="en-GB"/>
        </w:rPr>
        <w:t>'Load unfinished survey'</w:t>
      </w:r>
      <w:r w:rsidR="00457739">
        <w:rPr>
          <w:lang w:val="en-GB"/>
        </w:rPr>
        <w:t xml:space="preserve"> and a </w:t>
      </w:r>
      <w:r w:rsidR="00457739" w:rsidRPr="00457739">
        <w:rPr>
          <w:lang w:val="en-GB"/>
        </w:rPr>
        <w:t>'Save'</w:t>
      </w:r>
      <w:r w:rsidR="00457739">
        <w:rPr>
          <w:lang w:val="en-GB"/>
        </w:rPr>
        <w:t xml:space="preserve"> link on the top of the page, </w:t>
      </w:r>
      <w:r w:rsidR="006221A9">
        <w:rPr>
          <w:lang w:val="en-GB"/>
        </w:rPr>
        <w:t xml:space="preserve">the theme shows </w:t>
      </w:r>
      <w:r w:rsidR="006221A9" w:rsidRPr="00457739">
        <w:rPr>
          <w:lang w:val="en-GB"/>
        </w:rPr>
        <w:t>'</w:t>
      </w:r>
      <w:r w:rsidR="006221A9">
        <w:rPr>
          <w:lang w:val="en-GB"/>
        </w:rPr>
        <w:t>Save &amp; Continue</w:t>
      </w:r>
      <w:r w:rsidR="006221A9" w:rsidRPr="00457739">
        <w:rPr>
          <w:lang w:val="en-GB"/>
        </w:rPr>
        <w:t>'</w:t>
      </w:r>
      <w:r w:rsidR="006221A9">
        <w:rPr>
          <w:lang w:val="en-GB"/>
        </w:rPr>
        <w:t xml:space="preserve"> and </w:t>
      </w:r>
      <w:r w:rsidR="006221A9" w:rsidRPr="00457739">
        <w:rPr>
          <w:lang w:val="en-GB"/>
        </w:rPr>
        <w:t>'</w:t>
      </w:r>
      <w:r w:rsidR="006221A9">
        <w:rPr>
          <w:lang w:val="en-GB"/>
        </w:rPr>
        <w:t>Save &amp; Resume later</w:t>
      </w:r>
      <w:r w:rsidR="006221A9" w:rsidRPr="00457739">
        <w:rPr>
          <w:lang w:val="en-GB"/>
        </w:rPr>
        <w:t>'</w:t>
      </w:r>
      <w:r w:rsidR="006221A9">
        <w:rPr>
          <w:lang w:val="en-GB"/>
        </w:rPr>
        <w:t xml:space="preserve"> buttons at the bottom of the page. Both of these buttons save the </w:t>
      </w:r>
      <w:r w:rsidR="00046798">
        <w:rPr>
          <w:lang w:val="en-GB"/>
        </w:rPr>
        <w:t>current answers in the database, the Resume later button also returns to the GemsTracker page.</w:t>
      </w:r>
    </w:p>
    <w:p w14:paraId="61371D34" w14:textId="4692E289" w:rsidR="00046798" w:rsidRDefault="00046798" w:rsidP="00302656">
      <w:pPr>
        <w:rPr>
          <w:lang w:val="en-GB"/>
        </w:rPr>
      </w:pPr>
      <w:r>
        <w:rPr>
          <w:noProof/>
          <w:lang w:val="en-GB"/>
        </w:rPr>
        <w:drawing>
          <wp:anchor distT="0" distB="0" distL="114300" distR="114300" simplePos="0" relativeHeight="251667456" behindDoc="0" locked="0" layoutInCell="1" allowOverlap="1" wp14:anchorId="1E44F03A" wp14:editId="08AB2E8F">
            <wp:simplePos x="901700" y="2889250"/>
            <wp:positionH relativeFrom="column">
              <wp:align>right</wp:align>
            </wp:positionH>
            <wp:positionV relativeFrom="paragraph">
              <wp:posOffset>0</wp:posOffset>
            </wp:positionV>
            <wp:extent cx="3600000" cy="16056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1605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You can turn this on and </w:t>
      </w:r>
      <w:proofErr w:type="spellStart"/>
      <w:r>
        <w:rPr>
          <w:lang w:val="en-GB"/>
        </w:rPr>
        <w:t>of</w:t>
      </w:r>
      <w:proofErr w:type="spellEnd"/>
      <w:r>
        <w:rPr>
          <w:lang w:val="en-GB"/>
        </w:rPr>
        <w:t xml:space="preserve"> by using the </w:t>
      </w:r>
      <w:r w:rsidRPr="00046798">
        <w:rPr>
          <w:b/>
          <w:bCs/>
          <w:lang w:val="en-GB"/>
        </w:rPr>
        <w:t>Notification &amp; data</w:t>
      </w:r>
      <w:r>
        <w:rPr>
          <w:lang w:val="en-GB"/>
        </w:rPr>
        <w:t xml:space="preserve"> setting: </w:t>
      </w:r>
      <w:r>
        <w:rPr>
          <w:b/>
          <w:bCs/>
          <w:lang w:val="en-GB"/>
        </w:rPr>
        <w:t>P</w:t>
      </w:r>
      <w:r w:rsidRPr="00046798">
        <w:rPr>
          <w:b/>
          <w:bCs/>
          <w:lang w:val="en-GB"/>
        </w:rPr>
        <w:t>articipant may save and resume later</w:t>
      </w:r>
      <w:r>
        <w:rPr>
          <w:lang w:val="en-GB"/>
        </w:rPr>
        <w:t>. When on the buttons will appear, otherwise the will not be visible.</w:t>
      </w:r>
    </w:p>
    <w:p w14:paraId="0C09789D" w14:textId="37F56B77" w:rsidR="00D03187" w:rsidRDefault="00D03187" w:rsidP="00302656">
      <w:pPr>
        <w:rPr>
          <w:lang w:val="en-GB"/>
        </w:rPr>
      </w:pPr>
      <w:r>
        <w:rPr>
          <w:lang w:val="en-GB"/>
        </w:rPr>
        <w:t xml:space="preserve">If a </w:t>
      </w:r>
      <w:r w:rsidR="00497E1C">
        <w:rPr>
          <w:lang w:val="en-GB"/>
        </w:rPr>
        <w:t xml:space="preserve">logged in </w:t>
      </w:r>
      <w:r>
        <w:rPr>
          <w:lang w:val="en-GB"/>
        </w:rPr>
        <w:t>sta</w:t>
      </w:r>
      <w:r w:rsidR="00497E1C">
        <w:rPr>
          <w:lang w:val="en-GB"/>
        </w:rPr>
        <w:t>ff</w:t>
      </w:r>
      <w:r>
        <w:rPr>
          <w:lang w:val="en-GB"/>
        </w:rPr>
        <w:t xml:space="preserve"> member </w:t>
      </w:r>
      <w:r w:rsidR="00497E1C">
        <w:rPr>
          <w:lang w:val="en-GB"/>
        </w:rPr>
        <w:t xml:space="preserve">uses the </w:t>
      </w:r>
      <w:r w:rsidR="006729D6">
        <w:rPr>
          <w:lang w:val="en-GB"/>
        </w:rPr>
        <w:t xml:space="preserve">‘Resumes later’ button </w:t>
      </w:r>
      <w:r w:rsidR="00497E1C">
        <w:rPr>
          <w:lang w:val="en-GB"/>
        </w:rPr>
        <w:t xml:space="preserve">it </w:t>
      </w:r>
      <w:r w:rsidR="006729D6">
        <w:rPr>
          <w:lang w:val="en-GB"/>
        </w:rPr>
        <w:t xml:space="preserve">will just return </w:t>
      </w:r>
      <w:r w:rsidR="00497E1C">
        <w:rPr>
          <w:lang w:val="en-GB"/>
        </w:rPr>
        <w:t xml:space="preserve">to the page the staff member was working on. The behaviour for anyone not logged in (i.e. respondents) is to return to the start page. The functionality then depends on the </w:t>
      </w:r>
      <w:r w:rsidR="00497E1C">
        <w:rPr>
          <w:b/>
          <w:bCs/>
          <w:lang w:val="en-GB"/>
        </w:rPr>
        <w:t xml:space="preserve">Token ask </w:t>
      </w:r>
      <w:r w:rsidR="00497E1C" w:rsidRPr="00497E1C">
        <w:rPr>
          <w:lang w:val="en-GB"/>
        </w:rPr>
        <w:t>screen</w:t>
      </w:r>
      <w:r w:rsidR="00497E1C">
        <w:rPr>
          <w:lang w:val="en-GB"/>
        </w:rPr>
        <w:t xml:space="preserve"> </w:t>
      </w:r>
      <w:r w:rsidR="00497E1C" w:rsidRPr="00497E1C">
        <w:rPr>
          <w:lang w:val="en-GB"/>
        </w:rPr>
        <w:t>set</w:t>
      </w:r>
      <w:r w:rsidR="00497E1C">
        <w:rPr>
          <w:lang w:val="en-GB"/>
        </w:rPr>
        <w:t xml:space="preserve"> for the organization, but the default behaviour should be that the respondent either gets a mail automatically on return or at least sees a button allowing the respondent to get that mail.</w:t>
      </w:r>
    </w:p>
    <w:p w14:paraId="2901109A" w14:textId="0BCDBB02" w:rsidR="00046798" w:rsidRDefault="00046798" w:rsidP="00302656">
      <w:pPr>
        <w:rPr>
          <w:lang w:val="en-GB"/>
        </w:rPr>
      </w:pPr>
      <w:r>
        <w:rPr>
          <w:i/>
          <w:iCs/>
          <w:lang w:val="en-GB"/>
        </w:rPr>
        <w:t>Note:</w:t>
      </w:r>
      <w:r>
        <w:rPr>
          <w:lang w:val="en-GB"/>
        </w:rPr>
        <w:t xml:space="preserve"> it is not possible to use this theme and use the old LimeSurvey </w:t>
      </w:r>
      <w:r w:rsidR="00C95E5F">
        <w:rPr>
          <w:lang w:val="en-GB"/>
        </w:rPr>
        <w:t>method.</w:t>
      </w:r>
    </w:p>
    <w:p w14:paraId="6E8BE41C" w14:textId="6E16BAA5" w:rsidR="005E3CDD" w:rsidRDefault="001C2364" w:rsidP="005E3CDD">
      <w:pPr>
        <w:pStyle w:val="Heading1"/>
        <w:rPr>
          <w:lang w:val="en-GB"/>
        </w:rPr>
      </w:pPr>
      <w:bookmarkStart w:id="9" w:name="_Toc98422400"/>
      <w:r>
        <w:rPr>
          <w:lang w:val="en-GB"/>
        </w:rPr>
        <w:t>F</w:t>
      </w:r>
      <w:r w:rsidR="005E3CDD">
        <w:rPr>
          <w:lang w:val="en-GB"/>
        </w:rPr>
        <w:t xml:space="preserve">unctionality </w:t>
      </w:r>
      <w:r>
        <w:rPr>
          <w:lang w:val="en-GB"/>
        </w:rPr>
        <w:t>extended through “Theme options”</w:t>
      </w:r>
      <w:bookmarkEnd w:id="9"/>
    </w:p>
    <w:p w14:paraId="3E0312D2" w14:textId="10A2C596" w:rsidR="001C2364" w:rsidRPr="001C2364" w:rsidRDefault="001C2364" w:rsidP="001C2364">
      <w:pPr>
        <w:rPr>
          <w:lang w:val="en-GB"/>
        </w:rPr>
      </w:pPr>
      <w:r>
        <w:rPr>
          <w:lang w:val="en-GB"/>
        </w:rPr>
        <w:t>A</w:t>
      </w:r>
      <w:r>
        <w:rPr>
          <w:lang w:val="en-GB"/>
        </w:rPr>
        <w:t xml:space="preserve">ll the </w:t>
      </w:r>
      <w:r w:rsidRPr="00290615">
        <w:rPr>
          <w:b/>
          <w:bCs/>
          <w:lang w:val="en-GB"/>
        </w:rPr>
        <w:t>Theme options</w:t>
      </w:r>
      <w:r>
        <w:rPr>
          <w:lang w:val="en-GB"/>
        </w:rPr>
        <w:t xml:space="preserve"> can be set either at the options of the installed theme itself or be overruled at the survey level by overruling the Theme options there.</w:t>
      </w:r>
    </w:p>
    <w:p w14:paraId="73E2A81E" w14:textId="4238FD20" w:rsidR="00497E1C" w:rsidRPr="001C2364" w:rsidRDefault="00436F6C" w:rsidP="001C2364">
      <w:pPr>
        <w:pStyle w:val="Heading2"/>
      </w:pPr>
      <w:bookmarkStart w:id="10" w:name="_Toc98422401"/>
      <w:r w:rsidRPr="001C2364">
        <w:drawing>
          <wp:anchor distT="0" distB="0" distL="114300" distR="114300" simplePos="0" relativeHeight="251668480" behindDoc="0" locked="0" layoutInCell="1" allowOverlap="1" wp14:anchorId="48100A1D" wp14:editId="2A25E4B0">
            <wp:simplePos x="901700" y="6400800"/>
            <wp:positionH relativeFrom="column">
              <wp:align>right</wp:align>
            </wp:positionH>
            <wp:positionV relativeFrom="paragraph">
              <wp:posOffset>0</wp:posOffset>
            </wp:positionV>
            <wp:extent cx="2890800" cy="1137600"/>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890800" cy="1137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Pr="001C2364">
        <w:t>Autosave</w:t>
      </w:r>
      <w:bookmarkEnd w:id="10"/>
    </w:p>
    <w:p w14:paraId="3E4ABD11" w14:textId="77777777" w:rsidR="001C2364" w:rsidRDefault="00436F6C" w:rsidP="00302656">
      <w:pPr>
        <w:rPr>
          <w:lang w:val="en-GB"/>
        </w:rPr>
      </w:pPr>
      <w:r>
        <w:rPr>
          <w:lang w:val="en-GB"/>
        </w:rPr>
        <w:t xml:space="preserve">The theme options </w:t>
      </w:r>
      <w:r w:rsidR="00290615">
        <w:rPr>
          <w:lang w:val="en-GB"/>
        </w:rPr>
        <w:t xml:space="preserve">allow the setting of autosave. This can be set to every minute, to whenever the user switches a tab or to another application or when the tab is closed. This way the changes of </w:t>
      </w:r>
      <w:r w:rsidR="001C2364">
        <w:rPr>
          <w:lang w:val="en-GB"/>
        </w:rPr>
        <w:t>losing</w:t>
      </w:r>
      <w:r w:rsidR="00290615">
        <w:rPr>
          <w:lang w:val="en-GB"/>
        </w:rPr>
        <w:t xml:space="preserve"> data are minimized.</w:t>
      </w:r>
    </w:p>
    <w:p w14:paraId="2D805169" w14:textId="0B20B7CE" w:rsidR="00290615" w:rsidRDefault="00290615" w:rsidP="00302656">
      <w:pPr>
        <w:rPr>
          <w:lang w:val="en-GB"/>
        </w:rPr>
      </w:pPr>
      <w:r>
        <w:rPr>
          <w:lang w:val="en-GB"/>
        </w:rPr>
        <w:t>Using the every minute setting should be restricted on very busy servers as it may increase the load.</w:t>
      </w:r>
    </w:p>
    <w:p w14:paraId="32F24D77" w14:textId="01380287" w:rsidR="00290615" w:rsidRDefault="001C2364" w:rsidP="001C2364">
      <w:pPr>
        <w:pStyle w:val="Heading2"/>
      </w:pPr>
      <w:bookmarkStart w:id="11" w:name="_Toc98422402"/>
      <w:r>
        <w:rPr>
          <w:noProof/>
        </w:rPr>
        <w:lastRenderedPageBreak/>
        <w:drawing>
          <wp:anchor distT="0" distB="0" distL="114300" distR="114300" simplePos="0" relativeHeight="251680768" behindDoc="0" locked="0" layoutInCell="1" allowOverlap="1" wp14:anchorId="5CC59A5B" wp14:editId="080390E6">
            <wp:simplePos x="0" y="0"/>
            <wp:positionH relativeFrom="margin">
              <wp:posOffset>2834005</wp:posOffset>
            </wp:positionH>
            <wp:positionV relativeFrom="paragraph">
              <wp:posOffset>2540</wp:posOffset>
            </wp:positionV>
            <wp:extent cx="2927985" cy="107124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927985" cy="1071245"/>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90615">
        <w:t>Yes No Questions</w:t>
      </w:r>
      <w:bookmarkEnd w:id="11"/>
    </w:p>
    <w:p w14:paraId="76AD0BC0" w14:textId="7EAA519A" w:rsidR="00047F6D" w:rsidRDefault="00047F6D" w:rsidP="00290615">
      <w:pPr>
        <w:rPr>
          <w:lang w:val="en-GB"/>
        </w:rPr>
      </w:pPr>
      <w:r>
        <w:rPr>
          <w:lang w:val="en-GB"/>
        </w:rPr>
        <w:t xml:space="preserve">In general LimeSurvey 3 displays a clearer survey than version two, but we disagree on the </w:t>
      </w:r>
      <w:r w:rsidRPr="00047F6D">
        <w:rPr>
          <w:b/>
          <w:bCs/>
          <w:lang w:val="en-GB"/>
        </w:rPr>
        <w:t>Yes No Question</w:t>
      </w:r>
      <w:r>
        <w:rPr>
          <w:lang w:val="en-GB"/>
        </w:rPr>
        <w:t xml:space="preserve"> display so we added an option.</w:t>
      </w:r>
    </w:p>
    <w:p w14:paraId="4086C4E2" w14:textId="72F0AD92" w:rsidR="00047F6D" w:rsidRDefault="00047F6D" w:rsidP="00290615">
      <w:pPr>
        <w:rPr>
          <w:lang w:val="en-GB"/>
        </w:rPr>
      </w:pPr>
      <w:r>
        <w:rPr>
          <w:noProof/>
          <w:lang w:val="en-GB"/>
        </w:rPr>
        <w:drawing>
          <wp:inline distT="0" distB="0" distL="0" distR="0" wp14:anchorId="5343A9D5" wp14:editId="65D72E7D">
            <wp:extent cx="2520000" cy="28080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280800"/>
                    </a:xfrm>
                    <a:prstGeom prst="rect">
                      <a:avLst/>
                    </a:prstGeom>
                  </pic:spPr>
                </pic:pic>
              </a:graphicData>
            </a:graphic>
          </wp:inline>
        </w:drawing>
      </w:r>
      <w:r w:rsidR="00C068FE">
        <w:rPr>
          <w:lang w:val="en-GB"/>
        </w:rPr>
        <w:t xml:space="preserve"> </w:t>
      </w:r>
      <w:r>
        <w:rPr>
          <w:lang w:val="en-GB"/>
        </w:rPr>
        <w:t>Yes No buttons with a selectable circle.</w:t>
      </w:r>
    </w:p>
    <w:p w14:paraId="7E814F81" w14:textId="26E9C857" w:rsidR="00047F6D" w:rsidRDefault="00047F6D" w:rsidP="00290615">
      <w:pPr>
        <w:rPr>
          <w:lang w:val="en-GB"/>
        </w:rPr>
      </w:pPr>
      <w:r>
        <w:rPr>
          <w:noProof/>
          <w:lang w:val="en-GB"/>
        </w:rPr>
        <w:drawing>
          <wp:inline distT="0" distB="0" distL="0" distR="0" wp14:anchorId="6C3801C7" wp14:editId="7CD3AF4E">
            <wp:extent cx="2520000" cy="2808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280800"/>
                    </a:xfrm>
                    <a:prstGeom prst="rect">
                      <a:avLst/>
                    </a:prstGeom>
                  </pic:spPr>
                </pic:pic>
              </a:graphicData>
            </a:graphic>
          </wp:inline>
        </w:drawing>
      </w:r>
      <w:r>
        <w:rPr>
          <w:lang w:val="en-GB"/>
        </w:rPr>
        <w:t xml:space="preserve"> Yes No buttons as a button only.</w:t>
      </w:r>
    </w:p>
    <w:p w14:paraId="71B77E1B" w14:textId="42A5AF4A" w:rsidR="00FE3886" w:rsidRPr="00FE3886" w:rsidRDefault="00FE3886" w:rsidP="00290615">
      <w:pPr>
        <w:rPr>
          <w:lang w:val="en-GB"/>
        </w:rPr>
      </w:pPr>
      <w:r>
        <w:rPr>
          <w:lang w:val="en-GB"/>
        </w:rPr>
        <w:t xml:space="preserve">You can also enable this effect for a single question by setting the </w:t>
      </w:r>
      <w:r>
        <w:rPr>
          <w:b/>
          <w:bCs/>
          <w:lang w:val="en-GB"/>
        </w:rPr>
        <w:t>CSS class</w:t>
      </w:r>
      <w:r>
        <w:rPr>
          <w:lang w:val="en-GB"/>
        </w:rPr>
        <w:t xml:space="preserve"> of that questions to ‘</w:t>
      </w:r>
      <w:proofErr w:type="spellStart"/>
      <w:r w:rsidRPr="00FE3886">
        <w:rPr>
          <w:lang w:val="en-GB"/>
        </w:rPr>
        <w:t>yesno</w:t>
      </w:r>
      <w:proofErr w:type="spellEnd"/>
      <w:r w:rsidRPr="00FE3886">
        <w:rPr>
          <w:lang w:val="en-GB"/>
        </w:rPr>
        <w:t>-show-buttons</w:t>
      </w:r>
      <w:r>
        <w:rPr>
          <w:lang w:val="en-GB"/>
        </w:rPr>
        <w:t>’. (There is no option disable it for a single question.)</w:t>
      </w:r>
    </w:p>
    <w:p w14:paraId="79758D4E" w14:textId="0BDA744A" w:rsidR="00047F6D" w:rsidRDefault="00552A96" w:rsidP="001C2364">
      <w:pPr>
        <w:pStyle w:val="Heading2"/>
      </w:pPr>
      <w:bookmarkStart w:id="12" w:name="_Toc98422403"/>
      <w:r>
        <w:rPr>
          <w:noProof/>
        </w:rPr>
        <w:drawing>
          <wp:anchor distT="0" distB="0" distL="114300" distR="114300" simplePos="0" relativeHeight="251670528" behindDoc="0" locked="0" layoutInCell="1" allowOverlap="1" wp14:anchorId="6E922A76" wp14:editId="49574030">
            <wp:simplePos x="901700" y="1308100"/>
            <wp:positionH relativeFrom="column">
              <wp:align>right</wp:align>
            </wp:positionH>
            <wp:positionV relativeFrom="paragraph">
              <wp:posOffset>0</wp:posOffset>
            </wp:positionV>
            <wp:extent cx="2880000" cy="784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880000" cy="784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t xml:space="preserve">Show </w:t>
      </w:r>
      <w:r w:rsidRPr="00C068FE">
        <w:t>groups</w:t>
      </w:r>
      <w:r>
        <w:t xml:space="preserve"> as tab</w:t>
      </w:r>
      <w:bookmarkEnd w:id="12"/>
    </w:p>
    <w:p w14:paraId="5361FA25" w14:textId="72E99B86" w:rsidR="00552A96" w:rsidRDefault="000F19D3" w:rsidP="00552A96">
      <w:pPr>
        <w:rPr>
          <w:lang w:val="en-GB"/>
        </w:rPr>
      </w:pPr>
      <w:r>
        <w:rPr>
          <w:lang w:val="en-GB"/>
        </w:rPr>
        <w:t>Some organizations prefer to show all questions in a survey on one page, but then group the question groups in separate tabs.</w:t>
      </w:r>
    </w:p>
    <w:p w14:paraId="0700502E" w14:textId="760E05DC" w:rsidR="006B4DEE" w:rsidRDefault="006B4DEE" w:rsidP="00552A96">
      <w:pPr>
        <w:rPr>
          <w:lang w:val="en-GB"/>
        </w:rPr>
      </w:pPr>
      <w:r>
        <w:rPr>
          <w:noProof/>
          <w:lang w:val="en-GB"/>
        </w:rPr>
        <w:drawing>
          <wp:anchor distT="0" distB="0" distL="114300" distR="114300" simplePos="0" relativeHeight="251671552" behindDoc="0" locked="0" layoutInCell="1" allowOverlap="1" wp14:anchorId="794B7A05" wp14:editId="33464895">
            <wp:simplePos x="901700" y="2190750"/>
            <wp:positionH relativeFrom="column">
              <wp:align>right</wp:align>
            </wp:positionH>
            <wp:positionV relativeFrom="paragraph">
              <wp:posOffset>0</wp:posOffset>
            </wp:positionV>
            <wp:extent cx="3600000" cy="640800"/>
            <wp:effectExtent l="0" t="0" r="63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64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On the right we see an example of how this will look in a survey. By clicking on a tab the questions of that group – and only that group – become visible. The survey always opens on the first tab, even when resuming later. </w:t>
      </w:r>
    </w:p>
    <w:p w14:paraId="09D042A8" w14:textId="4D713B98" w:rsidR="00586196" w:rsidRDefault="006B4DEE" w:rsidP="00552A96">
      <w:pPr>
        <w:rPr>
          <w:lang w:val="en-GB"/>
        </w:rPr>
      </w:pPr>
      <w:r>
        <w:rPr>
          <w:noProof/>
          <w:lang w:val="en-GB"/>
        </w:rPr>
        <w:drawing>
          <wp:anchor distT="0" distB="0" distL="114300" distR="114300" simplePos="0" relativeHeight="251673600" behindDoc="0" locked="0" layoutInCell="1" allowOverlap="1" wp14:anchorId="79D6CB1E" wp14:editId="5DBD7C52">
            <wp:simplePos x="0" y="0"/>
            <wp:positionH relativeFrom="column">
              <wp:align>right</wp:align>
            </wp:positionH>
            <wp:positionV relativeFrom="paragraph">
              <wp:posOffset>0</wp:posOffset>
            </wp:positionV>
            <wp:extent cx="3600000" cy="1630800"/>
            <wp:effectExtent l="0" t="0" r="635"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63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This setting has effect only when under </w:t>
      </w:r>
      <w:r>
        <w:rPr>
          <w:b/>
          <w:bCs/>
          <w:lang w:val="en-GB"/>
        </w:rPr>
        <w:t>General settings</w:t>
      </w:r>
      <w:r>
        <w:rPr>
          <w:lang w:val="en-GB"/>
        </w:rPr>
        <w:t xml:space="preserve"> of the survey settings the value </w:t>
      </w:r>
      <w:r>
        <w:rPr>
          <w:b/>
          <w:bCs/>
          <w:lang w:val="en-GB"/>
        </w:rPr>
        <w:t>Format</w:t>
      </w:r>
      <w:r>
        <w:rPr>
          <w:lang w:val="en-GB"/>
        </w:rPr>
        <w:t xml:space="preserve"> is set to</w:t>
      </w:r>
      <w:r w:rsidR="00586196">
        <w:rPr>
          <w:lang w:val="en-GB"/>
        </w:rPr>
        <w:t xml:space="preserve"> </w:t>
      </w:r>
      <w:r w:rsidR="00586196">
        <w:rPr>
          <w:b/>
          <w:bCs/>
          <w:lang w:val="en-GB"/>
        </w:rPr>
        <w:t>All in one</w:t>
      </w:r>
      <w:r w:rsidR="00586196">
        <w:rPr>
          <w:lang w:val="en-GB"/>
        </w:rPr>
        <w:t>.</w:t>
      </w:r>
    </w:p>
    <w:p w14:paraId="0C080319" w14:textId="68FF1C31" w:rsidR="00586196" w:rsidRDefault="00586196" w:rsidP="00552A96">
      <w:pPr>
        <w:rPr>
          <w:lang w:val="en-GB"/>
        </w:rPr>
      </w:pPr>
      <w:r>
        <w:rPr>
          <w:lang w:val="en-GB"/>
        </w:rPr>
        <w:t>Another requirement is that there actually has to be more than one questions group. If there is only one group, no tabs is displayed.</w:t>
      </w:r>
    </w:p>
    <w:p w14:paraId="1DE97745" w14:textId="6053B081" w:rsidR="00586196" w:rsidRDefault="001C2364" w:rsidP="001C2364">
      <w:pPr>
        <w:pStyle w:val="Heading2"/>
      </w:pPr>
      <w:bookmarkStart w:id="13" w:name="_Toc98422404"/>
      <w:r>
        <w:rPr>
          <w:noProof/>
        </w:rPr>
        <w:drawing>
          <wp:anchor distT="0" distB="0" distL="114300" distR="114300" simplePos="0" relativeHeight="251681792" behindDoc="0" locked="0" layoutInCell="1" allowOverlap="1" wp14:anchorId="05A74106" wp14:editId="06EF5988">
            <wp:simplePos x="901700" y="7664450"/>
            <wp:positionH relativeFrom="column">
              <wp:align>right</wp:align>
            </wp:positionH>
            <wp:positionV relativeFrom="paragraph">
              <wp:posOffset>71755</wp:posOffset>
            </wp:positionV>
            <wp:extent cx="2718000" cy="130320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2718000" cy="13032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C95E0C">
        <w:rPr>
          <w:noProof/>
        </w:rPr>
        <w:drawing>
          <wp:anchor distT="0" distB="0" distL="114300" distR="114300" simplePos="0" relativeHeight="251674624" behindDoc="0" locked="0" layoutInCell="1" allowOverlap="1" wp14:anchorId="160878F2" wp14:editId="4F1BFFE3">
            <wp:simplePos x="0" y="0"/>
            <wp:positionH relativeFrom="column">
              <wp:align>right</wp:align>
            </wp:positionH>
            <wp:positionV relativeFrom="page">
              <wp:posOffset>5358765</wp:posOffset>
            </wp:positionV>
            <wp:extent cx="2278800" cy="10908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278800" cy="109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586196">
        <w:t>Hide tip text</w:t>
      </w:r>
      <w:r w:rsidR="00E60120">
        <w:t>(</w:t>
      </w:r>
      <w:r w:rsidR="00586196">
        <w:t>s</w:t>
      </w:r>
      <w:r w:rsidR="00E60120">
        <w:t>)</w:t>
      </w:r>
      <w:bookmarkEnd w:id="13"/>
    </w:p>
    <w:p w14:paraId="7C9FAC90" w14:textId="087F622F" w:rsidR="00586196" w:rsidRDefault="00606D3B" w:rsidP="00552A96">
      <w:pPr>
        <w:rPr>
          <w:lang w:val="en-GB"/>
        </w:rPr>
      </w:pPr>
      <w:r>
        <w:rPr>
          <w:lang w:val="en-GB"/>
        </w:rPr>
        <w:t>LimeSurvey by default generates tip texts containing information on the possible answers to questions. E.g. maximum and minimum number or date values.</w:t>
      </w:r>
    </w:p>
    <w:p w14:paraId="19E64F43" w14:textId="183F204A" w:rsidR="00606D3B" w:rsidRDefault="00606D3B" w:rsidP="00552A96">
      <w:pPr>
        <w:rPr>
          <w:lang w:val="en-GB"/>
        </w:rPr>
      </w:pPr>
      <w:r>
        <w:rPr>
          <w:lang w:val="en-GB"/>
        </w:rPr>
        <w:t xml:space="preserve">These tips can be turned off at the question level by enabling “Hide tip” in the Display section of the question Edit screen. </w:t>
      </w:r>
    </w:p>
    <w:p w14:paraId="48C683D5" w14:textId="0A279CA7" w:rsidR="00606D3B" w:rsidRDefault="00E60120" w:rsidP="00552A96">
      <w:pPr>
        <w:rPr>
          <w:lang w:val="en-GB"/>
        </w:rPr>
      </w:pPr>
      <w:r>
        <w:rPr>
          <w:noProof/>
          <w:lang w:val="en-GB"/>
        </w:rPr>
        <w:lastRenderedPageBreak/>
        <w:drawing>
          <wp:anchor distT="0" distB="0" distL="114300" distR="114300" simplePos="0" relativeHeight="251675648" behindDoc="0" locked="0" layoutInCell="1" allowOverlap="1" wp14:anchorId="59DDB7D7" wp14:editId="716349BA">
            <wp:simplePos x="0" y="0"/>
            <wp:positionH relativeFrom="margin">
              <wp:align>right</wp:align>
            </wp:positionH>
            <wp:positionV relativeFrom="paragraph">
              <wp:posOffset>0</wp:posOffset>
            </wp:positionV>
            <wp:extent cx="3432175" cy="18199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432175" cy="181991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606D3B">
        <w:rPr>
          <w:lang w:val="en-GB"/>
        </w:rPr>
        <w:t xml:space="preserve">This option allows you to hide all tips for all surveys using the theme </w:t>
      </w:r>
      <w:r w:rsidR="00D70A01">
        <w:rPr>
          <w:lang w:val="en-GB"/>
        </w:rPr>
        <w:t xml:space="preserve">as well as adding an additional option to show the tips only </w:t>
      </w:r>
      <w:r>
        <w:rPr>
          <w:lang w:val="en-GB"/>
        </w:rPr>
        <w:t xml:space="preserve">when the tip icon is clicked. </w:t>
      </w:r>
    </w:p>
    <w:p w14:paraId="2CB1797A" w14:textId="430028D5" w:rsidR="00E60120" w:rsidRDefault="00E60120" w:rsidP="00552A96">
      <w:pPr>
        <w:rPr>
          <w:lang w:val="en-GB"/>
        </w:rPr>
      </w:pPr>
      <w:r>
        <w:rPr>
          <w:lang w:val="en-GB"/>
        </w:rPr>
        <w:t xml:space="preserve">On the right we see this options, with first a question showing only the </w:t>
      </w:r>
      <w:r w:rsidR="001E56C5">
        <w:rPr>
          <w:noProof/>
          <w:lang w:val="en-GB"/>
        </w:rPr>
        <w:drawing>
          <wp:inline distT="0" distB="0" distL="0" distR="0" wp14:anchorId="63DCF1F0" wp14:editId="006CBE75">
            <wp:extent cx="177809" cy="1524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177809" cy="152408"/>
                    </a:xfrm>
                    <a:prstGeom prst="rect">
                      <a:avLst/>
                    </a:prstGeom>
                  </pic:spPr>
                </pic:pic>
              </a:graphicData>
            </a:graphic>
          </wp:inline>
        </w:drawing>
      </w:r>
      <w:r>
        <w:rPr>
          <w:lang w:val="en-GB"/>
        </w:rPr>
        <w:t xml:space="preserve"> information icon. And the tip text after the icon was clicked.</w:t>
      </w:r>
    </w:p>
    <w:p w14:paraId="782B474C" w14:textId="5D2715C6" w:rsidR="00C51974" w:rsidRDefault="00C51974" w:rsidP="00552A96">
      <w:pPr>
        <w:rPr>
          <w:lang w:val="en-GB"/>
        </w:rPr>
      </w:pPr>
      <w:r>
        <w:rPr>
          <w:lang w:val="en-GB"/>
        </w:rPr>
        <w:t xml:space="preserve">When multiple tips are created the all will be displayed or hidden by clicking on the single </w:t>
      </w:r>
      <w:r>
        <w:rPr>
          <w:noProof/>
          <w:lang w:val="en-GB"/>
        </w:rPr>
        <w:drawing>
          <wp:inline distT="0" distB="0" distL="0" distR="0" wp14:anchorId="3F7B3E12" wp14:editId="76091D04">
            <wp:extent cx="177809" cy="152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177809" cy="152408"/>
                    </a:xfrm>
                    <a:prstGeom prst="rect">
                      <a:avLst/>
                    </a:prstGeom>
                  </pic:spPr>
                </pic:pic>
              </a:graphicData>
            </a:graphic>
          </wp:inline>
        </w:drawing>
      </w:r>
      <w:r>
        <w:rPr>
          <w:lang w:val="en-GB"/>
        </w:rPr>
        <w:t>information icon.</w:t>
      </w:r>
    </w:p>
    <w:p w14:paraId="1104454D" w14:textId="0D55C5E1" w:rsidR="00E60120" w:rsidRDefault="001E56C5" w:rsidP="001C2364">
      <w:pPr>
        <w:pStyle w:val="Heading2"/>
      </w:pPr>
      <w:bookmarkStart w:id="14" w:name="_Toc98422405"/>
      <w:r>
        <w:rPr>
          <w:noProof/>
        </w:rPr>
        <w:drawing>
          <wp:anchor distT="0" distB="0" distL="114300" distR="114300" simplePos="0" relativeHeight="251676672" behindDoc="0" locked="0" layoutInCell="1" allowOverlap="1" wp14:anchorId="7352F985" wp14:editId="09C802FF">
            <wp:simplePos x="0" y="0"/>
            <wp:positionH relativeFrom="margin">
              <wp:posOffset>2433955</wp:posOffset>
            </wp:positionH>
            <wp:positionV relativeFrom="paragraph">
              <wp:posOffset>1270</wp:posOffset>
            </wp:positionV>
            <wp:extent cx="3317240" cy="7493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3317240" cy="7493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E60120">
        <w:t>Hide help text</w:t>
      </w:r>
      <w:bookmarkEnd w:id="14"/>
    </w:p>
    <w:p w14:paraId="027EB3F9" w14:textId="049AEAC8" w:rsidR="00E60120" w:rsidRDefault="001E56C5" w:rsidP="00E60120">
      <w:pPr>
        <w:rPr>
          <w:lang w:val="en-GB"/>
        </w:rPr>
      </w:pPr>
      <w:r>
        <w:rPr>
          <w:lang w:val="en-GB"/>
        </w:rPr>
        <w:t>Help texts are not generated by LimeSurvey but created by the survey administrator so the only new options added by th</w:t>
      </w:r>
      <w:r w:rsidR="00C068FE">
        <w:rPr>
          <w:lang w:val="en-GB"/>
        </w:rPr>
        <w:t>is</w:t>
      </w:r>
      <w:r>
        <w:rPr>
          <w:lang w:val="en-GB"/>
        </w:rPr>
        <w:t xml:space="preserve"> theme is </w:t>
      </w:r>
      <w:r w:rsidR="00C068FE">
        <w:rPr>
          <w:lang w:val="en-GB"/>
        </w:rPr>
        <w:t xml:space="preserve">the option to hide the text until the user has clicked on the </w:t>
      </w:r>
      <w:r w:rsidR="00C068FE">
        <w:rPr>
          <w:noProof/>
          <w:lang w:val="en-GB"/>
        </w:rPr>
        <w:drawing>
          <wp:inline distT="0" distB="0" distL="0" distR="0" wp14:anchorId="0A076D81" wp14:editId="589D23A9">
            <wp:extent cx="127007" cy="13335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127007" cy="133357"/>
                    </a:xfrm>
                    <a:prstGeom prst="rect">
                      <a:avLst/>
                    </a:prstGeom>
                  </pic:spPr>
                </pic:pic>
              </a:graphicData>
            </a:graphic>
          </wp:inline>
        </w:drawing>
      </w:r>
      <w:r w:rsidR="00C068FE">
        <w:rPr>
          <w:lang w:val="en-GB"/>
        </w:rPr>
        <w:t xml:space="preserve"> help icon.</w:t>
      </w:r>
    </w:p>
    <w:p w14:paraId="462D9AA7" w14:textId="387FEF09" w:rsidR="00C068FE" w:rsidRDefault="00C51974" w:rsidP="00E60120">
      <w:pPr>
        <w:rPr>
          <w:lang w:val="en-GB"/>
        </w:rPr>
      </w:pPr>
      <w:r>
        <w:rPr>
          <w:noProof/>
          <w:lang w:val="en-GB"/>
        </w:rPr>
        <w:drawing>
          <wp:anchor distT="0" distB="0" distL="114300" distR="114300" simplePos="0" relativeHeight="251677696" behindDoc="0" locked="0" layoutInCell="1" allowOverlap="1" wp14:anchorId="76C61BCA" wp14:editId="70264448">
            <wp:simplePos x="0" y="0"/>
            <wp:positionH relativeFrom="column">
              <wp:align>right</wp:align>
            </wp:positionH>
            <wp:positionV relativeFrom="paragraph">
              <wp:posOffset>-252095</wp:posOffset>
            </wp:positionV>
            <wp:extent cx="1587600" cy="1425600"/>
            <wp:effectExtent l="0" t="0" r="0" b="31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1587600" cy="1425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C068FE">
        <w:rPr>
          <w:lang w:val="en-GB"/>
        </w:rPr>
        <w:t>The result</w:t>
      </w:r>
      <w:r w:rsidR="005E3CDD">
        <w:rPr>
          <w:lang w:val="en-GB"/>
        </w:rPr>
        <w:t>ing output</w:t>
      </w:r>
      <w:r w:rsidR="00C068FE">
        <w:rPr>
          <w:lang w:val="en-GB"/>
        </w:rPr>
        <w:t xml:space="preserve"> </w:t>
      </w:r>
      <w:r>
        <w:rPr>
          <w:lang w:val="en-GB"/>
        </w:rPr>
        <w:t>can be seen on the right</w:t>
      </w:r>
      <w:r w:rsidR="005E3CDD">
        <w:rPr>
          <w:lang w:val="en-GB"/>
        </w:rPr>
        <w:t>. In</w:t>
      </w:r>
      <w:r>
        <w:rPr>
          <w:lang w:val="en-GB"/>
        </w:rPr>
        <w:t xml:space="preserve"> this case </w:t>
      </w:r>
      <w:r w:rsidR="005E3CDD">
        <w:rPr>
          <w:lang w:val="en-GB"/>
        </w:rPr>
        <w:t>the</w:t>
      </w:r>
      <w:r>
        <w:rPr>
          <w:lang w:val="en-GB"/>
        </w:rPr>
        <w:t xml:space="preserve"> question has both a hidden tip </w:t>
      </w:r>
      <w:r w:rsidR="005E3CDD">
        <w:rPr>
          <w:lang w:val="en-GB"/>
        </w:rPr>
        <w:t xml:space="preserve">icon </w:t>
      </w:r>
      <w:r>
        <w:rPr>
          <w:lang w:val="en-GB"/>
        </w:rPr>
        <w:t xml:space="preserve">and </w:t>
      </w:r>
      <w:r w:rsidR="005E3CDD">
        <w:rPr>
          <w:lang w:val="en-GB"/>
        </w:rPr>
        <w:t xml:space="preserve">a </w:t>
      </w:r>
      <w:r>
        <w:rPr>
          <w:lang w:val="en-GB"/>
        </w:rPr>
        <w:t>hidden help</w:t>
      </w:r>
      <w:r w:rsidR="005E3CDD">
        <w:rPr>
          <w:lang w:val="en-GB"/>
        </w:rPr>
        <w:t xml:space="preserve"> icon</w:t>
      </w:r>
      <w:r>
        <w:rPr>
          <w:lang w:val="en-GB"/>
        </w:rPr>
        <w:t xml:space="preserve">. Both will become visible separately after clicking each and hidden again after being clicked </w:t>
      </w:r>
      <w:r w:rsidR="005E3CDD">
        <w:rPr>
          <w:lang w:val="en-GB"/>
        </w:rPr>
        <w:t>a second time</w:t>
      </w:r>
      <w:r>
        <w:rPr>
          <w:lang w:val="en-GB"/>
        </w:rPr>
        <w:t xml:space="preserve">. </w:t>
      </w:r>
    </w:p>
    <w:p w14:paraId="1F01FE78" w14:textId="3032EABE" w:rsidR="005E3CDD" w:rsidRDefault="005E3CDD" w:rsidP="00E60120">
      <w:pPr>
        <w:rPr>
          <w:lang w:val="en-GB"/>
        </w:rPr>
      </w:pPr>
      <w:r>
        <w:rPr>
          <w:lang w:val="en-GB"/>
        </w:rPr>
        <w:t>This setting is especially useful for situations where help should be easily at hand for healthcare staff, but where it is also important to keep the survey display as compact as possible.</w:t>
      </w:r>
    </w:p>
    <w:p w14:paraId="2C643685" w14:textId="2E94F6E5" w:rsidR="005E3CDD" w:rsidRDefault="005E3CDD" w:rsidP="001C2364">
      <w:pPr>
        <w:pStyle w:val="Heading2"/>
      </w:pPr>
      <w:bookmarkStart w:id="15" w:name="_Toc98422406"/>
      <w:r>
        <w:rPr>
          <w:noProof/>
        </w:rPr>
        <w:drawing>
          <wp:anchor distT="0" distB="0" distL="114300" distR="114300" simplePos="0" relativeHeight="251678720" behindDoc="0" locked="0" layoutInCell="1" allowOverlap="1" wp14:anchorId="28C72FC5" wp14:editId="6EF5537B">
            <wp:simplePos x="901700" y="4102100"/>
            <wp:positionH relativeFrom="column">
              <wp:align>right</wp:align>
            </wp:positionH>
            <wp:positionV relativeFrom="paragraph">
              <wp:posOffset>0</wp:posOffset>
            </wp:positionV>
            <wp:extent cx="3499200" cy="990000"/>
            <wp:effectExtent l="0" t="0" r="635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3499200" cy="9900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t>Hide -/- answer options</w:t>
      </w:r>
      <w:bookmarkEnd w:id="15"/>
    </w:p>
    <w:p w14:paraId="3EEDE125" w14:textId="1EB79B0B" w:rsidR="005E3CDD" w:rsidRDefault="003378DA" w:rsidP="005E3CDD">
      <w:pPr>
        <w:rPr>
          <w:lang w:val="en-GB"/>
        </w:rPr>
      </w:pPr>
      <w:r>
        <w:rPr>
          <w:lang w:val="en-GB"/>
        </w:rPr>
        <w:t xml:space="preserve">When a survey has been in use a while, it is common for the sub questions and answer options to change over time. Now LimeSurvey often does allow you to add extra answer options, but when you remove an answer option you also remove the semantic meaning (i.e. is the answer label) which is not desirable. Also removing sub questions is not an option. </w:t>
      </w:r>
    </w:p>
    <w:p w14:paraId="04C3B12B" w14:textId="074F19BC" w:rsidR="003378DA" w:rsidRDefault="003378DA" w:rsidP="005E3CDD">
      <w:pPr>
        <w:rPr>
          <w:lang w:val="en-GB"/>
        </w:rPr>
      </w:pPr>
      <w:r>
        <w:rPr>
          <w:lang w:val="en-GB"/>
        </w:rPr>
        <w:t>This theme allows you to hide answers and sub questions no longer in use, by prefixing their labels with the text: “-/-“.</w:t>
      </w:r>
      <w:r w:rsidR="003E63E4">
        <w:rPr>
          <w:lang w:val="en-GB"/>
        </w:rPr>
        <w:t xml:space="preserve"> When this option is enabled these options will be hidden.</w:t>
      </w:r>
    </w:p>
    <w:p w14:paraId="009B0795" w14:textId="567EA124" w:rsidR="005B55AD" w:rsidRDefault="005B55AD">
      <w:pPr>
        <w:rPr>
          <w:lang w:val="en-GB"/>
        </w:rPr>
      </w:pPr>
      <w:r>
        <w:rPr>
          <w:lang w:val="en-GB"/>
        </w:rPr>
        <w:br w:type="page"/>
      </w:r>
    </w:p>
    <w:p w14:paraId="6841F093" w14:textId="25BD20EA" w:rsidR="005B55AD" w:rsidRDefault="005B55AD" w:rsidP="005B55AD">
      <w:pPr>
        <w:pStyle w:val="Heading1"/>
        <w:rPr>
          <w:lang w:val="en-GB"/>
        </w:rPr>
      </w:pPr>
      <w:bookmarkStart w:id="16" w:name="_Toc98422407"/>
      <w:r>
        <w:rPr>
          <w:noProof/>
          <w:lang w:val="en-GB"/>
        </w:rPr>
        <w:lastRenderedPageBreak/>
        <w:drawing>
          <wp:anchor distT="0" distB="0" distL="114300" distR="114300" simplePos="0" relativeHeight="251682816" behindDoc="0" locked="0" layoutInCell="1" allowOverlap="1" wp14:anchorId="5B33350C" wp14:editId="3FD1FFF0">
            <wp:simplePos x="0" y="0"/>
            <wp:positionH relativeFrom="column">
              <wp:posOffset>3083560</wp:posOffset>
            </wp:positionH>
            <wp:positionV relativeFrom="paragraph">
              <wp:posOffset>-7375525</wp:posOffset>
            </wp:positionV>
            <wp:extent cx="2678430" cy="383540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78430" cy="3835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Functionality extended through “</w:t>
      </w:r>
      <w:r w:rsidR="00554EDE">
        <w:rPr>
          <w:lang w:val="en-GB"/>
        </w:rPr>
        <w:t xml:space="preserve">CSS </w:t>
      </w:r>
      <w:r>
        <w:rPr>
          <w:lang w:val="en-GB"/>
        </w:rPr>
        <w:t>Question</w:t>
      </w:r>
      <w:r>
        <w:rPr>
          <w:lang w:val="en-GB"/>
        </w:rPr>
        <w:t xml:space="preserve"> </w:t>
      </w:r>
      <w:r>
        <w:rPr>
          <w:lang w:val="en-GB"/>
        </w:rPr>
        <w:t>classes</w:t>
      </w:r>
      <w:r>
        <w:rPr>
          <w:lang w:val="en-GB"/>
        </w:rPr>
        <w:t>”</w:t>
      </w:r>
      <w:bookmarkEnd w:id="16"/>
    </w:p>
    <w:p w14:paraId="05741E50" w14:textId="20452302" w:rsidR="005B55AD" w:rsidRPr="005B55AD" w:rsidRDefault="005B55AD" w:rsidP="005B55AD">
      <w:pPr>
        <w:rPr>
          <w:lang w:val="en-GB"/>
        </w:rPr>
      </w:pPr>
      <w:r>
        <w:rPr>
          <w:lang w:val="en-GB"/>
        </w:rPr>
        <w:t xml:space="preserve">In LimeSurvey you can add CSS class(es) in the Display options when editing a question. (See the screenshot on the right.) </w:t>
      </w:r>
      <w:r w:rsidR="000A5A59">
        <w:rPr>
          <w:lang w:val="en-GB"/>
        </w:rPr>
        <w:t>This is a mechanism also used to enable functionality, including enabling some theme options for single questions.</w:t>
      </w:r>
    </w:p>
    <w:p w14:paraId="2FE466A1" w14:textId="0620EC45" w:rsidR="005B55AD" w:rsidRDefault="00554EDE" w:rsidP="005E3CDD">
      <w:pPr>
        <w:rPr>
          <w:lang w:val="en-GB"/>
        </w:rPr>
      </w:pPr>
      <w:r>
        <w:rPr>
          <w:lang w:val="en-GB"/>
        </w:rPr>
        <w:t>All these options are described at the bottom of the Theme options as well as here.</w:t>
      </w:r>
    </w:p>
    <w:p w14:paraId="3814D767" w14:textId="37BAB7AC" w:rsidR="00554EDE" w:rsidRDefault="00554EDE" w:rsidP="00554EDE">
      <w:pPr>
        <w:pStyle w:val="Heading2"/>
      </w:pPr>
      <w:bookmarkStart w:id="17" w:name="_Toc98422408"/>
      <w:r>
        <w:t>Array questions</w:t>
      </w:r>
      <w:bookmarkEnd w:id="17"/>
    </w:p>
    <w:p w14:paraId="1125169B" w14:textId="5C629E2C" w:rsidR="00554EDE" w:rsidRDefault="00554EDE" w:rsidP="00554EDE">
      <w:pPr>
        <w:rPr>
          <w:lang w:val="en-GB"/>
        </w:rPr>
      </w:pPr>
      <w:r>
        <w:rPr>
          <w:lang w:val="en-GB"/>
        </w:rPr>
        <w:t xml:space="preserve">The CSS class </w:t>
      </w:r>
      <w:r w:rsidRPr="00554EDE">
        <w:rPr>
          <w:b/>
          <w:bCs/>
          <w:lang w:val="en-GB"/>
        </w:rPr>
        <w:t>hide-marked-options</w:t>
      </w:r>
      <w:r w:rsidRPr="00554EDE">
        <w:rPr>
          <w:lang w:val="en-GB"/>
        </w:rPr>
        <w:t xml:space="preserve"> </w:t>
      </w:r>
      <w:r>
        <w:rPr>
          <w:lang w:val="en-GB"/>
        </w:rPr>
        <w:t>a</w:t>
      </w:r>
      <w:r w:rsidRPr="00554EDE">
        <w:rPr>
          <w:lang w:val="en-GB"/>
        </w:rPr>
        <w:t>ctivate</w:t>
      </w:r>
      <w:r>
        <w:rPr>
          <w:lang w:val="en-GB"/>
        </w:rPr>
        <w:t>s</w:t>
      </w:r>
      <w:r w:rsidRPr="00554EDE">
        <w:rPr>
          <w:lang w:val="en-GB"/>
        </w:rPr>
        <w:t xml:space="preserve"> the hide -/- answer option for a single question</w:t>
      </w:r>
      <w:r>
        <w:rPr>
          <w:lang w:val="en-GB"/>
        </w:rPr>
        <w:t>.</w:t>
      </w:r>
    </w:p>
    <w:p w14:paraId="4E5AE456" w14:textId="1A2C65AF" w:rsidR="00554EDE" w:rsidRDefault="00554EDE" w:rsidP="00554EDE">
      <w:pPr>
        <w:rPr>
          <w:lang w:val="en-GB"/>
        </w:rPr>
      </w:pPr>
      <w:r w:rsidRPr="00554EDE">
        <w:rPr>
          <w:b/>
          <w:bCs/>
          <w:lang w:val="en-GB"/>
        </w:rPr>
        <w:t>select-all-buttons</w:t>
      </w:r>
      <w:r w:rsidRPr="00554EDE">
        <w:rPr>
          <w:lang w:val="en-GB"/>
        </w:rPr>
        <w:t xml:space="preserve"> </w:t>
      </w:r>
      <w:r>
        <w:rPr>
          <w:lang w:val="en-GB"/>
        </w:rPr>
        <w:t>a</w:t>
      </w:r>
      <w:r w:rsidRPr="00554EDE">
        <w:rPr>
          <w:lang w:val="en-GB"/>
        </w:rPr>
        <w:t>dd buttons to set a column to the column headers of the array.</w:t>
      </w:r>
    </w:p>
    <w:p w14:paraId="601DC367" w14:textId="153017CF" w:rsidR="00554EDE" w:rsidRDefault="00554EDE" w:rsidP="00554EDE">
      <w:pPr>
        <w:pStyle w:val="Heading2"/>
      </w:pPr>
      <w:bookmarkStart w:id="18" w:name="_Toc98422409"/>
      <w:r>
        <w:t>Slider questions</w:t>
      </w:r>
      <w:bookmarkEnd w:id="18"/>
    </w:p>
    <w:p w14:paraId="710E1492" w14:textId="069C2CBE" w:rsidR="00554EDE" w:rsidRDefault="00554EDE" w:rsidP="00554EDE">
      <w:pPr>
        <w:rPr>
          <w:lang w:val="en-GB"/>
        </w:rPr>
      </w:pPr>
      <w:r w:rsidRPr="00554EDE">
        <w:rPr>
          <w:lang w:val="en-GB"/>
        </w:rPr>
        <w:t xml:space="preserve">Sliders can be set enabled for the Multiple Numeric Question type. </w:t>
      </w:r>
    </w:p>
    <w:p w14:paraId="306D3AC8" w14:textId="0A3FA168" w:rsidR="00554EDE" w:rsidRDefault="00554EDE" w:rsidP="00554EDE">
      <w:pPr>
        <w:rPr>
          <w:lang w:val="en-GB"/>
        </w:rPr>
      </w:pPr>
      <w:r w:rsidRPr="00554EDE">
        <w:rPr>
          <w:b/>
          <w:bCs/>
          <w:lang w:val="en-GB"/>
        </w:rPr>
        <w:t>hide-</w:t>
      </w:r>
      <w:proofErr w:type="spellStart"/>
      <w:r w:rsidRPr="00554EDE">
        <w:rPr>
          <w:b/>
          <w:bCs/>
          <w:lang w:val="en-GB"/>
        </w:rPr>
        <w:t>slidernumber</w:t>
      </w:r>
      <w:proofErr w:type="spellEnd"/>
      <w:r w:rsidRPr="00554EDE">
        <w:rPr>
          <w:lang w:val="en-GB"/>
        </w:rPr>
        <w:t xml:space="preserve"> hide the </w:t>
      </w:r>
      <w:r>
        <w:rPr>
          <w:lang w:val="en-GB"/>
        </w:rPr>
        <w:t xml:space="preserve">numeric </w:t>
      </w:r>
      <w:r w:rsidRPr="00554EDE">
        <w:rPr>
          <w:lang w:val="en-GB"/>
        </w:rPr>
        <w:t>slide</w:t>
      </w:r>
      <w:r>
        <w:rPr>
          <w:lang w:val="en-GB"/>
        </w:rPr>
        <w:t>r</w:t>
      </w:r>
      <w:r w:rsidRPr="00554EDE">
        <w:rPr>
          <w:lang w:val="en-GB"/>
        </w:rPr>
        <w:t xml:space="preserve"> value</w:t>
      </w:r>
      <w:r>
        <w:rPr>
          <w:lang w:val="en-GB"/>
        </w:rPr>
        <w:t xml:space="preserve"> while answering</w:t>
      </w:r>
      <w:r w:rsidRPr="00554EDE">
        <w:rPr>
          <w:lang w:val="en-GB"/>
        </w:rPr>
        <w:t>.</w:t>
      </w:r>
    </w:p>
    <w:p w14:paraId="461FC116" w14:textId="19BF652A" w:rsidR="006A35B0" w:rsidRDefault="006A35B0" w:rsidP="00554EDE">
      <w:pPr>
        <w:rPr>
          <w:lang w:val="en-GB"/>
        </w:rPr>
      </w:pPr>
      <w:r w:rsidRPr="006A35B0">
        <w:rPr>
          <w:b/>
          <w:bCs/>
          <w:lang w:val="en-GB"/>
        </w:rPr>
        <w:t>hide-untouched</w:t>
      </w:r>
      <w:r w:rsidRPr="006A35B0">
        <w:rPr>
          <w:lang w:val="en-GB"/>
        </w:rPr>
        <w:t xml:space="preserve"> hide the init</w:t>
      </w:r>
      <w:r>
        <w:rPr>
          <w:lang w:val="en-GB"/>
        </w:rPr>
        <w:t>i</w:t>
      </w:r>
      <w:r w:rsidRPr="006A35B0">
        <w:rPr>
          <w:lang w:val="en-GB"/>
        </w:rPr>
        <w:t>al slide</w:t>
      </w:r>
      <w:r>
        <w:rPr>
          <w:lang w:val="en-GB"/>
        </w:rPr>
        <w:t>r</w:t>
      </w:r>
      <w:r w:rsidRPr="006A35B0">
        <w:rPr>
          <w:lang w:val="en-GB"/>
        </w:rPr>
        <w:t xml:space="preserve"> pointer</w:t>
      </w:r>
      <w:r>
        <w:rPr>
          <w:lang w:val="en-GB"/>
        </w:rPr>
        <w:t xml:space="preserve"> position</w:t>
      </w:r>
      <w:r w:rsidRPr="006A35B0">
        <w:rPr>
          <w:lang w:val="en-GB"/>
        </w:rPr>
        <w:t>.</w:t>
      </w:r>
    </w:p>
    <w:p w14:paraId="5E98B0A2" w14:textId="7B1F52CB" w:rsidR="006A35B0" w:rsidRDefault="006A35B0" w:rsidP="006A35B0">
      <w:pPr>
        <w:pStyle w:val="Heading2"/>
      </w:pPr>
      <w:bookmarkStart w:id="19" w:name="_Toc98422410"/>
      <w:r>
        <w:t>Yes No Questions</w:t>
      </w:r>
      <w:bookmarkEnd w:id="19"/>
    </w:p>
    <w:p w14:paraId="7BB83545" w14:textId="12D93C92" w:rsidR="006A35B0" w:rsidRPr="006A35B0" w:rsidRDefault="006A35B0" w:rsidP="006A35B0">
      <w:pPr>
        <w:rPr>
          <w:lang w:val="en-GB"/>
        </w:rPr>
      </w:pPr>
      <w:proofErr w:type="spellStart"/>
      <w:r w:rsidRPr="006A35B0">
        <w:rPr>
          <w:b/>
          <w:bCs/>
          <w:lang w:val="en-GB"/>
        </w:rPr>
        <w:t>yesno</w:t>
      </w:r>
      <w:proofErr w:type="spellEnd"/>
      <w:r w:rsidRPr="006A35B0">
        <w:rPr>
          <w:b/>
          <w:bCs/>
          <w:lang w:val="en-GB"/>
        </w:rPr>
        <w:t>-show-buttons</w:t>
      </w:r>
      <w:r w:rsidRPr="006A35B0">
        <w:rPr>
          <w:lang w:val="en-GB"/>
        </w:rPr>
        <w:t xml:space="preserve"> Add to a single Yes No question if to show a selectable circle for a single question.</w:t>
      </w:r>
    </w:p>
    <w:sectPr w:rsidR="006A35B0" w:rsidRPr="006A35B0">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C1B5" w14:textId="77777777" w:rsidR="00AE0F4E" w:rsidRDefault="00AE0F4E" w:rsidP="00BA73B9">
      <w:pPr>
        <w:spacing w:after="0" w:line="240" w:lineRule="auto"/>
      </w:pPr>
      <w:r>
        <w:separator/>
      </w:r>
    </w:p>
  </w:endnote>
  <w:endnote w:type="continuationSeparator" w:id="0">
    <w:p w14:paraId="31D41863" w14:textId="77777777" w:rsidR="00AE0F4E" w:rsidRDefault="00AE0F4E" w:rsidP="00BA7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7DF2" w14:textId="78C8E9AE" w:rsidR="000C390C" w:rsidRPr="00BA3531" w:rsidRDefault="00BA3531">
    <w:pPr>
      <w:pStyle w:val="Footer"/>
      <w:rPr>
        <w:lang w:val="en-GB"/>
      </w:rPr>
    </w:pPr>
    <w:r w:rsidRPr="00BA3531">
      <w:rPr>
        <w:sz w:val="28"/>
        <w:szCs w:val="28"/>
        <w:lang w:val="en-GB"/>
      </w:rPr>
      <w:t>GT-BA</w:t>
    </w:r>
    <w:r>
      <w:rPr>
        <w:sz w:val="28"/>
        <w:szCs w:val="28"/>
        <w:lang w:val="en-GB"/>
      </w:rPr>
      <w:t>SIC T</w:t>
    </w:r>
    <w:r w:rsidRPr="00BA3531">
      <w:rPr>
        <w:sz w:val="28"/>
        <w:szCs w:val="28"/>
        <w:lang w:val="en-GB"/>
      </w:rPr>
      <w:t>heme manual</w:t>
    </w:r>
    <w:r w:rsidR="000C390C" w:rsidRPr="00BA3531">
      <w:rPr>
        <w:lang w:val="en-GB"/>
      </w:rPr>
      <w:tab/>
    </w:r>
    <w:r>
      <w:rPr>
        <w:lang w:val="en-GB"/>
      </w:rPr>
      <w:t>22 January 2022</w:t>
    </w:r>
    <w:r w:rsidR="000C390C" w:rsidRPr="00BA3531">
      <w:rPr>
        <w:lang w:val="en-GB"/>
      </w:rPr>
      <w:tab/>
    </w:r>
    <w:r w:rsidR="000C390C">
      <w:fldChar w:fldCharType="begin"/>
    </w:r>
    <w:r w:rsidR="000C390C" w:rsidRPr="00BA3531">
      <w:rPr>
        <w:lang w:val="en-GB"/>
      </w:rPr>
      <w:instrText>PAGE   \* MERGEFORMAT</w:instrText>
    </w:r>
    <w:r w:rsidR="000C390C">
      <w:fldChar w:fldCharType="separate"/>
    </w:r>
    <w:r w:rsidR="000C390C" w:rsidRPr="00BA3531">
      <w:rPr>
        <w:noProof/>
        <w:lang w:val="en-GB"/>
      </w:rPr>
      <w:t>1</w:t>
    </w:r>
    <w:r w:rsidR="000C390C">
      <w:fldChar w:fldCharType="end"/>
    </w:r>
    <w:r w:rsidR="000C390C" w:rsidRPr="00BA3531">
      <w:rPr>
        <w:lang w:val="en-GB"/>
      </w:rPr>
      <w:t xml:space="preserve"> / </w:t>
    </w:r>
    <w:r w:rsidR="00190D5B">
      <w:fldChar w:fldCharType="begin"/>
    </w:r>
    <w:r w:rsidR="00190D5B" w:rsidRPr="00BA3531">
      <w:rPr>
        <w:lang w:val="en-GB"/>
      </w:rPr>
      <w:instrText xml:space="preserve"> NUMPAGES   \* MERGEFORMAT </w:instrText>
    </w:r>
    <w:r w:rsidR="00190D5B">
      <w:fldChar w:fldCharType="separate"/>
    </w:r>
    <w:r w:rsidR="000C390C" w:rsidRPr="00BA3531">
      <w:rPr>
        <w:noProof/>
        <w:lang w:val="en-GB"/>
      </w:rPr>
      <w:t>3</w:t>
    </w:r>
    <w:r w:rsidR="00190D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09C3" w14:textId="77777777" w:rsidR="00AE0F4E" w:rsidRDefault="00AE0F4E" w:rsidP="00BA73B9">
      <w:pPr>
        <w:spacing w:after="0" w:line="240" w:lineRule="auto"/>
      </w:pPr>
      <w:r>
        <w:separator/>
      </w:r>
    </w:p>
  </w:footnote>
  <w:footnote w:type="continuationSeparator" w:id="0">
    <w:p w14:paraId="7E58EBB4" w14:textId="77777777" w:rsidR="00AE0F4E" w:rsidRDefault="00AE0F4E" w:rsidP="00BA73B9">
      <w:pPr>
        <w:spacing w:after="0" w:line="240" w:lineRule="auto"/>
      </w:pPr>
      <w:r>
        <w:continuationSeparator/>
      </w:r>
    </w:p>
  </w:footnote>
  <w:footnote w:id="1">
    <w:p w14:paraId="25A9CB10" w14:textId="4EC58456" w:rsidR="008960F1" w:rsidRPr="008960F1" w:rsidRDefault="008960F1">
      <w:pPr>
        <w:pStyle w:val="FootnoteText"/>
        <w:rPr>
          <w:lang w:val="en-GB"/>
        </w:rPr>
      </w:pPr>
      <w:r>
        <w:rPr>
          <w:rStyle w:val="FootnoteReference"/>
        </w:rPr>
        <w:footnoteRef/>
      </w:r>
      <w:r w:rsidRPr="008960F1">
        <w:rPr>
          <w:lang w:val="en-GB"/>
        </w:rPr>
        <w:t xml:space="preserve"> </w:t>
      </w:r>
      <w:r>
        <w:rPr>
          <w:lang w:val="en-GB"/>
        </w:rPr>
        <w:t xml:space="preserve">Instructions for pre-installing the theme and other technical adaptations can be found in the </w:t>
      </w:r>
      <w:hyperlink r:id="rId1" w:history="1">
        <w:r w:rsidRPr="008960F1">
          <w:rPr>
            <w:rStyle w:val="Hyperlink"/>
            <w:lang w:val="en-GB"/>
          </w:rPr>
          <w:t>README.md</w:t>
        </w:r>
      </w:hyperlink>
      <w:r>
        <w:rPr>
          <w:lang w:val="en-GB"/>
        </w:rPr>
        <w:t xml:space="preserve"> of this GitHub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F83E" w14:textId="77777777" w:rsidR="00BA73B9" w:rsidRDefault="00BA73B9" w:rsidP="00BA73B9">
    <w:pPr>
      <w:pStyle w:val="Header"/>
      <w:jc w:val="center"/>
    </w:pPr>
    <w:r>
      <w:rPr>
        <w:noProof/>
      </w:rPr>
      <w:drawing>
        <wp:inline distT="0" distB="0" distL="0" distR="0" wp14:anchorId="7D2437FC" wp14:editId="7184B801">
          <wp:extent cx="2400300" cy="400050"/>
          <wp:effectExtent l="0" t="0" r="0" b="0"/>
          <wp:docPr id="6" name="Picture 6" descr="C:\Users\mjong.Z440\AppData\Local\Microsoft\Windows\INetCache\Content.Word\CareFac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jong.Z440\AppData\Local\Microsoft\Windows\INetCache\Content.Word\CareFac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00050"/>
                  </a:xfrm>
                  <a:prstGeom prst="rect">
                    <a:avLst/>
                  </a:prstGeom>
                  <a:noFill/>
                  <a:ln>
                    <a:noFill/>
                  </a:ln>
                </pic:spPr>
              </pic:pic>
            </a:graphicData>
          </a:graphic>
        </wp:inline>
      </w:drawing>
    </w:r>
  </w:p>
  <w:p w14:paraId="44DF3CAA" w14:textId="77777777" w:rsidR="00BA73B9" w:rsidRDefault="00BA73B9" w:rsidP="00BA73B9">
    <w:pPr>
      <w:pStyle w:val="Header"/>
      <w:jc w:val="center"/>
    </w:pPr>
  </w:p>
  <w:p w14:paraId="43270CF1" w14:textId="77777777" w:rsidR="00BA73B9" w:rsidRDefault="00AE0F4E" w:rsidP="000C390C">
    <w:pPr>
      <w:jc w:val="center"/>
    </w:pPr>
    <w:hyperlink r:id="rId2" w:history="1">
      <w:r w:rsidR="000C390C" w:rsidRPr="000A1F41">
        <w:rPr>
          <w:rStyle w:val="Hyperlink"/>
        </w:rPr>
        <w:t>www.carefacts.nl</w:t>
      </w:r>
    </w:hyperlink>
    <w:r w:rsidR="000C390C">
      <w:t xml:space="preserve"> / </w:t>
    </w:r>
    <w:hyperlink r:id="rId3" w:history="1">
      <w:r w:rsidR="000C390C" w:rsidRPr="000A1F41">
        <w:rPr>
          <w:rStyle w:val="Hyperlink"/>
        </w:rPr>
        <w:t>www.gemstracker.org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4057"/>
    <w:multiLevelType w:val="hybridMultilevel"/>
    <w:tmpl w:val="F8A8F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24"/>
    <w:rsid w:val="00046798"/>
    <w:rsid w:val="00047F6D"/>
    <w:rsid w:val="000A5A3B"/>
    <w:rsid w:val="000A5A59"/>
    <w:rsid w:val="000C390C"/>
    <w:rsid w:val="000F19D3"/>
    <w:rsid w:val="00124FA8"/>
    <w:rsid w:val="00190D5B"/>
    <w:rsid w:val="001A0F4D"/>
    <w:rsid w:val="001C2364"/>
    <w:rsid w:val="001E56C5"/>
    <w:rsid w:val="00290615"/>
    <w:rsid w:val="002E7FE7"/>
    <w:rsid w:val="002F3D59"/>
    <w:rsid w:val="00302656"/>
    <w:rsid w:val="003378DA"/>
    <w:rsid w:val="003D1C1A"/>
    <w:rsid w:val="003E63E4"/>
    <w:rsid w:val="00436F6C"/>
    <w:rsid w:val="00457739"/>
    <w:rsid w:val="00457A5A"/>
    <w:rsid w:val="00497E1C"/>
    <w:rsid w:val="004A6AAF"/>
    <w:rsid w:val="004C1E46"/>
    <w:rsid w:val="00552A96"/>
    <w:rsid w:val="00554EDE"/>
    <w:rsid w:val="0056630A"/>
    <w:rsid w:val="005708C3"/>
    <w:rsid w:val="00580734"/>
    <w:rsid w:val="00586196"/>
    <w:rsid w:val="005B55AD"/>
    <w:rsid w:val="005E3CDD"/>
    <w:rsid w:val="005E5002"/>
    <w:rsid w:val="00606D3B"/>
    <w:rsid w:val="006221A9"/>
    <w:rsid w:val="006729D6"/>
    <w:rsid w:val="006A35B0"/>
    <w:rsid w:val="006B4DEE"/>
    <w:rsid w:val="00722FB4"/>
    <w:rsid w:val="00801E5C"/>
    <w:rsid w:val="00826247"/>
    <w:rsid w:val="0087122F"/>
    <w:rsid w:val="008960F1"/>
    <w:rsid w:val="009D7C02"/>
    <w:rsid w:val="00A87BA7"/>
    <w:rsid w:val="00AA59EE"/>
    <w:rsid w:val="00AC631A"/>
    <w:rsid w:val="00AD394D"/>
    <w:rsid w:val="00AD5AE5"/>
    <w:rsid w:val="00AE0F4E"/>
    <w:rsid w:val="00B61848"/>
    <w:rsid w:val="00B74E30"/>
    <w:rsid w:val="00B8167A"/>
    <w:rsid w:val="00BA3531"/>
    <w:rsid w:val="00BA73B9"/>
    <w:rsid w:val="00BB1749"/>
    <w:rsid w:val="00BD2E02"/>
    <w:rsid w:val="00C068FE"/>
    <w:rsid w:val="00C51974"/>
    <w:rsid w:val="00C84824"/>
    <w:rsid w:val="00C95E0C"/>
    <w:rsid w:val="00C95E5F"/>
    <w:rsid w:val="00CE2E6A"/>
    <w:rsid w:val="00D03187"/>
    <w:rsid w:val="00D70A01"/>
    <w:rsid w:val="00E60120"/>
    <w:rsid w:val="00EE20BF"/>
    <w:rsid w:val="00FE388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B769"/>
  <w15:chartTrackingRefBased/>
  <w15:docId w15:val="{4E3705CC-849D-407A-BD12-E9673871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6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C2364"/>
    <w:pPr>
      <w:keepNext/>
      <w:keepLines/>
      <w:spacing w:before="240" w:after="0"/>
      <w:outlineLvl w:val="1"/>
    </w:pPr>
    <w:rPr>
      <w:rFonts w:asciiTheme="majorHAnsi" w:eastAsiaTheme="majorEastAsia" w:hAnsiTheme="majorHAnsi" w:cstheme="majorBidi"/>
      <w:b/>
      <w:i/>
      <w:color w:val="2F5496" w:themeColor="accent1" w:themeShade="BF"/>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6A"/>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1C2364"/>
    <w:rPr>
      <w:rFonts w:asciiTheme="majorHAnsi" w:eastAsiaTheme="majorEastAsia" w:hAnsiTheme="majorHAnsi" w:cstheme="majorBidi"/>
      <w:b/>
      <w:i/>
      <w:color w:val="2F5496" w:themeColor="accent1" w:themeShade="BF"/>
      <w:sz w:val="32"/>
      <w:szCs w:val="28"/>
      <w:lang w:val="en-GB"/>
    </w:rPr>
  </w:style>
  <w:style w:type="paragraph" w:styleId="Title">
    <w:name w:val="Title"/>
    <w:basedOn w:val="Normal"/>
    <w:next w:val="Normal"/>
    <w:link w:val="TitleChar"/>
    <w:uiPriority w:val="10"/>
    <w:qFormat/>
    <w:rsid w:val="00C84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73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73B9"/>
  </w:style>
  <w:style w:type="paragraph" w:styleId="Footer">
    <w:name w:val="footer"/>
    <w:basedOn w:val="Normal"/>
    <w:link w:val="FooterChar"/>
    <w:uiPriority w:val="99"/>
    <w:unhideWhenUsed/>
    <w:rsid w:val="00BA73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73B9"/>
  </w:style>
  <w:style w:type="character" w:styleId="Hyperlink">
    <w:name w:val="Hyperlink"/>
    <w:basedOn w:val="DefaultParagraphFont"/>
    <w:uiPriority w:val="99"/>
    <w:unhideWhenUsed/>
    <w:rsid w:val="000C390C"/>
    <w:rPr>
      <w:color w:val="0563C1" w:themeColor="hyperlink"/>
      <w:u w:val="single"/>
    </w:rPr>
  </w:style>
  <w:style w:type="character" w:styleId="UnresolvedMention">
    <w:name w:val="Unresolved Mention"/>
    <w:basedOn w:val="DefaultParagraphFont"/>
    <w:uiPriority w:val="99"/>
    <w:semiHidden/>
    <w:unhideWhenUsed/>
    <w:rsid w:val="000C390C"/>
    <w:rPr>
      <w:color w:val="808080"/>
      <w:shd w:val="clear" w:color="auto" w:fill="E6E6E6"/>
    </w:rPr>
  </w:style>
  <w:style w:type="paragraph" w:styleId="ListParagraph">
    <w:name w:val="List Paragraph"/>
    <w:basedOn w:val="Normal"/>
    <w:uiPriority w:val="34"/>
    <w:qFormat/>
    <w:rsid w:val="00826247"/>
    <w:pPr>
      <w:ind w:left="720"/>
      <w:contextualSpacing/>
    </w:pPr>
  </w:style>
  <w:style w:type="paragraph" w:styleId="FootnoteText">
    <w:name w:val="footnote text"/>
    <w:basedOn w:val="Normal"/>
    <w:link w:val="FootnoteTextChar"/>
    <w:uiPriority w:val="99"/>
    <w:semiHidden/>
    <w:unhideWhenUsed/>
    <w:rsid w:val="008960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0F1"/>
    <w:rPr>
      <w:sz w:val="20"/>
      <w:szCs w:val="20"/>
    </w:rPr>
  </w:style>
  <w:style w:type="character" w:styleId="FootnoteReference">
    <w:name w:val="footnote reference"/>
    <w:basedOn w:val="DefaultParagraphFont"/>
    <w:uiPriority w:val="99"/>
    <w:semiHidden/>
    <w:unhideWhenUsed/>
    <w:rsid w:val="008960F1"/>
    <w:rPr>
      <w:vertAlign w:val="superscript"/>
    </w:rPr>
  </w:style>
  <w:style w:type="paragraph" w:styleId="TOCHeading">
    <w:name w:val="TOC Heading"/>
    <w:basedOn w:val="Heading1"/>
    <w:next w:val="Normal"/>
    <w:uiPriority w:val="39"/>
    <w:unhideWhenUsed/>
    <w:qFormat/>
    <w:rsid w:val="00801E5C"/>
    <w:pPr>
      <w:outlineLvl w:val="9"/>
    </w:pPr>
    <w:rPr>
      <w:lang w:val="en-US" w:eastAsia="en-US"/>
    </w:rPr>
  </w:style>
  <w:style w:type="paragraph" w:styleId="TOC1">
    <w:name w:val="toc 1"/>
    <w:basedOn w:val="Normal"/>
    <w:next w:val="Normal"/>
    <w:autoRedefine/>
    <w:uiPriority w:val="39"/>
    <w:unhideWhenUsed/>
    <w:rsid w:val="00801E5C"/>
    <w:pPr>
      <w:spacing w:after="100"/>
    </w:pPr>
  </w:style>
  <w:style w:type="paragraph" w:styleId="TOC2">
    <w:name w:val="toc 2"/>
    <w:basedOn w:val="Normal"/>
    <w:next w:val="Normal"/>
    <w:autoRedefine/>
    <w:uiPriority w:val="39"/>
    <w:unhideWhenUsed/>
    <w:rsid w:val="00801E5C"/>
    <w:pPr>
      <w:spacing w:after="100"/>
      <w:ind w:left="220"/>
    </w:pPr>
  </w:style>
  <w:style w:type="paragraph" w:styleId="NoSpacing">
    <w:name w:val="No Spacing"/>
    <w:uiPriority w:val="1"/>
    <w:qFormat/>
    <w:rsid w:val="00586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48985">
      <w:bodyDiv w:val="1"/>
      <w:marLeft w:val="0"/>
      <w:marRight w:val="0"/>
      <w:marTop w:val="0"/>
      <w:marBottom w:val="0"/>
      <w:divBdr>
        <w:top w:val="none" w:sz="0" w:space="0" w:color="auto"/>
        <w:left w:val="none" w:sz="0" w:space="0" w:color="auto"/>
        <w:bottom w:val="none" w:sz="0" w:space="0" w:color="auto"/>
        <w:right w:val="none" w:sz="0" w:space="0" w:color="auto"/>
      </w:divBdr>
    </w:div>
    <w:div w:id="1772972060">
      <w:bodyDiv w:val="1"/>
      <w:marLeft w:val="0"/>
      <w:marRight w:val="0"/>
      <w:marTop w:val="0"/>
      <w:marBottom w:val="0"/>
      <w:divBdr>
        <w:top w:val="none" w:sz="0" w:space="0" w:color="auto"/>
        <w:left w:val="none" w:sz="0" w:space="0" w:color="auto"/>
        <w:bottom w:val="none" w:sz="0" w:space="0" w:color="auto"/>
        <w:right w:val="none" w:sz="0" w:space="0" w:color="auto"/>
      </w:divBdr>
    </w:div>
    <w:div w:id="18652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GemsTracker/ls3-basic-themes/tree/main/sql"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GemsTracker/ls3-basic-themes/tree/main/download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emsTracker/ls3-basic-theme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gemstracker.org" TargetMode="External"/><Relationship Id="rId2" Type="http://schemas.openxmlformats.org/officeDocument/2006/relationships/hyperlink" Target="http://www.carefacts.nl" TargetMode="External"/><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3D1B-2E05-4936-90C6-4AFE1DB1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1792</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Matijs de Jong</dc:creator>
  <cp:keywords/>
  <dc:description/>
  <cp:lastModifiedBy>Matijs de Jong</cp:lastModifiedBy>
  <cp:revision>14</cp:revision>
  <dcterms:created xsi:type="dcterms:W3CDTF">2018-01-31T10:38:00Z</dcterms:created>
  <dcterms:modified xsi:type="dcterms:W3CDTF">2022-03-17T14:12:00Z</dcterms:modified>
</cp:coreProperties>
</file>