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B702B" w14:textId="77777777" w:rsidR="00154430" w:rsidRDefault="00000000">
      <w:pPr>
        <w:spacing w:after="113" w:line="259" w:lineRule="auto"/>
        <w:ind w:left="125" w:right="19" w:hanging="10"/>
        <w:jc w:val="center"/>
      </w:pPr>
      <w:r>
        <w:rPr>
          <w:sz w:val="30"/>
        </w:rPr>
        <w:t>IN THE HIGH COURT OF TANZANIA</w:t>
      </w:r>
    </w:p>
    <w:p w14:paraId="716AD76B" w14:textId="77777777" w:rsidR="00154430" w:rsidRDefault="00000000">
      <w:pPr>
        <w:spacing w:after="113" w:line="259" w:lineRule="auto"/>
        <w:ind w:left="125" w:right="19" w:hanging="10"/>
        <w:jc w:val="center"/>
      </w:pPr>
      <w:r>
        <w:rPr>
          <w:sz w:val="30"/>
        </w:rPr>
        <w:t>(COMMERCIAL DIVISION)</w:t>
      </w:r>
    </w:p>
    <w:p w14:paraId="2AD70DBF" w14:textId="77777777" w:rsidR="00154430" w:rsidRDefault="00000000">
      <w:pPr>
        <w:spacing w:after="143" w:line="259" w:lineRule="auto"/>
        <w:ind w:left="8" w:right="-79" w:hanging="10"/>
        <w:jc w:val="center"/>
      </w:pPr>
      <w:r>
        <w:t>AT ARUSHA</w:t>
      </w:r>
    </w:p>
    <w:p w14:paraId="17372531" w14:textId="77777777" w:rsidR="00154430" w:rsidRDefault="00000000">
      <w:pPr>
        <w:spacing w:after="153" w:line="259" w:lineRule="auto"/>
        <w:ind w:left="125" w:right="43" w:hanging="10"/>
        <w:jc w:val="center"/>
      </w:pPr>
      <w:r>
        <w:rPr>
          <w:sz w:val="30"/>
        </w:rPr>
        <w:t>COMMERCIAL CASE NO. 8 OF 2018</w:t>
      </w:r>
    </w:p>
    <w:p w14:paraId="399A833F" w14:textId="77777777" w:rsidR="00154430" w:rsidRDefault="00000000">
      <w:pPr>
        <w:spacing w:after="155" w:line="259" w:lineRule="auto"/>
        <w:ind w:left="163" w:firstLine="0"/>
      </w:pPr>
      <w:r>
        <w:rPr>
          <w:sz w:val="30"/>
        </w:rPr>
        <w:t>DOUBLE DIAMOND HOLDINGS LIMITED</w:t>
      </w:r>
      <w:r>
        <w:rPr>
          <w:noProof/>
        </w:rPr>
        <w:drawing>
          <wp:inline distT="0" distB="0" distL="0" distR="0" wp14:anchorId="4D5FF09E" wp14:editId="749EB12A">
            <wp:extent cx="1383792" cy="39630"/>
            <wp:effectExtent l="0" t="0" r="0" b="0"/>
            <wp:docPr id="88535" name="Picture 88535"/>
            <wp:cNvGraphicFramePr/>
            <a:graphic xmlns:a="http://schemas.openxmlformats.org/drawingml/2006/main">
              <a:graphicData uri="http://schemas.openxmlformats.org/drawingml/2006/picture">
                <pic:pic xmlns:pic="http://schemas.openxmlformats.org/drawingml/2006/picture">
                  <pic:nvPicPr>
                    <pic:cNvPr id="88535" name="Picture 88535"/>
                    <pic:cNvPicPr/>
                  </pic:nvPicPr>
                  <pic:blipFill>
                    <a:blip r:embed="rId7"/>
                    <a:stretch>
                      <a:fillRect/>
                    </a:stretch>
                  </pic:blipFill>
                  <pic:spPr>
                    <a:xfrm>
                      <a:off x="0" y="0"/>
                      <a:ext cx="1383792" cy="39630"/>
                    </a:xfrm>
                    <a:prstGeom prst="rect">
                      <a:avLst/>
                    </a:prstGeom>
                  </pic:spPr>
                </pic:pic>
              </a:graphicData>
            </a:graphic>
          </wp:inline>
        </w:drawing>
      </w:r>
      <w:r>
        <w:rPr>
          <w:sz w:val="30"/>
        </w:rPr>
        <w:t>PLAINTIFF</w:t>
      </w:r>
    </w:p>
    <w:p w14:paraId="77A9D56F" w14:textId="77777777" w:rsidR="00154430" w:rsidRDefault="00000000">
      <w:pPr>
        <w:spacing w:after="113" w:line="259" w:lineRule="auto"/>
        <w:ind w:left="125" w:right="341" w:hanging="10"/>
        <w:jc w:val="center"/>
      </w:pPr>
      <w:r>
        <w:rPr>
          <w:sz w:val="30"/>
        </w:rPr>
        <w:t>VERSUS</w:t>
      </w:r>
    </w:p>
    <w:p w14:paraId="496E0374" w14:textId="77777777" w:rsidR="00154430" w:rsidRDefault="00000000">
      <w:pPr>
        <w:spacing w:after="1" w:line="389" w:lineRule="auto"/>
        <w:ind w:left="149" w:firstLine="0"/>
      </w:pPr>
      <w:r>
        <w:rPr>
          <w:sz w:val="30"/>
        </w:rPr>
        <w:t>EAST AFRICAN SPIRITS (T) LIMITED</w:t>
      </w:r>
      <w:r>
        <w:rPr>
          <w:noProof/>
        </w:rPr>
        <w:drawing>
          <wp:inline distT="0" distB="0" distL="0" distR="0" wp14:anchorId="06FF9B50" wp14:editId="16F5F3B4">
            <wp:extent cx="1441704" cy="42678"/>
            <wp:effectExtent l="0" t="0" r="0" b="0"/>
            <wp:docPr id="88537" name="Picture 88537"/>
            <wp:cNvGraphicFramePr/>
            <a:graphic xmlns:a="http://schemas.openxmlformats.org/drawingml/2006/main">
              <a:graphicData uri="http://schemas.openxmlformats.org/drawingml/2006/picture">
                <pic:pic xmlns:pic="http://schemas.openxmlformats.org/drawingml/2006/picture">
                  <pic:nvPicPr>
                    <pic:cNvPr id="88537" name="Picture 88537"/>
                    <pic:cNvPicPr/>
                  </pic:nvPicPr>
                  <pic:blipFill>
                    <a:blip r:embed="rId8"/>
                    <a:stretch>
                      <a:fillRect/>
                    </a:stretch>
                  </pic:blipFill>
                  <pic:spPr>
                    <a:xfrm>
                      <a:off x="0" y="0"/>
                      <a:ext cx="1441704" cy="42678"/>
                    </a:xfrm>
                    <a:prstGeom prst="rect">
                      <a:avLst/>
                    </a:prstGeom>
                  </pic:spPr>
                </pic:pic>
              </a:graphicData>
            </a:graphic>
          </wp:inline>
        </w:drawing>
      </w:r>
      <w:r>
        <w:rPr>
          <w:sz w:val="30"/>
        </w:rPr>
        <w:t>1StDEFENDANT GAKI INVESTMENT LIMITED</w:t>
      </w:r>
      <w:r>
        <w:rPr>
          <w:noProof/>
        </w:rPr>
        <w:drawing>
          <wp:inline distT="0" distB="0" distL="0" distR="0" wp14:anchorId="7492F73C" wp14:editId="4523B780">
            <wp:extent cx="2020824" cy="45727"/>
            <wp:effectExtent l="0" t="0" r="0" b="0"/>
            <wp:docPr id="88539" name="Picture 88539"/>
            <wp:cNvGraphicFramePr/>
            <a:graphic xmlns:a="http://schemas.openxmlformats.org/drawingml/2006/main">
              <a:graphicData uri="http://schemas.openxmlformats.org/drawingml/2006/picture">
                <pic:pic xmlns:pic="http://schemas.openxmlformats.org/drawingml/2006/picture">
                  <pic:nvPicPr>
                    <pic:cNvPr id="88539" name="Picture 88539"/>
                    <pic:cNvPicPr/>
                  </pic:nvPicPr>
                  <pic:blipFill>
                    <a:blip r:embed="rId9"/>
                    <a:stretch>
                      <a:fillRect/>
                    </a:stretch>
                  </pic:blipFill>
                  <pic:spPr>
                    <a:xfrm>
                      <a:off x="0" y="0"/>
                      <a:ext cx="2020824" cy="45727"/>
                    </a:xfrm>
                    <a:prstGeom prst="rect">
                      <a:avLst/>
                    </a:prstGeom>
                  </pic:spPr>
                </pic:pic>
              </a:graphicData>
            </a:graphic>
          </wp:inline>
        </w:drawing>
      </w:r>
      <w:r>
        <w:rPr>
          <w:sz w:val="30"/>
        </w:rPr>
        <w:t xml:space="preserve">2ndDEFENDANT </w:t>
      </w:r>
      <w:r>
        <w:rPr>
          <w:noProof/>
        </w:rPr>
        <w:drawing>
          <wp:inline distT="0" distB="0" distL="0" distR="0" wp14:anchorId="06438956" wp14:editId="67F867EE">
            <wp:extent cx="15240" cy="15242"/>
            <wp:effectExtent l="0" t="0" r="0" b="0"/>
            <wp:docPr id="1230" name="Picture 1230"/>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10"/>
                    <a:stretch>
                      <a:fillRect/>
                    </a:stretch>
                  </pic:blipFill>
                  <pic:spPr>
                    <a:xfrm>
                      <a:off x="0" y="0"/>
                      <a:ext cx="15240" cy="15242"/>
                    </a:xfrm>
                    <a:prstGeom prst="rect">
                      <a:avLst/>
                    </a:prstGeom>
                  </pic:spPr>
                </pic:pic>
              </a:graphicData>
            </a:graphic>
          </wp:inline>
        </w:drawing>
      </w:r>
    </w:p>
    <w:p w14:paraId="1C8743FF" w14:textId="77777777" w:rsidR="00154430" w:rsidRDefault="00000000">
      <w:pPr>
        <w:spacing w:after="73" w:line="259" w:lineRule="auto"/>
        <w:ind w:left="134" w:hanging="10"/>
        <w:jc w:val="left"/>
      </w:pPr>
      <w:r>
        <w:rPr>
          <w:sz w:val="18"/>
        </w:rPr>
        <w:t>Last Order: 04</w:t>
      </w:r>
      <w:r>
        <w:rPr>
          <w:sz w:val="18"/>
          <w:vertAlign w:val="superscript"/>
        </w:rPr>
        <w:t xml:space="preserve">th </w:t>
      </w:r>
      <w:r>
        <w:rPr>
          <w:sz w:val="18"/>
        </w:rPr>
        <w:t>Dec, 2019</w:t>
      </w:r>
    </w:p>
    <w:p w14:paraId="0C4852B9" w14:textId="77777777" w:rsidR="00154430" w:rsidRDefault="00000000">
      <w:pPr>
        <w:spacing w:after="209" w:line="259" w:lineRule="auto"/>
        <w:ind w:left="134" w:hanging="10"/>
        <w:jc w:val="left"/>
      </w:pPr>
      <w:r>
        <w:rPr>
          <w:sz w:val="18"/>
        </w:rPr>
        <w:t>Date of Judgment: 12</w:t>
      </w:r>
      <w:r>
        <w:rPr>
          <w:sz w:val="18"/>
          <w:vertAlign w:val="superscript"/>
        </w:rPr>
        <w:t xml:space="preserve">th </w:t>
      </w:r>
      <w:r>
        <w:rPr>
          <w:sz w:val="18"/>
        </w:rPr>
        <w:t>Mar, 2020</w:t>
      </w:r>
    </w:p>
    <w:p w14:paraId="4D9A48D1" w14:textId="77777777" w:rsidR="00154430" w:rsidRDefault="00000000">
      <w:pPr>
        <w:spacing w:after="77" w:line="259" w:lineRule="auto"/>
        <w:ind w:left="125" w:right="101" w:hanging="10"/>
        <w:jc w:val="center"/>
      </w:pPr>
      <w:r>
        <w:rPr>
          <w:sz w:val="30"/>
        </w:rPr>
        <w:t>JUDGMENT</w:t>
      </w:r>
    </w:p>
    <w:p w14:paraId="32E849F3" w14:textId="77777777" w:rsidR="00154430" w:rsidRDefault="00000000">
      <w:pPr>
        <w:spacing w:after="101" w:line="259" w:lineRule="auto"/>
        <w:ind w:left="71" w:firstLine="0"/>
      </w:pPr>
      <w:r>
        <w:rPr>
          <w:sz w:val="30"/>
        </w:rPr>
        <w:t>FIKIRINI, J.</w:t>
      </w:r>
    </w:p>
    <w:p w14:paraId="1469C8D2" w14:textId="77777777" w:rsidR="00154430" w:rsidRDefault="00000000">
      <w:pPr>
        <w:spacing w:after="44"/>
        <w:ind w:left="9" w:right="14" w:firstLine="101"/>
      </w:pPr>
      <w:r>
        <w:rPr>
          <w:noProof/>
        </w:rPr>
        <w:drawing>
          <wp:anchor distT="0" distB="0" distL="114300" distR="114300" simplePos="0" relativeHeight="251658240" behindDoc="0" locked="0" layoutInCell="1" allowOverlap="0" wp14:anchorId="3FB7FE70" wp14:editId="10A8D486">
            <wp:simplePos x="0" y="0"/>
            <wp:positionH relativeFrom="page">
              <wp:posOffset>499872</wp:posOffset>
            </wp:positionH>
            <wp:positionV relativeFrom="page">
              <wp:posOffset>7243079</wp:posOffset>
            </wp:positionV>
            <wp:extent cx="36576" cy="54872"/>
            <wp:effectExtent l="0" t="0" r="0" b="0"/>
            <wp:wrapSquare wrapText="bothSides"/>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1"/>
                    <a:stretch>
                      <a:fillRect/>
                    </a:stretch>
                  </pic:blipFill>
                  <pic:spPr>
                    <a:xfrm>
                      <a:off x="0" y="0"/>
                      <a:ext cx="36576" cy="54872"/>
                    </a:xfrm>
                    <a:prstGeom prst="rect">
                      <a:avLst/>
                    </a:prstGeom>
                  </pic:spPr>
                </pic:pic>
              </a:graphicData>
            </a:graphic>
          </wp:anchor>
        </w:drawing>
      </w:r>
      <w:r>
        <w:t xml:space="preserve">The plaintiff, Double Diamond Holdings Limited a limited company registered under the laws of Tanzania with their registered office in Arusha, and the defendants East African Spirits (T) Limited and </w:t>
      </w:r>
      <w:proofErr w:type="spellStart"/>
      <w:r>
        <w:t>Gaki</w:t>
      </w:r>
      <w:proofErr w:type="spellEnd"/>
      <w:r>
        <w:t xml:space="preserve"> Investment Limited both limited liability companies registered under the laws of Tanzania with their office in Dar es Salaam and </w:t>
      </w:r>
      <w:proofErr w:type="spellStart"/>
      <w:r>
        <w:t>Shinyanga</w:t>
      </w:r>
      <w:proofErr w:type="spellEnd"/>
      <w:r>
        <w:t xml:space="preserve"> respectively, are registered dealers in spirits/gin. While the plaintiffs registered trademark is with certificate No. TZ/T/2016/2209 consisting of recognizable expression "CHASE THE ACE THE ACE OF DIAMONDS" which identifies their product spirits/gin, the defendants' registered trademark is with certificate No. TZ/T/2017/2209 which is made of words "WHITE DIAMOND" and its associate registered trademark with certificate No. TZ/T/2017/2210 which is made of words </w:t>
      </w:r>
      <w:r>
        <w:lastRenderedPageBreak/>
        <w:t xml:space="preserve">"DIAMOND ROCK" which identifies </w:t>
      </w:r>
      <w:r>
        <w:rPr>
          <w:noProof/>
        </w:rPr>
        <w:drawing>
          <wp:inline distT="0" distB="0" distL="0" distR="0" wp14:anchorId="37EDD73F" wp14:editId="3A675910">
            <wp:extent cx="36576" cy="64018"/>
            <wp:effectExtent l="0" t="0" r="0" b="0"/>
            <wp:docPr id="88541" name="Picture 88541"/>
            <wp:cNvGraphicFramePr/>
            <a:graphic xmlns:a="http://schemas.openxmlformats.org/drawingml/2006/main">
              <a:graphicData uri="http://schemas.openxmlformats.org/drawingml/2006/picture">
                <pic:pic xmlns:pic="http://schemas.openxmlformats.org/drawingml/2006/picture">
                  <pic:nvPicPr>
                    <pic:cNvPr id="88541" name="Picture 88541"/>
                    <pic:cNvPicPr/>
                  </pic:nvPicPr>
                  <pic:blipFill>
                    <a:blip r:embed="rId12"/>
                    <a:stretch>
                      <a:fillRect/>
                    </a:stretch>
                  </pic:blipFill>
                  <pic:spPr>
                    <a:xfrm>
                      <a:off x="0" y="0"/>
                      <a:ext cx="36576" cy="64018"/>
                    </a:xfrm>
                    <a:prstGeom prst="rect">
                      <a:avLst/>
                    </a:prstGeom>
                  </pic:spPr>
                </pic:pic>
              </a:graphicData>
            </a:graphic>
          </wp:inline>
        </w:drawing>
      </w:r>
      <w:r>
        <w:t xml:space="preserve">their product spirits/gin with pineapple and coffee </w:t>
      </w:r>
      <w:proofErr w:type="spellStart"/>
      <w:r>
        <w:t>flavours</w:t>
      </w:r>
      <w:proofErr w:type="spellEnd"/>
      <w:r>
        <w:t>.</w:t>
      </w:r>
    </w:p>
    <w:p w14:paraId="3949D617" w14:textId="77777777" w:rsidR="00154430" w:rsidRDefault="00000000">
      <w:pPr>
        <w:pStyle w:val="Heading1"/>
        <w:ind w:left="201" w:hanging="187"/>
      </w:pPr>
      <w:r>
        <w:t>l P a g e</w:t>
      </w:r>
    </w:p>
    <w:p w14:paraId="60A6F3DD" w14:textId="77777777" w:rsidR="00154430" w:rsidRDefault="00000000">
      <w:pPr>
        <w:spacing w:after="52"/>
        <w:ind w:left="163" w:right="14"/>
      </w:pPr>
      <w:r>
        <w:t>The plaintiff alleges that the presence of word "Diamond" on the defendants' trademarks amounted to infringement and passing off. Discontent with the state of the affairs she opted to sue the defendants jointly and severally seeking for the following orders:</w:t>
      </w:r>
    </w:p>
    <w:p w14:paraId="7FE6585F" w14:textId="77777777" w:rsidR="00154430" w:rsidRDefault="00000000">
      <w:pPr>
        <w:spacing w:after="51"/>
        <w:ind w:left="1133" w:right="101" w:hanging="312"/>
      </w:pPr>
      <w:proofErr w:type="gramStart"/>
      <w:r>
        <w:t>l .</w:t>
      </w:r>
      <w:proofErr w:type="gramEnd"/>
      <w:r>
        <w:t xml:space="preserve"> Declaration that registration of the trademark "White Diamond: in the name of the 2</w:t>
      </w:r>
      <w:r>
        <w:rPr>
          <w:vertAlign w:val="superscript"/>
        </w:rPr>
        <w:t xml:space="preserve">nd </w:t>
      </w:r>
      <w:r>
        <w:t xml:space="preserve">defendant and its subsequent assignment to the I </w:t>
      </w:r>
      <w:proofErr w:type="spellStart"/>
      <w:r>
        <w:rPr>
          <w:vertAlign w:val="superscript"/>
        </w:rPr>
        <w:t>st</w:t>
      </w:r>
      <w:proofErr w:type="spellEnd"/>
      <w:r>
        <w:rPr>
          <w:vertAlign w:val="superscript"/>
        </w:rPr>
        <w:t xml:space="preserve"> </w:t>
      </w:r>
      <w:r>
        <w:t>defendant is null and void;</w:t>
      </w:r>
    </w:p>
    <w:p w14:paraId="42D934B7" w14:textId="77777777" w:rsidR="00154430" w:rsidRDefault="00000000">
      <w:pPr>
        <w:numPr>
          <w:ilvl w:val="0"/>
          <w:numId w:val="1"/>
        </w:numPr>
        <w:spacing w:after="45"/>
        <w:ind w:left="1076" w:right="115" w:hanging="346"/>
      </w:pPr>
      <w:r>
        <w:t xml:space="preserve">Declaration that registration of the trademark "Diamond Rock" in the name of the I </w:t>
      </w:r>
      <w:proofErr w:type="spellStart"/>
      <w:r>
        <w:rPr>
          <w:vertAlign w:val="superscript"/>
        </w:rPr>
        <w:t>st</w:t>
      </w:r>
      <w:proofErr w:type="spellEnd"/>
      <w:r>
        <w:rPr>
          <w:vertAlign w:val="superscript"/>
        </w:rPr>
        <w:t xml:space="preserve"> </w:t>
      </w:r>
      <w:r>
        <w:t>defendant as an associate mark of the trademark "white Diamond" is null and void.</w:t>
      </w:r>
    </w:p>
    <w:p w14:paraId="21C8223B" w14:textId="77777777" w:rsidR="00154430" w:rsidRDefault="00000000">
      <w:pPr>
        <w:numPr>
          <w:ilvl w:val="0"/>
          <w:numId w:val="1"/>
        </w:numPr>
        <w:spacing w:after="43"/>
        <w:ind w:left="1076" w:right="115" w:hanging="346"/>
      </w:pPr>
      <w:r>
        <w:t>Rectification of the Trade and Service Marks Register by expunging from the Trade and Service Marks Register the trademarks "White Diamond" and "Diamond Rock" registered under Nos. TZ/T/2017/2209 and</w:t>
      </w:r>
    </w:p>
    <w:p w14:paraId="15D5EB6E" w14:textId="77777777" w:rsidR="00154430" w:rsidRDefault="00000000">
      <w:pPr>
        <w:spacing w:after="340" w:line="259" w:lineRule="auto"/>
        <w:ind w:left="1080" w:right="14"/>
      </w:pPr>
      <w:r>
        <w:t>TZ/T/2017/2210 respectively;</w:t>
      </w:r>
    </w:p>
    <w:p w14:paraId="4AB5A511" w14:textId="77777777" w:rsidR="00154430" w:rsidRDefault="00000000">
      <w:pPr>
        <w:numPr>
          <w:ilvl w:val="0"/>
          <w:numId w:val="1"/>
        </w:numPr>
        <w:spacing w:after="45"/>
        <w:ind w:left="1076" w:right="115" w:hanging="346"/>
      </w:pPr>
      <w:r>
        <w:t xml:space="preserve">Declaration that the 1 </w:t>
      </w:r>
      <w:proofErr w:type="spellStart"/>
      <w:r>
        <w:rPr>
          <w:vertAlign w:val="superscript"/>
        </w:rPr>
        <w:t>st</w:t>
      </w:r>
      <w:proofErr w:type="spellEnd"/>
      <w:r>
        <w:rPr>
          <w:vertAlign w:val="superscript"/>
        </w:rPr>
        <w:t xml:space="preserve"> </w:t>
      </w:r>
      <w:r>
        <w:t xml:space="preserve">defendant has infringed the plaintiff's trademark </w:t>
      </w:r>
      <w:r>
        <w:rPr>
          <w:noProof/>
        </w:rPr>
        <w:drawing>
          <wp:inline distT="0" distB="0" distL="0" distR="0" wp14:anchorId="29D0981A" wp14:editId="4267D664">
            <wp:extent cx="27432" cy="12194"/>
            <wp:effectExtent l="0" t="0" r="0" b="0"/>
            <wp:docPr id="88544" name="Picture 88544"/>
            <wp:cNvGraphicFramePr/>
            <a:graphic xmlns:a="http://schemas.openxmlformats.org/drawingml/2006/main">
              <a:graphicData uri="http://schemas.openxmlformats.org/drawingml/2006/picture">
                <pic:pic xmlns:pic="http://schemas.openxmlformats.org/drawingml/2006/picture">
                  <pic:nvPicPr>
                    <pic:cNvPr id="88544" name="Picture 88544"/>
                    <pic:cNvPicPr/>
                  </pic:nvPicPr>
                  <pic:blipFill>
                    <a:blip r:embed="rId13"/>
                    <a:stretch>
                      <a:fillRect/>
                    </a:stretch>
                  </pic:blipFill>
                  <pic:spPr>
                    <a:xfrm>
                      <a:off x="0" y="0"/>
                      <a:ext cx="27432" cy="12194"/>
                    </a:xfrm>
                    <a:prstGeom prst="rect">
                      <a:avLst/>
                    </a:prstGeom>
                  </pic:spPr>
                </pic:pic>
              </a:graphicData>
            </a:graphic>
          </wp:inline>
        </w:drawing>
      </w:r>
      <w:r>
        <w:t>and passed — off her goods;</w:t>
      </w:r>
    </w:p>
    <w:p w14:paraId="358A494E" w14:textId="77777777" w:rsidR="00154430" w:rsidRDefault="00000000">
      <w:pPr>
        <w:numPr>
          <w:ilvl w:val="0"/>
          <w:numId w:val="1"/>
        </w:numPr>
        <w:spacing w:after="194"/>
        <w:ind w:left="1076" w:right="115" w:hanging="346"/>
      </w:pPr>
      <w:r>
        <w:t xml:space="preserve">An order for perpetual injunction restraining the defendants, their officers, servants or agents from displaying, marketing and/or offering for sale goods </w:t>
      </w:r>
      <w:r>
        <w:lastRenderedPageBreak/>
        <w:t xml:space="preserve">in a get-up that is similar to the </w:t>
      </w:r>
      <w:proofErr w:type="gramStart"/>
      <w:r>
        <w:t>plaintiffs</w:t>
      </w:r>
      <w:proofErr w:type="gramEnd"/>
      <w:r>
        <w:t xml:space="preserve"> get-up and registered trademark number TZ/T/2016/2773;</w:t>
      </w:r>
    </w:p>
    <w:p w14:paraId="152AFDCB" w14:textId="77777777" w:rsidR="00154430" w:rsidRDefault="00000000">
      <w:pPr>
        <w:numPr>
          <w:ilvl w:val="0"/>
          <w:numId w:val="2"/>
        </w:numPr>
        <w:spacing w:after="147" w:line="259" w:lineRule="auto"/>
        <w:ind w:hanging="206"/>
        <w:jc w:val="left"/>
      </w:pPr>
      <w:r>
        <w:rPr>
          <w:rFonts w:ascii="Calibri" w:eastAsia="Calibri" w:hAnsi="Calibri" w:cs="Calibri"/>
          <w:sz w:val="26"/>
        </w:rPr>
        <w:t xml:space="preserve">1 </w:t>
      </w:r>
    </w:p>
    <w:p w14:paraId="2D572106" w14:textId="77777777" w:rsidR="00154430" w:rsidRDefault="00000000">
      <w:pPr>
        <w:numPr>
          <w:ilvl w:val="1"/>
          <w:numId w:val="4"/>
        </w:numPr>
        <w:ind w:right="14" w:hanging="350"/>
      </w:pPr>
      <w:r>
        <w:t xml:space="preserve">An order for payment of </w:t>
      </w:r>
      <w:proofErr w:type="spellStart"/>
      <w:r>
        <w:t>Tzs</w:t>
      </w:r>
      <w:proofErr w:type="spellEnd"/>
      <w:r>
        <w:t xml:space="preserve">. 235,388,558/= as compensation for loss of business caused by the diversion of the </w:t>
      </w:r>
      <w:proofErr w:type="gramStart"/>
      <w:r>
        <w:t>plaintiffs</w:t>
      </w:r>
      <w:proofErr w:type="gramEnd"/>
      <w:r>
        <w:t xml:space="preserve"> customers to the I </w:t>
      </w:r>
      <w:proofErr w:type="spellStart"/>
      <w:r>
        <w:rPr>
          <w:vertAlign w:val="superscript"/>
        </w:rPr>
        <w:t>st</w:t>
      </w:r>
      <w:proofErr w:type="spellEnd"/>
      <w:r>
        <w:rPr>
          <w:vertAlign w:val="superscript"/>
        </w:rPr>
        <w:t xml:space="preserve"> </w:t>
      </w:r>
      <w:r>
        <w:t xml:space="preserve">defendant as the result of the I </w:t>
      </w:r>
      <w:proofErr w:type="spellStart"/>
      <w:r>
        <w:rPr>
          <w:vertAlign w:val="superscript"/>
        </w:rPr>
        <w:t>st</w:t>
      </w:r>
      <w:proofErr w:type="spellEnd"/>
      <w:r>
        <w:rPr>
          <w:vertAlign w:val="superscript"/>
        </w:rPr>
        <w:t xml:space="preserve"> </w:t>
      </w:r>
      <w:r>
        <w:t>defendant's misrepresentation;</w:t>
      </w:r>
    </w:p>
    <w:p w14:paraId="029AB993" w14:textId="77777777" w:rsidR="00154430" w:rsidRDefault="00000000">
      <w:pPr>
        <w:numPr>
          <w:ilvl w:val="1"/>
          <w:numId w:val="4"/>
        </w:numPr>
        <w:spacing w:after="312" w:line="259" w:lineRule="auto"/>
        <w:ind w:right="14" w:hanging="350"/>
      </w:pPr>
      <w:r>
        <w:t>An order for interest and general damages; and</w:t>
      </w:r>
    </w:p>
    <w:p w14:paraId="04CE0071" w14:textId="77777777" w:rsidR="00154430" w:rsidRDefault="00000000">
      <w:pPr>
        <w:numPr>
          <w:ilvl w:val="1"/>
          <w:numId w:val="4"/>
        </w:numPr>
        <w:spacing w:after="366" w:line="259" w:lineRule="auto"/>
        <w:ind w:right="14" w:hanging="350"/>
      </w:pPr>
      <w:r>
        <w:t>Costs of the suit.</w:t>
      </w:r>
    </w:p>
    <w:p w14:paraId="6DF39FD4" w14:textId="77777777" w:rsidR="00154430" w:rsidRDefault="00000000">
      <w:pPr>
        <w:spacing w:after="199"/>
        <w:ind w:left="82" w:right="14" w:firstLine="110"/>
      </w:pPr>
      <w:r>
        <w:rPr>
          <w:noProof/>
        </w:rPr>
        <w:drawing>
          <wp:anchor distT="0" distB="0" distL="114300" distR="114300" simplePos="0" relativeHeight="251659264" behindDoc="0" locked="0" layoutInCell="1" allowOverlap="0" wp14:anchorId="249895F8" wp14:editId="0CBE0431">
            <wp:simplePos x="0" y="0"/>
            <wp:positionH relativeFrom="page">
              <wp:posOffset>121920</wp:posOffset>
            </wp:positionH>
            <wp:positionV relativeFrom="page">
              <wp:posOffset>3149032</wp:posOffset>
            </wp:positionV>
            <wp:extent cx="3048" cy="1097436"/>
            <wp:effectExtent l="0" t="0" r="0" b="0"/>
            <wp:wrapSquare wrapText="bothSides"/>
            <wp:docPr id="4354" name="Picture 4354"/>
            <wp:cNvGraphicFramePr/>
            <a:graphic xmlns:a="http://schemas.openxmlformats.org/drawingml/2006/main">
              <a:graphicData uri="http://schemas.openxmlformats.org/drawingml/2006/picture">
                <pic:pic xmlns:pic="http://schemas.openxmlformats.org/drawingml/2006/picture">
                  <pic:nvPicPr>
                    <pic:cNvPr id="4354" name="Picture 4354"/>
                    <pic:cNvPicPr/>
                  </pic:nvPicPr>
                  <pic:blipFill>
                    <a:blip r:embed="rId14"/>
                    <a:stretch>
                      <a:fillRect/>
                    </a:stretch>
                  </pic:blipFill>
                  <pic:spPr>
                    <a:xfrm>
                      <a:off x="0" y="0"/>
                      <a:ext cx="3048" cy="1097436"/>
                    </a:xfrm>
                    <a:prstGeom prst="rect">
                      <a:avLst/>
                    </a:prstGeom>
                  </pic:spPr>
                </pic:pic>
              </a:graphicData>
            </a:graphic>
          </wp:anchor>
        </w:drawing>
      </w:r>
      <w:r>
        <w:rPr>
          <w:noProof/>
        </w:rPr>
        <w:drawing>
          <wp:anchor distT="0" distB="0" distL="114300" distR="114300" simplePos="0" relativeHeight="251660288" behindDoc="0" locked="0" layoutInCell="1" allowOverlap="0" wp14:anchorId="70B38F02" wp14:editId="33823D4F">
            <wp:simplePos x="0" y="0"/>
            <wp:positionH relativeFrom="page">
              <wp:posOffset>121920</wp:posOffset>
            </wp:positionH>
            <wp:positionV relativeFrom="page">
              <wp:posOffset>4612281</wp:posOffset>
            </wp:positionV>
            <wp:extent cx="9144" cy="3417295"/>
            <wp:effectExtent l="0" t="0" r="0" b="0"/>
            <wp:wrapSquare wrapText="bothSides"/>
            <wp:docPr id="88546" name="Picture 88546"/>
            <wp:cNvGraphicFramePr/>
            <a:graphic xmlns:a="http://schemas.openxmlformats.org/drawingml/2006/main">
              <a:graphicData uri="http://schemas.openxmlformats.org/drawingml/2006/picture">
                <pic:pic xmlns:pic="http://schemas.openxmlformats.org/drawingml/2006/picture">
                  <pic:nvPicPr>
                    <pic:cNvPr id="88546" name="Picture 88546"/>
                    <pic:cNvPicPr/>
                  </pic:nvPicPr>
                  <pic:blipFill>
                    <a:blip r:embed="rId15"/>
                    <a:stretch>
                      <a:fillRect/>
                    </a:stretch>
                  </pic:blipFill>
                  <pic:spPr>
                    <a:xfrm>
                      <a:off x="0" y="0"/>
                      <a:ext cx="9144" cy="3417295"/>
                    </a:xfrm>
                    <a:prstGeom prst="rect">
                      <a:avLst/>
                    </a:prstGeom>
                  </pic:spPr>
                </pic:pic>
              </a:graphicData>
            </a:graphic>
          </wp:anchor>
        </w:drawing>
      </w:r>
      <w:r>
        <w:t xml:space="preserve">Mr. Salim Mushi assisted by Mr. Roger </w:t>
      </w:r>
      <w:proofErr w:type="spellStart"/>
      <w:r>
        <w:t>Mlacha</w:t>
      </w:r>
      <w:proofErr w:type="spellEnd"/>
      <w:r>
        <w:t xml:space="preserve"> appeared as counsels for the plaintiff, whereas counsels Mr. August </w:t>
      </w:r>
      <w:proofErr w:type="spellStart"/>
      <w:r>
        <w:t>Nemes</w:t>
      </w:r>
      <w:proofErr w:type="spellEnd"/>
      <w:r>
        <w:t xml:space="preserve"> </w:t>
      </w:r>
      <w:proofErr w:type="spellStart"/>
      <w:r>
        <w:t>Mrema</w:t>
      </w:r>
      <w:proofErr w:type="spellEnd"/>
      <w:r>
        <w:t xml:space="preserve"> appeared for the I </w:t>
      </w:r>
      <w:proofErr w:type="spellStart"/>
      <w:r>
        <w:rPr>
          <w:vertAlign w:val="superscript"/>
        </w:rPr>
        <w:t>st</w:t>
      </w:r>
      <w:proofErr w:type="spellEnd"/>
      <w:r>
        <w:rPr>
          <w:vertAlign w:val="superscript"/>
        </w:rPr>
        <w:t xml:space="preserve"> </w:t>
      </w:r>
      <w:r>
        <w:t xml:space="preserve">defendant and Mr. Yoyo </w:t>
      </w:r>
      <w:proofErr w:type="spellStart"/>
      <w:r>
        <w:t>Asubuhi</w:t>
      </w:r>
      <w:proofErr w:type="spellEnd"/>
      <w:r>
        <w:t xml:space="preserve"> for the 2</w:t>
      </w:r>
      <w:r>
        <w:rPr>
          <w:vertAlign w:val="superscript"/>
        </w:rPr>
        <w:t xml:space="preserve">nd </w:t>
      </w:r>
      <w:r>
        <w:t xml:space="preserve">defendant. The plaintiff's case featured 2 witnesses PW I — Pardeep Singh Sidhu and PW2-Aaron Simon </w:t>
      </w:r>
      <w:proofErr w:type="spellStart"/>
      <w:r>
        <w:t>Ngereza</w:t>
      </w:r>
      <w:proofErr w:type="spellEnd"/>
      <w:r>
        <w:t xml:space="preserve"> while the defendants fielded 3 witnesses DWI -Nicholas Cyril </w:t>
      </w:r>
      <w:proofErr w:type="spellStart"/>
      <w:r>
        <w:t>Kimario</w:t>
      </w:r>
      <w:proofErr w:type="spellEnd"/>
      <w:r>
        <w:t xml:space="preserve">; DW2Antony Joseph </w:t>
      </w:r>
      <w:proofErr w:type="spellStart"/>
      <w:r>
        <w:t>Mengi</w:t>
      </w:r>
      <w:proofErr w:type="spellEnd"/>
      <w:r>
        <w:t xml:space="preserve"> and DW3-Emmanuel Joseph </w:t>
      </w:r>
      <w:proofErr w:type="spellStart"/>
      <w:r>
        <w:t>Assenga</w:t>
      </w:r>
      <w:proofErr w:type="spellEnd"/>
      <w:r>
        <w:t>. Various documents were also tendered and admitted into evidence as exhibits, on part of the plaintiff were: PI —Trade and Service Mark Certificate; P2- Two bottles of "The Ace of Diamond Gin Original"; 1)3- Two copies of the application for Registration Mark in the Register made under section 21; P4 — Letter dated 10</w:t>
      </w:r>
      <w:r>
        <w:rPr>
          <w:vertAlign w:val="superscript"/>
        </w:rPr>
        <w:t xml:space="preserve">th </w:t>
      </w:r>
      <w:r>
        <w:t xml:space="preserve">November, 2017 and Trade and Service Mark Certificate "White Diamond"; Ps- Two bottles one with "Diamond Rock" with pineapple </w:t>
      </w:r>
      <w:proofErr w:type="spellStart"/>
      <w:r>
        <w:t>flavour</w:t>
      </w:r>
      <w:proofErr w:type="spellEnd"/>
      <w:r>
        <w:t xml:space="preserve"> and another with coffee </w:t>
      </w:r>
      <w:proofErr w:type="spellStart"/>
      <w:r>
        <w:t>flavour</w:t>
      </w:r>
      <w:proofErr w:type="spellEnd"/>
      <w:r>
        <w:t xml:space="preserve"> and receipts; P6-a photocopy of a letter from BRELA to East African Spirits (T) Ltd; P7-Letter from Elite Attorneys to East African </w:t>
      </w:r>
      <w:r>
        <w:lastRenderedPageBreak/>
        <w:t>Spirits(T)Ltd and receipts from Tanzania Postal Corporation; P8-Business Plan for Double Diamond Holdings; P9-</w:t>
      </w:r>
    </w:p>
    <w:p w14:paraId="3647825D" w14:textId="77777777" w:rsidR="00154430" w:rsidRDefault="00000000">
      <w:pPr>
        <w:numPr>
          <w:ilvl w:val="0"/>
          <w:numId w:val="2"/>
        </w:numPr>
        <w:spacing w:after="147" w:line="259" w:lineRule="auto"/>
        <w:ind w:hanging="206"/>
        <w:jc w:val="left"/>
      </w:pPr>
      <w:r>
        <w:rPr>
          <w:rFonts w:ascii="Calibri" w:eastAsia="Calibri" w:hAnsi="Calibri" w:cs="Calibri"/>
          <w:sz w:val="26"/>
        </w:rPr>
        <w:t xml:space="preserve">1 </w:t>
      </w:r>
    </w:p>
    <w:p w14:paraId="70610C2A" w14:textId="77777777" w:rsidR="00154430" w:rsidRDefault="00000000">
      <w:pPr>
        <w:ind w:left="173" w:right="77"/>
      </w:pPr>
      <w:r>
        <w:t xml:space="preserve">Assignment Agreement between </w:t>
      </w:r>
      <w:proofErr w:type="spellStart"/>
      <w:r>
        <w:t>Gaki</w:t>
      </w:r>
      <w:proofErr w:type="spellEnd"/>
      <w:r>
        <w:t xml:space="preserve"> Investment Limited and East African Spirits (T) Limited (assignee). The </w:t>
      </w:r>
      <w:proofErr w:type="spellStart"/>
      <w:r>
        <w:t>defence</w:t>
      </w:r>
      <w:proofErr w:type="spellEnd"/>
      <w:r>
        <w:t xml:space="preserve"> case had only one exhibit: DI-Two bottles, one with Diamond Rock-Pineapple </w:t>
      </w:r>
      <w:proofErr w:type="spellStart"/>
      <w:r>
        <w:t>flavour</w:t>
      </w:r>
      <w:proofErr w:type="spellEnd"/>
      <w:r>
        <w:t xml:space="preserve"> and the other with coffee </w:t>
      </w:r>
      <w:proofErr w:type="spellStart"/>
      <w:r>
        <w:t>flavour</w:t>
      </w:r>
      <w:proofErr w:type="spellEnd"/>
      <w:r>
        <w:t xml:space="preserve"> plus receipts.</w:t>
      </w:r>
    </w:p>
    <w:p w14:paraId="561C940D" w14:textId="77777777" w:rsidR="00154430" w:rsidRDefault="00000000">
      <w:pPr>
        <w:ind w:left="158" w:right="14"/>
      </w:pPr>
      <w:r>
        <w:t>After the close of case by the parties, counsels prayed to be allowed to file final written submissions, the prayer which was granted. I highly appreciate industrious effort exhibited by the counsels in their final submissions addressing the framed issues which were:</w:t>
      </w:r>
    </w:p>
    <w:p w14:paraId="2168AD09" w14:textId="77777777" w:rsidR="00154430" w:rsidRDefault="00000000">
      <w:pPr>
        <w:ind w:left="523" w:right="14"/>
      </w:pPr>
      <w:r>
        <w:t>(</w:t>
      </w:r>
      <w:proofErr w:type="spellStart"/>
      <w:r>
        <w:t>i</w:t>
      </w:r>
      <w:proofErr w:type="spellEnd"/>
      <w:r>
        <w:t>) Whether the defendants' trademarks are similar to the plaintiffs Trademark; (ii) Whether registration of defendants' trademarks was valid?</w:t>
      </w:r>
    </w:p>
    <w:p w14:paraId="47C304D7" w14:textId="77777777" w:rsidR="00154430" w:rsidRDefault="00000000">
      <w:pPr>
        <w:numPr>
          <w:ilvl w:val="1"/>
          <w:numId w:val="3"/>
        </w:numPr>
        <w:ind w:left="1239" w:right="14" w:hanging="725"/>
      </w:pPr>
      <w:r>
        <w:t xml:space="preserve">Whether the 1 </w:t>
      </w:r>
      <w:proofErr w:type="spellStart"/>
      <w:r>
        <w:rPr>
          <w:vertAlign w:val="superscript"/>
        </w:rPr>
        <w:t>st</w:t>
      </w:r>
      <w:proofErr w:type="spellEnd"/>
      <w:r>
        <w:rPr>
          <w:vertAlign w:val="superscript"/>
        </w:rPr>
        <w:t xml:space="preserve"> </w:t>
      </w:r>
      <w:r>
        <w:t xml:space="preserve">defendant is infringing the </w:t>
      </w:r>
      <w:proofErr w:type="gramStart"/>
      <w:r>
        <w:t>plaintiffs</w:t>
      </w:r>
      <w:proofErr w:type="gramEnd"/>
      <w:r>
        <w:t xml:space="preserve"> trademark and passing off her goods; and</w:t>
      </w:r>
    </w:p>
    <w:p w14:paraId="1F9D8C64" w14:textId="77777777" w:rsidR="00154430" w:rsidRDefault="00000000">
      <w:pPr>
        <w:numPr>
          <w:ilvl w:val="1"/>
          <w:numId w:val="3"/>
        </w:numPr>
        <w:spacing w:after="299" w:line="259" w:lineRule="auto"/>
        <w:ind w:left="1239" w:right="14" w:hanging="725"/>
      </w:pPr>
      <w:r>
        <w:t>What relief(s) are the parties entitled.</w:t>
      </w:r>
    </w:p>
    <w:p w14:paraId="7A1F9B76" w14:textId="77777777" w:rsidR="00154430" w:rsidRDefault="00000000">
      <w:pPr>
        <w:ind w:left="494" w:right="14"/>
      </w:pPr>
      <w:r>
        <w:t>I will however not reproduce the testimonies and submissions, but they will certainly be taken into consideration, when analyzing the case. However, before I proceed to determine the framed issues, an outline of some of the basic principles pertaining to registration of trade and service marks, including what it involves during the registration process, as governed by The Trade and</w:t>
      </w:r>
    </w:p>
    <w:p w14:paraId="299BF47B" w14:textId="77777777" w:rsidR="00154430" w:rsidRDefault="00000000">
      <w:pPr>
        <w:spacing w:after="868"/>
        <w:ind w:left="499" w:right="14"/>
      </w:pPr>
      <w:r>
        <w:lastRenderedPageBreak/>
        <w:t>Service Marks Act, Cap. 326 R.E. 2002 (the Act), is necessary.</w:t>
      </w:r>
    </w:p>
    <w:p w14:paraId="5EFEDAD7" w14:textId="77777777" w:rsidR="00154430" w:rsidRDefault="00000000">
      <w:pPr>
        <w:numPr>
          <w:ilvl w:val="0"/>
          <w:numId w:val="2"/>
        </w:numPr>
        <w:spacing w:after="147" w:line="259" w:lineRule="auto"/>
        <w:ind w:hanging="206"/>
        <w:jc w:val="left"/>
      </w:pPr>
      <w:r>
        <w:rPr>
          <w:rFonts w:ascii="Calibri" w:eastAsia="Calibri" w:hAnsi="Calibri" w:cs="Calibri"/>
          <w:sz w:val="26"/>
        </w:rPr>
        <w:t xml:space="preserve">1 </w:t>
      </w:r>
    </w:p>
    <w:p w14:paraId="721E40DF" w14:textId="77777777" w:rsidR="00154430" w:rsidRDefault="00000000">
      <w:pPr>
        <w:ind w:left="965" w:right="1085" w:hanging="682"/>
      </w:pPr>
      <w:r>
        <w:t xml:space="preserve">The term trademark has been defined under section 2 of the Act to mean: "Any visible sign used or proposed to be used upon, in connection with or in relation to goods or services for the purpose of distinguishing in the course of trade or business the goods or services </w:t>
      </w:r>
      <w:proofErr w:type="spellStart"/>
      <w:r>
        <w:t>ofa</w:t>
      </w:r>
      <w:proofErr w:type="spellEnd"/>
      <w:r>
        <w:t xml:space="preserve"> person from those </w:t>
      </w:r>
      <w:proofErr w:type="spellStart"/>
      <w:r>
        <w:t>ofanother</w:t>
      </w:r>
      <w:proofErr w:type="spellEnd"/>
      <w:r>
        <w:t>"</w:t>
      </w:r>
    </w:p>
    <w:p w14:paraId="0DAB91E4" w14:textId="77777777" w:rsidR="00154430" w:rsidRDefault="00000000">
      <w:pPr>
        <w:spacing w:after="27"/>
        <w:ind w:left="240" w:right="14"/>
      </w:pPr>
      <w:r>
        <w:t>Whereas the term "visible sign" has been in the Act, illustrated to imply the following:</w:t>
      </w:r>
    </w:p>
    <w:p w14:paraId="0A089A71" w14:textId="77777777" w:rsidR="00154430" w:rsidRDefault="00000000">
      <w:pPr>
        <w:ind w:left="1363" w:right="1147" w:firstLine="67"/>
      </w:pPr>
      <w:r>
        <w:rPr>
          <w:noProof/>
        </w:rPr>
        <w:drawing>
          <wp:anchor distT="0" distB="0" distL="114300" distR="114300" simplePos="0" relativeHeight="251661312" behindDoc="0" locked="0" layoutInCell="1" allowOverlap="0" wp14:anchorId="2676C3A9" wp14:editId="353CFA92">
            <wp:simplePos x="0" y="0"/>
            <wp:positionH relativeFrom="page">
              <wp:posOffset>713232</wp:posOffset>
            </wp:positionH>
            <wp:positionV relativeFrom="page">
              <wp:posOffset>896240</wp:posOffset>
            </wp:positionV>
            <wp:extent cx="6096" cy="6097"/>
            <wp:effectExtent l="0" t="0" r="0" b="0"/>
            <wp:wrapTopAndBottom/>
            <wp:docPr id="7166" name="Picture 7166"/>
            <wp:cNvGraphicFramePr/>
            <a:graphic xmlns:a="http://schemas.openxmlformats.org/drawingml/2006/main">
              <a:graphicData uri="http://schemas.openxmlformats.org/drawingml/2006/picture">
                <pic:pic xmlns:pic="http://schemas.openxmlformats.org/drawingml/2006/picture">
                  <pic:nvPicPr>
                    <pic:cNvPr id="7166" name="Picture 7166"/>
                    <pic:cNvPicPr/>
                  </pic:nvPicPr>
                  <pic:blipFill>
                    <a:blip r:embed="rId16"/>
                    <a:stretch>
                      <a:fillRect/>
                    </a:stretch>
                  </pic:blipFill>
                  <pic:spPr>
                    <a:xfrm>
                      <a:off x="0" y="0"/>
                      <a:ext cx="6096" cy="6097"/>
                    </a:xfrm>
                    <a:prstGeom prst="rect">
                      <a:avLst/>
                    </a:prstGeom>
                  </pic:spPr>
                </pic:pic>
              </a:graphicData>
            </a:graphic>
          </wp:anchor>
        </w:drawing>
      </w:r>
      <w:r>
        <w:rPr>
          <w:noProof/>
        </w:rPr>
        <w:drawing>
          <wp:anchor distT="0" distB="0" distL="114300" distR="114300" simplePos="0" relativeHeight="251662336" behindDoc="0" locked="0" layoutInCell="1" allowOverlap="0" wp14:anchorId="7F657426" wp14:editId="7225D016">
            <wp:simplePos x="0" y="0"/>
            <wp:positionH relativeFrom="page">
              <wp:posOffset>167640</wp:posOffset>
            </wp:positionH>
            <wp:positionV relativeFrom="page">
              <wp:posOffset>6051142</wp:posOffset>
            </wp:positionV>
            <wp:extent cx="3048" cy="466410"/>
            <wp:effectExtent l="0" t="0" r="0" b="0"/>
            <wp:wrapSquare wrapText="bothSides"/>
            <wp:docPr id="7279" name="Picture 7279"/>
            <wp:cNvGraphicFramePr/>
            <a:graphic xmlns:a="http://schemas.openxmlformats.org/drawingml/2006/main">
              <a:graphicData uri="http://schemas.openxmlformats.org/drawingml/2006/picture">
                <pic:pic xmlns:pic="http://schemas.openxmlformats.org/drawingml/2006/picture">
                  <pic:nvPicPr>
                    <pic:cNvPr id="7279" name="Picture 7279"/>
                    <pic:cNvPicPr/>
                  </pic:nvPicPr>
                  <pic:blipFill>
                    <a:blip r:embed="rId17"/>
                    <a:stretch>
                      <a:fillRect/>
                    </a:stretch>
                  </pic:blipFill>
                  <pic:spPr>
                    <a:xfrm>
                      <a:off x="0" y="0"/>
                      <a:ext cx="3048" cy="466410"/>
                    </a:xfrm>
                    <a:prstGeom prst="rect">
                      <a:avLst/>
                    </a:prstGeom>
                  </pic:spPr>
                </pic:pic>
              </a:graphicData>
            </a:graphic>
          </wp:anchor>
        </w:drawing>
      </w:r>
      <w:r>
        <w:rPr>
          <w:noProof/>
        </w:rPr>
        <w:drawing>
          <wp:anchor distT="0" distB="0" distL="114300" distR="114300" simplePos="0" relativeHeight="251663360" behindDoc="0" locked="0" layoutInCell="1" allowOverlap="0" wp14:anchorId="2FACC69E" wp14:editId="124C6129">
            <wp:simplePos x="0" y="0"/>
            <wp:positionH relativeFrom="page">
              <wp:posOffset>161544</wp:posOffset>
            </wp:positionH>
            <wp:positionV relativeFrom="page">
              <wp:posOffset>8761199</wp:posOffset>
            </wp:positionV>
            <wp:extent cx="18288" cy="463362"/>
            <wp:effectExtent l="0" t="0" r="0" b="0"/>
            <wp:wrapTopAndBottom/>
            <wp:docPr id="7280" name="Picture 7280"/>
            <wp:cNvGraphicFramePr/>
            <a:graphic xmlns:a="http://schemas.openxmlformats.org/drawingml/2006/main">
              <a:graphicData uri="http://schemas.openxmlformats.org/drawingml/2006/picture">
                <pic:pic xmlns:pic="http://schemas.openxmlformats.org/drawingml/2006/picture">
                  <pic:nvPicPr>
                    <pic:cNvPr id="7280" name="Picture 7280"/>
                    <pic:cNvPicPr/>
                  </pic:nvPicPr>
                  <pic:blipFill>
                    <a:blip r:embed="rId18"/>
                    <a:stretch>
                      <a:fillRect/>
                    </a:stretch>
                  </pic:blipFill>
                  <pic:spPr>
                    <a:xfrm>
                      <a:off x="0" y="0"/>
                      <a:ext cx="18288" cy="463362"/>
                    </a:xfrm>
                    <a:prstGeom prst="rect">
                      <a:avLst/>
                    </a:prstGeom>
                  </pic:spPr>
                </pic:pic>
              </a:graphicData>
            </a:graphic>
          </wp:anchor>
        </w:drawing>
      </w:r>
      <w:r>
        <w:rPr>
          <w:noProof/>
        </w:rPr>
        <w:drawing>
          <wp:anchor distT="0" distB="0" distL="114300" distR="114300" simplePos="0" relativeHeight="251664384" behindDoc="0" locked="0" layoutInCell="1" allowOverlap="0" wp14:anchorId="1738197F" wp14:editId="5E36C812">
            <wp:simplePos x="0" y="0"/>
            <wp:positionH relativeFrom="page">
              <wp:posOffset>158496</wp:posOffset>
            </wp:positionH>
            <wp:positionV relativeFrom="page">
              <wp:posOffset>2048548</wp:posOffset>
            </wp:positionV>
            <wp:extent cx="9144" cy="3319745"/>
            <wp:effectExtent l="0" t="0" r="0" b="0"/>
            <wp:wrapSquare wrapText="bothSides"/>
            <wp:docPr id="88548" name="Picture 88548"/>
            <wp:cNvGraphicFramePr/>
            <a:graphic xmlns:a="http://schemas.openxmlformats.org/drawingml/2006/main">
              <a:graphicData uri="http://schemas.openxmlformats.org/drawingml/2006/picture">
                <pic:pic xmlns:pic="http://schemas.openxmlformats.org/drawingml/2006/picture">
                  <pic:nvPicPr>
                    <pic:cNvPr id="88548" name="Picture 88548"/>
                    <pic:cNvPicPr/>
                  </pic:nvPicPr>
                  <pic:blipFill>
                    <a:blip r:embed="rId19"/>
                    <a:stretch>
                      <a:fillRect/>
                    </a:stretch>
                  </pic:blipFill>
                  <pic:spPr>
                    <a:xfrm>
                      <a:off x="0" y="0"/>
                      <a:ext cx="9144" cy="3319745"/>
                    </a:xfrm>
                    <a:prstGeom prst="rect">
                      <a:avLst/>
                    </a:prstGeom>
                  </pic:spPr>
                </pic:pic>
              </a:graphicData>
            </a:graphic>
          </wp:anchor>
        </w:drawing>
      </w:r>
      <w:r>
        <w:t xml:space="preserve">"Any sign which is capable </w:t>
      </w:r>
      <w:proofErr w:type="spellStart"/>
      <w:r>
        <w:t>ofgraphic</w:t>
      </w:r>
      <w:proofErr w:type="spellEnd"/>
      <w:r>
        <w:t xml:space="preserve"> reproduction, including a word, name, brand, devise, heading, label, ticket, signature letter number, relief, stamp, vignette, emblem or any combination thereof"</w:t>
      </w:r>
    </w:p>
    <w:p w14:paraId="0719A6E3" w14:textId="77777777" w:rsidR="00154430" w:rsidRDefault="00000000">
      <w:pPr>
        <w:spacing w:after="34"/>
        <w:ind w:left="192" w:right="14"/>
      </w:pPr>
      <w:r>
        <w:t>Once there has been a valid registration the proprietor is regarded as to have exclusive right over the trade and service mark. Section 31 of the Act has expressed that when it stated:</w:t>
      </w:r>
    </w:p>
    <w:p w14:paraId="7E241107" w14:textId="77777777" w:rsidR="00154430" w:rsidRDefault="00000000">
      <w:pPr>
        <w:spacing w:after="822" w:line="436" w:lineRule="auto"/>
        <w:ind w:left="1306" w:right="1123" w:firstLine="86"/>
      </w:pPr>
      <w:r>
        <w:rPr>
          <w:sz w:val="30"/>
        </w:rPr>
        <w:t xml:space="preserve">"Subject to the provision of this Act and limitations or conditions entered in the register, the registration of a trade or service mark shall, if valid, give or be deemed to have </w:t>
      </w:r>
      <w:r>
        <w:rPr>
          <w:sz w:val="30"/>
        </w:rPr>
        <w:lastRenderedPageBreak/>
        <w:t>given to the registered proprietor the exclusive right to use of a trade or service mark in relation to any goods including</w:t>
      </w:r>
    </w:p>
    <w:p w14:paraId="48AE2D15" w14:textId="77777777" w:rsidR="00154430" w:rsidRDefault="00000000">
      <w:pPr>
        <w:numPr>
          <w:ilvl w:val="0"/>
          <w:numId w:val="5"/>
        </w:numPr>
        <w:spacing w:after="40" w:line="259" w:lineRule="auto"/>
        <w:ind w:left="274" w:hanging="197"/>
        <w:jc w:val="left"/>
      </w:pPr>
      <w:r>
        <w:rPr>
          <w:rFonts w:ascii="Calibri" w:eastAsia="Calibri" w:hAnsi="Calibri" w:cs="Calibri"/>
          <w:sz w:val="24"/>
        </w:rPr>
        <w:t xml:space="preserve">1 </w:t>
      </w:r>
    </w:p>
    <w:p w14:paraId="5D045C10" w14:textId="77777777" w:rsidR="00154430" w:rsidRDefault="00000000">
      <w:pPr>
        <w:spacing w:after="217" w:line="259" w:lineRule="auto"/>
        <w:ind w:left="125" w:hanging="10"/>
        <w:jc w:val="center"/>
      </w:pPr>
      <w:r>
        <w:rPr>
          <w:sz w:val="30"/>
        </w:rPr>
        <w:t>sale, importation and offer for sale or importation</w:t>
      </w:r>
      <w:r>
        <w:rPr>
          <w:noProof/>
        </w:rPr>
        <w:drawing>
          <wp:inline distT="0" distB="0" distL="0" distR="0" wp14:anchorId="76A63772" wp14:editId="61AA199B">
            <wp:extent cx="60960" cy="42678"/>
            <wp:effectExtent l="0" t="0" r="0" b="0"/>
            <wp:docPr id="88552" name="Picture 88552"/>
            <wp:cNvGraphicFramePr/>
            <a:graphic xmlns:a="http://schemas.openxmlformats.org/drawingml/2006/main">
              <a:graphicData uri="http://schemas.openxmlformats.org/drawingml/2006/picture">
                <pic:pic xmlns:pic="http://schemas.openxmlformats.org/drawingml/2006/picture">
                  <pic:nvPicPr>
                    <pic:cNvPr id="88552" name="Picture 88552"/>
                    <pic:cNvPicPr/>
                  </pic:nvPicPr>
                  <pic:blipFill>
                    <a:blip r:embed="rId20"/>
                    <a:stretch>
                      <a:fillRect/>
                    </a:stretch>
                  </pic:blipFill>
                  <pic:spPr>
                    <a:xfrm>
                      <a:off x="0" y="0"/>
                      <a:ext cx="60960" cy="42678"/>
                    </a:xfrm>
                    <a:prstGeom prst="rect">
                      <a:avLst/>
                    </a:prstGeom>
                  </pic:spPr>
                </pic:pic>
              </a:graphicData>
            </a:graphic>
          </wp:inline>
        </w:drawing>
      </w:r>
    </w:p>
    <w:p w14:paraId="0B4CBF10" w14:textId="77777777" w:rsidR="00154430" w:rsidRDefault="00000000">
      <w:pPr>
        <w:spacing w:after="325" w:line="259" w:lineRule="auto"/>
        <w:ind w:left="1358" w:right="14"/>
      </w:pPr>
      <w:r>
        <w:t>[Emphasis Mine]</w:t>
      </w:r>
    </w:p>
    <w:p w14:paraId="1A4A75D9" w14:textId="77777777" w:rsidR="00154430" w:rsidRDefault="00000000">
      <w:pPr>
        <w:spacing w:line="385" w:lineRule="auto"/>
        <w:ind w:left="178" w:right="14"/>
      </w:pPr>
      <w:r>
        <w:t>In anticipation of infringement, the law went ahead and provide for that under section 32 (l) (a) of the Act, which states as follows:</w:t>
      </w:r>
    </w:p>
    <w:p w14:paraId="3597BFAD" w14:textId="77777777" w:rsidR="00154430" w:rsidRDefault="00000000">
      <w:pPr>
        <w:ind w:left="1646" w:right="1224" w:hanging="307"/>
      </w:pPr>
      <w:r>
        <w:t xml:space="preserve">(1) "The exclusive right referred to in section 31 shall be deemed to be infringed by any person who, not being the proprietor of the trademark or its registered user using by way </w:t>
      </w:r>
      <w:proofErr w:type="spellStart"/>
      <w:r>
        <w:t>ofthe</w:t>
      </w:r>
      <w:proofErr w:type="spellEnd"/>
      <w:r>
        <w:t xml:space="preserve"> permitted use, uses as sign either-</w:t>
      </w:r>
    </w:p>
    <w:p w14:paraId="19A13262" w14:textId="77777777" w:rsidR="00154430" w:rsidRDefault="00000000">
      <w:pPr>
        <w:ind w:left="1641" w:right="1229" w:hanging="326"/>
      </w:pPr>
      <w:r>
        <w:t>(a) Identical with or so nearly resembling it as to be likely to deceive or cause confusion, in the course of trade or business, in relation to any goods in respect of which it is registered or in relation to any closely related goods and in such manner as to render the use of the sign likely to be either</w:t>
      </w:r>
      <w:r>
        <w:rPr>
          <w:noProof/>
        </w:rPr>
        <w:drawing>
          <wp:inline distT="0" distB="0" distL="0" distR="0" wp14:anchorId="55A53FA0" wp14:editId="3F86C1AE">
            <wp:extent cx="323088" cy="121937"/>
            <wp:effectExtent l="0" t="0" r="0" b="0"/>
            <wp:docPr id="88554" name="Picture 88554"/>
            <wp:cNvGraphicFramePr/>
            <a:graphic xmlns:a="http://schemas.openxmlformats.org/drawingml/2006/main">
              <a:graphicData uri="http://schemas.openxmlformats.org/drawingml/2006/picture">
                <pic:pic xmlns:pic="http://schemas.openxmlformats.org/drawingml/2006/picture">
                  <pic:nvPicPr>
                    <pic:cNvPr id="88554" name="Picture 88554"/>
                    <pic:cNvPicPr/>
                  </pic:nvPicPr>
                  <pic:blipFill>
                    <a:blip r:embed="rId21"/>
                    <a:stretch>
                      <a:fillRect/>
                    </a:stretch>
                  </pic:blipFill>
                  <pic:spPr>
                    <a:xfrm>
                      <a:off x="0" y="0"/>
                      <a:ext cx="323088" cy="121937"/>
                    </a:xfrm>
                    <a:prstGeom prst="rect">
                      <a:avLst/>
                    </a:prstGeom>
                  </pic:spPr>
                </pic:pic>
              </a:graphicData>
            </a:graphic>
          </wp:inline>
        </w:drawing>
      </w:r>
    </w:p>
    <w:p w14:paraId="5816879B" w14:textId="77777777" w:rsidR="00154430" w:rsidRDefault="00000000">
      <w:pPr>
        <w:spacing w:after="807"/>
        <w:ind w:left="101" w:right="14"/>
      </w:pPr>
      <w:r>
        <w:t xml:space="preserve">The above referred rights can only be acquired upon registration of the trade mark and service as provided by section 14 (1) of the Act, which provides: "The exclusive right to use of a trade or service mark as defined in section 32 shall be acquired by registration in accordance with the provisions </w:t>
      </w:r>
      <w:proofErr w:type="spellStart"/>
      <w:r>
        <w:t>ofthis</w:t>
      </w:r>
      <w:proofErr w:type="spellEnd"/>
      <w:r>
        <w:t xml:space="preserve"> Act"</w:t>
      </w:r>
    </w:p>
    <w:p w14:paraId="735D3360" w14:textId="77777777" w:rsidR="00154430" w:rsidRDefault="00000000">
      <w:pPr>
        <w:numPr>
          <w:ilvl w:val="0"/>
          <w:numId w:val="5"/>
        </w:numPr>
        <w:spacing w:after="147" w:line="259" w:lineRule="auto"/>
        <w:ind w:left="274" w:hanging="197"/>
        <w:jc w:val="left"/>
      </w:pPr>
      <w:r>
        <w:rPr>
          <w:rFonts w:ascii="Calibri" w:eastAsia="Calibri" w:hAnsi="Calibri" w:cs="Calibri"/>
          <w:sz w:val="26"/>
        </w:rPr>
        <w:lastRenderedPageBreak/>
        <w:t xml:space="preserve">1 </w:t>
      </w:r>
    </w:p>
    <w:p w14:paraId="5988E38F" w14:textId="77777777" w:rsidR="00154430" w:rsidRDefault="00000000">
      <w:pPr>
        <w:spacing w:after="52"/>
        <w:ind w:left="120" w:right="96" w:firstLine="62"/>
      </w:pPr>
      <w:r>
        <w:t>Pursuant to section 14 (2) of the Act, the registration becomes valid only upon fulfillment of the conditions for registration. Those conditions are provided for under section 16 of the Act, which generally include distinctiveness. The process of registration is governed by section 26 (l) — (5) of the Act, which has illustrated on steps and procedures to be observed before the registration takes effect. Under section 26 (5) the Registrar has a duty of informing the applicant of the refusal and this has been provided as follows:</w:t>
      </w:r>
    </w:p>
    <w:p w14:paraId="738EBE30" w14:textId="77777777" w:rsidR="00154430" w:rsidRDefault="00000000">
      <w:pPr>
        <w:ind w:left="1248" w:right="1262" w:firstLine="77"/>
      </w:pPr>
      <w:r>
        <w:rPr>
          <w:noProof/>
        </w:rPr>
        <w:drawing>
          <wp:anchor distT="0" distB="0" distL="114300" distR="114300" simplePos="0" relativeHeight="251665408" behindDoc="0" locked="0" layoutInCell="1" allowOverlap="0" wp14:anchorId="2FC100E9" wp14:editId="1A4CB62D">
            <wp:simplePos x="0" y="0"/>
            <wp:positionH relativeFrom="page">
              <wp:posOffset>640080</wp:posOffset>
            </wp:positionH>
            <wp:positionV relativeFrom="page">
              <wp:posOffset>899288</wp:posOffset>
            </wp:positionV>
            <wp:extent cx="18288" cy="24387"/>
            <wp:effectExtent l="0" t="0" r="0" b="0"/>
            <wp:wrapSquare wrapText="bothSides"/>
            <wp:docPr id="10137" name="Picture 10137"/>
            <wp:cNvGraphicFramePr/>
            <a:graphic xmlns:a="http://schemas.openxmlformats.org/drawingml/2006/main">
              <a:graphicData uri="http://schemas.openxmlformats.org/drawingml/2006/picture">
                <pic:pic xmlns:pic="http://schemas.openxmlformats.org/drawingml/2006/picture">
                  <pic:nvPicPr>
                    <pic:cNvPr id="10137" name="Picture 10137"/>
                    <pic:cNvPicPr/>
                  </pic:nvPicPr>
                  <pic:blipFill>
                    <a:blip r:embed="rId22"/>
                    <a:stretch>
                      <a:fillRect/>
                    </a:stretch>
                  </pic:blipFill>
                  <pic:spPr>
                    <a:xfrm>
                      <a:off x="0" y="0"/>
                      <a:ext cx="18288" cy="24387"/>
                    </a:xfrm>
                    <a:prstGeom prst="rect">
                      <a:avLst/>
                    </a:prstGeom>
                  </pic:spPr>
                </pic:pic>
              </a:graphicData>
            </a:graphic>
          </wp:anchor>
        </w:drawing>
      </w:r>
      <w:r>
        <w:t xml:space="preserve">"In the case of refusal of the application or conditional acceptance to which the applicant objects the Registrar shall, </w:t>
      </w:r>
      <w:proofErr w:type="spellStart"/>
      <w:r>
        <w:t>ifrequired</w:t>
      </w:r>
      <w:proofErr w:type="spellEnd"/>
      <w:r>
        <w:t xml:space="preserve"> advise the applicant in writing </w:t>
      </w:r>
      <w:proofErr w:type="spellStart"/>
      <w:r>
        <w:t>ofthe</w:t>
      </w:r>
      <w:proofErr w:type="spellEnd"/>
      <w:r>
        <w:t xml:space="preserve"> grounds </w:t>
      </w:r>
      <w:proofErr w:type="spellStart"/>
      <w:r>
        <w:t>ofhis</w:t>
      </w:r>
      <w:proofErr w:type="spellEnd"/>
      <w:r>
        <w:t xml:space="preserve"> decision and the </w:t>
      </w:r>
      <w:proofErr w:type="spellStart"/>
      <w:r>
        <w:t>naaterials</w:t>
      </w:r>
      <w:proofErr w:type="spellEnd"/>
      <w:r>
        <w:t xml:space="preserve"> used by him in arriving at it"</w:t>
      </w:r>
    </w:p>
    <w:p w14:paraId="46231E17" w14:textId="77777777" w:rsidR="00154430" w:rsidRDefault="00000000">
      <w:pPr>
        <w:spacing w:after="47"/>
        <w:ind w:left="9" w:right="130"/>
      </w:pPr>
      <w:r>
        <w:t>If the application has fulfilled all the requirements, the Registrar is obligated to advertise the application as provided by regulation 32 of the Trade and Service Marks Regulations, GN. No. 40 of 2000 (the Regulations) which states as follows:</w:t>
      </w:r>
    </w:p>
    <w:p w14:paraId="4C462C80" w14:textId="77777777" w:rsidR="00154430" w:rsidRDefault="00000000">
      <w:pPr>
        <w:spacing w:after="0" w:line="259" w:lineRule="auto"/>
        <w:ind w:left="1272" w:firstLine="0"/>
        <w:jc w:val="left"/>
      </w:pPr>
      <w:r>
        <w:rPr>
          <w:noProof/>
        </w:rPr>
        <w:drawing>
          <wp:inline distT="0" distB="0" distL="0" distR="0" wp14:anchorId="0BF5936C" wp14:editId="67255D1D">
            <wp:extent cx="64008" cy="39629"/>
            <wp:effectExtent l="0" t="0" r="0" b="0"/>
            <wp:docPr id="88556" name="Picture 88556"/>
            <wp:cNvGraphicFramePr/>
            <a:graphic xmlns:a="http://schemas.openxmlformats.org/drawingml/2006/main">
              <a:graphicData uri="http://schemas.openxmlformats.org/drawingml/2006/picture">
                <pic:pic xmlns:pic="http://schemas.openxmlformats.org/drawingml/2006/picture">
                  <pic:nvPicPr>
                    <pic:cNvPr id="88556" name="Picture 88556"/>
                    <pic:cNvPicPr/>
                  </pic:nvPicPr>
                  <pic:blipFill>
                    <a:blip r:embed="rId23"/>
                    <a:stretch>
                      <a:fillRect/>
                    </a:stretch>
                  </pic:blipFill>
                  <pic:spPr>
                    <a:xfrm>
                      <a:off x="0" y="0"/>
                      <a:ext cx="64008" cy="39629"/>
                    </a:xfrm>
                    <a:prstGeom prst="rect">
                      <a:avLst/>
                    </a:prstGeom>
                  </pic:spPr>
                </pic:pic>
              </a:graphicData>
            </a:graphic>
          </wp:inline>
        </w:drawing>
      </w:r>
    </w:p>
    <w:p w14:paraId="3B2603AA" w14:textId="77777777" w:rsidR="00154430" w:rsidRDefault="00000000">
      <w:pPr>
        <w:spacing w:after="792" w:line="434" w:lineRule="auto"/>
        <w:ind w:left="1200" w:right="1296" w:firstLine="0"/>
      </w:pPr>
      <w:r>
        <w:rPr>
          <w:sz w:val="30"/>
        </w:rPr>
        <w:t xml:space="preserve">When the Registrar has accepted an application for the registration </w:t>
      </w:r>
      <w:proofErr w:type="spellStart"/>
      <w:r>
        <w:rPr>
          <w:sz w:val="30"/>
        </w:rPr>
        <w:t>ofa</w:t>
      </w:r>
      <w:proofErr w:type="spellEnd"/>
      <w:r>
        <w:rPr>
          <w:sz w:val="30"/>
        </w:rPr>
        <w:t xml:space="preserve"> mark or </w:t>
      </w:r>
      <w:proofErr w:type="spellStart"/>
      <w:r>
        <w:rPr>
          <w:sz w:val="30"/>
        </w:rPr>
        <w:t>ofa</w:t>
      </w:r>
      <w:proofErr w:type="spellEnd"/>
      <w:r>
        <w:rPr>
          <w:sz w:val="30"/>
        </w:rPr>
        <w:t xml:space="preserve"> series </w:t>
      </w:r>
      <w:proofErr w:type="spellStart"/>
      <w:r>
        <w:rPr>
          <w:sz w:val="30"/>
        </w:rPr>
        <w:t>ofmarks</w:t>
      </w:r>
      <w:proofErr w:type="spellEnd"/>
      <w:r>
        <w:rPr>
          <w:sz w:val="30"/>
        </w:rPr>
        <w:t xml:space="preserve"> absolutely or has accepted it subject to conditions or limitations to which the applicant does not object, he shall promptly, advertise it in the Trade and Service Marks Journal" [E phasis mine]</w:t>
      </w:r>
    </w:p>
    <w:p w14:paraId="3C677071" w14:textId="77777777" w:rsidR="00154430" w:rsidRDefault="00000000">
      <w:pPr>
        <w:spacing w:after="147" w:line="259" w:lineRule="auto"/>
        <w:ind w:left="19" w:hanging="10"/>
        <w:jc w:val="left"/>
      </w:pPr>
      <w:r>
        <w:rPr>
          <w:rFonts w:ascii="Calibri" w:eastAsia="Calibri" w:hAnsi="Calibri" w:cs="Calibri"/>
          <w:sz w:val="26"/>
        </w:rPr>
        <w:lastRenderedPageBreak/>
        <w:t xml:space="preserve">7 1 </w:t>
      </w:r>
    </w:p>
    <w:p w14:paraId="6751772A" w14:textId="77777777" w:rsidR="00154430" w:rsidRDefault="00000000">
      <w:pPr>
        <w:spacing w:after="30"/>
        <w:ind w:left="120" w:right="82"/>
      </w:pPr>
      <w:r>
        <w:t>As per regulation 34 of the Regulations, opposition that the application for the registration of the trademark does not meet the requirements under Part IV, has within sixty (60) days to be filed from the day of advertisement. For ease of reference the provision is supplied below:</w:t>
      </w:r>
    </w:p>
    <w:p w14:paraId="3B55777A" w14:textId="77777777" w:rsidR="00154430" w:rsidRDefault="00000000">
      <w:pPr>
        <w:spacing w:line="421" w:lineRule="auto"/>
        <w:ind w:left="1253" w:right="1277"/>
      </w:pPr>
      <w:r>
        <w:t>"Any person may within sixty days from the date of any advertisement in the Trade and Service Marks Journal of an application for registration of a mark give notice on Form</w:t>
      </w:r>
    </w:p>
    <w:p w14:paraId="58D54867" w14:textId="77777777" w:rsidR="00154430" w:rsidRDefault="00000000">
      <w:pPr>
        <w:spacing w:after="304" w:line="259" w:lineRule="auto"/>
        <w:ind w:left="1267" w:right="14"/>
      </w:pPr>
      <w:r>
        <w:t xml:space="preserve">TM/SM5 to the Registrar </w:t>
      </w:r>
      <w:proofErr w:type="spellStart"/>
      <w:r>
        <w:t>ofopposition</w:t>
      </w:r>
      <w:proofErr w:type="spellEnd"/>
      <w:r>
        <w:t xml:space="preserve"> to the registration"</w:t>
      </w:r>
    </w:p>
    <w:p w14:paraId="09478365" w14:textId="77777777" w:rsidR="00154430" w:rsidRDefault="00000000">
      <w:pPr>
        <w:ind w:left="9" w:right="134"/>
      </w:pPr>
      <w:r>
        <w:t xml:space="preserve">After setting out the procedure involved in registration of a trade and service mark, I will now embark on answering the issues framed, starting with the I </w:t>
      </w:r>
      <w:proofErr w:type="spellStart"/>
      <w:r>
        <w:rPr>
          <w:vertAlign w:val="superscript"/>
        </w:rPr>
        <w:t>st</w:t>
      </w:r>
      <w:proofErr w:type="spellEnd"/>
      <w:r>
        <w:rPr>
          <w:vertAlign w:val="superscript"/>
        </w:rPr>
        <w:t xml:space="preserve"> </w:t>
      </w:r>
      <w:r>
        <w:t xml:space="preserve">issues: "Whether the defendants' trademarks are similar to the </w:t>
      </w:r>
      <w:proofErr w:type="gramStart"/>
      <w:r>
        <w:t>plaintiffs</w:t>
      </w:r>
      <w:proofErr w:type="gramEnd"/>
      <w:r>
        <w:t xml:space="preserve"> trademark"</w:t>
      </w:r>
    </w:p>
    <w:p w14:paraId="1788635B" w14:textId="77777777" w:rsidR="00154430" w:rsidRDefault="00000000">
      <w:pPr>
        <w:spacing w:after="847"/>
        <w:ind w:left="9" w:right="134"/>
      </w:pPr>
      <w:r>
        <w:t xml:space="preserve">In determining this issue, it is pertinent to first understand that both parties have their trademarks, which they use as an identification of their products (spirits/gin) in the market, been registered with the Registrar of Trade and Marks Services. The plaintiff had her trademark "CHASE THE ACE THE ACE OF DIAMONDS", registered in 2016 as No. TZ/T/2016/2209 whereas the I </w:t>
      </w:r>
      <w:proofErr w:type="spellStart"/>
      <w:r>
        <w:rPr>
          <w:vertAlign w:val="superscript"/>
        </w:rPr>
        <w:t>st</w:t>
      </w:r>
      <w:proofErr w:type="spellEnd"/>
      <w:r>
        <w:rPr>
          <w:vertAlign w:val="superscript"/>
        </w:rPr>
        <w:t xml:space="preserve"> </w:t>
      </w:r>
      <w:r>
        <w:t>defendant had her trademark "WHITE DIAMOND" with pineapple taste registered as No. TZ/T/2017/2209, and that of its associate "DIAMOND ROCK" with coffee taste</w:t>
      </w:r>
    </w:p>
    <w:p w14:paraId="66584D3C" w14:textId="77777777" w:rsidR="00154430" w:rsidRDefault="00000000">
      <w:pPr>
        <w:spacing w:after="147" w:line="259" w:lineRule="auto"/>
        <w:ind w:left="19" w:hanging="10"/>
        <w:jc w:val="left"/>
      </w:pPr>
      <w:r>
        <w:rPr>
          <w:rFonts w:ascii="Calibri" w:eastAsia="Calibri" w:hAnsi="Calibri" w:cs="Calibri"/>
          <w:sz w:val="26"/>
        </w:rPr>
        <w:t xml:space="preserve">8 1 </w:t>
      </w:r>
    </w:p>
    <w:p w14:paraId="6497D2F5" w14:textId="77777777" w:rsidR="00154430" w:rsidRDefault="00000000">
      <w:pPr>
        <w:spacing w:after="262"/>
        <w:ind w:left="192" w:right="14"/>
      </w:pPr>
      <w:r>
        <w:lastRenderedPageBreak/>
        <w:t>registered as No. TZ/T/2017/2210. The defendants' trademarks came into being in the market in 2017.</w:t>
      </w:r>
    </w:p>
    <w:p w14:paraId="2F84EAE1" w14:textId="77777777" w:rsidR="00154430" w:rsidRDefault="00000000">
      <w:pPr>
        <w:ind w:left="173" w:right="14"/>
      </w:pPr>
      <w:r>
        <w:t xml:space="preserve">As evidenced in exhibits PI and P4, the plaintiff's registration preceded that of the defendants which took place in 2017 to that of the plaintiff which was executed in 2016, otherwise all trademarks had been registered. The dispute is therefore on the similarity of the word "Diamond" featuring in the three registered trademarks. </w:t>
      </w:r>
      <w:r>
        <w:rPr>
          <w:noProof/>
        </w:rPr>
        <w:drawing>
          <wp:inline distT="0" distB="0" distL="0" distR="0" wp14:anchorId="1F721B4C" wp14:editId="778DEC73">
            <wp:extent cx="15241" cy="15242"/>
            <wp:effectExtent l="0" t="0" r="0" b="0"/>
            <wp:docPr id="13371" name="Picture 13371"/>
            <wp:cNvGraphicFramePr/>
            <a:graphic xmlns:a="http://schemas.openxmlformats.org/drawingml/2006/main">
              <a:graphicData uri="http://schemas.openxmlformats.org/drawingml/2006/picture">
                <pic:pic xmlns:pic="http://schemas.openxmlformats.org/drawingml/2006/picture">
                  <pic:nvPicPr>
                    <pic:cNvPr id="13371" name="Picture 13371"/>
                    <pic:cNvPicPr/>
                  </pic:nvPicPr>
                  <pic:blipFill>
                    <a:blip r:embed="rId24"/>
                    <a:stretch>
                      <a:fillRect/>
                    </a:stretch>
                  </pic:blipFill>
                  <pic:spPr>
                    <a:xfrm>
                      <a:off x="0" y="0"/>
                      <a:ext cx="15241" cy="15242"/>
                    </a:xfrm>
                    <a:prstGeom prst="rect">
                      <a:avLst/>
                    </a:prstGeom>
                  </pic:spPr>
                </pic:pic>
              </a:graphicData>
            </a:graphic>
          </wp:inline>
        </w:drawing>
      </w:r>
    </w:p>
    <w:p w14:paraId="19338678" w14:textId="77777777" w:rsidR="00154430" w:rsidRDefault="00000000">
      <w:pPr>
        <w:ind w:left="110" w:right="14"/>
      </w:pPr>
      <w:r>
        <w:rPr>
          <w:noProof/>
        </w:rPr>
        <w:drawing>
          <wp:anchor distT="0" distB="0" distL="114300" distR="114300" simplePos="0" relativeHeight="251666432" behindDoc="0" locked="0" layoutInCell="1" allowOverlap="0" wp14:anchorId="1AB500AD" wp14:editId="2CE79AEE">
            <wp:simplePos x="0" y="0"/>
            <wp:positionH relativeFrom="page">
              <wp:posOffset>124968</wp:posOffset>
            </wp:positionH>
            <wp:positionV relativeFrom="page">
              <wp:posOffset>4636668</wp:posOffset>
            </wp:positionV>
            <wp:extent cx="6096" cy="926724"/>
            <wp:effectExtent l="0" t="0" r="0" b="0"/>
            <wp:wrapSquare wrapText="bothSides"/>
            <wp:docPr id="13469" name="Picture 13469"/>
            <wp:cNvGraphicFramePr/>
            <a:graphic xmlns:a="http://schemas.openxmlformats.org/drawingml/2006/main">
              <a:graphicData uri="http://schemas.openxmlformats.org/drawingml/2006/picture">
                <pic:pic xmlns:pic="http://schemas.openxmlformats.org/drawingml/2006/picture">
                  <pic:nvPicPr>
                    <pic:cNvPr id="13469" name="Picture 13469"/>
                    <pic:cNvPicPr/>
                  </pic:nvPicPr>
                  <pic:blipFill>
                    <a:blip r:embed="rId25"/>
                    <a:stretch>
                      <a:fillRect/>
                    </a:stretch>
                  </pic:blipFill>
                  <pic:spPr>
                    <a:xfrm>
                      <a:off x="0" y="0"/>
                      <a:ext cx="6096" cy="926724"/>
                    </a:xfrm>
                    <a:prstGeom prst="rect">
                      <a:avLst/>
                    </a:prstGeom>
                  </pic:spPr>
                </pic:pic>
              </a:graphicData>
            </a:graphic>
          </wp:anchor>
        </w:drawing>
      </w:r>
      <w:r>
        <w:rPr>
          <w:noProof/>
        </w:rPr>
        <w:drawing>
          <wp:anchor distT="0" distB="0" distL="114300" distR="114300" simplePos="0" relativeHeight="251667456" behindDoc="0" locked="0" layoutInCell="1" allowOverlap="0" wp14:anchorId="4C2F6B23" wp14:editId="522DECEA">
            <wp:simplePos x="0" y="0"/>
            <wp:positionH relativeFrom="page">
              <wp:posOffset>121920</wp:posOffset>
            </wp:positionH>
            <wp:positionV relativeFrom="page">
              <wp:posOffset>5880429</wp:posOffset>
            </wp:positionV>
            <wp:extent cx="9144" cy="929772"/>
            <wp:effectExtent l="0" t="0" r="0" b="0"/>
            <wp:wrapSquare wrapText="bothSides"/>
            <wp:docPr id="13470" name="Picture 13470"/>
            <wp:cNvGraphicFramePr/>
            <a:graphic xmlns:a="http://schemas.openxmlformats.org/drawingml/2006/main">
              <a:graphicData uri="http://schemas.openxmlformats.org/drawingml/2006/picture">
                <pic:pic xmlns:pic="http://schemas.openxmlformats.org/drawingml/2006/picture">
                  <pic:nvPicPr>
                    <pic:cNvPr id="13470" name="Picture 13470"/>
                    <pic:cNvPicPr/>
                  </pic:nvPicPr>
                  <pic:blipFill>
                    <a:blip r:embed="rId26"/>
                    <a:stretch>
                      <a:fillRect/>
                    </a:stretch>
                  </pic:blipFill>
                  <pic:spPr>
                    <a:xfrm>
                      <a:off x="0" y="0"/>
                      <a:ext cx="9144" cy="929772"/>
                    </a:xfrm>
                    <a:prstGeom prst="rect">
                      <a:avLst/>
                    </a:prstGeom>
                  </pic:spPr>
                </pic:pic>
              </a:graphicData>
            </a:graphic>
          </wp:anchor>
        </w:drawing>
      </w:r>
      <w:r>
        <w:rPr>
          <w:noProof/>
        </w:rPr>
        <w:drawing>
          <wp:anchor distT="0" distB="0" distL="114300" distR="114300" simplePos="0" relativeHeight="251668480" behindDoc="0" locked="0" layoutInCell="1" allowOverlap="0" wp14:anchorId="46E6A69F" wp14:editId="199304E5">
            <wp:simplePos x="0" y="0"/>
            <wp:positionH relativeFrom="page">
              <wp:posOffset>7068311</wp:posOffset>
            </wp:positionH>
            <wp:positionV relativeFrom="page">
              <wp:posOffset>5721911</wp:posOffset>
            </wp:positionV>
            <wp:extent cx="3048" cy="3049"/>
            <wp:effectExtent l="0" t="0" r="0" b="0"/>
            <wp:wrapSquare wrapText="bothSides"/>
            <wp:docPr id="13372" name="Picture 13372"/>
            <wp:cNvGraphicFramePr/>
            <a:graphic xmlns:a="http://schemas.openxmlformats.org/drawingml/2006/main">
              <a:graphicData uri="http://schemas.openxmlformats.org/drawingml/2006/picture">
                <pic:pic xmlns:pic="http://schemas.openxmlformats.org/drawingml/2006/picture">
                  <pic:nvPicPr>
                    <pic:cNvPr id="13372" name="Picture 13372"/>
                    <pic:cNvPicPr/>
                  </pic:nvPicPr>
                  <pic:blipFill>
                    <a:blip r:embed="rId27"/>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669504" behindDoc="0" locked="0" layoutInCell="1" allowOverlap="0" wp14:anchorId="382F8495" wp14:editId="11FE153C">
            <wp:simplePos x="0" y="0"/>
            <wp:positionH relativeFrom="page">
              <wp:posOffset>499872</wp:posOffset>
            </wp:positionH>
            <wp:positionV relativeFrom="page">
              <wp:posOffset>7243079</wp:posOffset>
            </wp:positionV>
            <wp:extent cx="36576" cy="54872"/>
            <wp:effectExtent l="0" t="0" r="0" b="0"/>
            <wp:wrapSquare wrapText="bothSides"/>
            <wp:docPr id="13373" name="Picture 13373"/>
            <wp:cNvGraphicFramePr/>
            <a:graphic xmlns:a="http://schemas.openxmlformats.org/drawingml/2006/main">
              <a:graphicData uri="http://schemas.openxmlformats.org/drawingml/2006/picture">
                <pic:pic xmlns:pic="http://schemas.openxmlformats.org/drawingml/2006/picture">
                  <pic:nvPicPr>
                    <pic:cNvPr id="13373" name="Picture 13373"/>
                    <pic:cNvPicPr/>
                  </pic:nvPicPr>
                  <pic:blipFill>
                    <a:blip r:embed="rId28"/>
                    <a:stretch>
                      <a:fillRect/>
                    </a:stretch>
                  </pic:blipFill>
                  <pic:spPr>
                    <a:xfrm>
                      <a:off x="0" y="0"/>
                      <a:ext cx="36576" cy="54872"/>
                    </a:xfrm>
                    <a:prstGeom prst="rect">
                      <a:avLst/>
                    </a:prstGeom>
                  </pic:spPr>
                </pic:pic>
              </a:graphicData>
            </a:graphic>
          </wp:anchor>
        </w:drawing>
      </w:r>
      <w:r>
        <w:t xml:space="preserve">According to Mr. Mushi, after the registration of the word "Diamond" as exhibited in PI, the trademark became protected. Elaborating on that through PW I 's testimony, he submitted that the word "Diamond" was not generic to gin. And that he chose the word "Diamond" based on value and quality of the mineral which is considered the strongest mineral in the earth. He also submitted that Diamond signified strength, leadership, purity, uniqueness, love, commitment, beauty, status and wealth. In short what Mr. Mushi was saying is that, upon registration, all constituents of a trademark that are not generic to the goods in respect of which the trademark is registered are protected, citing the case of </w:t>
      </w:r>
      <w:proofErr w:type="spellStart"/>
      <w:r>
        <w:t>Sabuni</w:t>
      </w:r>
      <w:proofErr w:type="spellEnd"/>
      <w:r>
        <w:t xml:space="preserve"> Detergents</w:t>
      </w:r>
    </w:p>
    <w:p w14:paraId="68BA5D11" w14:textId="77777777" w:rsidR="00154430" w:rsidRDefault="00000000">
      <w:pPr>
        <w:spacing w:after="293" w:line="259" w:lineRule="auto"/>
        <w:ind w:left="71" w:firstLine="0"/>
      </w:pPr>
      <w:r>
        <w:rPr>
          <w:sz w:val="30"/>
        </w:rPr>
        <w:t xml:space="preserve">Limited v </w:t>
      </w:r>
      <w:proofErr w:type="spellStart"/>
      <w:r>
        <w:rPr>
          <w:sz w:val="30"/>
        </w:rPr>
        <w:t>Murzah</w:t>
      </w:r>
      <w:proofErr w:type="spellEnd"/>
      <w:r>
        <w:rPr>
          <w:sz w:val="30"/>
        </w:rPr>
        <w:t xml:space="preserve"> Oil Mills Limited, Commercial Case No. 256 of 2001,</w:t>
      </w:r>
    </w:p>
    <w:p w14:paraId="50914D36" w14:textId="77777777" w:rsidR="00154430" w:rsidRDefault="00000000">
      <w:pPr>
        <w:ind w:left="91" w:right="14"/>
      </w:pPr>
      <w:r>
        <w:t xml:space="preserve">The defendants while not opposing that the word "Diamond" featured in the three trademarks, but disputed the plaintiff's assertion that the trademark was protected since it was not generic to gin. It was the defendants' submission that there was no </w:t>
      </w:r>
      <w:r>
        <w:rPr>
          <w:noProof/>
        </w:rPr>
        <w:drawing>
          <wp:inline distT="0" distB="0" distL="0" distR="0" wp14:anchorId="5B814EC0" wp14:editId="0AB6FF2F">
            <wp:extent cx="33528" cy="64018"/>
            <wp:effectExtent l="0" t="0" r="0" b="0"/>
            <wp:docPr id="88559" name="Picture 88559"/>
            <wp:cNvGraphicFramePr/>
            <a:graphic xmlns:a="http://schemas.openxmlformats.org/drawingml/2006/main">
              <a:graphicData uri="http://schemas.openxmlformats.org/drawingml/2006/picture">
                <pic:pic xmlns:pic="http://schemas.openxmlformats.org/drawingml/2006/picture">
                  <pic:nvPicPr>
                    <pic:cNvPr id="88559" name="Picture 88559"/>
                    <pic:cNvPicPr/>
                  </pic:nvPicPr>
                  <pic:blipFill>
                    <a:blip r:embed="rId29"/>
                    <a:stretch>
                      <a:fillRect/>
                    </a:stretch>
                  </pic:blipFill>
                  <pic:spPr>
                    <a:xfrm>
                      <a:off x="0" y="0"/>
                      <a:ext cx="33528" cy="64018"/>
                    </a:xfrm>
                    <a:prstGeom prst="rect">
                      <a:avLst/>
                    </a:prstGeom>
                  </pic:spPr>
                </pic:pic>
              </a:graphicData>
            </a:graphic>
          </wp:inline>
        </w:drawing>
      </w:r>
      <w:r>
        <w:t xml:space="preserve">similarity between the </w:t>
      </w:r>
      <w:proofErr w:type="gramStart"/>
      <w:r>
        <w:t>plaintiffs</w:t>
      </w:r>
      <w:proofErr w:type="gramEnd"/>
      <w:r>
        <w:t xml:space="preserve"> trademark and that of the defendants because</w:t>
      </w:r>
    </w:p>
    <w:p w14:paraId="714BEA01" w14:textId="77777777" w:rsidR="00154430" w:rsidRDefault="00000000">
      <w:pPr>
        <w:spacing w:after="147" w:line="259" w:lineRule="auto"/>
        <w:ind w:left="96" w:hanging="10"/>
        <w:jc w:val="left"/>
      </w:pPr>
      <w:r>
        <w:rPr>
          <w:rFonts w:ascii="Calibri" w:eastAsia="Calibri" w:hAnsi="Calibri" w:cs="Calibri"/>
          <w:sz w:val="26"/>
        </w:rPr>
        <w:lastRenderedPageBreak/>
        <w:t xml:space="preserve">9 1 </w:t>
      </w:r>
    </w:p>
    <w:p w14:paraId="085D1CF5" w14:textId="77777777" w:rsidR="00154430" w:rsidRDefault="00154430">
      <w:pPr>
        <w:sectPr w:rsidR="00154430">
          <w:footerReference w:type="even" r:id="rId30"/>
          <w:footerReference w:type="default" r:id="rId31"/>
          <w:footerReference w:type="first" r:id="rId32"/>
          <w:pgSz w:w="12240" w:h="16860"/>
          <w:pgMar w:top="1399" w:right="1219" w:bottom="2050" w:left="1397" w:header="720" w:footer="720" w:gutter="0"/>
          <w:cols w:space="720"/>
          <w:titlePg/>
        </w:sectPr>
      </w:pPr>
    </w:p>
    <w:p w14:paraId="772C8864" w14:textId="77777777" w:rsidR="00154430" w:rsidRDefault="00000000">
      <w:pPr>
        <w:ind w:left="9" w:right="14" w:firstLine="53"/>
      </w:pPr>
      <w:r>
        <w:lastRenderedPageBreak/>
        <w:t>there were various differences as pointed out by DWI, DW2 and DW3 in their testimonies, and also as revealed in the exhibits PI, P2, and 1)5, inviting the Court to follow on the rules or tests used in comparing composite trademarks. The defendants went on and defined a composite trademark as being made up of more than one element, and in that regard urged the Court when comparing those trademarks, to evaluate their elements in its entirety rather than dissecting them. It was further told that this rule has been applied in several cases worldwide, including Tanzania. The defendants' made reference to the case of M/S South India Beverages Pvt Ltd v General Mills Marketing Inc. and Another (No.</w:t>
      </w:r>
    </w:p>
    <w:p w14:paraId="027956AC" w14:textId="77777777" w:rsidR="00154430" w:rsidRDefault="00000000">
      <w:pPr>
        <w:spacing w:after="313" w:line="259" w:lineRule="auto"/>
        <w:ind w:left="9" w:right="14"/>
      </w:pPr>
      <w:r>
        <w:rPr>
          <w:noProof/>
        </w:rPr>
        <w:drawing>
          <wp:anchor distT="0" distB="0" distL="114300" distR="114300" simplePos="0" relativeHeight="251670528" behindDoc="0" locked="0" layoutInCell="1" allowOverlap="0" wp14:anchorId="296862FA" wp14:editId="24A9CD70">
            <wp:simplePos x="0" y="0"/>
            <wp:positionH relativeFrom="page">
              <wp:posOffset>121920</wp:posOffset>
            </wp:positionH>
            <wp:positionV relativeFrom="page">
              <wp:posOffset>4563506</wp:posOffset>
            </wp:positionV>
            <wp:extent cx="3048" cy="487749"/>
            <wp:effectExtent l="0" t="0" r="0" b="0"/>
            <wp:wrapSquare wrapText="bothSides"/>
            <wp:docPr id="15388" name="Picture 15388"/>
            <wp:cNvGraphicFramePr/>
            <a:graphic xmlns:a="http://schemas.openxmlformats.org/drawingml/2006/main">
              <a:graphicData uri="http://schemas.openxmlformats.org/drawingml/2006/picture">
                <pic:pic xmlns:pic="http://schemas.openxmlformats.org/drawingml/2006/picture">
                  <pic:nvPicPr>
                    <pic:cNvPr id="15388" name="Picture 15388"/>
                    <pic:cNvPicPr/>
                  </pic:nvPicPr>
                  <pic:blipFill>
                    <a:blip r:embed="rId33"/>
                    <a:stretch>
                      <a:fillRect/>
                    </a:stretch>
                  </pic:blipFill>
                  <pic:spPr>
                    <a:xfrm>
                      <a:off x="0" y="0"/>
                      <a:ext cx="3048" cy="487749"/>
                    </a:xfrm>
                    <a:prstGeom prst="rect">
                      <a:avLst/>
                    </a:prstGeom>
                  </pic:spPr>
                </pic:pic>
              </a:graphicData>
            </a:graphic>
          </wp:anchor>
        </w:drawing>
      </w:r>
      <w:r>
        <w:rPr>
          <w:noProof/>
        </w:rPr>
        <w:drawing>
          <wp:anchor distT="0" distB="0" distL="114300" distR="114300" simplePos="0" relativeHeight="251671552" behindDoc="0" locked="0" layoutInCell="1" allowOverlap="0" wp14:anchorId="213B1981" wp14:editId="734E3F34">
            <wp:simplePos x="0" y="0"/>
            <wp:positionH relativeFrom="page">
              <wp:posOffset>121920</wp:posOffset>
            </wp:positionH>
            <wp:positionV relativeFrom="page">
              <wp:posOffset>5734105</wp:posOffset>
            </wp:positionV>
            <wp:extent cx="3048" cy="542621"/>
            <wp:effectExtent l="0" t="0" r="0" b="0"/>
            <wp:wrapSquare wrapText="bothSides"/>
            <wp:docPr id="15389" name="Picture 15389"/>
            <wp:cNvGraphicFramePr/>
            <a:graphic xmlns:a="http://schemas.openxmlformats.org/drawingml/2006/main">
              <a:graphicData uri="http://schemas.openxmlformats.org/drawingml/2006/picture">
                <pic:pic xmlns:pic="http://schemas.openxmlformats.org/drawingml/2006/picture">
                  <pic:nvPicPr>
                    <pic:cNvPr id="15389" name="Picture 15389"/>
                    <pic:cNvPicPr/>
                  </pic:nvPicPr>
                  <pic:blipFill>
                    <a:blip r:embed="rId34"/>
                    <a:stretch>
                      <a:fillRect/>
                    </a:stretch>
                  </pic:blipFill>
                  <pic:spPr>
                    <a:xfrm>
                      <a:off x="0" y="0"/>
                      <a:ext cx="3048" cy="542621"/>
                    </a:xfrm>
                    <a:prstGeom prst="rect">
                      <a:avLst/>
                    </a:prstGeom>
                  </pic:spPr>
                </pic:pic>
              </a:graphicData>
            </a:graphic>
          </wp:anchor>
        </w:drawing>
      </w:r>
      <w:r>
        <w:rPr>
          <w:noProof/>
        </w:rPr>
        <w:drawing>
          <wp:anchor distT="0" distB="0" distL="114300" distR="114300" simplePos="0" relativeHeight="251672576" behindDoc="0" locked="0" layoutInCell="1" allowOverlap="0" wp14:anchorId="1BDBA9D3" wp14:editId="550EC7E9">
            <wp:simplePos x="0" y="0"/>
            <wp:positionH relativeFrom="page">
              <wp:posOffset>124968</wp:posOffset>
            </wp:positionH>
            <wp:positionV relativeFrom="page">
              <wp:posOffset>8755102</wp:posOffset>
            </wp:positionV>
            <wp:extent cx="12192" cy="1298633"/>
            <wp:effectExtent l="0" t="0" r="0" b="0"/>
            <wp:wrapSquare wrapText="bothSides"/>
            <wp:docPr id="15390" name="Picture 15390"/>
            <wp:cNvGraphicFramePr/>
            <a:graphic xmlns:a="http://schemas.openxmlformats.org/drawingml/2006/main">
              <a:graphicData uri="http://schemas.openxmlformats.org/drawingml/2006/picture">
                <pic:pic xmlns:pic="http://schemas.openxmlformats.org/drawingml/2006/picture">
                  <pic:nvPicPr>
                    <pic:cNvPr id="15390" name="Picture 15390"/>
                    <pic:cNvPicPr/>
                  </pic:nvPicPr>
                  <pic:blipFill>
                    <a:blip r:embed="rId35"/>
                    <a:stretch>
                      <a:fillRect/>
                    </a:stretch>
                  </pic:blipFill>
                  <pic:spPr>
                    <a:xfrm>
                      <a:off x="0" y="0"/>
                      <a:ext cx="12192" cy="1298633"/>
                    </a:xfrm>
                    <a:prstGeom prst="rect">
                      <a:avLst/>
                    </a:prstGeom>
                  </pic:spPr>
                </pic:pic>
              </a:graphicData>
            </a:graphic>
          </wp:anchor>
        </w:drawing>
      </w:r>
      <w:r>
        <w:rPr>
          <w:noProof/>
        </w:rPr>
        <w:drawing>
          <wp:anchor distT="0" distB="0" distL="114300" distR="114300" simplePos="0" relativeHeight="251673600" behindDoc="0" locked="0" layoutInCell="1" allowOverlap="0" wp14:anchorId="331821B1" wp14:editId="3FD15A4B">
            <wp:simplePos x="0" y="0"/>
            <wp:positionH relativeFrom="page">
              <wp:posOffset>685800</wp:posOffset>
            </wp:positionH>
            <wp:positionV relativeFrom="page">
              <wp:posOffset>893191</wp:posOffset>
            </wp:positionV>
            <wp:extent cx="3048" cy="6097"/>
            <wp:effectExtent l="0" t="0" r="0" b="0"/>
            <wp:wrapSquare wrapText="bothSides"/>
            <wp:docPr id="15253" name="Picture 15253"/>
            <wp:cNvGraphicFramePr/>
            <a:graphic xmlns:a="http://schemas.openxmlformats.org/drawingml/2006/main">
              <a:graphicData uri="http://schemas.openxmlformats.org/drawingml/2006/picture">
                <pic:pic xmlns:pic="http://schemas.openxmlformats.org/drawingml/2006/picture">
                  <pic:nvPicPr>
                    <pic:cNvPr id="15253" name="Picture 15253"/>
                    <pic:cNvPicPr/>
                  </pic:nvPicPr>
                  <pic:blipFill>
                    <a:blip r:embed="rId36"/>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674624" behindDoc="0" locked="0" layoutInCell="1" allowOverlap="0" wp14:anchorId="5D81C4AA" wp14:editId="56628A4B">
            <wp:simplePos x="0" y="0"/>
            <wp:positionH relativeFrom="page">
              <wp:posOffset>679704</wp:posOffset>
            </wp:positionH>
            <wp:positionV relativeFrom="page">
              <wp:posOffset>902337</wp:posOffset>
            </wp:positionV>
            <wp:extent cx="3048" cy="3048"/>
            <wp:effectExtent l="0" t="0" r="0" b="0"/>
            <wp:wrapSquare wrapText="bothSides"/>
            <wp:docPr id="15254" name="Picture 15254"/>
            <wp:cNvGraphicFramePr/>
            <a:graphic xmlns:a="http://schemas.openxmlformats.org/drawingml/2006/main">
              <a:graphicData uri="http://schemas.openxmlformats.org/drawingml/2006/picture">
                <pic:pic xmlns:pic="http://schemas.openxmlformats.org/drawingml/2006/picture">
                  <pic:nvPicPr>
                    <pic:cNvPr id="15254" name="Picture 15254"/>
                    <pic:cNvPicPr/>
                  </pic:nvPicPr>
                  <pic:blipFill>
                    <a:blip r:embed="rId37"/>
                    <a:stretch>
                      <a:fillRect/>
                    </a:stretch>
                  </pic:blipFill>
                  <pic:spPr>
                    <a:xfrm>
                      <a:off x="0" y="0"/>
                      <a:ext cx="3048" cy="3048"/>
                    </a:xfrm>
                    <a:prstGeom prst="rect">
                      <a:avLst/>
                    </a:prstGeom>
                  </pic:spPr>
                </pic:pic>
              </a:graphicData>
            </a:graphic>
          </wp:anchor>
        </w:drawing>
      </w:r>
      <w:r>
        <w:t>961/2013 in CS (OS) 110/2013) p.5, where the rule was applied.</w:t>
      </w:r>
    </w:p>
    <w:p w14:paraId="03FEBF28" w14:textId="77777777" w:rsidR="00154430" w:rsidRDefault="00000000">
      <w:pPr>
        <w:ind w:left="9" w:right="14"/>
      </w:pPr>
      <w:r>
        <w:t>It was also their submission that the burden of proof lies with the one who alleges as provided under sections 110 -113 of the Tanzania Evidence Act, Cap 6 R.E.</w:t>
      </w:r>
    </w:p>
    <w:p w14:paraId="5EF81DA0" w14:textId="77777777" w:rsidR="00154430" w:rsidRDefault="00000000">
      <w:pPr>
        <w:ind w:left="9" w:right="14"/>
      </w:pPr>
      <w:r>
        <w:rPr>
          <w:noProof/>
        </w:rPr>
        <w:drawing>
          <wp:anchor distT="0" distB="0" distL="114300" distR="114300" simplePos="0" relativeHeight="251675648" behindDoc="0" locked="0" layoutInCell="1" allowOverlap="0" wp14:anchorId="1D60459A" wp14:editId="115ADD12">
            <wp:simplePos x="0" y="0"/>
            <wp:positionH relativeFrom="page">
              <wp:posOffset>121920</wp:posOffset>
            </wp:positionH>
            <wp:positionV relativeFrom="page">
              <wp:posOffset>8834362</wp:posOffset>
            </wp:positionV>
            <wp:extent cx="6096" cy="597493"/>
            <wp:effectExtent l="0" t="0" r="0" b="0"/>
            <wp:wrapTopAndBottom/>
            <wp:docPr id="17109" name="Picture 17109"/>
            <wp:cNvGraphicFramePr/>
            <a:graphic xmlns:a="http://schemas.openxmlformats.org/drawingml/2006/main">
              <a:graphicData uri="http://schemas.openxmlformats.org/drawingml/2006/picture">
                <pic:pic xmlns:pic="http://schemas.openxmlformats.org/drawingml/2006/picture">
                  <pic:nvPicPr>
                    <pic:cNvPr id="17109" name="Picture 17109"/>
                    <pic:cNvPicPr/>
                  </pic:nvPicPr>
                  <pic:blipFill>
                    <a:blip r:embed="rId38"/>
                    <a:stretch>
                      <a:fillRect/>
                    </a:stretch>
                  </pic:blipFill>
                  <pic:spPr>
                    <a:xfrm>
                      <a:off x="0" y="0"/>
                      <a:ext cx="6096" cy="597493"/>
                    </a:xfrm>
                    <a:prstGeom prst="rect">
                      <a:avLst/>
                    </a:prstGeom>
                  </pic:spPr>
                </pic:pic>
              </a:graphicData>
            </a:graphic>
          </wp:anchor>
        </w:drawing>
      </w:r>
      <w:r>
        <w:rPr>
          <w:noProof/>
        </w:rPr>
        <w:drawing>
          <wp:anchor distT="0" distB="0" distL="114300" distR="114300" simplePos="0" relativeHeight="251676672" behindDoc="0" locked="0" layoutInCell="1" allowOverlap="0" wp14:anchorId="65DFB0E3" wp14:editId="5191DAE4">
            <wp:simplePos x="0" y="0"/>
            <wp:positionH relativeFrom="page">
              <wp:posOffset>664464</wp:posOffset>
            </wp:positionH>
            <wp:positionV relativeFrom="page">
              <wp:posOffset>917579</wp:posOffset>
            </wp:positionV>
            <wp:extent cx="6096" cy="9145"/>
            <wp:effectExtent l="0" t="0" r="0" b="0"/>
            <wp:wrapSquare wrapText="bothSides"/>
            <wp:docPr id="17051" name="Picture 17051"/>
            <wp:cNvGraphicFramePr/>
            <a:graphic xmlns:a="http://schemas.openxmlformats.org/drawingml/2006/main">
              <a:graphicData uri="http://schemas.openxmlformats.org/drawingml/2006/picture">
                <pic:pic xmlns:pic="http://schemas.openxmlformats.org/drawingml/2006/picture">
                  <pic:nvPicPr>
                    <pic:cNvPr id="17051" name="Picture 17051"/>
                    <pic:cNvPicPr/>
                  </pic:nvPicPr>
                  <pic:blipFill>
                    <a:blip r:embed="rId39"/>
                    <a:stretch>
                      <a:fillRect/>
                    </a:stretch>
                  </pic:blipFill>
                  <pic:spPr>
                    <a:xfrm>
                      <a:off x="0" y="0"/>
                      <a:ext cx="6096" cy="9145"/>
                    </a:xfrm>
                    <a:prstGeom prst="rect">
                      <a:avLst/>
                    </a:prstGeom>
                  </pic:spPr>
                </pic:pic>
              </a:graphicData>
            </a:graphic>
          </wp:anchor>
        </w:drawing>
      </w:r>
      <w:r>
        <w:rPr>
          <w:noProof/>
        </w:rPr>
        <w:drawing>
          <wp:anchor distT="0" distB="0" distL="114300" distR="114300" simplePos="0" relativeHeight="251677696" behindDoc="0" locked="0" layoutInCell="1" allowOverlap="0" wp14:anchorId="63874247" wp14:editId="57069BBF">
            <wp:simplePos x="0" y="0"/>
            <wp:positionH relativeFrom="page">
              <wp:posOffset>652272</wp:posOffset>
            </wp:positionH>
            <wp:positionV relativeFrom="page">
              <wp:posOffset>932821</wp:posOffset>
            </wp:positionV>
            <wp:extent cx="3048" cy="3048"/>
            <wp:effectExtent l="0" t="0" r="0" b="0"/>
            <wp:wrapSquare wrapText="bothSides"/>
            <wp:docPr id="17052" name="Picture 17052"/>
            <wp:cNvGraphicFramePr/>
            <a:graphic xmlns:a="http://schemas.openxmlformats.org/drawingml/2006/main">
              <a:graphicData uri="http://schemas.openxmlformats.org/drawingml/2006/picture">
                <pic:pic xmlns:pic="http://schemas.openxmlformats.org/drawingml/2006/picture">
                  <pic:nvPicPr>
                    <pic:cNvPr id="17052" name="Picture 17052"/>
                    <pic:cNvPicPr/>
                  </pic:nvPicPr>
                  <pic:blipFill>
                    <a:blip r:embed="rId40"/>
                    <a:stretch>
                      <a:fillRect/>
                    </a:stretch>
                  </pic:blipFill>
                  <pic:spPr>
                    <a:xfrm>
                      <a:off x="0" y="0"/>
                      <a:ext cx="3048" cy="3048"/>
                    </a:xfrm>
                    <a:prstGeom prst="rect">
                      <a:avLst/>
                    </a:prstGeom>
                  </pic:spPr>
                </pic:pic>
              </a:graphicData>
            </a:graphic>
          </wp:anchor>
        </w:drawing>
      </w:r>
      <w:r>
        <w:t xml:space="preserve">2002 (the Evidence Act), the burden which the plaintiff has failed to discharge. Guided by the decision in the case of M/S South India Beverages case (supra) which applied the "Rule of Anti-Dissection" this Court as well relying on the rule concludes that there was no similarity against the suggestion of the plaintiff. Based on the stated rule in M/S South India Beverages case (supra), there are a number of striking differences between the plaintiff and the defendants' trademarks. As pointed out earlier, the </w:t>
      </w:r>
      <w:proofErr w:type="gramStart"/>
      <w:r>
        <w:t>plaintiffs</w:t>
      </w:r>
      <w:proofErr w:type="gramEnd"/>
      <w:r>
        <w:t xml:space="preserve"> trademark with the word "Diamond" had other words, signs and </w:t>
      </w:r>
      <w:r>
        <w:lastRenderedPageBreak/>
        <w:t xml:space="preserve">symbols, which are different from the defendants' trademark which has only two words either "Diamond Rock" or "White Diamond" as exhibited by PI, and P4. This aside, examination of exhibit P5, which is the packaging materials of the parties, they do not look similar. </w:t>
      </w:r>
      <w:proofErr w:type="gramStart"/>
      <w:r>
        <w:t>Of course</w:t>
      </w:r>
      <w:proofErr w:type="gramEnd"/>
      <w:r>
        <w:t xml:space="preserve"> the bottles are of the same size, but the "White Diamond" and "Diamond Rock" bottles have the diamond sign which the plaintiff's bottle have no such sign. The "Diamond Rock" </w:t>
      </w:r>
      <w:proofErr w:type="spellStart"/>
      <w:r>
        <w:t>colours</w:t>
      </w:r>
      <w:proofErr w:type="spellEnd"/>
      <w:r>
        <w:t xml:space="preserve"> were black, brown and fade yellow of </w:t>
      </w:r>
      <w:proofErr w:type="gramStart"/>
      <w:r>
        <w:t>off white</w:t>
      </w:r>
      <w:proofErr w:type="gramEnd"/>
      <w:r>
        <w:t xml:space="preserve"> sort of </w:t>
      </w:r>
      <w:proofErr w:type="spellStart"/>
      <w:r>
        <w:t>colour</w:t>
      </w:r>
      <w:proofErr w:type="spellEnd"/>
      <w:r>
        <w:t xml:space="preserve">, which is completely different from that of the plaintiff which has predominantly yellow </w:t>
      </w:r>
      <w:proofErr w:type="spellStart"/>
      <w:r>
        <w:t>colour</w:t>
      </w:r>
      <w:proofErr w:type="spellEnd"/>
      <w:r>
        <w:t xml:space="preserve"> with red borders and inside greenish and red lining and the words written in black. At the bottom there is a rectangle with white background and black borders, with words inscription in greenish, black and red </w:t>
      </w:r>
      <w:proofErr w:type="spellStart"/>
      <w:r>
        <w:t>colour</w:t>
      </w:r>
      <w:proofErr w:type="spellEnd"/>
      <w:r>
        <w:t>. These do not feature in the defendants' trademarks. In short there are no depicted similarities as have been averred by the plaintiff.</w:t>
      </w:r>
    </w:p>
    <w:p w14:paraId="6F956784" w14:textId="77777777" w:rsidR="00154430" w:rsidRDefault="00000000">
      <w:pPr>
        <w:ind w:left="9" w:right="14"/>
      </w:pPr>
      <w:r>
        <w:t xml:space="preserve">To therefore proceed and rely on dissecting the trademarks into different segments and only pick the word "Diamond" to determine similarity would not be proper. This conclusion is as well supported by a Tanzanian case of </w:t>
      </w:r>
      <w:proofErr w:type="spellStart"/>
      <w:r>
        <w:t>Compania</w:t>
      </w:r>
      <w:proofErr w:type="spellEnd"/>
      <w:r>
        <w:t xml:space="preserve"> </w:t>
      </w:r>
      <w:proofErr w:type="spellStart"/>
      <w:r>
        <w:t>Licorera</w:t>
      </w:r>
      <w:proofErr w:type="spellEnd"/>
    </w:p>
    <w:p w14:paraId="51B13328" w14:textId="77777777" w:rsidR="00154430" w:rsidRDefault="00000000">
      <w:pPr>
        <w:ind w:left="9" w:right="14"/>
      </w:pPr>
      <w:r>
        <w:t xml:space="preserve">De </w:t>
      </w:r>
      <w:proofErr w:type="spellStart"/>
      <w:r>
        <w:t>Centroamerica</w:t>
      </w:r>
      <w:proofErr w:type="spellEnd"/>
      <w:r>
        <w:t xml:space="preserve">, SA v Mohan's </w:t>
      </w:r>
      <w:proofErr w:type="spellStart"/>
      <w:r>
        <w:t>Oysterbay</w:t>
      </w:r>
      <w:proofErr w:type="spellEnd"/>
      <w:r>
        <w:t xml:space="preserve"> &amp; Another, Commercial Application No. 29 of 2011, p. 17,18 and 19. In Mohan's case, the disputed trademarks were of word "</w:t>
      </w:r>
      <w:proofErr w:type="spellStart"/>
      <w:r>
        <w:t>Flor</w:t>
      </w:r>
      <w:proofErr w:type="spellEnd"/>
      <w:r>
        <w:t>" and "</w:t>
      </w:r>
      <w:proofErr w:type="spellStart"/>
      <w:r>
        <w:t>Flor</w:t>
      </w:r>
      <w:proofErr w:type="spellEnd"/>
      <w:r>
        <w:t xml:space="preserve"> de Cana", both falling under class 33, which the Court concluded were nor similar.</w:t>
      </w:r>
    </w:p>
    <w:p w14:paraId="16045748" w14:textId="77777777" w:rsidR="00154430" w:rsidRDefault="00000000">
      <w:pPr>
        <w:spacing w:after="50"/>
        <w:ind w:left="86" w:right="14" w:firstLine="62"/>
      </w:pPr>
      <w:r>
        <w:lastRenderedPageBreak/>
        <w:t xml:space="preserve">Even leaving aside the "Rule of Anti-Dissection" and resorting to the "First Syllable Rule" the </w:t>
      </w:r>
      <w:proofErr w:type="gramStart"/>
      <w:r>
        <w:t>plaintiffs</w:t>
      </w:r>
      <w:proofErr w:type="gramEnd"/>
      <w:r>
        <w:t xml:space="preserve"> trademark as reflected in exhibit PI as well as exhibit P5, one will find they do not resemble to the extent of one declaring glaring similarities. The plaintiffs trademark "Diamonds" is preceded by the word "The Ace of" while the defendants' trademark is simply "Diamond Rock" or "White Diamond" The </w:t>
      </w:r>
      <w:proofErr w:type="spellStart"/>
      <w:r>
        <w:t>Subuni</w:t>
      </w:r>
      <w:proofErr w:type="spellEnd"/>
      <w:r>
        <w:t xml:space="preserve"> case (supra) though relevant </w:t>
      </w:r>
      <w:proofErr w:type="spellStart"/>
      <w:r>
        <w:t>bul</w:t>
      </w:r>
      <w:proofErr w:type="spellEnd"/>
      <w:r>
        <w:t xml:space="preserve"> does not fit the scenario. The first issue of whether the defendants' trademarks are similar to the plaintiff's trademark is thus answered in negative.</w:t>
      </w:r>
    </w:p>
    <w:p w14:paraId="3F951F27" w14:textId="77777777" w:rsidR="00154430" w:rsidRDefault="00000000">
      <w:pPr>
        <w:spacing w:after="55"/>
        <w:ind w:left="9" w:right="14" w:firstLine="62"/>
      </w:pPr>
      <w:r>
        <w:rPr>
          <w:noProof/>
        </w:rPr>
        <w:drawing>
          <wp:anchor distT="0" distB="0" distL="114300" distR="114300" simplePos="0" relativeHeight="251678720" behindDoc="0" locked="0" layoutInCell="1" allowOverlap="0" wp14:anchorId="3391D530" wp14:editId="7CAC745E">
            <wp:simplePos x="0" y="0"/>
            <wp:positionH relativeFrom="page">
              <wp:posOffset>527304</wp:posOffset>
            </wp:positionH>
            <wp:positionV relativeFrom="page">
              <wp:posOffset>938918</wp:posOffset>
            </wp:positionV>
            <wp:extent cx="15240" cy="18291"/>
            <wp:effectExtent l="0" t="0" r="0" b="0"/>
            <wp:wrapSquare wrapText="bothSides"/>
            <wp:docPr id="18749" name="Picture 18749"/>
            <wp:cNvGraphicFramePr/>
            <a:graphic xmlns:a="http://schemas.openxmlformats.org/drawingml/2006/main">
              <a:graphicData uri="http://schemas.openxmlformats.org/drawingml/2006/picture">
                <pic:pic xmlns:pic="http://schemas.openxmlformats.org/drawingml/2006/picture">
                  <pic:nvPicPr>
                    <pic:cNvPr id="18749" name="Picture 18749"/>
                    <pic:cNvPicPr/>
                  </pic:nvPicPr>
                  <pic:blipFill>
                    <a:blip r:embed="rId41"/>
                    <a:stretch>
                      <a:fillRect/>
                    </a:stretch>
                  </pic:blipFill>
                  <pic:spPr>
                    <a:xfrm>
                      <a:off x="0" y="0"/>
                      <a:ext cx="15240" cy="18291"/>
                    </a:xfrm>
                    <a:prstGeom prst="rect">
                      <a:avLst/>
                    </a:prstGeom>
                  </pic:spPr>
                </pic:pic>
              </a:graphicData>
            </a:graphic>
          </wp:anchor>
        </w:drawing>
      </w:r>
      <w:r>
        <w:rPr>
          <w:noProof/>
        </w:rPr>
        <w:drawing>
          <wp:anchor distT="0" distB="0" distL="114300" distR="114300" simplePos="0" relativeHeight="251679744" behindDoc="0" locked="0" layoutInCell="1" allowOverlap="0" wp14:anchorId="7EF9237E" wp14:editId="36D3A7F6">
            <wp:simplePos x="0" y="0"/>
            <wp:positionH relativeFrom="page">
              <wp:posOffset>6976872</wp:posOffset>
            </wp:positionH>
            <wp:positionV relativeFrom="page">
              <wp:posOffset>7084561</wp:posOffset>
            </wp:positionV>
            <wp:extent cx="9144" cy="9145"/>
            <wp:effectExtent l="0" t="0" r="0" b="0"/>
            <wp:wrapSquare wrapText="bothSides"/>
            <wp:docPr id="18750" name="Picture 18750"/>
            <wp:cNvGraphicFramePr/>
            <a:graphic xmlns:a="http://schemas.openxmlformats.org/drawingml/2006/main">
              <a:graphicData uri="http://schemas.openxmlformats.org/drawingml/2006/picture">
                <pic:pic xmlns:pic="http://schemas.openxmlformats.org/drawingml/2006/picture">
                  <pic:nvPicPr>
                    <pic:cNvPr id="18750" name="Picture 18750"/>
                    <pic:cNvPicPr/>
                  </pic:nvPicPr>
                  <pic:blipFill>
                    <a:blip r:embed="rId42"/>
                    <a:stretch>
                      <a:fillRect/>
                    </a:stretch>
                  </pic:blipFill>
                  <pic:spPr>
                    <a:xfrm>
                      <a:off x="0" y="0"/>
                      <a:ext cx="9144" cy="9145"/>
                    </a:xfrm>
                    <a:prstGeom prst="rect">
                      <a:avLst/>
                    </a:prstGeom>
                  </pic:spPr>
                </pic:pic>
              </a:graphicData>
            </a:graphic>
          </wp:anchor>
        </w:drawing>
      </w:r>
      <w:r>
        <w:rPr>
          <w:noProof/>
        </w:rPr>
        <w:drawing>
          <wp:anchor distT="0" distB="0" distL="114300" distR="114300" simplePos="0" relativeHeight="251680768" behindDoc="0" locked="0" layoutInCell="1" allowOverlap="0" wp14:anchorId="70DF66B3" wp14:editId="4573D52B">
            <wp:simplePos x="0" y="0"/>
            <wp:positionH relativeFrom="page">
              <wp:posOffset>6992112</wp:posOffset>
            </wp:positionH>
            <wp:positionV relativeFrom="page">
              <wp:posOffset>7087609</wp:posOffset>
            </wp:positionV>
            <wp:extent cx="9144" cy="12193"/>
            <wp:effectExtent l="0" t="0" r="0" b="0"/>
            <wp:wrapSquare wrapText="bothSides"/>
            <wp:docPr id="18751" name="Picture 18751"/>
            <wp:cNvGraphicFramePr/>
            <a:graphic xmlns:a="http://schemas.openxmlformats.org/drawingml/2006/main">
              <a:graphicData uri="http://schemas.openxmlformats.org/drawingml/2006/picture">
                <pic:pic xmlns:pic="http://schemas.openxmlformats.org/drawingml/2006/picture">
                  <pic:nvPicPr>
                    <pic:cNvPr id="18751" name="Picture 18751"/>
                    <pic:cNvPicPr/>
                  </pic:nvPicPr>
                  <pic:blipFill>
                    <a:blip r:embed="rId43"/>
                    <a:stretch>
                      <a:fillRect/>
                    </a:stretch>
                  </pic:blipFill>
                  <pic:spPr>
                    <a:xfrm>
                      <a:off x="0" y="0"/>
                      <a:ext cx="9144" cy="12193"/>
                    </a:xfrm>
                    <a:prstGeom prst="rect">
                      <a:avLst/>
                    </a:prstGeom>
                  </pic:spPr>
                </pic:pic>
              </a:graphicData>
            </a:graphic>
          </wp:anchor>
        </w:drawing>
      </w:r>
      <w:r>
        <w:t>On "Whether registration of the defendants' trademark was valid" framed as the 2</w:t>
      </w:r>
      <w:r>
        <w:rPr>
          <w:vertAlign w:val="superscript"/>
        </w:rPr>
        <w:t xml:space="preserve">nd </w:t>
      </w:r>
      <w:r>
        <w:t xml:space="preserve">issue, it was Mr. Mushi's submission, that the defendants have not been able to establish that they were the proprietors of the trademark "White Diamond" and "Diamond Rock", or that the I </w:t>
      </w:r>
      <w:proofErr w:type="spellStart"/>
      <w:r>
        <w:rPr>
          <w:vertAlign w:val="superscript"/>
        </w:rPr>
        <w:t>st</w:t>
      </w:r>
      <w:proofErr w:type="spellEnd"/>
      <w:r>
        <w:rPr>
          <w:vertAlign w:val="superscript"/>
        </w:rPr>
        <w:t xml:space="preserve"> </w:t>
      </w:r>
      <w:r>
        <w:t xml:space="preserve">defendant was the registered proprietor of the two trademarks. The situation which was different from what occurred in the case of IPP Limited v Prince </w:t>
      </w:r>
      <w:proofErr w:type="spellStart"/>
      <w:r>
        <w:t>Bagenda</w:t>
      </w:r>
      <w:proofErr w:type="spellEnd"/>
      <w:r>
        <w:t xml:space="preserve"> &amp; 3 Others, Commercial Case No. 20 of 2009, where IPP's logo was not registered as its trademark, but the owner had been in use without interference for quite long and hence was declared owner at common law of the IPP logo.</w:t>
      </w:r>
    </w:p>
    <w:p w14:paraId="56D8E545" w14:textId="77777777" w:rsidR="00154430" w:rsidRDefault="00000000">
      <w:pPr>
        <w:spacing w:after="5" w:line="481" w:lineRule="auto"/>
        <w:ind w:left="8" w:right="-2" w:hanging="10"/>
        <w:jc w:val="center"/>
      </w:pPr>
      <w:r>
        <w:t>He elaborated his point by submitting that as per exhibits P3 and P4, that the 2</w:t>
      </w:r>
      <w:r>
        <w:rPr>
          <w:vertAlign w:val="superscript"/>
        </w:rPr>
        <w:t xml:space="preserve">nd </w:t>
      </w:r>
      <w:r>
        <w:t>defendant was the one who applied for the registration of the trademarks "White</w:t>
      </w:r>
    </w:p>
    <w:p w14:paraId="59E07A8E" w14:textId="77777777" w:rsidR="00154430" w:rsidRDefault="00000000">
      <w:pPr>
        <w:spacing w:after="29"/>
        <w:ind w:left="9" w:right="14"/>
      </w:pPr>
      <w:r>
        <w:lastRenderedPageBreak/>
        <w:t>Diamond" and "Diamond Rock", and trademark "White Diamond" was the one registered, while there was no evidence whatsoever indicating the trademark "Diamond Rock" was registered. However, based on exhibit P9 dated 24</w:t>
      </w:r>
      <w:r>
        <w:rPr>
          <w:vertAlign w:val="superscript"/>
        </w:rPr>
        <w:t xml:space="preserve">th </w:t>
      </w:r>
      <w:r>
        <w:t>August, 2018, the 2</w:t>
      </w:r>
      <w:r>
        <w:rPr>
          <w:vertAlign w:val="superscript"/>
        </w:rPr>
        <w:t xml:space="preserve">nd </w:t>
      </w:r>
      <w:r>
        <w:t xml:space="preserve">defendant ostensibly assigned the two trademarks to the 1 </w:t>
      </w:r>
      <w:proofErr w:type="spellStart"/>
      <w:r>
        <w:rPr>
          <w:vertAlign w:val="superscript"/>
        </w:rPr>
        <w:t>st</w:t>
      </w:r>
      <w:proofErr w:type="spellEnd"/>
      <w:r>
        <w:rPr>
          <w:vertAlign w:val="superscript"/>
        </w:rPr>
        <w:t xml:space="preserve"> </w:t>
      </w:r>
      <w:r>
        <w:t>defendant, submitted Mr. Mushi.</w:t>
      </w:r>
    </w:p>
    <w:p w14:paraId="13CA8868" w14:textId="77777777" w:rsidR="00154430" w:rsidRDefault="00000000">
      <w:pPr>
        <w:spacing w:after="41"/>
        <w:ind w:left="9" w:right="14" w:firstLine="53"/>
      </w:pPr>
      <w:r>
        <w:rPr>
          <w:noProof/>
        </w:rPr>
        <w:drawing>
          <wp:anchor distT="0" distB="0" distL="114300" distR="114300" simplePos="0" relativeHeight="251681792" behindDoc="0" locked="0" layoutInCell="1" allowOverlap="0" wp14:anchorId="07C59B15" wp14:editId="42DB1A8B">
            <wp:simplePos x="0" y="0"/>
            <wp:positionH relativeFrom="page">
              <wp:posOffset>676656</wp:posOffset>
            </wp:positionH>
            <wp:positionV relativeFrom="page">
              <wp:posOffset>896240</wp:posOffset>
            </wp:positionV>
            <wp:extent cx="12192" cy="21339"/>
            <wp:effectExtent l="0" t="0" r="0" b="0"/>
            <wp:wrapTopAndBottom/>
            <wp:docPr id="88561" name="Picture 88561"/>
            <wp:cNvGraphicFramePr/>
            <a:graphic xmlns:a="http://schemas.openxmlformats.org/drawingml/2006/main">
              <a:graphicData uri="http://schemas.openxmlformats.org/drawingml/2006/picture">
                <pic:pic xmlns:pic="http://schemas.openxmlformats.org/drawingml/2006/picture">
                  <pic:nvPicPr>
                    <pic:cNvPr id="88561" name="Picture 88561"/>
                    <pic:cNvPicPr/>
                  </pic:nvPicPr>
                  <pic:blipFill>
                    <a:blip r:embed="rId44"/>
                    <a:stretch>
                      <a:fillRect/>
                    </a:stretch>
                  </pic:blipFill>
                  <pic:spPr>
                    <a:xfrm>
                      <a:off x="0" y="0"/>
                      <a:ext cx="12192" cy="21339"/>
                    </a:xfrm>
                    <a:prstGeom prst="rect">
                      <a:avLst/>
                    </a:prstGeom>
                  </pic:spPr>
                </pic:pic>
              </a:graphicData>
            </a:graphic>
          </wp:anchor>
        </w:drawing>
      </w:r>
      <w:r>
        <w:t xml:space="preserve">Dissecting on whether the trademark "White Diamond" was validly registered, it was his submission that the trademark was never registered as it failed to meet the requirement under section 16 of the Act. Moreover, he argued that following the registration of the plaintiff's trademark as shown in exhibit PI, there was no distinctiveness on the trademark "White Diamond", when the defendant went for registration of her trademark. According to Mr. Mushi the trademark could not and cannot distinguish the 2 </w:t>
      </w:r>
      <w:proofErr w:type="spellStart"/>
      <w:r>
        <w:rPr>
          <w:vertAlign w:val="superscript"/>
        </w:rPr>
        <w:t>nd</w:t>
      </w:r>
      <w:proofErr w:type="spellEnd"/>
      <w:r>
        <w:rPr>
          <w:vertAlign w:val="superscript"/>
        </w:rPr>
        <w:t xml:space="preserve"> </w:t>
      </w:r>
      <w:r>
        <w:t xml:space="preserve">defendant's purported spirits from the </w:t>
      </w:r>
      <w:proofErr w:type="gramStart"/>
      <w:r>
        <w:t>plaintiffs</w:t>
      </w:r>
      <w:proofErr w:type="gramEnd"/>
      <w:r>
        <w:t xml:space="preserve"> gin which was already registered. He concluded by remarking that gin and spirits cannot be distinguished since both goods fall in class 33 of the Trademark Classification in Tanzania.</w:t>
      </w:r>
    </w:p>
    <w:p w14:paraId="5BDFCA0F" w14:textId="77777777" w:rsidR="00154430" w:rsidRDefault="00000000">
      <w:pPr>
        <w:ind w:left="9" w:right="14"/>
      </w:pPr>
      <w:r>
        <w:t xml:space="preserve">Mr. Mushi further submitted that under section 50 (2) read together with section 55 of the Act, the plaintiff was within the prescribed time of seven (7) years which the registered trademark can be challenged in Court, for failure to observe the requirement under section 16 of the Act. In addition, the </w:t>
      </w:r>
      <w:proofErr w:type="gramStart"/>
      <w:r>
        <w:t>plaintiffs</w:t>
      </w:r>
      <w:proofErr w:type="gramEnd"/>
      <w:r>
        <w:t xml:space="preserve"> trademark was already </w:t>
      </w:r>
      <w:r>
        <w:lastRenderedPageBreak/>
        <w:t>registered and thus the 2</w:t>
      </w:r>
      <w:r>
        <w:rPr>
          <w:vertAlign w:val="superscript"/>
        </w:rPr>
        <w:t xml:space="preserve">nd </w:t>
      </w:r>
      <w:r>
        <w:t>defendant's trademark fell short of the requirement.</w:t>
      </w:r>
      <w:r>
        <w:tab/>
      </w:r>
      <w:proofErr w:type="spellStart"/>
      <w:r>
        <w:t>qsf</w:t>
      </w:r>
      <w:proofErr w:type="spellEnd"/>
    </w:p>
    <w:p w14:paraId="335777D8" w14:textId="77777777" w:rsidR="00154430" w:rsidRDefault="00000000">
      <w:pPr>
        <w:spacing w:after="44"/>
        <w:ind w:left="101" w:right="14"/>
      </w:pPr>
      <w:r>
        <w:t xml:space="preserve">On the contrary, the defendants' submission was that their trademark was validly registered and were issued with trademark certificate No. TZ/T/2017/2209 in relation to "White Diamond" as exhibited by P4. This was a confirmation that the trademark "White Diamond" validly registered and since under section 50 (1) of the Act, the certificate is </w:t>
      </w:r>
      <w:proofErr w:type="gramStart"/>
      <w:r>
        <w:t>a prima facie evidence of the validity</w:t>
      </w:r>
      <w:proofErr w:type="gramEnd"/>
      <w:r>
        <w:t xml:space="preserve"> of the original registration, the defendants were with valid registered trademark.</w:t>
      </w:r>
    </w:p>
    <w:p w14:paraId="3D9D5D81" w14:textId="77777777" w:rsidR="00154430" w:rsidRDefault="00000000">
      <w:pPr>
        <w:ind w:left="9" w:right="14" w:firstLine="58"/>
      </w:pPr>
      <w:r>
        <w:rPr>
          <w:noProof/>
        </w:rPr>
        <w:drawing>
          <wp:anchor distT="0" distB="0" distL="114300" distR="114300" simplePos="0" relativeHeight="251682816" behindDoc="0" locked="0" layoutInCell="1" allowOverlap="0" wp14:anchorId="6A961CE3" wp14:editId="1BDF1ADE">
            <wp:simplePos x="0" y="0"/>
            <wp:positionH relativeFrom="page">
              <wp:posOffset>682752</wp:posOffset>
            </wp:positionH>
            <wp:positionV relativeFrom="page">
              <wp:posOffset>896240</wp:posOffset>
            </wp:positionV>
            <wp:extent cx="9144" cy="6097"/>
            <wp:effectExtent l="0" t="0" r="0" b="0"/>
            <wp:wrapTopAndBottom/>
            <wp:docPr id="22249" name="Picture 22249"/>
            <wp:cNvGraphicFramePr/>
            <a:graphic xmlns:a="http://schemas.openxmlformats.org/drawingml/2006/main">
              <a:graphicData uri="http://schemas.openxmlformats.org/drawingml/2006/picture">
                <pic:pic xmlns:pic="http://schemas.openxmlformats.org/drawingml/2006/picture">
                  <pic:nvPicPr>
                    <pic:cNvPr id="22249" name="Picture 22249"/>
                    <pic:cNvPicPr/>
                  </pic:nvPicPr>
                  <pic:blipFill>
                    <a:blip r:embed="rId45"/>
                    <a:stretch>
                      <a:fillRect/>
                    </a:stretch>
                  </pic:blipFill>
                  <pic:spPr>
                    <a:xfrm>
                      <a:off x="0" y="0"/>
                      <a:ext cx="9144" cy="6097"/>
                    </a:xfrm>
                    <a:prstGeom prst="rect">
                      <a:avLst/>
                    </a:prstGeom>
                  </pic:spPr>
                </pic:pic>
              </a:graphicData>
            </a:graphic>
          </wp:anchor>
        </w:drawing>
      </w:r>
      <w:r>
        <w:rPr>
          <w:noProof/>
        </w:rPr>
        <w:drawing>
          <wp:anchor distT="0" distB="0" distL="114300" distR="114300" simplePos="0" relativeHeight="251683840" behindDoc="0" locked="0" layoutInCell="1" allowOverlap="0" wp14:anchorId="5916676D" wp14:editId="4B8AA3F4">
            <wp:simplePos x="0" y="0"/>
            <wp:positionH relativeFrom="page">
              <wp:posOffset>1581912</wp:posOffset>
            </wp:positionH>
            <wp:positionV relativeFrom="page">
              <wp:posOffset>9337353</wp:posOffset>
            </wp:positionV>
            <wp:extent cx="3048" cy="3049"/>
            <wp:effectExtent l="0" t="0" r="0" b="0"/>
            <wp:wrapTopAndBottom/>
            <wp:docPr id="22250" name="Picture 22250"/>
            <wp:cNvGraphicFramePr/>
            <a:graphic xmlns:a="http://schemas.openxmlformats.org/drawingml/2006/main">
              <a:graphicData uri="http://schemas.openxmlformats.org/drawingml/2006/picture">
                <pic:pic xmlns:pic="http://schemas.openxmlformats.org/drawingml/2006/picture">
                  <pic:nvPicPr>
                    <pic:cNvPr id="22250" name="Picture 22250"/>
                    <pic:cNvPicPr/>
                  </pic:nvPicPr>
                  <pic:blipFill>
                    <a:blip r:embed="rId46"/>
                    <a:stretch>
                      <a:fillRect/>
                    </a:stretch>
                  </pic:blipFill>
                  <pic:spPr>
                    <a:xfrm>
                      <a:off x="0" y="0"/>
                      <a:ext cx="3048" cy="3049"/>
                    </a:xfrm>
                    <a:prstGeom prst="rect">
                      <a:avLst/>
                    </a:prstGeom>
                  </pic:spPr>
                </pic:pic>
              </a:graphicData>
            </a:graphic>
          </wp:anchor>
        </w:drawing>
      </w:r>
      <w:r>
        <w:t xml:space="preserve">From the submissions both parties agree that in registration of a trademark or marks there must be compliance to section 16 (1) of the Act, on the distinctiveness of the trade about to or already registered. From the records of proceedings and exhibits PI and P4, there is proof of registration of trademarks "The Ace of Diamonds" exhibit PI and "White Diamond" Exhibit P4 was tendered through PW </w:t>
      </w:r>
      <w:proofErr w:type="gramStart"/>
      <w:r>
        <w:t>l .</w:t>
      </w:r>
      <w:proofErr w:type="gramEnd"/>
      <w:r>
        <w:t xml:space="preserve"> The registration and certificate </w:t>
      </w:r>
      <w:proofErr w:type="gramStart"/>
      <w:r>
        <w:t>is</w:t>
      </w:r>
      <w:proofErr w:type="gramEnd"/>
      <w:r>
        <w:t xml:space="preserve"> as illustrated under section 50 (l) of the Act, considered a prima facie evidence that a person is registered as proprietor of the trade or service mark. Therefore, the way the plaintiffs trademark registration is valid then, the same way should the 2</w:t>
      </w:r>
      <w:r>
        <w:rPr>
          <w:vertAlign w:val="superscript"/>
        </w:rPr>
        <w:t xml:space="preserve">nd </w:t>
      </w:r>
      <w:proofErr w:type="gramStart"/>
      <w:r>
        <w:t>defendant's</w:t>
      </w:r>
      <w:proofErr w:type="gramEnd"/>
      <w:r>
        <w:t xml:space="preserve"> be considered.</w:t>
      </w:r>
    </w:p>
    <w:p w14:paraId="5918F501" w14:textId="77777777" w:rsidR="00154430" w:rsidRDefault="00000000">
      <w:pPr>
        <w:spacing w:after="40"/>
        <w:ind w:left="9" w:right="14"/>
      </w:pPr>
      <w:r>
        <w:t xml:space="preserve">Furthermore, while in agreement that, parties are bound by their pleadings, but in evaluating the evidence the Court has to do so in its totality and in segments where </w:t>
      </w:r>
      <w:r>
        <w:lastRenderedPageBreak/>
        <w:t xml:space="preserve">need arise. The defendants in my view had been able to lead evidence that the trademark "White Diamond" was the proprietors' registered trademark with the certificate with No. TZ/T/2017/2209. It is true the information did not come in through the </w:t>
      </w:r>
      <w:proofErr w:type="spellStart"/>
      <w:r>
        <w:t>defence</w:t>
      </w:r>
      <w:proofErr w:type="spellEnd"/>
      <w:r>
        <w:t xml:space="preserve">, but it cannot be said there was no such evidence. There was evidence but led by the plaintiff. This however, did not stop the Court from relying on the evidence including documents. The case of IPP Ltd (supra) referred contesting validity of the defendants' trademarks, would have been relevant had there been use of trademark which was not registered but similar to the one registered or </w:t>
      </w:r>
      <w:proofErr w:type="gramStart"/>
      <w:r>
        <w:t>long term</w:t>
      </w:r>
      <w:proofErr w:type="gramEnd"/>
      <w:r>
        <w:t xml:space="preserve"> use of a trademark without interference such that everybody was associating the unregistered trademark as that of the user, while it had not been registered. In the present case there is proof of registration of the trademarks involved.</w:t>
      </w:r>
    </w:p>
    <w:p w14:paraId="2D7C0AB8" w14:textId="77777777" w:rsidR="00154430" w:rsidRDefault="00000000">
      <w:pPr>
        <w:ind w:left="9" w:right="14"/>
      </w:pPr>
      <w:r>
        <w:rPr>
          <w:noProof/>
        </w:rPr>
        <w:drawing>
          <wp:anchor distT="0" distB="0" distL="114300" distR="114300" simplePos="0" relativeHeight="251684864" behindDoc="0" locked="0" layoutInCell="1" allowOverlap="0" wp14:anchorId="20C09BF0" wp14:editId="182B06EE">
            <wp:simplePos x="0" y="0"/>
            <wp:positionH relativeFrom="page">
              <wp:posOffset>124968</wp:posOffset>
            </wp:positionH>
            <wp:positionV relativeFrom="page">
              <wp:posOffset>3539232</wp:posOffset>
            </wp:positionV>
            <wp:extent cx="3048" cy="975499"/>
            <wp:effectExtent l="0" t="0" r="0" b="0"/>
            <wp:wrapSquare wrapText="bothSides"/>
            <wp:docPr id="24185" name="Picture 24185"/>
            <wp:cNvGraphicFramePr/>
            <a:graphic xmlns:a="http://schemas.openxmlformats.org/drawingml/2006/main">
              <a:graphicData uri="http://schemas.openxmlformats.org/drawingml/2006/picture">
                <pic:pic xmlns:pic="http://schemas.openxmlformats.org/drawingml/2006/picture">
                  <pic:nvPicPr>
                    <pic:cNvPr id="24185" name="Picture 24185"/>
                    <pic:cNvPicPr/>
                  </pic:nvPicPr>
                  <pic:blipFill>
                    <a:blip r:embed="rId47"/>
                    <a:stretch>
                      <a:fillRect/>
                    </a:stretch>
                  </pic:blipFill>
                  <pic:spPr>
                    <a:xfrm>
                      <a:off x="0" y="0"/>
                      <a:ext cx="3048" cy="975499"/>
                    </a:xfrm>
                    <a:prstGeom prst="rect">
                      <a:avLst/>
                    </a:prstGeom>
                  </pic:spPr>
                </pic:pic>
              </a:graphicData>
            </a:graphic>
          </wp:anchor>
        </w:drawing>
      </w:r>
      <w:r>
        <w:rPr>
          <w:noProof/>
        </w:rPr>
        <w:drawing>
          <wp:anchor distT="0" distB="0" distL="114300" distR="114300" simplePos="0" relativeHeight="251685888" behindDoc="0" locked="0" layoutInCell="1" allowOverlap="0" wp14:anchorId="45B5898A" wp14:editId="606A4BFF">
            <wp:simplePos x="0" y="0"/>
            <wp:positionH relativeFrom="page">
              <wp:posOffset>128016</wp:posOffset>
            </wp:positionH>
            <wp:positionV relativeFrom="page">
              <wp:posOffset>4734218</wp:posOffset>
            </wp:positionV>
            <wp:extent cx="3048" cy="759060"/>
            <wp:effectExtent l="0" t="0" r="0" b="0"/>
            <wp:wrapSquare wrapText="bothSides"/>
            <wp:docPr id="24186" name="Picture 24186"/>
            <wp:cNvGraphicFramePr/>
            <a:graphic xmlns:a="http://schemas.openxmlformats.org/drawingml/2006/main">
              <a:graphicData uri="http://schemas.openxmlformats.org/drawingml/2006/picture">
                <pic:pic xmlns:pic="http://schemas.openxmlformats.org/drawingml/2006/picture">
                  <pic:nvPicPr>
                    <pic:cNvPr id="24186" name="Picture 24186"/>
                    <pic:cNvPicPr/>
                  </pic:nvPicPr>
                  <pic:blipFill>
                    <a:blip r:embed="rId48"/>
                    <a:stretch>
                      <a:fillRect/>
                    </a:stretch>
                  </pic:blipFill>
                  <pic:spPr>
                    <a:xfrm>
                      <a:off x="0" y="0"/>
                      <a:ext cx="3048" cy="759060"/>
                    </a:xfrm>
                    <a:prstGeom prst="rect">
                      <a:avLst/>
                    </a:prstGeom>
                  </pic:spPr>
                </pic:pic>
              </a:graphicData>
            </a:graphic>
          </wp:anchor>
        </w:drawing>
      </w:r>
      <w:r>
        <w:rPr>
          <w:noProof/>
        </w:rPr>
        <w:drawing>
          <wp:anchor distT="0" distB="0" distL="114300" distR="114300" simplePos="0" relativeHeight="251686912" behindDoc="0" locked="0" layoutInCell="1" allowOverlap="0" wp14:anchorId="68F25FCF" wp14:editId="355270CD">
            <wp:simplePos x="0" y="0"/>
            <wp:positionH relativeFrom="page">
              <wp:posOffset>6961632</wp:posOffset>
            </wp:positionH>
            <wp:positionV relativeFrom="page">
              <wp:posOffset>1850400</wp:posOffset>
            </wp:positionV>
            <wp:extent cx="3049" cy="3049"/>
            <wp:effectExtent l="0" t="0" r="0" b="0"/>
            <wp:wrapSquare wrapText="bothSides"/>
            <wp:docPr id="24070" name="Picture 24070"/>
            <wp:cNvGraphicFramePr/>
            <a:graphic xmlns:a="http://schemas.openxmlformats.org/drawingml/2006/main">
              <a:graphicData uri="http://schemas.openxmlformats.org/drawingml/2006/picture">
                <pic:pic xmlns:pic="http://schemas.openxmlformats.org/drawingml/2006/picture">
                  <pic:nvPicPr>
                    <pic:cNvPr id="24070" name="Picture 24070"/>
                    <pic:cNvPicPr/>
                  </pic:nvPicPr>
                  <pic:blipFill>
                    <a:blip r:embed="rId49"/>
                    <a:stretch>
                      <a:fillRect/>
                    </a:stretch>
                  </pic:blipFill>
                  <pic:spPr>
                    <a:xfrm>
                      <a:off x="0" y="0"/>
                      <a:ext cx="3049" cy="3049"/>
                    </a:xfrm>
                    <a:prstGeom prst="rect">
                      <a:avLst/>
                    </a:prstGeom>
                  </pic:spPr>
                </pic:pic>
              </a:graphicData>
            </a:graphic>
          </wp:anchor>
        </w:drawing>
      </w:r>
      <w:r>
        <w:rPr>
          <w:noProof/>
        </w:rPr>
        <w:drawing>
          <wp:anchor distT="0" distB="0" distL="114300" distR="114300" simplePos="0" relativeHeight="251687936" behindDoc="0" locked="0" layoutInCell="1" allowOverlap="0" wp14:anchorId="36BE31D4" wp14:editId="398A6530">
            <wp:simplePos x="0" y="0"/>
            <wp:positionH relativeFrom="page">
              <wp:posOffset>121920</wp:posOffset>
            </wp:positionH>
            <wp:positionV relativeFrom="page">
              <wp:posOffset>1670542</wp:posOffset>
            </wp:positionV>
            <wp:extent cx="9144" cy="893191"/>
            <wp:effectExtent l="0" t="0" r="0" b="0"/>
            <wp:wrapSquare wrapText="bothSides"/>
            <wp:docPr id="24184" name="Picture 24184"/>
            <wp:cNvGraphicFramePr/>
            <a:graphic xmlns:a="http://schemas.openxmlformats.org/drawingml/2006/main">
              <a:graphicData uri="http://schemas.openxmlformats.org/drawingml/2006/picture">
                <pic:pic xmlns:pic="http://schemas.openxmlformats.org/drawingml/2006/picture">
                  <pic:nvPicPr>
                    <pic:cNvPr id="24184" name="Picture 24184"/>
                    <pic:cNvPicPr/>
                  </pic:nvPicPr>
                  <pic:blipFill>
                    <a:blip r:embed="rId50"/>
                    <a:stretch>
                      <a:fillRect/>
                    </a:stretch>
                  </pic:blipFill>
                  <pic:spPr>
                    <a:xfrm>
                      <a:off x="0" y="0"/>
                      <a:ext cx="9144" cy="893191"/>
                    </a:xfrm>
                    <a:prstGeom prst="rect">
                      <a:avLst/>
                    </a:prstGeom>
                  </pic:spPr>
                </pic:pic>
              </a:graphicData>
            </a:graphic>
          </wp:anchor>
        </w:drawing>
      </w:r>
      <w:r>
        <w:rPr>
          <w:noProof/>
        </w:rPr>
        <w:drawing>
          <wp:anchor distT="0" distB="0" distL="114300" distR="114300" simplePos="0" relativeHeight="251688960" behindDoc="0" locked="0" layoutInCell="1" allowOverlap="0" wp14:anchorId="0D58ADBE" wp14:editId="1E0E1A8E">
            <wp:simplePos x="0" y="0"/>
            <wp:positionH relativeFrom="page">
              <wp:posOffset>134112</wp:posOffset>
            </wp:positionH>
            <wp:positionV relativeFrom="page">
              <wp:posOffset>6834589</wp:posOffset>
            </wp:positionV>
            <wp:extent cx="3048" cy="1268148"/>
            <wp:effectExtent l="0" t="0" r="0" b="0"/>
            <wp:wrapSquare wrapText="bothSides"/>
            <wp:docPr id="24187" name="Picture 24187"/>
            <wp:cNvGraphicFramePr/>
            <a:graphic xmlns:a="http://schemas.openxmlformats.org/drawingml/2006/main">
              <a:graphicData uri="http://schemas.openxmlformats.org/drawingml/2006/picture">
                <pic:pic xmlns:pic="http://schemas.openxmlformats.org/drawingml/2006/picture">
                  <pic:nvPicPr>
                    <pic:cNvPr id="24187" name="Picture 24187"/>
                    <pic:cNvPicPr/>
                  </pic:nvPicPr>
                  <pic:blipFill>
                    <a:blip r:embed="rId51"/>
                    <a:stretch>
                      <a:fillRect/>
                    </a:stretch>
                  </pic:blipFill>
                  <pic:spPr>
                    <a:xfrm>
                      <a:off x="0" y="0"/>
                      <a:ext cx="3048" cy="1268148"/>
                    </a:xfrm>
                    <a:prstGeom prst="rect">
                      <a:avLst/>
                    </a:prstGeom>
                  </pic:spPr>
                </pic:pic>
              </a:graphicData>
            </a:graphic>
          </wp:anchor>
        </w:drawing>
      </w:r>
      <w:r>
        <w:t xml:space="preserve">I am not disputing that the </w:t>
      </w:r>
      <w:proofErr w:type="gramStart"/>
      <w:r>
        <w:t>plaintiffs</w:t>
      </w:r>
      <w:proofErr w:type="gramEnd"/>
      <w:r>
        <w:t xml:space="preserve"> registration was before the trademark "White Diamond" but that in itself could not stop the registration of the latter unless there was similarity and/or the plaintiff had acted. The plaintiff should have opposed the registration by taking action as provided under regulation 34 of the Regulations. Since the defendants' registration was not contested at the time of registration, it therefore remains as a proved fact that the proper procedure, as argued earlier, was followed and the trademark was registered as distinctive.</w:t>
      </w:r>
    </w:p>
    <w:p w14:paraId="0AB40924" w14:textId="77777777" w:rsidR="00154430" w:rsidRDefault="00000000">
      <w:pPr>
        <w:spacing w:after="288" w:line="259" w:lineRule="auto"/>
        <w:ind w:left="9" w:right="14"/>
      </w:pPr>
      <w:r>
        <w:t>The plaintiff has as well another option, that of filing a suit pursuant to section 50</w:t>
      </w:r>
    </w:p>
    <w:p w14:paraId="37CF6AD1" w14:textId="77777777" w:rsidR="00154430" w:rsidRDefault="00000000">
      <w:pPr>
        <w:ind w:left="9" w:right="14"/>
      </w:pPr>
      <w:r>
        <w:lastRenderedPageBreak/>
        <w:t>(2) challenging the validity of the registration of the trademark read together with section 55 of the Act when an option of either referring the concern to Court or to</w:t>
      </w:r>
    </w:p>
    <w:p w14:paraId="2B41AB5E" w14:textId="77777777" w:rsidR="00154430" w:rsidRDefault="00154430">
      <w:pPr>
        <w:sectPr w:rsidR="00154430">
          <w:footerReference w:type="even" r:id="rId52"/>
          <w:footerReference w:type="default" r:id="rId53"/>
          <w:footerReference w:type="first" r:id="rId54"/>
          <w:pgSz w:w="12240" w:h="16860"/>
          <w:pgMar w:top="1391" w:right="1258" w:bottom="2904" w:left="1454" w:header="720" w:footer="2117" w:gutter="0"/>
          <w:cols w:space="720"/>
        </w:sectPr>
      </w:pPr>
    </w:p>
    <w:p w14:paraId="11580E04" w14:textId="77777777" w:rsidR="00154430" w:rsidRDefault="00000000">
      <w:pPr>
        <w:ind w:left="120" w:right="14"/>
      </w:pPr>
      <w:r>
        <w:lastRenderedPageBreak/>
        <w:t>the Registrar of trademarks who can as well opt to refer it to Court. The plaintiff opted for this option and hence this suit.</w:t>
      </w:r>
    </w:p>
    <w:p w14:paraId="7A1E7343" w14:textId="77777777" w:rsidR="00154430" w:rsidRDefault="00000000">
      <w:pPr>
        <w:ind w:left="9" w:right="14"/>
      </w:pPr>
      <w:r>
        <w:t xml:space="preserve">This Court even though properly moved, but essential evidence is missing. This evidence could have been either by joining the Registrar to the case since the registration was done by the said office or for the plaintiff to call any of its officers who could have </w:t>
      </w:r>
      <w:proofErr w:type="spellStart"/>
      <w:r>
        <w:t>confirlnecl</w:t>
      </w:r>
      <w:proofErr w:type="spellEnd"/>
      <w:r>
        <w:t xml:space="preserve"> or denounced the registration of the trademark "White Diamond" and could have said what the status of the trademark "Diamond Rock" was.</w:t>
      </w:r>
    </w:p>
    <w:p w14:paraId="7D38B9F0" w14:textId="77777777" w:rsidR="00154430" w:rsidRDefault="00000000">
      <w:pPr>
        <w:ind w:left="9" w:right="14"/>
      </w:pPr>
      <w:r>
        <w:rPr>
          <w:noProof/>
        </w:rPr>
        <w:drawing>
          <wp:anchor distT="0" distB="0" distL="114300" distR="114300" simplePos="0" relativeHeight="251689984" behindDoc="0" locked="0" layoutInCell="1" allowOverlap="0" wp14:anchorId="1E1D8CD5" wp14:editId="6EB099A6">
            <wp:simplePos x="0" y="0"/>
            <wp:positionH relativeFrom="page">
              <wp:posOffset>7114033</wp:posOffset>
            </wp:positionH>
            <wp:positionV relativeFrom="page">
              <wp:posOffset>7066270</wp:posOffset>
            </wp:positionV>
            <wp:extent cx="24385" cy="12193"/>
            <wp:effectExtent l="0" t="0" r="0" b="0"/>
            <wp:wrapSquare wrapText="bothSides"/>
            <wp:docPr id="25794" name="Picture 25794"/>
            <wp:cNvGraphicFramePr/>
            <a:graphic xmlns:a="http://schemas.openxmlformats.org/drawingml/2006/main">
              <a:graphicData uri="http://schemas.openxmlformats.org/drawingml/2006/picture">
                <pic:pic xmlns:pic="http://schemas.openxmlformats.org/drawingml/2006/picture">
                  <pic:nvPicPr>
                    <pic:cNvPr id="25794" name="Picture 25794"/>
                    <pic:cNvPicPr/>
                  </pic:nvPicPr>
                  <pic:blipFill>
                    <a:blip r:embed="rId55"/>
                    <a:stretch>
                      <a:fillRect/>
                    </a:stretch>
                  </pic:blipFill>
                  <pic:spPr>
                    <a:xfrm>
                      <a:off x="0" y="0"/>
                      <a:ext cx="24385" cy="12193"/>
                    </a:xfrm>
                    <a:prstGeom prst="rect">
                      <a:avLst/>
                    </a:prstGeom>
                  </pic:spPr>
                </pic:pic>
              </a:graphicData>
            </a:graphic>
          </wp:anchor>
        </w:drawing>
      </w:r>
      <w:r>
        <w:rPr>
          <w:noProof/>
        </w:rPr>
        <w:drawing>
          <wp:anchor distT="0" distB="0" distL="114300" distR="114300" simplePos="0" relativeHeight="251691008" behindDoc="0" locked="0" layoutInCell="1" allowOverlap="0" wp14:anchorId="08036015" wp14:editId="0489B2F7">
            <wp:simplePos x="0" y="0"/>
            <wp:positionH relativeFrom="page">
              <wp:posOffset>121920</wp:posOffset>
            </wp:positionH>
            <wp:positionV relativeFrom="page">
              <wp:posOffset>1609573</wp:posOffset>
            </wp:positionV>
            <wp:extent cx="6096" cy="1027322"/>
            <wp:effectExtent l="0" t="0" r="0" b="0"/>
            <wp:wrapSquare wrapText="bothSides"/>
            <wp:docPr id="25911" name="Picture 25911"/>
            <wp:cNvGraphicFramePr/>
            <a:graphic xmlns:a="http://schemas.openxmlformats.org/drawingml/2006/main">
              <a:graphicData uri="http://schemas.openxmlformats.org/drawingml/2006/picture">
                <pic:pic xmlns:pic="http://schemas.openxmlformats.org/drawingml/2006/picture">
                  <pic:nvPicPr>
                    <pic:cNvPr id="25911" name="Picture 25911"/>
                    <pic:cNvPicPr/>
                  </pic:nvPicPr>
                  <pic:blipFill>
                    <a:blip r:embed="rId56"/>
                    <a:stretch>
                      <a:fillRect/>
                    </a:stretch>
                  </pic:blipFill>
                  <pic:spPr>
                    <a:xfrm>
                      <a:off x="0" y="0"/>
                      <a:ext cx="6096" cy="1027322"/>
                    </a:xfrm>
                    <a:prstGeom prst="rect">
                      <a:avLst/>
                    </a:prstGeom>
                  </pic:spPr>
                </pic:pic>
              </a:graphicData>
            </a:graphic>
          </wp:anchor>
        </w:drawing>
      </w:r>
      <w:r>
        <w:rPr>
          <w:noProof/>
        </w:rPr>
        <w:drawing>
          <wp:anchor distT="0" distB="0" distL="114300" distR="114300" simplePos="0" relativeHeight="251692032" behindDoc="0" locked="0" layoutInCell="1" allowOverlap="0" wp14:anchorId="31A35D16" wp14:editId="6336E709">
            <wp:simplePos x="0" y="0"/>
            <wp:positionH relativeFrom="page">
              <wp:posOffset>121920</wp:posOffset>
            </wp:positionH>
            <wp:positionV relativeFrom="page">
              <wp:posOffset>3124645</wp:posOffset>
            </wp:positionV>
            <wp:extent cx="3048" cy="1103533"/>
            <wp:effectExtent l="0" t="0" r="0" b="0"/>
            <wp:wrapSquare wrapText="bothSides"/>
            <wp:docPr id="25912" name="Picture 25912"/>
            <wp:cNvGraphicFramePr/>
            <a:graphic xmlns:a="http://schemas.openxmlformats.org/drawingml/2006/main">
              <a:graphicData uri="http://schemas.openxmlformats.org/drawingml/2006/picture">
                <pic:pic xmlns:pic="http://schemas.openxmlformats.org/drawingml/2006/picture">
                  <pic:nvPicPr>
                    <pic:cNvPr id="25912" name="Picture 25912"/>
                    <pic:cNvPicPr/>
                  </pic:nvPicPr>
                  <pic:blipFill>
                    <a:blip r:embed="rId57"/>
                    <a:stretch>
                      <a:fillRect/>
                    </a:stretch>
                  </pic:blipFill>
                  <pic:spPr>
                    <a:xfrm>
                      <a:off x="0" y="0"/>
                      <a:ext cx="3048" cy="1103533"/>
                    </a:xfrm>
                    <a:prstGeom prst="rect">
                      <a:avLst/>
                    </a:prstGeom>
                  </pic:spPr>
                </pic:pic>
              </a:graphicData>
            </a:graphic>
          </wp:anchor>
        </w:drawing>
      </w:r>
      <w:r>
        <w:rPr>
          <w:noProof/>
        </w:rPr>
        <w:drawing>
          <wp:anchor distT="0" distB="0" distL="114300" distR="114300" simplePos="0" relativeHeight="251693056" behindDoc="0" locked="0" layoutInCell="1" allowOverlap="0" wp14:anchorId="4C4A4080" wp14:editId="57994E7B">
            <wp:simplePos x="0" y="0"/>
            <wp:positionH relativeFrom="page">
              <wp:posOffset>124968</wp:posOffset>
            </wp:positionH>
            <wp:positionV relativeFrom="page">
              <wp:posOffset>4661056</wp:posOffset>
            </wp:positionV>
            <wp:extent cx="3048" cy="1487636"/>
            <wp:effectExtent l="0" t="0" r="0" b="0"/>
            <wp:wrapSquare wrapText="bothSides"/>
            <wp:docPr id="25913" name="Picture 25913"/>
            <wp:cNvGraphicFramePr/>
            <a:graphic xmlns:a="http://schemas.openxmlformats.org/drawingml/2006/main">
              <a:graphicData uri="http://schemas.openxmlformats.org/drawingml/2006/picture">
                <pic:pic xmlns:pic="http://schemas.openxmlformats.org/drawingml/2006/picture">
                  <pic:nvPicPr>
                    <pic:cNvPr id="25913" name="Picture 25913"/>
                    <pic:cNvPicPr/>
                  </pic:nvPicPr>
                  <pic:blipFill>
                    <a:blip r:embed="rId58"/>
                    <a:stretch>
                      <a:fillRect/>
                    </a:stretch>
                  </pic:blipFill>
                  <pic:spPr>
                    <a:xfrm>
                      <a:off x="0" y="0"/>
                      <a:ext cx="3048" cy="1487636"/>
                    </a:xfrm>
                    <a:prstGeom prst="rect">
                      <a:avLst/>
                    </a:prstGeom>
                  </pic:spPr>
                </pic:pic>
              </a:graphicData>
            </a:graphic>
          </wp:anchor>
        </w:drawing>
      </w:r>
      <w:r>
        <w:rPr>
          <w:noProof/>
        </w:rPr>
        <w:drawing>
          <wp:anchor distT="0" distB="0" distL="114300" distR="114300" simplePos="0" relativeHeight="251694080" behindDoc="0" locked="0" layoutInCell="1" allowOverlap="0" wp14:anchorId="2F64B8AD" wp14:editId="460D7F37">
            <wp:simplePos x="0" y="0"/>
            <wp:positionH relativeFrom="page">
              <wp:posOffset>128016</wp:posOffset>
            </wp:positionH>
            <wp:positionV relativeFrom="page">
              <wp:posOffset>6609005</wp:posOffset>
            </wp:positionV>
            <wp:extent cx="3048" cy="615783"/>
            <wp:effectExtent l="0" t="0" r="0" b="0"/>
            <wp:wrapSquare wrapText="bothSides"/>
            <wp:docPr id="25914" name="Picture 25914"/>
            <wp:cNvGraphicFramePr/>
            <a:graphic xmlns:a="http://schemas.openxmlformats.org/drawingml/2006/main">
              <a:graphicData uri="http://schemas.openxmlformats.org/drawingml/2006/picture">
                <pic:pic xmlns:pic="http://schemas.openxmlformats.org/drawingml/2006/picture">
                  <pic:nvPicPr>
                    <pic:cNvPr id="25914" name="Picture 25914"/>
                    <pic:cNvPicPr/>
                  </pic:nvPicPr>
                  <pic:blipFill>
                    <a:blip r:embed="rId59"/>
                    <a:stretch>
                      <a:fillRect/>
                    </a:stretch>
                  </pic:blipFill>
                  <pic:spPr>
                    <a:xfrm>
                      <a:off x="0" y="0"/>
                      <a:ext cx="3048" cy="615783"/>
                    </a:xfrm>
                    <a:prstGeom prst="rect">
                      <a:avLst/>
                    </a:prstGeom>
                  </pic:spPr>
                </pic:pic>
              </a:graphicData>
            </a:graphic>
          </wp:anchor>
        </w:drawing>
      </w:r>
      <w:r>
        <w:rPr>
          <w:noProof/>
        </w:rPr>
        <w:drawing>
          <wp:anchor distT="0" distB="0" distL="114300" distR="114300" simplePos="0" relativeHeight="251695104" behindDoc="0" locked="0" layoutInCell="1" allowOverlap="0" wp14:anchorId="0ED64DEE" wp14:editId="4E785AFB">
            <wp:simplePos x="0" y="0"/>
            <wp:positionH relativeFrom="page">
              <wp:posOffset>131064</wp:posOffset>
            </wp:positionH>
            <wp:positionV relativeFrom="page">
              <wp:posOffset>8758151</wp:posOffset>
            </wp:positionV>
            <wp:extent cx="9144" cy="728576"/>
            <wp:effectExtent l="0" t="0" r="0" b="0"/>
            <wp:wrapSquare wrapText="bothSides"/>
            <wp:docPr id="25915" name="Picture 25915"/>
            <wp:cNvGraphicFramePr/>
            <a:graphic xmlns:a="http://schemas.openxmlformats.org/drawingml/2006/main">
              <a:graphicData uri="http://schemas.openxmlformats.org/drawingml/2006/picture">
                <pic:pic xmlns:pic="http://schemas.openxmlformats.org/drawingml/2006/picture">
                  <pic:nvPicPr>
                    <pic:cNvPr id="25915" name="Picture 25915"/>
                    <pic:cNvPicPr/>
                  </pic:nvPicPr>
                  <pic:blipFill>
                    <a:blip r:embed="rId60"/>
                    <a:stretch>
                      <a:fillRect/>
                    </a:stretch>
                  </pic:blipFill>
                  <pic:spPr>
                    <a:xfrm>
                      <a:off x="0" y="0"/>
                      <a:ext cx="9144" cy="728576"/>
                    </a:xfrm>
                    <a:prstGeom prst="rect">
                      <a:avLst/>
                    </a:prstGeom>
                  </pic:spPr>
                </pic:pic>
              </a:graphicData>
            </a:graphic>
          </wp:anchor>
        </w:drawing>
      </w:r>
      <w:r>
        <w:t>Failure to acquire this evidence especially from the plaintiff leaves this Court with not much to say except conclude that the 2</w:t>
      </w:r>
      <w:r>
        <w:rPr>
          <w:vertAlign w:val="superscript"/>
        </w:rPr>
        <w:t xml:space="preserve">nd </w:t>
      </w:r>
      <w:r>
        <w:t>issue has been answered in affirmative mainly on the registered trademark "White Diamond"</w:t>
      </w:r>
    </w:p>
    <w:p w14:paraId="04421BE9" w14:textId="77777777" w:rsidR="00154430" w:rsidRDefault="00000000">
      <w:pPr>
        <w:spacing w:after="25"/>
        <w:ind w:left="9" w:right="14"/>
      </w:pPr>
      <w:r>
        <w:t xml:space="preserve">The 3 </w:t>
      </w:r>
      <w:proofErr w:type="spellStart"/>
      <w:r>
        <w:rPr>
          <w:vertAlign w:val="superscript"/>
        </w:rPr>
        <w:t>rd</w:t>
      </w:r>
      <w:proofErr w:type="spellEnd"/>
      <w:r>
        <w:rPr>
          <w:vertAlign w:val="superscript"/>
        </w:rPr>
        <w:t xml:space="preserve"> </w:t>
      </w:r>
      <w:r>
        <w:t xml:space="preserve">issue on whether the 1 </w:t>
      </w:r>
      <w:proofErr w:type="spellStart"/>
      <w:r>
        <w:rPr>
          <w:vertAlign w:val="superscript"/>
        </w:rPr>
        <w:t>st</w:t>
      </w:r>
      <w:proofErr w:type="spellEnd"/>
      <w:r>
        <w:rPr>
          <w:vertAlign w:val="superscript"/>
        </w:rPr>
        <w:t xml:space="preserve"> </w:t>
      </w:r>
      <w:r>
        <w:t>defendant infringed the plaintiff's trademark and is passing off goods.</w:t>
      </w:r>
    </w:p>
    <w:p w14:paraId="77356686" w14:textId="77777777" w:rsidR="00154430" w:rsidRDefault="00000000">
      <w:pPr>
        <w:spacing w:after="168"/>
        <w:ind w:left="9" w:right="14"/>
      </w:pPr>
      <w:r>
        <w:t>Submitting on this point it was Mr. Mushi's position that plaintiff has been able to establish as required under section 32 (1) (a) of the Act, to prove that the defendants infringed the plaintiffs trademark: (a) through the use by defendant of the trademark in course of the trade or business; (b) that the trademark used by the defendant is identical or so nearly resembling the plaintiff's trademark; and (c ) that the defendant's trademark is used in relation to goods closely related to plaintiffs goods.</w:t>
      </w:r>
    </w:p>
    <w:p w14:paraId="56AB1B50" w14:textId="77777777" w:rsidR="00154430" w:rsidRDefault="00000000">
      <w:pPr>
        <w:numPr>
          <w:ilvl w:val="0"/>
          <w:numId w:val="6"/>
        </w:numPr>
        <w:spacing w:after="0" w:line="259" w:lineRule="auto"/>
        <w:ind w:hanging="307"/>
        <w:jc w:val="left"/>
      </w:pPr>
      <w:r>
        <w:rPr>
          <w:rFonts w:ascii="Calibri" w:eastAsia="Calibri" w:hAnsi="Calibri" w:cs="Calibri"/>
          <w:sz w:val="22"/>
        </w:rPr>
        <w:t xml:space="preserve">| </w:t>
      </w:r>
    </w:p>
    <w:p w14:paraId="7D43B6FB" w14:textId="77777777" w:rsidR="00154430" w:rsidRDefault="00000000">
      <w:pPr>
        <w:ind w:left="9" w:right="14" w:firstLine="86"/>
      </w:pPr>
      <w:r>
        <w:rPr>
          <w:noProof/>
        </w:rPr>
        <w:lastRenderedPageBreak/>
        <w:drawing>
          <wp:anchor distT="0" distB="0" distL="114300" distR="114300" simplePos="0" relativeHeight="251696128" behindDoc="0" locked="0" layoutInCell="1" allowOverlap="0" wp14:anchorId="7A473FDF" wp14:editId="1A6A5569">
            <wp:simplePos x="0" y="0"/>
            <wp:positionH relativeFrom="page">
              <wp:posOffset>121920</wp:posOffset>
            </wp:positionH>
            <wp:positionV relativeFrom="page">
              <wp:posOffset>6907751</wp:posOffset>
            </wp:positionV>
            <wp:extent cx="3048" cy="390199"/>
            <wp:effectExtent l="0" t="0" r="0" b="0"/>
            <wp:wrapSquare wrapText="bothSides"/>
            <wp:docPr id="27638" name="Picture 27638"/>
            <wp:cNvGraphicFramePr/>
            <a:graphic xmlns:a="http://schemas.openxmlformats.org/drawingml/2006/main">
              <a:graphicData uri="http://schemas.openxmlformats.org/drawingml/2006/picture">
                <pic:pic xmlns:pic="http://schemas.openxmlformats.org/drawingml/2006/picture">
                  <pic:nvPicPr>
                    <pic:cNvPr id="27638" name="Picture 27638"/>
                    <pic:cNvPicPr/>
                  </pic:nvPicPr>
                  <pic:blipFill>
                    <a:blip r:embed="rId61"/>
                    <a:stretch>
                      <a:fillRect/>
                    </a:stretch>
                  </pic:blipFill>
                  <pic:spPr>
                    <a:xfrm>
                      <a:off x="0" y="0"/>
                      <a:ext cx="3048" cy="390199"/>
                    </a:xfrm>
                    <a:prstGeom prst="rect">
                      <a:avLst/>
                    </a:prstGeom>
                  </pic:spPr>
                </pic:pic>
              </a:graphicData>
            </a:graphic>
          </wp:anchor>
        </w:drawing>
      </w:r>
      <w:r>
        <w:rPr>
          <w:noProof/>
        </w:rPr>
        <w:drawing>
          <wp:anchor distT="0" distB="0" distL="114300" distR="114300" simplePos="0" relativeHeight="251697152" behindDoc="0" locked="0" layoutInCell="1" allowOverlap="0" wp14:anchorId="7C5B594F" wp14:editId="577E266E">
            <wp:simplePos x="0" y="0"/>
            <wp:positionH relativeFrom="page">
              <wp:posOffset>121920</wp:posOffset>
            </wp:positionH>
            <wp:positionV relativeFrom="page">
              <wp:posOffset>7663763</wp:posOffset>
            </wp:positionV>
            <wp:extent cx="3048" cy="445071"/>
            <wp:effectExtent l="0" t="0" r="0" b="0"/>
            <wp:wrapSquare wrapText="bothSides"/>
            <wp:docPr id="27639" name="Picture 27639"/>
            <wp:cNvGraphicFramePr/>
            <a:graphic xmlns:a="http://schemas.openxmlformats.org/drawingml/2006/main">
              <a:graphicData uri="http://schemas.openxmlformats.org/drawingml/2006/picture">
                <pic:pic xmlns:pic="http://schemas.openxmlformats.org/drawingml/2006/picture">
                  <pic:nvPicPr>
                    <pic:cNvPr id="27639" name="Picture 27639"/>
                    <pic:cNvPicPr/>
                  </pic:nvPicPr>
                  <pic:blipFill>
                    <a:blip r:embed="rId62"/>
                    <a:stretch>
                      <a:fillRect/>
                    </a:stretch>
                  </pic:blipFill>
                  <pic:spPr>
                    <a:xfrm>
                      <a:off x="0" y="0"/>
                      <a:ext cx="3048" cy="445071"/>
                    </a:xfrm>
                    <a:prstGeom prst="rect">
                      <a:avLst/>
                    </a:prstGeom>
                  </pic:spPr>
                </pic:pic>
              </a:graphicData>
            </a:graphic>
          </wp:anchor>
        </w:drawing>
      </w:r>
      <w:r>
        <w:rPr>
          <w:noProof/>
        </w:rPr>
        <w:drawing>
          <wp:anchor distT="0" distB="0" distL="114300" distR="114300" simplePos="0" relativeHeight="251698176" behindDoc="0" locked="0" layoutInCell="1" allowOverlap="0" wp14:anchorId="1D95382F" wp14:editId="00991DF9">
            <wp:simplePos x="0" y="0"/>
            <wp:positionH relativeFrom="page">
              <wp:posOffset>6915913</wp:posOffset>
            </wp:positionH>
            <wp:positionV relativeFrom="page">
              <wp:posOffset>5551199</wp:posOffset>
            </wp:positionV>
            <wp:extent cx="27431" cy="45726"/>
            <wp:effectExtent l="0" t="0" r="0" b="0"/>
            <wp:wrapSquare wrapText="bothSides"/>
            <wp:docPr id="27566" name="Picture 27566"/>
            <wp:cNvGraphicFramePr/>
            <a:graphic xmlns:a="http://schemas.openxmlformats.org/drawingml/2006/main">
              <a:graphicData uri="http://schemas.openxmlformats.org/drawingml/2006/picture">
                <pic:pic xmlns:pic="http://schemas.openxmlformats.org/drawingml/2006/picture">
                  <pic:nvPicPr>
                    <pic:cNvPr id="27566" name="Picture 27566"/>
                    <pic:cNvPicPr/>
                  </pic:nvPicPr>
                  <pic:blipFill>
                    <a:blip r:embed="rId63"/>
                    <a:stretch>
                      <a:fillRect/>
                    </a:stretch>
                  </pic:blipFill>
                  <pic:spPr>
                    <a:xfrm>
                      <a:off x="0" y="0"/>
                      <a:ext cx="27431" cy="45726"/>
                    </a:xfrm>
                    <a:prstGeom prst="rect">
                      <a:avLst/>
                    </a:prstGeom>
                  </pic:spPr>
                </pic:pic>
              </a:graphicData>
            </a:graphic>
          </wp:anchor>
        </w:drawing>
      </w:r>
      <w:r>
        <w:t xml:space="preserve">Proceeding to the second item as for the trademarks being identical or so nearly resembling the plaintiff's as to be likely to deceive or cause confusion, he contended that three elements have to be inexistence which are visual, aural or conceptual similarity, stressing visual and aural being relevant to the case at hand. Referring this Court to the Article by Alex B. </w:t>
      </w:r>
      <w:proofErr w:type="spellStart"/>
      <w:r>
        <w:t>Makulilo</w:t>
      </w:r>
      <w:proofErr w:type="spellEnd"/>
      <w:r>
        <w:t xml:space="preserve">, Likelihood of Confusion: What is the Yardstick? Trademark Jurisprudence in Tanzania, Journal of Intellectual Property Law &amp; Practice, 2012 Vol. 7 No. 5, p. 353. According to Mr. Mushi similarity of the trademarks was subject to it being able to deceive or cause confusion. Compared to the plaintiff's trademark, the I </w:t>
      </w:r>
      <w:proofErr w:type="spellStart"/>
      <w:r>
        <w:rPr>
          <w:vertAlign w:val="superscript"/>
        </w:rPr>
        <w:t>st</w:t>
      </w:r>
      <w:proofErr w:type="spellEnd"/>
      <w:r>
        <w:rPr>
          <w:vertAlign w:val="superscript"/>
        </w:rPr>
        <w:t xml:space="preserve"> </w:t>
      </w:r>
      <w:r>
        <w:t>defendant's trademark was deceiving and confusing, he argued. Underscoring his submission on the likelihood of confusion, apart from referring the Court to the term "similar" as defined in the Cambridge Advanced Learner's Dictionary, 4</w:t>
      </w:r>
      <w:r>
        <w:rPr>
          <w:vertAlign w:val="superscript"/>
        </w:rPr>
        <w:t xml:space="preserve">th </w:t>
      </w:r>
      <w:r>
        <w:t xml:space="preserve">Ed Mr. Mushi as well relied on the book by Mellor J, </w:t>
      </w:r>
      <w:proofErr w:type="spellStart"/>
      <w:r>
        <w:t>Kerly's</w:t>
      </w:r>
      <w:proofErr w:type="spellEnd"/>
      <w:r>
        <w:t xml:space="preserve"> Law of Trade Marks and Trade Names, 15</w:t>
      </w:r>
      <w:r>
        <w:rPr>
          <w:vertAlign w:val="superscript"/>
        </w:rPr>
        <w:t xml:space="preserve">th </w:t>
      </w:r>
      <w:r>
        <w:t>Ed, Sweet &amp; Maxwell, 2011 at p. 459, where it was stressed:</w:t>
      </w:r>
    </w:p>
    <w:p w14:paraId="29CFC31B" w14:textId="77777777" w:rsidR="00154430" w:rsidRDefault="00000000">
      <w:pPr>
        <w:spacing w:line="417" w:lineRule="auto"/>
        <w:ind w:left="1137" w:right="1186" w:hanging="835"/>
      </w:pPr>
      <w:r>
        <w:rPr>
          <w:noProof/>
        </w:rPr>
        <w:drawing>
          <wp:inline distT="0" distB="0" distL="0" distR="0" wp14:anchorId="0D1F8418" wp14:editId="0D1B4DC3">
            <wp:extent cx="24384" cy="12194"/>
            <wp:effectExtent l="0" t="0" r="0" b="0"/>
            <wp:docPr id="88565" name="Picture 88565"/>
            <wp:cNvGraphicFramePr/>
            <a:graphic xmlns:a="http://schemas.openxmlformats.org/drawingml/2006/main">
              <a:graphicData uri="http://schemas.openxmlformats.org/drawingml/2006/picture">
                <pic:pic xmlns:pic="http://schemas.openxmlformats.org/drawingml/2006/picture">
                  <pic:nvPicPr>
                    <pic:cNvPr id="88565" name="Picture 88565"/>
                    <pic:cNvPicPr/>
                  </pic:nvPicPr>
                  <pic:blipFill>
                    <a:blip r:embed="rId64"/>
                    <a:stretch>
                      <a:fillRect/>
                    </a:stretch>
                  </pic:blipFill>
                  <pic:spPr>
                    <a:xfrm>
                      <a:off x="0" y="0"/>
                      <a:ext cx="24384" cy="12194"/>
                    </a:xfrm>
                    <a:prstGeom prst="rect">
                      <a:avLst/>
                    </a:prstGeom>
                  </pic:spPr>
                </pic:pic>
              </a:graphicData>
            </a:graphic>
          </wp:inline>
        </w:drawing>
      </w:r>
      <w:r>
        <w:t>"It should be emphasized that the Court must determine whether there is a likelihood of confusion, it is not necessary for the claimant to prove actual confusion at all</w:t>
      </w:r>
      <w:r>
        <w:rPr>
          <w:noProof/>
        </w:rPr>
        <w:drawing>
          <wp:inline distT="0" distB="0" distL="0" distR="0" wp14:anchorId="6B82E3ED" wp14:editId="176EF87E">
            <wp:extent cx="60960" cy="42678"/>
            <wp:effectExtent l="0" t="0" r="0" b="0"/>
            <wp:docPr id="88567" name="Picture 88567"/>
            <wp:cNvGraphicFramePr/>
            <a:graphic xmlns:a="http://schemas.openxmlformats.org/drawingml/2006/main">
              <a:graphicData uri="http://schemas.openxmlformats.org/drawingml/2006/picture">
                <pic:pic xmlns:pic="http://schemas.openxmlformats.org/drawingml/2006/picture">
                  <pic:nvPicPr>
                    <pic:cNvPr id="88567" name="Picture 88567"/>
                    <pic:cNvPicPr/>
                  </pic:nvPicPr>
                  <pic:blipFill>
                    <a:blip r:embed="rId65"/>
                    <a:stretch>
                      <a:fillRect/>
                    </a:stretch>
                  </pic:blipFill>
                  <pic:spPr>
                    <a:xfrm>
                      <a:off x="0" y="0"/>
                      <a:ext cx="60960" cy="42678"/>
                    </a:xfrm>
                    <a:prstGeom prst="rect">
                      <a:avLst/>
                    </a:prstGeom>
                  </pic:spPr>
                </pic:pic>
              </a:graphicData>
            </a:graphic>
          </wp:inline>
        </w:drawing>
      </w:r>
    </w:p>
    <w:p w14:paraId="227CA978" w14:textId="77777777" w:rsidR="00154430" w:rsidRDefault="00000000">
      <w:pPr>
        <w:spacing w:after="201"/>
        <w:ind w:left="9" w:right="14"/>
      </w:pPr>
      <w:r>
        <w:t>Still on similarity aspect, he submitted that a litmus test of the similarity and thence deception or confusion between trademarks was the consumers of the goods or</w:t>
      </w:r>
    </w:p>
    <w:p w14:paraId="237E1F16" w14:textId="77777777" w:rsidR="00154430" w:rsidRDefault="00000000">
      <w:pPr>
        <w:numPr>
          <w:ilvl w:val="0"/>
          <w:numId w:val="6"/>
        </w:numPr>
        <w:spacing w:after="40" w:line="259" w:lineRule="auto"/>
        <w:ind w:hanging="307"/>
        <w:jc w:val="left"/>
      </w:pPr>
      <w:r>
        <w:rPr>
          <w:rFonts w:ascii="Calibri" w:eastAsia="Calibri" w:hAnsi="Calibri" w:cs="Calibri"/>
          <w:sz w:val="24"/>
        </w:rPr>
        <w:t xml:space="preserve">1 </w:t>
      </w:r>
    </w:p>
    <w:p w14:paraId="387B5533" w14:textId="77777777" w:rsidR="00154430" w:rsidRDefault="00000000">
      <w:pPr>
        <w:spacing w:after="84"/>
        <w:ind w:left="9" w:right="14" w:firstLine="82"/>
      </w:pPr>
      <w:r>
        <w:lastRenderedPageBreak/>
        <w:t>services in relation to which the trademark was used. Referring this Court to the Black's Law Dictionary, 10</w:t>
      </w:r>
      <w:r>
        <w:rPr>
          <w:vertAlign w:val="superscript"/>
        </w:rPr>
        <w:t xml:space="preserve">th </w:t>
      </w:r>
      <w:r>
        <w:t xml:space="preserve">Ed at p. 1595 when the term similarity in relation to intellectual property law as discussed in Harry D. </w:t>
      </w:r>
      <w:proofErr w:type="spellStart"/>
      <w:r>
        <w:t>Nims</w:t>
      </w:r>
      <w:proofErr w:type="spellEnd"/>
      <w:r>
        <w:t xml:space="preserve">, The Law of Unfair Competition and Trade Marks, 836 (1929), where it was concluded that similarity was a question of overall impression rather than element by element comparison of the two marks, the focus being on the buyer who might be deceived by the similarity. Relating the readings to the word "Diamond" it was his submission that the word stands out against all the words in the plaintiff's registered trademark. Similarly, the same word stands out in the I </w:t>
      </w:r>
      <w:proofErr w:type="spellStart"/>
      <w:r>
        <w:rPr>
          <w:vertAlign w:val="superscript"/>
        </w:rPr>
        <w:t>st</w:t>
      </w:r>
      <w:proofErr w:type="spellEnd"/>
      <w:r>
        <w:rPr>
          <w:vertAlign w:val="superscript"/>
        </w:rPr>
        <w:t xml:space="preserve"> </w:t>
      </w:r>
      <w:r>
        <w:t xml:space="preserve">defendant's trademark. Supporting his submission, he cited the case of </w:t>
      </w:r>
      <w:proofErr w:type="spellStart"/>
      <w:r>
        <w:t>Agro</w:t>
      </w:r>
      <w:proofErr w:type="spellEnd"/>
      <w:r>
        <w:t>-Processing &amp;</w:t>
      </w:r>
    </w:p>
    <w:p w14:paraId="6E8066EE" w14:textId="77777777" w:rsidR="00154430" w:rsidRDefault="00000000">
      <w:pPr>
        <w:ind w:left="9" w:right="14" w:firstLine="58"/>
      </w:pPr>
      <w:r>
        <w:rPr>
          <w:noProof/>
        </w:rPr>
        <w:drawing>
          <wp:anchor distT="0" distB="0" distL="114300" distR="114300" simplePos="0" relativeHeight="251699200" behindDoc="0" locked="0" layoutInCell="1" allowOverlap="0" wp14:anchorId="173FBF89" wp14:editId="03A3A25F">
            <wp:simplePos x="0" y="0"/>
            <wp:positionH relativeFrom="page">
              <wp:posOffset>728472</wp:posOffset>
            </wp:positionH>
            <wp:positionV relativeFrom="page">
              <wp:posOffset>917579</wp:posOffset>
            </wp:positionV>
            <wp:extent cx="3048" cy="6097"/>
            <wp:effectExtent l="0" t="0" r="0" b="0"/>
            <wp:wrapSquare wrapText="bothSides"/>
            <wp:docPr id="29435" name="Picture 29435"/>
            <wp:cNvGraphicFramePr/>
            <a:graphic xmlns:a="http://schemas.openxmlformats.org/drawingml/2006/main">
              <a:graphicData uri="http://schemas.openxmlformats.org/drawingml/2006/picture">
                <pic:pic xmlns:pic="http://schemas.openxmlformats.org/drawingml/2006/picture">
                  <pic:nvPicPr>
                    <pic:cNvPr id="29435" name="Picture 29435"/>
                    <pic:cNvPicPr/>
                  </pic:nvPicPr>
                  <pic:blipFill>
                    <a:blip r:embed="rId66"/>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700224" behindDoc="0" locked="0" layoutInCell="1" allowOverlap="0" wp14:anchorId="3798C172" wp14:editId="7A420F52">
            <wp:simplePos x="0" y="0"/>
            <wp:positionH relativeFrom="page">
              <wp:posOffset>722376</wp:posOffset>
            </wp:positionH>
            <wp:positionV relativeFrom="page">
              <wp:posOffset>926724</wp:posOffset>
            </wp:positionV>
            <wp:extent cx="3048" cy="3048"/>
            <wp:effectExtent l="0" t="0" r="0" b="0"/>
            <wp:wrapSquare wrapText="bothSides"/>
            <wp:docPr id="29436" name="Picture 29436"/>
            <wp:cNvGraphicFramePr/>
            <a:graphic xmlns:a="http://schemas.openxmlformats.org/drawingml/2006/main">
              <a:graphicData uri="http://schemas.openxmlformats.org/drawingml/2006/picture">
                <pic:pic xmlns:pic="http://schemas.openxmlformats.org/drawingml/2006/picture">
                  <pic:nvPicPr>
                    <pic:cNvPr id="29436" name="Picture 29436"/>
                    <pic:cNvPicPr/>
                  </pic:nvPicPr>
                  <pic:blipFill>
                    <a:blip r:embed="rId67"/>
                    <a:stretch>
                      <a:fillRect/>
                    </a:stretch>
                  </pic:blipFill>
                  <pic:spPr>
                    <a:xfrm>
                      <a:off x="0" y="0"/>
                      <a:ext cx="3048" cy="3048"/>
                    </a:xfrm>
                    <a:prstGeom prst="rect">
                      <a:avLst/>
                    </a:prstGeom>
                  </pic:spPr>
                </pic:pic>
              </a:graphicData>
            </a:graphic>
          </wp:anchor>
        </w:drawing>
      </w:r>
      <w:r>
        <w:rPr>
          <w:noProof/>
        </w:rPr>
        <w:drawing>
          <wp:anchor distT="0" distB="0" distL="114300" distR="114300" simplePos="0" relativeHeight="251701248" behindDoc="0" locked="0" layoutInCell="1" allowOverlap="0" wp14:anchorId="5352C5FB" wp14:editId="29821E81">
            <wp:simplePos x="0" y="0"/>
            <wp:positionH relativeFrom="page">
              <wp:posOffset>716280</wp:posOffset>
            </wp:positionH>
            <wp:positionV relativeFrom="page">
              <wp:posOffset>935869</wp:posOffset>
            </wp:positionV>
            <wp:extent cx="3048" cy="3048"/>
            <wp:effectExtent l="0" t="0" r="0" b="0"/>
            <wp:wrapSquare wrapText="bothSides"/>
            <wp:docPr id="29437" name="Picture 29437"/>
            <wp:cNvGraphicFramePr/>
            <a:graphic xmlns:a="http://schemas.openxmlformats.org/drawingml/2006/main">
              <a:graphicData uri="http://schemas.openxmlformats.org/drawingml/2006/picture">
                <pic:pic xmlns:pic="http://schemas.openxmlformats.org/drawingml/2006/picture">
                  <pic:nvPicPr>
                    <pic:cNvPr id="29437" name="Picture 29437"/>
                    <pic:cNvPicPr/>
                  </pic:nvPicPr>
                  <pic:blipFill>
                    <a:blip r:embed="rId40"/>
                    <a:stretch>
                      <a:fillRect/>
                    </a:stretch>
                  </pic:blipFill>
                  <pic:spPr>
                    <a:xfrm>
                      <a:off x="0" y="0"/>
                      <a:ext cx="3048" cy="3048"/>
                    </a:xfrm>
                    <a:prstGeom prst="rect">
                      <a:avLst/>
                    </a:prstGeom>
                  </pic:spPr>
                </pic:pic>
              </a:graphicData>
            </a:graphic>
          </wp:anchor>
        </w:drawing>
      </w:r>
      <w:r>
        <w:rPr>
          <w:noProof/>
        </w:rPr>
        <w:drawing>
          <wp:anchor distT="0" distB="0" distL="114300" distR="114300" simplePos="0" relativeHeight="251702272" behindDoc="0" locked="0" layoutInCell="1" allowOverlap="0" wp14:anchorId="7FD8F90D" wp14:editId="41D75EC9">
            <wp:simplePos x="0" y="0"/>
            <wp:positionH relativeFrom="page">
              <wp:posOffset>134112</wp:posOffset>
            </wp:positionH>
            <wp:positionV relativeFrom="page">
              <wp:posOffset>1707123</wp:posOffset>
            </wp:positionV>
            <wp:extent cx="12192" cy="4810429"/>
            <wp:effectExtent l="0" t="0" r="0" b="0"/>
            <wp:wrapSquare wrapText="bothSides"/>
            <wp:docPr id="88569" name="Picture 88569"/>
            <wp:cNvGraphicFramePr/>
            <a:graphic xmlns:a="http://schemas.openxmlformats.org/drawingml/2006/main">
              <a:graphicData uri="http://schemas.openxmlformats.org/drawingml/2006/picture">
                <pic:pic xmlns:pic="http://schemas.openxmlformats.org/drawingml/2006/picture">
                  <pic:nvPicPr>
                    <pic:cNvPr id="88569" name="Picture 88569"/>
                    <pic:cNvPicPr/>
                  </pic:nvPicPr>
                  <pic:blipFill>
                    <a:blip r:embed="rId68"/>
                    <a:stretch>
                      <a:fillRect/>
                    </a:stretch>
                  </pic:blipFill>
                  <pic:spPr>
                    <a:xfrm>
                      <a:off x="0" y="0"/>
                      <a:ext cx="12192" cy="4810429"/>
                    </a:xfrm>
                    <a:prstGeom prst="rect">
                      <a:avLst/>
                    </a:prstGeom>
                  </pic:spPr>
                </pic:pic>
              </a:graphicData>
            </a:graphic>
          </wp:anchor>
        </w:drawing>
      </w:r>
      <w:r>
        <w:t xml:space="preserve">Allied Products Ltd v Said Salim </w:t>
      </w:r>
      <w:proofErr w:type="spellStart"/>
      <w:r>
        <w:t>Bhakresa</w:t>
      </w:r>
      <w:proofErr w:type="spellEnd"/>
      <w:r>
        <w:t xml:space="preserve"> &amp; Co Ltd &amp; Another, Commercial Case No. 31 of 2004, p. 16, where Court deliberated on the trademark "catch word' Maintaining and stressing his point on confusion created by similarity in trademarks to the "average consumer", he argued that it should be borne in mind that average consumer level was likely to vary according to the category of service or goods. Giving an example, referring to Mellor's book (supra) that average consumer of "watch" was different with that on the "spirit" and/or "gin". Comparing the argument in Mellor's book (supra) Mr. Mushi disputed the testimonies of DWI, D W2 and DW3, arguing that had their preference in the I </w:t>
      </w:r>
      <w:proofErr w:type="spellStart"/>
      <w:r>
        <w:rPr>
          <w:vertAlign w:val="superscript"/>
        </w:rPr>
        <w:t>st</w:t>
      </w:r>
      <w:proofErr w:type="spellEnd"/>
      <w:r>
        <w:rPr>
          <w:vertAlign w:val="superscript"/>
        </w:rPr>
        <w:t xml:space="preserve"> </w:t>
      </w:r>
      <w:r>
        <w:t>defendant's drink, their testimonies on similarity will be of no assistance to the</w:t>
      </w:r>
    </w:p>
    <w:p w14:paraId="4EF9BDC2" w14:textId="77777777" w:rsidR="00154430" w:rsidRDefault="00000000">
      <w:pPr>
        <w:spacing w:after="28" w:line="259" w:lineRule="auto"/>
        <w:ind w:left="3970" w:hanging="10"/>
        <w:jc w:val="center"/>
      </w:pPr>
      <w:proofErr w:type="spellStart"/>
      <w:r>
        <w:lastRenderedPageBreak/>
        <w:t>QSf</w:t>
      </w:r>
      <w:proofErr w:type="spellEnd"/>
    </w:p>
    <w:p w14:paraId="5DF19AB5" w14:textId="77777777" w:rsidR="00154430" w:rsidRDefault="00000000">
      <w:pPr>
        <w:numPr>
          <w:ilvl w:val="0"/>
          <w:numId w:val="6"/>
        </w:numPr>
        <w:spacing w:after="40" w:line="259" w:lineRule="auto"/>
        <w:ind w:hanging="307"/>
        <w:jc w:val="left"/>
      </w:pPr>
      <w:r>
        <w:rPr>
          <w:rFonts w:ascii="Calibri" w:eastAsia="Calibri" w:hAnsi="Calibri" w:cs="Calibri"/>
          <w:sz w:val="24"/>
        </w:rPr>
        <w:t xml:space="preserve">1 </w:t>
      </w:r>
    </w:p>
    <w:p w14:paraId="18C90CCA" w14:textId="77777777" w:rsidR="00154430" w:rsidRDefault="00154430">
      <w:pPr>
        <w:sectPr w:rsidR="00154430">
          <w:footerReference w:type="even" r:id="rId69"/>
          <w:footerReference w:type="default" r:id="rId70"/>
          <w:footerReference w:type="first" r:id="rId71"/>
          <w:pgSz w:w="12240" w:h="16860"/>
          <w:pgMar w:top="1327" w:right="1229" w:bottom="2055" w:left="1469" w:header="720" w:footer="2069" w:gutter="0"/>
          <w:cols w:space="720"/>
        </w:sectPr>
      </w:pPr>
    </w:p>
    <w:p w14:paraId="73FC5E99" w14:textId="77777777" w:rsidR="00154430" w:rsidRDefault="00000000">
      <w:pPr>
        <w:spacing w:after="48"/>
        <w:ind w:left="125" w:right="14"/>
      </w:pPr>
      <w:r>
        <w:lastRenderedPageBreak/>
        <w:t xml:space="preserve">Court as they are based on </w:t>
      </w:r>
      <w:proofErr w:type="gramStart"/>
      <w:r>
        <w:t>element by element</w:t>
      </w:r>
      <w:proofErr w:type="gramEnd"/>
      <w:r>
        <w:t xml:space="preserve"> comparison. </w:t>
      </w:r>
      <w:proofErr w:type="gramStart"/>
      <w:r>
        <w:t>Instead</w:t>
      </w:r>
      <w:proofErr w:type="gramEnd"/>
      <w:r>
        <w:t xml:space="preserve"> the Court should rely on PW2's testimony, the average consumer of the plaintiffs and the 1 </w:t>
      </w:r>
      <w:proofErr w:type="spellStart"/>
      <w:r>
        <w:rPr>
          <w:vertAlign w:val="superscript"/>
        </w:rPr>
        <w:t>st</w:t>
      </w:r>
      <w:proofErr w:type="spellEnd"/>
      <w:r>
        <w:rPr>
          <w:vertAlign w:val="superscript"/>
        </w:rPr>
        <w:t xml:space="preserve"> </w:t>
      </w:r>
      <w:r>
        <w:t>defendant's products. PW2 testimony was that the products were confusing as he associated the two products to one.</w:t>
      </w:r>
    </w:p>
    <w:p w14:paraId="33C5FCC8" w14:textId="77777777" w:rsidR="00154430" w:rsidRDefault="00000000">
      <w:pPr>
        <w:spacing w:after="55"/>
        <w:ind w:left="9" w:right="14" w:firstLine="72"/>
      </w:pPr>
      <w:r>
        <w:rPr>
          <w:noProof/>
        </w:rPr>
        <w:drawing>
          <wp:anchor distT="0" distB="0" distL="114300" distR="114300" simplePos="0" relativeHeight="251703296" behindDoc="0" locked="0" layoutInCell="1" allowOverlap="0" wp14:anchorId="7E5C109E" wp14:editId="2CF6882B">
            <wp:simplePos x="0" y="0"/>
            <wp:positionH relativeFrom="page">
              <wp:posOffset>685800</wp:posOffset>
            </wp:positionH>
            <wp:positionV relativeFrom="page">
              <wp:posOffset>920627</wp:posOffset>
            </wp:positionV>
            <wp:extent cx="3048" cy="6097"/>
            <wp:effectExtent l="0" t="0" r="0" b="0"/>
            <wp:wrapTopAndBottom/>
            <wp:docPr id="31228" name="Picture 31228"/>
            <wp:cNvGraphicFramePr/>
            <a:graphic xmlns:a="http://schemas.openxmlformats.org/drawingml/2006/main">
              <a:graphicData uri="http://schemas.openxmlformats.org/drawingml/2006/picture">
                <pic:pic xmlns:pic="http://schemas.openxmlformats.org/drawingml/2006/picture">
                  <pic:nvPicPr>
                    <pic:cNvPr id="31228" name="Picture 31228"/>
                    <pic:cNvPicPr/>
                  </pic:nvPicPr>
                  <pic:blipFill>
                    <a:blip r:embed="rId72"/>
                    <a:stretch>
                      <a:fillRect/>
                    </a:stretch>
                  </pic:blipFill>
                  <pic:spPr>
                    <a:xfrm>
                      <a:off x="0" y="0"/>
                      <a:ext cx="3048" cy="6097"/>
                    </a:xfrm>
                    <a:prstGeom prst="rect">
                      <a:avLst/>
                    </a:prstGeom>
                  </pic:spPr>
                </pic:pic>
              </a:graphicData>
            </a:graphic>
          </wp:anchor>
        </w:drawing>
      </w:r>
      <w:r>
        <w:t xml:space="preserve">He further submitted that despite spending much time on cross-examining PW2, still the </w:t>
      </w:r>
      <w:proofErr w:type="spellStart"/>
      <w:r>
        <w:t>defence</w:t>
      </w:r>
      <w:proofErr w:type="spellEnd"/>
      <w:r>
        <w:t xml:space="preserve"> failed to rule out the alleged deception and confusion on the two products. PW2, insisting on the fact that having established that "Diamond" was the "catching word" in the two trademarks, all other additional words and features would not discharge the I </w:t>
      </w:r>
      <w:proofErr w:type="spellStart"/>
      <w:r>
        <w:rPr>
          <w:vertAlign w:val="superscript"/>
        </w:rPr>
        <w:t>st</w:t>
      </w:r>
      <w:proofErr w:type="spellEnd"/>
      <w:r>
        <w:rPr>
          <w:vertAlign w:val="superscript"/>
        </w:rPr>
        <w:t xml:space="preserve"> </w:t>
      </w:r>
      <w:r>
        <w:t xml:space="preserve">defendant from liability for trademark infringement. Fortifying his submission, he referred the Court to the case of Saville Perfumery co. Ltd v June Perfect Ltd and Another (1991) 58 R.P.C. 147, I-l.c. which was cited with approval in </w:t>
      </w:r>
      <w:proofErr w:type="spellStart"/>
      <w:r>
        <w:t>Agro</w:t>
      </w:r>
      <w:proofErr w:type="spellEnd"/>
      <w:r>
        <w:t>-Processing (supra). Along the same line the reference was made to Mellor's book once again, which provided that statutory protection was absolute in the sense that the user cannot escape liability.</w:t>
      </w:r>
    </w:p>
    <w:p w14:paraId="4D7F5F65" w14:textId="77777777" w:rsidR="00154430" w:rsidRDefault="00000000">
      <w:pPr>
        <w:spacing w:after="44"/>
        <w:ind w:left="9" w:right="14"/>
      </w:pPr>
      <w:r>
        <w:t xml:space="preserve">Taking up the third element on the close relationship of the goods, of which his answer was yes, that the products were of the same nature, distributed by the same distributors, sold at by the same retailer and can be placed at the counter, therefore substitute to one another. Backing up his submission he referred the Court to the Article by </w:t>
      </w:r>
      <w:proofErr w:type="spellStart"/>
      <w:r>
        <w:t>Makulilo</w:t>
      </w:r>
      <w:proofErr w:type="spellEnd"/>
      <w:r>
        <w:t xml:space="preserve"> (supra). Having established that the infringing mark was similar and capable of deceiving and bringing confusion to the "average customers" of the </w:t>
      </w:r>
      <w:r>
        <w:lastRenderedPageBreak/>
        <w:t xml:space="preserve">products including that of plaintiffs and since it was undisputed that the I </w:t>
      </w:r>
      <w:proofErr w:type="spellStart"/>
      <w:r>
        <w:rPr>
          <w:vertAlign w:val="superscript"/>
        </w:rPr>
        <w:t>st</w:t>
      </w:r>
      <w:proofErr w:type="spellEnd"/>
      <w:r>
        <w:rPr>
          <w:vertAlign w:val="superscript"/>
        </w:rPr>
        <w:t xml:space="preserve"> </w:t>
      </w:r>
      <w:r>
        <w:t xml:space="preserve">defendant also uses the mark in the cause of its business, making it to be easily concluded that the 1 </w:t>
      </w:r>
      <w:proofErr w:type="spellStart"/>
      <w:r>
        <w:rPr>
          <w:vertAlign w:val="superscript"/>
        </w:rPr>
        <w:t>st</w:t>
      </w:r>
      <w:proofErr w:type="spellEnd"/>
      <w:r>
        <w:rPr>
          <w:vertAlign w:val="superscript"/>
        </w:rPr>
        <w:t xml:space="preserve"> </w:t>
      </w:r>
      <w:r>
        <w:t xml:space="preserve">defendant was infringing the plaintiff's registered trademark. The entitlement which was exclusive after the plaintiff has registered her trademark as per the legal requirement, the obligation which according to the plaintiff's counsel, was not fulfilled by the 1 </w:t>
      </w:r>
      <w:proofErr w:type="spellStart"/>
      <w:r>
        <w:rPr>
          <w:vertAlign w:val="superscript"/>
        </w:rPr>
        <w:t>st</w:t>
      </w:r>
      <w:proofErr w:type="spellEnd"/>
      <w:r>
        <w:rPr>
          <w:vertAlign w:val="superscript"/>
        </w:rPr>
        <w:t xml:space="preserve"> </w:t>
      </w:r>
      <w:r>
        <w:t>defendant, citing the case of IPP Ltd (supra) to strengthen his submission.</w:t>
      </w:r>
    </w:p>
    <w:p w14:paraId="2A7B7E42" w14:textId="77777777" w:rsidR="00154430" w:rsidRDefault="00000000">
      <w:pPr>
        <w:spacing w:after="160"/>
        <w:ind w:left="9" w:right="14" w:firstLine="82"/>
      </w:pPr>
      <w:r>
        <w:rPr>
          <w:noProof/>
        </w:rPr>
        <w:drawing>
          <wp:anchor distT="0" distB="0" distL="114300" distR="114300" simplePos="0" relativeHeight="251704320" behindDoc="0" locked="0" layoutInCell="1" allowOverlap="0" wp14:anchorId="08D29C63" wp14:editId="12C62F60">
            <wp:simplePos x="0" y="0"/>
            <wp:positionH relativeFrom="page">
              <wp:posOffset>673608</wp:posOffset>
            </wp:positionH>
            <wp:positionV relativeFrom="page">
              <wp:posOffset>932821</wp:posOffset>
            </wp:positionV>
            <wp:extent cx="6096" cy="6097"/>
            <wp:effectExtent l="0" t="0" r="0" b="0"/>
            <wp:wrapSquare wrapText="bothSides"/>
            <wp:docPr id="33151" name="Picture 33151"/>
            <wp:cNvGraphicFramePr/>
            <a:graphic xmlns:a="http://schemas.openxmlformats.org/drawingml/2006/main">
              <a:graphicData uri="http://schemas.openxmlformats.org/drawingml/2006/picture">
                <pic:pic xmlns:pic="http://schemas.openxmlformats.org/drawingml/2006/picture">
                  <pic:nvPicPr>
                    <pic:cNvPr id="33151" name="Picture 33151"/>
                    <pic:cNvPicPr/>
                  </pic:nvPicPr>
                  <pic:blipFill>
                    <a:blip r:embed="rId73"/>
                    <a:stretch>
                      <a:fillRect/>
                    </a:stretch>
                  </pic:blipFill>
                  <pic:spPr>
                    <a:xfrm>
                      <a:off x="0" y="0"/>
                      <a:ext cx="6096" cy="6097"/>
                    </a:xfrm>
                    <a:prstGeom prst="rect">
                      <a:avLst/>
                    </a:prstGeom>
                  </pic:spPr>
                </pic:pic>
              </a:graphicData>
            </a:graphic>
          </wp:anchor>
        </w:drawing>
      </w:r>
      <w:r>
        <w:rPr>
          <w:noProof/>
        </w:rPr>
        <w:drawing>
          <wp:anchor distT="0" distB="0" distL="114300" distR="114300" simplePos="0" relativeHeight="251705344" behindDoc="0" locked="0" layoutInCell="1" allowOverlap="0" wp14:anchorId="58142C32" wp14:editId="18F06E75">
            <wp:simplePos x="0" y="0"/>
            <wp:positionH relativeFrom="page">
              <wp:posOffset>356616</wp:posOffset>
            </wp:positionH>
            <wp:positionV relativeFrom="page">
              <wp:posOffset>7087609</wp:posOffset>
            </wp:positionV>
            <wp:extent cx="27432" cy="12193"/>
            <wp:effectExtent l="0" t="0" r="0" b="0"/>
            <wp:wrapSquare wrapText="bothSides"/>
            <wp:docPr id="33154" name="Picture 33154"/>
            <wp:cNvGraphicFramePr/>
            <a:graphic xmlns:a="http://schemas.openxmlformats.org/drawingml/2006/main">
              <a:graphicData uri="http://schemas.openxmlformats.org/drawingml/2006/picture">
                <pic:pic xmlns:pic="http://schemas.openxmlformats.org/drawingml/2006/picture">
                  <pic:nvPicPr>
                    <pic:cNvPr id="33154" name="Picture 33154"/>
                    <pic:cNvPicPr/>
                  </pic:nvPicPr>
                  <pic:blipFill>
                    <a:blip r:embed="rId74"/>
                    <a:stretch>
                      <a:fillRect/>
                    </a:stretch>
                  </pic:blipFill>
                  <pic:spPr>
                    <a:xfrm>
                      <a:off x="0" y="0"/>
                      <a:ext cx="27432" cy="12193"/>
                    </a:xfrm>
                    <a:prstGeom prst="rect">
                      <a:avLst/>
                    </a:prstGeom>
                  </pic:spPr>
                </pic:pic>
              </a:graphicData>
            </a:graphic>
          </wp:anchor>
        </w:drawing>
      </w:r>
      <w:r>
        <w:rPr>
          <w:noProof/>
        </w:rPr>
        <w:drawing>
          <wp:anchor distT="0" distB="0" distL="114300" distR="114300" simplePos="0" relativeHeight="251706368" behindDoc="0" locked="0" layoutInCell="1" allowOverlap="0" wp14:anchorId="5ACA2E62" wp14:editId="19624211">
            <wp:simplePos x="0" y="0"/>
            <wp:positionH relativeFrom="page">
              <wp:posOffset>7217665</wp:posOffset>
            </wp:positionH>
            <wp:positionV relativeFrom="page">
              <wp:posOffset>7084561</wp:posOffset>
            </wp:positionV>
            <wp:extent cx="12192" cy="6097"/>
            <wp:effectExtent l="0" t="0" r="0" b="0"/>
            <wp:wrapSquare wrapText="bothSides"/>
            <wp:docPr id="33153" name="Picture 33153"/>
            <wp:cNvGraphicFramePr/>
            <a:graphic xmlns:a="http://schemas.openxmlformats.org/drawingml/2006/main">
              <a:graphicData uri="http://schemas.openxmlformats.org/drawingml/2006/picture">
                <pic:pic xmlns:pic="http://schemas.openxmlformats.org/drawingml/2006/picture">
                  <pic:nvPicPr>
                    <pic:cNvPr id="33153" name="Picture 33153"/>
                    <pic:cNvPicPr/>
                  </pic:nvPicPr>
                  <pic:blipFill>
                    <a:blip r:embed="rId75"/>
                    <a:stretch>
                      <a:fillRect/>
                    </a:stretch>
                  </pic:blipFill>
                  <pic:spPr>
                    <a:xfrm>
                      <a:off x="0" y="0"/>
                      <a:ext cx="12192" cy="6097"/>
                    </a:xfrm>
                    <a:prstGeom prst="rect">
                      <a:avLst/>
                    </a:prstGeom>
                  </pic:spPr>
                </pic:pic>
              </a:graphicData>
            </a:graphic>
          </wp:anchor>
        </w:drawing>
      </w:r>
      <w:r>
        <w:rPr>
          <w:noProof/>
        </w:rPr>
        <w:drawing>
          <wp:anchor distT="0" distB="0" distL="114300" distR="114300" simplePos="0" relativeHeight="251707392" behindDoc="0" locked="0" layoutInCell="1" allowOverlap="0" wp14:anchorId="698D3F32" wp14:editId="6ABE43C4">
            <wp:simplePos x="0" y="0"/>
            <wp:positionH relativeFrom="page">
              <wp:posOffset>7232904</wp:posOffset>
            </wp:positionH>
            <wp:positionV relativeFrom="page">
              <wp:posOffset>7084561</wp:posOffset>
            </wp:positionV>
            <wp:extent cx="9144" cy="12194"/>
            <wp:effectExtent l="0" t="0" r="0" b="0"/>
            <wp:wrapSquare wrapText="bothSides"/>
            <wp:docPr id="33152" name="Picture 33152"/>
            <wp:cNvGraphicFramePr/>
            <a:graphic xmlns:a="http://schemas.openxmlformats.org/drawingml/2006/main">
              <a:graphicData uri="http://schemas.openxmlformats.org/drawingml/2006/picture">
                <pic:pic xmlns:pic="http://schemas.openxmlformats.org/drawingml/2006/picture">
                  <pic:nvPicPr>
                    <pic:cNvPr id="33152" name="Picture 33152"/>
                    <pic:cNvPicPr/>
                  </pic:nvPicPr>
                  <pic:blipFill>
                    <a:blip r:embed="rId76"/>
                    <a:stretch>
                      <a:fillRect/>
                    </a:stretch>
                  </pic:blipFill>
                  <pic:spPr>
                    <a:xfrm>
                      <a:off x="0" y="0"/>
                      <a:ext cx="9144" cy="12194"/>
                    </a:xfrm>
                    <a:prstGeom prst="rect">
                      <a:avLst/>
                    </a:prstGeom>
                  </pic:spPr>
                </pic:pic>
              </a:graphicData>
            </a:graphic>
          </wp:anchor>
        </w:drawing>
      </w:r>
      <w:r>
        <w:t xml:space="preserve">Submitting on "passing off' it was Mr. Mushi's submission that as per the testimony of PW l , her product has acquired goodwill and reputation in the market the fact also collaborated by PW2 who seemed to be fan of "Diamonds" With the submission laid out, it was Mr. Mushi's account that the 1 </w:t>
      </w:r>
      <w:proofErr w:type="spellStart"/>
      <w:r>
        <w:rPr>
          <w:vertAlign w:val="superscript"/>
        </w:rPr>
        <w:t>st</w:t>
      </w:r>
      <w:proofErr w:type="spellEnd"/>
      <w:r>
        <w:rPr>
          <w:vertAlign w:val="superscript"/>
        </w:rPr>
        <w:t xml:space="preserve"> </w:t>
      </w:r>
      <w:r>
        <w:t xml:space="preserve">defendant has been taking unfair advantage of the established goodwill attached to the trademark "Diamonds" in misrepresenting to the public and led it to believe the products were the same and from the same trademark. This led to the falling in the </w:t>
      </w:r>
      <w:proofErr w:type="gramStart"/>
      <w:r>
        <w:t>plaintiffs</w:t>
      </w:r>
      <w:proofErr w:type="gramEnd"/>
      <w:r>
        <w:t xml:space="preserve"> sales drastically after introduction of the I </w:t>
      </w:r>
      <w:proofErr w:type="spellStart"/>
      <w:r>
        <w:rPr>
          <w:vertAlign w:val="superscript"/>
        </w:rPr>
        <w:t>st</w:t>
      </w:r>
      <w:proofErr w:type="spellEnd"/>
      <w:r>
        <w:rPr>
          <w:vertAlign w:val="superscript"/>
        </w:rPr>
        <w:t xml:space="preserve"> </w:t>
      </w:r>
      <w:r>
        <w:t xml:space="preserve">defendant's product in the market. The plaintiff was no longer able to supply her products to various distributors as they had already stocked the 1 </w:t>
      </w:r>
      <w:proofErr w:type="spellStart"/>
      <w:r>
        <w:rPr>
          <w:vertAlign w:val="superscript"/>
        </w:rPr>
        <w:t>st</w:t>
      </w:r>
      <w:proofErr w:type="spellEnd"/>
      <w:r>
        <w:rPr>
          <w:vertAlign w:val="superscript"/>
        </w:rPr>
        <w:t xml:space="preserve"> </w:t>
      </w:r>
      <w:r>
        <w:t xml:space="preserve">defendant products believing were those of the plaintiff. With the above established injured reputation, confusion and deception created by the 1 </w:t>
      </w:r>
      <w:proofErr w:type="spellStart"/>
      <w:r>
        <w:rPr>
          <w:vertAlign w:val="superscript"/>
        </w:rPr>
        <w:t>st</w:t>
      </w:r>
      <w:proofErr w:type="spellEnd"/>
      <w:r>
        <w:rPr>
          <w:vertAlign w:val="superscript"/>
        </w:rPr>
        <w:t xml:space="preserve"> </w:t>
      </w:r>
      <w:r>
        <w:t xml:space="preserve">defendant in the market the I </w:t>
      </w:r>
      <w:proofErr w:type="spellStart"/>
      <w:r>
        <w:rPr>
          <w:vertAlign w:val="superscript"/>
        </w:rPr>
        <w:t>st</w:t>
      </w:r>
      <w:proofErr w:type="spellEnd"/>
      <w:r>
        <w:rPr>
          <w:vertAlign w:val="superscript"/>
        </w:rPr>
        <w:t xml:space="preserve"> </w:t>
      </w:r>
      <w:r>
        <w:t>defendant was thus liable for passing off. To buttress his point, he referred this Court to the book W. Cornish, D. Llewelyn &amp;</w:t>
      </w:r>
    </w:p>
    <w:p w14:paraId="5EA77846" w14:textId="77777777" w:rsidR="00154430" w:rsidRDefault="00000000">
      <w:pPr>
        <w:spacing w:after="40" w:line="259" w:lineRule="auto"/>
        <w:ind w:left="-5" w:hanging="10"/>
        <w:jc w:val="left"/>
      </w:pPr>
      <w:r>
        <w:rPr>
          <w:rFonts w:ascii="Calibri" w:eastAsia="Calibri" w:hAnsi="Calibri" w:cs="Calibri"/>
          <w:sz w:val="24"/>
        </w:rPr>
        <w:lastRenderedPageBreak/>
        <w:t xml:space="preserve">20 1 </w:t>
      </w:r>
    </w:p>
    <w:p w14:paraId="59BE0E83" w14:textId="77777777" w:rsidR="00154430" w:rsidRDefault="00000000">
      <w:pPr>
        <w:spacing w:after="1" w:line="438" w:lineRule="auto"/>
        <w:ind w:left="71" w:firstLine="0"/>
      </w:pPr>
      <w:r>
        <w:rPr>
          <w:sz w:val="30"/>
        </w:rPr>
        <w:t xml:space="preserve">T. </w:t>
      </w:r>
      <w:proofErr w:type="spellStart"/>
      <w:r>
        <w:rPr>
          <w:sz w:val="30"/>
        </w:rPr>
        <w:t>Aplin</w:t>
      </w:r>
      <w:proofErr w:type="spellEnd"/>
      <w:r>
        <w:rPr>
          <w:sz w:val="30"/>
        </w:rPr>
        <w:t>, Intellectual Property: Patents, Copyright, Trade Marks and Allied Rights, 8</w:t>
      </w:r>
      <w:r>
        <w:rPr>
          <w:sz w:val="30"/>
          <w:vertAlign w:val="superscript"/>
        </w:rPr>
        <w:t xml:space="preserve">th </w:t>
      </w:r>
      <w:r>
        <w:rPr>
          <w:sz w:val="30"/>
        </w:rPr>
        <w:t>Ed, Sweet &amp; Maxwell, 2013 at p. 653.</w:t>
      </w:r>
    </w:p>
    <w:p w14:paraId="6B3FA5CF" w14:textId="77777777" w:rsidR="00154430" w:rsidRDefault="00000000">
      <w:pPr>
        <w:ind w:left="9" w:right="14"/>
      </w:pPr>
      <w:r>
        <w:t xml:space="preserve">The defendants declined to have infringed the plaintiff's trademark arguing that their trademarks were not similar with that of the plaintiffs as theirs also have been validly and dully registered and assigned to the I </w:t>
      </w:r>
      <w:proofErr w:type="spellStart"/>
      <w:r>
        <w:rPr>
          <w:vertAlign w:val="superscript"/>
        </w:rPr>
        <w:t>st</w:t>
      </w:r>
      <w:proofErr w:type="spellEnd"/>
      <w:r>
        <w:rPr>
          <w:vertAlign w:val="superscript"/>
        </w:rPr>
        <w:t xml:space="preserve"> </w:t>
      </w:r>
      <w:r>
        <w:t xml:space="preserve">defendant as per section 50(1) of the Act. And that their products had different </w:t>
      </w:r>
      <w:proofErr w:type="spellStart"/>
      <w:r>
        <w:t>flavour</w:t>
      </w:r>
      <w:proofErr w:type="spellEnd"/>
      <w:r>
        <w:t xml:space="preserve"> namely coffee and pineapple, and their bottles were marked on this effect thence reducing the likelihood of causing confusion. And as for the 2</w:t>
      </w:r>
      <w:r>
        <w:rPr>
          <w:vertAlign w:val="superscript"/>
        </w:rPr>
        <w:t xml:space="preserve">nd </w:t>
      </w:r>
      <w:r>
        <w:t xml:space="preserve">defendant, it was Mr. </w:t>
      </w:r>
      <w:proofErr w:type="spellStart"/>
      <w:r>
        <w:t>Mrema's</w:t>
      </w:r>
      <w:proofErr w:type="spellEnd"/>
      <w:r>
        <w:t xml:space="preserve"> further submission that the 2</w:t>
      </w:r>
      <w:r>
        <w:rPr>
          <w:vertAlign w:val="superscript"/>
        </w:rPr>
        <w:t xml:space="preserve">nd </w:t>
      </w:r>
      <w:r>
        <w:t xml:space="preserve">defendant had a statutory </w:t>
      </w:r>
      <w:proofErr w:type="spellStart"/>
      <w:r>
        <w:t>defence</w:t>
      </w:r>
      <w:proofErr w:type="spellEnd"/>
      <w:r>
        <w:t>, pursuant to section 32</w:t>
      </w:r>
    </w:p>
    <w:p w14:paraId="03C8D776" w14:textId="77777777" w:rsidR="00154430" w:rsidRDefault="00000000">
      <w:pPr>
        <w:spacing w:after="218"/>
        <w:ind w:left="9" w:right="14"/>
      </w:pPr>
      <w:r>
        <w:rPr>
          <w:noProof/>
        </w:rPr>
        <w:drawing>
          <wp:anchor distT="0" distB="0" distL="114300" distR="114300" simplePos="0" relativeHeight="251708416" behindDoc="0" locked="0" layoutInCell="1" allowOverlap="0" wp14:anchorId="203AB7E8" wp14:editId="07AE02DF">
            <wp:simplePos x="0" y="0"/>
            <wp:positionH relativeFrom="page">
              <wp:posOffset>121920</wp:posOffset>
            </wp:positionH>
            <wp:positionV relativeFrom="page">
              <wp:posOffset>3466070</wp:posOffset>
            </wp:positionV>
            <wp:extent cx="3048" cy="1048661"/>
            <wp:effectExtent l="0" t="0" r="0" b="0"/>
            <wp:wrapSquare wrapText="bothSides"/>
            <wp:docPr id="35105" name="Picture 35105"/>
            <wp:cNvGraphicFramePr/>
            <a:graphic xmlns:a="http://schemas.openxmlformats.org/drawingml/2006/main">
              <a:graphicData uri="http://schemas.openxmlformats.org/drawingml/2006/picture">
                <pic:pic xmlns:pic="http://schemas.openxmlformats.org/drawingml/2006/picture">
                  <pic:nvPicPr>
                    <pic:cNvPr id="35105" name="Picture 35105"/>
                    <pic:cNvPicPr/>
                  </pic:nvPicPr>
                  <pic:blipFill>
                    <a:blip r:embed="rId77"/>
                    <a:stretch>
                      <a:fillRect/>
                    </a:stretch>
                  </pic:blipFill>
                  <pic:spPr>
                    <a:xfrm>
                      <a:off x="0" y="0"/>
                      <a:ext cx="3048" cy="1048661"/>
                    </a:xfrm>
                    <a:prstGeom prst="rect">
                      <a:avLst/>
                    </a:prstGeom>
                  </pic:spPr>
                </pic:pic>
              </a:graphicData>
            </a:graphic>
          </wp:anchor>
        </w:drawing>
      </w:r>
      <w:r>
        <w:rPr>
          <w:noProof/>
        </w:rPr>
        <w:drawing>
          <wp:anchor distT="0" distB="0" distL="114300" distR="114300" simplePos="0" relativeHeight="251709440" behindDoc="0" locked="0" layoutInCell="1" allowOverlap="0" wp14:anchorId="39B0D258" wp14:editId="4F824FB0">
            <wp:simplePos x="0" y="0"/>
            <wp:positionH relativeFrom="page">
              <wp:posOffset>124968</wp:posOffset>
            </wp:positionH>
            <wp:positionV relativeFrom="page">
              <wp:posOffset>4898833</wp:posOffset>
            </wp:positionV>
            <wp:extent cx="3048" cy="981596"/>
            <wp:effectExtent l="0" t="0" r="0" b="0"/>
            <wp:wrapSquare wrapText="bothSides"/>
            <wp:docPr id="35106" name="Picture 35106"/>
            <wp:cNvGraphicFramePr/>
            <a:graphic xmlns:a="http://schemas.openxmlformats.org/drawingml/2006/main">
              <a:graphicData uri="http://schemas.openxmlformats.org/drawingml/2006/picture">
                <pic:pic xmlns:pic="http://schemas.openxmlformats.org/drawingml/2006/picture">
                  <pic:nvPicPr>
                    <pic:cNvPr id="35106" name="Picture 35106"/>
                    <pic:cNvPicPr/>
                  </pic:nvPicPr>
                  <pic:blipFill>
                    <a:blip r:embed="rId78"/>
                    <a:stretch>
                      <a:fillRect/>
                    </a:stretch>
                  </pic:blipFill>
                  <pic:spPr>
                    <a:xfrm>
                      <a:off x="0" y="0"/>
                      <a:ext cx="3048" cy="981596"/>
                    </a:xfrm>
                    <a:prstGeom prst="rect">
                      <a:avLst/>
                    </a:prstGeom>
                  </pic:spPr>
                </pic:pic>
              </a:graphicData>
            </a:graphic>
          </wp:anchor>
        </w:drawing>
      </w:r>
      <w:r>
        <w:rPr>
          <w:noProof/>
        </w:rPr>
        <w:drawing>
          <wp:anchor distT="0" distB="0" distL="114300" distR="114300" simplePos="0" relativeHeight="251710464" behindDoc="0" locked="0" layoutInCell="1" allowOverlap="0" wp14:anchorId="5537E4FC" wp14:editId="5C586D6A">
            <wp:simplePos x="0" y="0"/>
            <wp:positionH relativeFrom="page">
              <wp:posOffset>691896</wp:posOffset>
            </wp:positionH>
            <wp:positionV relativeFrom="page">
              <wp:posOffset>932821</wp:posOffset>
            </wp:positionV>
            <wp:extent cx="9144" cy="6097"/>
            <wp:effectExtent l="0" t="0" r="0" b="0"/>
            <wp:wrapTopAndBottom/>
            <wp:docPr id="88572" name="Picture 88572"/>
            <wp:cNvGraphicFramePr/>
            <a:graphic xmlns:a="http://schemas.openxmlformats.org/drawingml/2006/main">
              <a:graphicData uri="http://schemas.openxmlformats.org/drawingml/2006/picture">
                <pic:pic xmlns:pic="http://schemas.openxmlformats.org/drawingml/2006/picture">
                  <pic:nvPicPr>
                    <pic:cNvPr id="88572" name="Picture 88572"/>
                    <pic:cNvPicPr/>
                  </pic:nvPicPr>
                  <pic:blipFill>
                    <a:blip r:embed="rId79"/>
                    <a:stretch>
                      <a:fillRect/>
                    </a:stretch>
                  </pic:blipFill>
                  <pic:spPr>
                    <a:xfrm>
                      <a:off x="0" y="0"/>
                      <a:ext cx="9144" cy="6097"/>
                    </a:xfrm>
                    <a:prstGeom prst="rect">
                      <a:avLst/>
                    </a:prstGeom>
                  </pic:spPr>
                </pic:pic>
              </a:graphicData>
            </a:graphic>
          </wp:anchor>
        </w:drawing>
      </w:r>
      <w:r>
        <w:rPr>
          <w:noProof/>
        </w:rPr>
        <w:drawing>
          <wp:anchor distT="0" distB="0" distL="114300" distR="114300" simplePos="0" relativeHeight="251711488" behindDoc="0" locked="0" layoutInCell="1" allowOverlap="0" wp14:anchorId="476A5B7E" wp14:editId="5644BE66">
            <wp:simplePos x="0" y="0"/>
            <wp:positionH relativeFrom="page">
              <wp:posOffset>124968</wp:posOffset>
            </wp:positionH>
            <wp:positionV relativeFrom="page">
              <wp:posOffset>6270629</wp:posOffset>
            </wp:positionV>
            <wp:extent cx="411480" cy="1618719"/>
            <wp:effectExtent l="0" t="0" r="0" b="0"/>
            <wp:wrapSquare wrapText="bothSides"/>
            <wp:docPr id="88574" name="Picture 88574"/>
            <wp:cNvGraphicFramePr/>
            <a:graphic xmlns:a="http://schemas.openxmlformats.org/drawingml/2006/main">
              <a:graphicData uri="http://schemas.openxmlformats.org/drawingml/2006/picture">
                <pic:pic xmlns:pic="http://schemas.openxmlformats.org/drawingml/2006/picture">
                  <pic:nvPicPr>
                    <pic:cNvPr id="88574" name="Picture 88574"/>
                    <pic:cNvPicPr/>
                  </pic:nvPicPr>
                  <pic:blipFill>
                    <a:blip r:embed="rId80"/>
                    <a:stretch>
                      <a:fillRect/>
                    </a:stretch>
                  </pic:blipFill>
                  <pic:spPr>
                    <a:xfrm>
                      <a:off x="0" y="0"/>
                      <a:ext cx="411480" cy="1618719"/>
                    </a:xfrm>
                    <a:prstGeom prst="rect">
                      <a:avLst/>
                    </a:prstGeom>
                  </pic:spPr>
                </pic:pic>
              </a:graphicData>
            </a:graphic>
          </wp:anchor>
        </w:drawing>
      </w:r>
      <w:r>
        <w:t xml:space="preserve">(4) of the Act, against infringement claim for using her own registered trademark carrying the word "Diamond". Reinforcing his argument, he referred this Court to the book by Professor Jeremy Phillips titled Trade Mark Law </w:t>
      </w:r>
      <w:proofErr w:type="gramStart"/>
      <w:r>
        <w:t>A</w:t>
      </w:r>
      <w:proofErr w:type="gramEnd"/>
      <w:r>
        <w:t xml:space="preserve"> Practical Anatomy, Oxford University Press, Oxford 2003, p. 228.</w:t>
      </w:r>
    </w:p>
    <w:p w14:paraId="4AFE74A7" w14:textId="77777777" w:rsidR="00154430" w:rsidRDefault="00000000">
      <w:pPr>
        <w:ind w:left="9" w:right="14"/>
      </w:pPr>
      <w:r>
        <w:t xml:space="preserve">Refuting the allegation of the plaintiff that the defendants have committed the tort of passing off, it was the argument of the Counsel that the plaintiff has failed to adduce evidence befitting the principles of passing off, which has developed out of the action of deceit and fraud under the Common law. He said in order for the commission of the tort of passing off, to be proved the following ingredients are mandatory to be </w:t>
      </w:r>
      <w:r>
        <w:lastRenderedPageBreak/>
        <w:t xml:space="preserve">proved: the goodwill, misrepresentation and damages (commonly </w:t>
      </w:r>
      <w:r>
        <w:rPr>
          <w:noProof/>
        </w:rPr>
        <w:drawing>
          <wp:inline distT="0" distB="0" distL="0" distR="0" wp14:anchorId="26492FCA" wp14:editId="60BB1EF7">
            <wp:extent cx="21335" cy="64018"/>
            <wp:effectExtent l="0" t="0" r="0" b="0"/>
            <wp:docPr id="88576" name="Picture 88576"/>
            <wp:cNvGraphicFramePr/>
            <a:graphic xmlns:a="http://schemas.openxmlformats.org/drawingml/2006/main">
              <a:graphicData uri="http://schemas.openxmlformats.org/drawingml/2006/picture">
                <pic:pic xmlns:pic="http://schemas.openxmlformats.org/drawingml/2006/picture">
                  <pic:nvPicPr>
                    <pic:cNvPr id="88576" name="Picture 88576"/>
                    <pic:cNvPicPr/>
                  </pic:nvPicPr>
                  <pic:blipFill>
                    <a:blip r:embed="rId81"/>
                    <a:stretch>
                      <a:fillRect/>
                    </a:stretch>
                  </pic:blipFill>
                  <pic:spPr>
                    <a:xfrm>
                      <a:off x="0" y="0"/>
                      <a:ext cx="21335" cy="64018"/>
                    </a:xfrm>
                    <a:prstGeom prst="rect">
                      <a:avLst/>
                    </a:prstGeom>
                  </pic:spPr>
                </pic:pic>
              </a:graphicData>
            </a:graphic>
          </wp:inline>
        </w:drawing>
      </w:r>
      <w:r>
        <w:t>known as "Classical Trinity") which he considers were most reliable compared to</w:t>
      </w:r>
    </w:p>
    <w:p w14:paraId="1ECDF9A5" w14:textId="77777777" w:rsidR="00154430" w:rsidRDefault="00154430">
      <w:pPr>
        <w:sectPr w:rsidR="00154430">
          <w:footerReference w:type="even" r:id="rId82"/>
          <w:footerReference w:type="default" r:id="rId83"/>
          <w:footerReference w:type="first" r:id="rId84"/>
          <w:pgSz w:w="12240" w:h="16860"/>
          <w:pgMar w:top="1455" w:right="1238" w:bottom="2050" w:left="1469" w:header="720" w:footer="2069" w:gutter="0"/>
          <w:cols w:space="720"/>
        </w:sectPr>
      </w:pPr>
    </w:p>
    <w:p w14:paraId="5EEEF3A6" w14:textId="77777777" w:rsidR="00154430" w:rsidRDefault="00000000">
      <w:pPr>
        <w:spacing w:after="311" w:line="259" w:lineRule="auto"/>
        <w:ind w:left="86" w:right="14"/>
      </w:pPr>
      <w:r>
        <w:lastRenderedPageBreak/>
        <w:t>the five (5) propounded in the "Advocaat" case, cited with approval in the case of</w:t>
      </w:r>
    </w:p>
    <w:p w14:paraId="100616CD" w14:textId="77777777" w:rsidR="00154430" w:rsidRDefault="00000000">
      <w:pPr>
        <w:spacing w:after="1" w:line="423" w:lineRule="auto"/>
        <w:ind w:left="71" w:firstLine="0"/>
      </w:pPr>
      <w:r>
        <w:rPr>
          <w:sz w:val="30"/>
        </w:rPr>
        <w:t>Tanzania Cigarette Company Ltd v Mastermind (T) Tobacco Ltd, Commercial Case. No. 11 of 2005 (unreported) — (the Masters Case).</w:t>
      </w:r>
    </w:p>
    <w:p w14:paraId="54A574BD" w14:textId="77777777" w:rsidR="00154430" w:rsidRDefault="00000000">
      <w:pPr>
        <w:spacing w:after="248"/>
        <w:ind w:left="9" w:right="14"/>
      </w:pPr>
      <w:r>
        <w:t xml:space="preserve">According to Mr. </w:t>
      </w:r>
      <w:proofErr w:type="spellStart"/>
      <w:r>
        <w:t>Mrema</w:t>
      </w:r>
      <w:proofErr w:type="spellEnd"/>
      <w:r>
        <w:t>, the plaintiff has failed to prove his claim of passing off for failing to prove the mandatory ingredients.</w:t>
      </w:r>
    </w:p>
    <w:p w14:paraId="6A7C4E53" w14:textId="77777777" w:rsidR="00154430" w:rsidRDefault="00000000">
      <w:pPr>
        <w:ind w:left="9" w:right="14"/>
      </w:pPr>
      <w:r>
        <w:rPr>
          <w:noProof/>
        </w:rPr>
        <w:drawing>
          <wp:anchor distT="0" distB="0" distL="114300" distR="114300" simplePos="0" relativeHeight="251712512" behindDoc="0" locked="0" layoutInCell="1" allowOverlap="0" wp14:anchorId="059FC79F" wp14:editId="5DB9C2BA">
            <wp:simplePos x="0" y="0"/>
            <wp:positionH relativeFrom="page">
              <wp:posOffset>685800</wp:posOffset>
            </wp:positionH>
            <wp:positionV relativeFrom="page">
              <wp:posOffset>926724</wp:posOffset>
            </wp:positionV>
            <wp:extent cx="9144" cy="12194"/>
            <wp:effectExtent l="0" t="0" r="0" b="0"/>
            <wp:wrapSquare wrapText="bothSides"/>
            <wp:docPr id="36801" name="Picture 36801"/>
            <wp:cNvGraphicFramePr/>
            <a:graphic xmlns:a="http://schemas.openxmlformats.org/drawingml/2006/main">
              <a:graphicData uri="http://schemas.openxmlformats.org/drawingml/2006/picture">
                <pic:pic xmlns:pic="http://schemas.openxmlformats.org/drawingml/2006/picture">
                  <pic:nvPicPr>
                    <pic:cNvPr id="36801" name="Picture 36801"/>
                    <pic:cNvPicPr/>
                  </pic:nvPicPr>
                  <pic:blipFill>
                    <a:blip r:embed="rId85"/>
                    <a:stretch>
                      <a:fillRect/>
                    </a:stretch>
                  </pic:blipFill>
                  <pic:spPr>
                    <a:xfrm>
                      <a:off x="0" y="0"/>
                      <a:ext cx="9144" cy="12194"/>
                    </a:xfrm>
                    <a:prstGeom prst="rect">
                      <a:avLst/>
                    </a:prstGeom>
                  </pic:spPr>
                </pic:pic>
              </a:graphicData>
            </a:graphic>
          </wp:anchor>
        </w:drawing>
      </w:r>
      <w:r>
        <w:rPr>
          <w:noProof/>
        </w:rPr>
        <w:drawing>
          <wp:anchor distT="0" distB="0" distL="114300" distR="114300" simplePos="0" relativeHeight="251713536" behindDoc="0" locked="0" layoutInCell="1" allowOverlap="0" wp14:anchorId="3A703A9A" wp14:editId="7E850866">
            <wp:simplePos x="0" y="0"/>
            <wp:positionH relativeFrom="page">
              <wp:posOffset>6995159</wp:posOffset>
            </wp:positionH>
            <wp:positionV relativeFrom="page">
              <wp:posOffset>3194759</wp:posOffset>
            </wp:positionV>
            <wp:extent cx="15241" cy="15242"/>
            <wp:effectExtent l="0" t="0" r="0" b="0"/>
            <wp:wrapSquare wrapText="bothSides"/>
            <wp:docPr id="36802" name="Picture 36802"/>
            <wp:cNvGraphicFramePr/>
            <a:graphic xmlns:a="http://schemas.openxmlformats.org/drawingml/2006/main">
              <a:graphicData uri="http://schemas.openxmlformats.org/drawingml/2006/picture">
                <pic:pic xmlns:pic="http://schemas.openxmlformats.org/drawingml/2006/picture">
                  <pic:nvPicPr>
                    <pic:cNvPr id="36802" name="Picture 36802"/>
                    <pic:cNvPicPr/>
                  </pic:nvPicPr>
                  <pic:blipFill>
                    <a:blip r:embed="rId86"/>
                    <a:stretch>
                      <a:fillRect/>
                    </a:stretch>
                  </pic:blipFill>
                  <pic:spPr>
                    <a:xfrm>
                      <a:off x="0" y="0"/>
                      <a:ext cx="15241" cy="15242"/>
                    </a:xfrm>
                    <a:prstGeom prst="rect">
                      <a:avLst/>
                    </a:prstGeom>
                  </pic:spPr>
                </pic:pic>
              </a:graphicData>
            </a:graphic>
          </wp:anchor>
        </w:drawing>
      </w:r>
      <w:r>
        <w:rPr>
          <w:noProof/>
        </w:rPr>
        <w:drawing>
          <wp:anchor distT="0" distB="0" distL="114300" distR="114300" simplePos="0" relativeHeight="251714560" behindDoc="0" locked="0" layoutInCell="1" allowOverlap="0" wp14:anchorId="50A024D1" wp14:editId="2AB15831">
            <wp:simplePos x="0" y="0"/>
            <wp:positionH relativeFrom="page">
              <wp:posOffset>7104888</wp:posOffset>
            </wp:positionH>
            <wp:positionV relativeFrom="page">
              <wp:posOffset>7374162</wp:posOffset>
            </wp:positionV>
            <wp:extent cx="3048" cy="3049"/>
            <wp:effectExtent l="0" t="0" r="0" b="0"/>
            <wp:wrapSquare wrapText="bothSides"/>
            <wp:docPr id="36804" name="Picture 36804"/>
            <wp:cNvGraphicFramePr/>
            <a:graphic xmlns:a="http://schemas.openxmlformats.org/drawingml/2006/main">
              <a:graphicData uri="http://schemas.openxmlformats.org/drawingml/2006/picture">
                <pic:pic xmlns:pic="http://schemas.openxmlformats.org/drawingml/2006/picture">
                  <pic:nvPicPr>
                    <pic:cNvPr id="36804" name="Picture 36804"/>
                    <pic:cNvPicPr/>
                  </pic:nvPicPr>
                  <pic:blipFill>
                    <a:blip r:embed="rId87"/>
                    <a:stretch>
                      <a:fillRect/>
                    </a:stretch>
                  </pic:blipFill>
                  <pic:spPr>
                    <a:xfrm>
                      <a:off x="0" y="0"/>
                      <a:ext cx="3048" cy="3049"/>
                    </a:xfrm>
                    <a:prstGeom prst="rect">
                      <a:avLst/>
                    </a:prstGeom>
                  </pic:spPr>
                </pic:pic>
              </a:graphicData>
            </a:graphic>
          </wp:anchor>
        </w:drawing>
      </w:r>
      <w:r>
        <w:rPr>
          <w:noProof/>
        </w:rPr>
        <w:drawing>
          <wp:anchor distT="0" distB="0" distL="114300" distR="114300" simplePos="0" relativeHeight="251715584" behindDoc="0" locked="0" layoutInCell="1" allowOverlap="0" wp14:anchorId="709129B6" wp14:editId="0BFA2A20">
            <wp:simplePos x="0" y="0"/>
            <wp:positionH relativeFrom="page">
              <wp:posOffset>134112</wp:posOffset>
            </wp:positionH>
            <wp:positionV relativeFrom="page">
              <wp:posOffset>1390086</wp:posOffset>
            </wp:positionV>
            <wp:extent cx="12192" cy="3344132"/>
            <wp:effectExtent l="0" t="0" r="0" b="0"/>
            <wp:wrapSquare wrapText="bothSides"/>
            <wp:docPr id="36895" name="Picture 36895"/>
            <wp:cNvGraphicFramePr/>
            <a:graphic xmlns:a="http://schemas.openxmlformats.org/drawingml/2006/main">
              <a:graphicData uri="http://schemas.openxmlformats.org/drawingml/2006/picture">
                <pic:pic xmlns:pic="http://schemas.openxmlformats.org/drawingml/2006/picture">
                  <pic:nvPicPr>
                    <pic:cNvPr id="36895" name="Picture 36895"/>
                    <pic:cNvPicPr/>
                  </pic:nvPicPr>
                  <pic:blipFill>
                    <a:blip r:embed="rId88"/>
                    <a:stretch>
                      <a:fillRect/>
                    </a:stretch>
                  </pic:blipFill>
                  <pic:spPr>
                    <a:xfrm>
                      <a:off x="0" y="0"/>
                      <a:ext cx="12192" cy="3344132"/>
                    </a:xfrm>
                    <a:prstGeom prst="rect">
                      <a:avLst/>
                    </a:prstGeom>
                  </pic:spPr>
                </pic:pic>
              </a:graphicData>
            </a:graphic>
          </wp:anchor>
        </w:drawing>
      </w:r>
      <w:r>
        <w:rPr>
          <w:noProof/>
        </w:rPr>
        <w:drawing>
          <wp:anchor distT="0" distB="0" distL="114300" distR="114300" simplePos="0" relativeHeight="251716608" behindDoc="0" locked="0" layoutInCell="1" allowOverlap="0" wp14:anchorId="172EBC9C" wp14:editId="77065BE0">
            <wp:simplePos x="0" y="0"/>
            <wp:positionH relativeFrom="page">
              <wp:posOffset>137160</wp:posOffset>
            </wp:positionH>
            <wp:positionV relativeFrom="page">
              <wp:posOffset>5392680</wp:posOffset>
            </wp:positionV>
            <wp:extent cx="399288" cy="1905271"/>
            <wp:effectExtent l="0" t="0" r="0" b="0"/>
            <wp:wrapSquare wrapText="bothSides"/>
            <wp:docPr id="88579" name="Picture 88579"/>
            <wp:cNvGraphicFramePr/>
            <a:graphic xmlns:a="http://schemas.openxmlformats.org/drawingml/2006/main">
              <a:graphicData uri="http://schemas.openxmlformats.org/drawingml/2006/picture">
                <pic:pic xmlns:pic="http://schemas.openxmlformats.org/drawingml/2006/picture">
                  <pic:nvPicPr>
                    <pic:cNvPr id="88579" name="Picture 88579"/>
                    <pic:cNvPicPr/>
                  </pic:nvPicPr>
                  <pic:blipFill>
                    <a:blip r:embed="rId89"/>
                    <a:stretch>
                      <a:fillRect/>
                    </a:stretch>
                  </pic:blipFill>
                  <pic:spPr>
                    <a:xfrm>
                      <a:off x="0" y="0"/>
                      <a:ext cx="399288" cy="1905271"/>
                    </a:xfrm>
                    <a:prstGeom prst="rect">
                      <a:avLst/>
                    </a:prstGeom>
                  </pic:spPr>
                </pic:pic>
              </a:graphicData>
            </a:graphic>
          </wp:anchor>
        </w:drawing>
      </w:r>
      <w:r>
        <w:t xml:space="preserve">He argued that PW 1 apart from tendering exhibit Pg - business plan, the plaintiff failed to adduce evidence showing any goodwill developed, how long and how was the goodwill developed. No any documentary evidence such as EFD receipts, invoices, proforma invoices, delivery orders, annual reports, audited accounts, any advertisement or promotional materials or contract or anything tangible, required to prove the existence of brand goodwill in Tanzania </w:t>
      </w:r>
      <w:proofErr w:type="gramStart"/>
      <w:r>
        <w:t>market .</w:t>
      </w:r>
      <w:proofErr w:type="gramEnd"/>
      <w:r>
        <w:t xml:space="preserve"> Fortifying his submission, Mr. </w:t>
      </w:r>
      <w:proofErr w:type="spellStart"/>
      <w:r>
        <w:t>Mrema</w:t>
      </w:r>
      <w:proofErr w:type="spellEnd"/>
      <w:r>
        <w:t xml:space="preserve"> cited the case of Mohan's (supra).</w:t>
      </w:r>
    </w:p>
    <w:p w14:paraId="3DD5B3EC" w14:textId="77777777" w:rsidR="00154430" w:rsidRDefault="00000000">
      <w:pPr>
        <w:ind w:left="9" w:right="14"/>
      </w:pPr>
      <w:r>
        <w:t xml:space="preserve">Further in the submission, Mr. </w:t>
      </w:r>
      <w:proofErr w:type="spellStart"/>
      <w:r>
        <w:t>Mrema</w:t>
      </w:r>
      <w:proofErr w:type="spellEnd"/>
      <w:r>
        <w:t xml:space="preserve"> argued that the plaintiff as well failed to prove misrepresentation or damages. And that the basis of a passing off being misrepresentation by the defendant, the plaintiff was duty bound to prove in each case as a fact that the false representation was actually made. Once </w:t>
      </w:r>
      <w:proofErr w:type="gramStart"/>
      <w:r>
        <w:t>again</w:t>
      </w:r>
      <w:proofErr w:type="gramEnd"/>
      <w:r>
        <w:t xml:space="preserve"> the Court was referred to the Master case (supra). Likewise, the plaintiff failed to prove damages including how the figure of </w:t>
      </w:r>
      <w:proofErr w:type="spellStart"/>
      <w:r>
        <w:t>Tzs</w:t>
      </w:r>
      <w:proofErr w:type="spellEnd"/>
      <w:r>
        <w:t xml:space="preserve">. 235,388,558/- was arrived at. The Counsel argued that PW 1 in his testimony simply stated to have obtained the </w:t>
      </w:r>
      <w:r>
        <w:rPr>
          <w:noProof/>
        </w:rPr>
        <w:drawing>
          <wp:inline distT="0" distB="0" distL="0" distR="0" wp14:anchorId="49FF8AD9" wp14:editId="6B7E8504">
            <wp:extent cx="21336" cy="67066"/>
            <wp:effectExtent l="0" t="0" r="0" b="0"/>
            <wp:docPr id="88581" name="Picture 88581"/>
            <wp:cNvGraphicFramePr/>
            <a:graphic xmlns:a="http://schemas.openxmlformats.org/drawingml/2006/main">
              <a:graphicData uri="http://schemas.openxmlformats.org/drawingml/2006/picture">
                <pic:pic xmlns:pic="http://schemas.openxmlformats.org/drawingml/2006/picture">
                  <pic:nvPicPr>
                    <pic:cNvPr id="88581" name="Picture 88581"/>
                    <pic:cNvPicPr/>
                  </pic:nvPicPr>
                  <pic:blipFill>
                    <a:blip r:embed="rId90"/>
                    <a:stretch>
                      <a:fillRect/>
                    </a:stretch>
                  </pic:blipFill>
                  <pic:spPr>
                    <a:xfrm>
                      <a:off x="0" y="0"/>
                      <a:ext cx="21336" cy="67066"/>
                    </a:xfrm>
                    <a:prstGeom prst="rect">
                      <a:avLst/>
                    </a:prstGeom>
                  </pic:spPr>
                </pic:pic>
              </a:graphicData>
            </a:graphic>
          </wp:inline>
        </w:drawing>
      </w:r>
      <w:r>
        <w:t xml:space="preserve">figures from the business </w:t>
      </w:r>
      <w:r>
        <w:lastRenderedPageBreak/>
        <w:t xml:space="preserve">plan exhibit P8, but without clarification. Being a claim on special damages, the plaintiff was supposed to specifically prove the claim. The case of Zuberi </w:t>
      </w:r>
      <w:proofErr w:type="spellStart"/>
      <w:r>
        <w:t>Augustino</w:t>
      </w:r>
      <w:proofErr w:type="spellEnd"/>
      <w:r>
        <w:t xml:space="preserve"> v </w:t>
      </w:r>
      <w:proofErr w:type="spellStart"/>
      <w:r>
        <w:t>Anicet</w:t>
      </w:r>
      <w:proofErr w:type="spellEnd"/>
      <w:r>
        <w:t xml:space="preserve"> </w:t>
      </w:r>
      <w:proofErr w:type="spellStart"/>
      <w:r>
        <w:t>Mugae</w:t>
      </w:r>
      <w:proofErr w:type="spellEnd"/>
      <w:r>
        <w:t xml:space="preserve"> (1992) T. L. R. 137 and </w:t>
      </w:r>
      <w:proofErr w:type="spellStart"/>
      <w:r>
        <w:t>Masolele</w:t>
      </w:r>
      <w:proofErr w:type="spellEnd"/>
      <w:r>
        <w:t xml:space="preserve"> General Agencies v African Inland Church Tanzania (1994) T.L.R. 192, where emphasis in both cases was special damages have to be specifically proved different from general damages, submitted the </w:t>
      </w:r>
      <w:proofErr w:type="spellStart"/>
      <w:r>
        <w:t>defence</w:t>
      </w:r>
      <w:proofErr w:type="spellEnd"/>
      <w:r>
        <w:t xml:space="preserve"> counsel. Mr. </w:t>
      </w:r>
      <w:proofErr w:type="spellStart"/>
      <w:r>
        <w:t>Mrema</w:t>
      </w:r>
      <w:proofErr w:type="spellEnd"/>
      <w:r>
        <w:t xml:space="preserve"> also referred the Court to the case of Maneno </w:t>
      </w:r>
      <w:proofErr w:type="spellStart"/>
      <w:r>
        <w:t>Imail</w:t>
      </w:r>
      <w:proofErr w:type="spellEnd"/>
      <w:r>
        <w:t xml:space="preserve"> and </w:t>
      </w:r>
      <w:proofErr w:type="spellStart"/>
      <w:r>
        <w:t>Tuqianq</w:t>
      </w:r>
      <w:proofErr w:type="spellEnd"/>
      <w:r>
        <w:t xml:space="preserve"> t/a </w:t>
      </w:r>
      <w:proofErr w:type="spellStart"/>
      <w:r>
        <w:t>Litan</w:t>
      </w:r>
      <w:proofErr w:type="spellEnd"/>
      <w:r>
        <w:t xml:space="preserve"> Trading</w:t>
      </w:r>
    </w:p>
    <w:p w14:paraId="4A64428B" w14:textId="77777777" w:rsidR="00154430" w:rsidRDefault="00000000">
      <w:pPr>
        <w:spacing w:after="44"/>
        <w:ind w:left="9" w:right="14"/>
      </w:pPr>
      <w:r>
        <w:t xml:space="preserve">Co v Wang Yong </w:t>
      </w:r>
      <w:proofErr w:type="spellStart"/>
      <w:r>
        <w:t>Qianq</w:t>
      </w:r>
      <w:proofErr w:type="spellEnd"/>
      <w:r>
        <w:t>, Commercial Case No. 21 of 2008 (unreported) (Maneno case) p. 15, which stressed on proving the claim since mere assertions afforded no proof of fact alleged.</w:t>
      </w:r>
    </w:p>
    <w:p w14:paraId="0359B839" w14:textId="77777777" w:rsidR="00154430" w:rsidRDefault="00000000">
      <w:pPr>
        <w:ind w:left="9" w:right="14" w:firstLine="53"/>
      </w:pPr>
      <w:r>
        <w:rPr>
          <w:noProof/>
        </w:rPr>
        <w:drawing>
          <wp:anchor distT="0" distB="0" distL="114300" distR="114300" simplePos="0" relativeHeight="251717632" behindDoc="0" locked="0" layoutInCell="1" allowOverlap="0" wp14:anchorId="6FC1D0A7" wp14:editId="796E8D93">
            <wp:simplePos x="0" y="0"/>
            <wp:positionH relativeFrom="page">
              <wp:posOffset>701040</wp:posOffset>
            </wp:positionH>
            <wp:positionV relativeFrom="page">
              <wp:posOffset>935869</wp:posOffset>
            </wp:positionV>
            <wp:extent cx="3048" cy="3048"/>
            <wp:effectExtent l="0" t="0" r="0" b="0"/>
            <wp:wrapSquare wrapText="bothSides"/>
            <wp:docPr id="38630" name="Picture 38630"/>
            <wp:cNvGraphicFramePr/>
            <a:graphic xmlns:a="http://schemas.openxmlformats.org/drawingml/2006/main">
              <a:graphicData uri="http://schemas.openxmlformats.org/drawingml/2006/picture">
                <pic:pic xmlns:pic="http://schemas.openxmlformats.org/drawingml/2006/picture">
                  <pic:nvPicPr>
                    <pic:cNvPr id="38630" name="Picture 38630"/>
                    <pic:cNvPicPr/>
                  </pic:nvPicPr>
                  <pic:blipFill>
                    <a:blip r:embed="rId91"/>
                    <a:stretch>
                      <a:fillRect/>
                    </a:stretch>
                  </pic:blipFill>
                  <pic:spPr>
                    <a:xfrm>
                      <a:off x="0" y="0"/>
                      <a:ext cx="3048" cy="3048"/>
                    </a:xfrm>
                    <a:prstGeom prst="rect">
                      <a:avLst/>
                    </a:prstGeom>
                  </pic:spPr>
                </pic:pic>
              </a:graphicData>
            </a:graphic>
          </wp:anchor>
        </w:drawing>
      </w:r>
      <w:r>
        <w:rPr>
          <w:noProof/>
        </w:rPr>
        <w:drawing>
          <wp:anchor distT="0" distB="0" distL="114300" distR="114300" simplePos="0" relativeHeight="251718656" behindDoc="0" locked="0" layoutInCell="1" allowOverlap="0" wp14:anchorId="213A4ACC" wp14:editId="54543A77">
            <wp:simplePos x="0" y="0"/>
            <wp:positionH relativeFrom="page">
              <wp:posOffset>128016</wp:posOffset>
            </wp:positionH>
            <wp:positionV relativeFrom="page">
              <wp:posOffset>1414473</wp:posOffset>
            </wp:positionV>
            <wp:extent cx="12192" cy="1222422"/>
            <wp:effectExtent l="0" t="0" r="0" b="0"/>
            <wp:wrapSquare wrapText="bothSides"/>
            <wp:docPr id="38753" name="Picture 38753"/>
            <wp:cNvGraphicFramePr/>
            <a:graphic xmlns:a="http://schemas.openxmlformats.org/drawingml/2006/main">
              <a:graphicData uri="http://schemas.openxmlformats.org/drawingml/2006/picture">
                <pic:pic xmlns:pic="http://schemas.openxmlformats.org/drawingml/2006/picture">
                  <pic:nvPicPr>
                    <pic:cNvPr id="38753" name="Picture 38753"/>
                    <pic:cNvPicPr/>
                  </pic:nvPicPr>
                  <pic:blipFill>
                    <a:blip r:embed="rId92"/>
                    <a:stretch>
                      <a:fillRect/>
                    </a:stretch>
                  </pic:blipFill>
                  <pic:spPr>
                    <a:xfrm>
                      <a:off x="0" y="0"/>
                      <a:ext cx="12192" cy="1222422"/>
                    </a:xfrm>
                    <a:prstGeom prst="rect">
                      <a:avLst/>
                    </a:prstGeom>
                  </pic:spPr>
                </pic:pic>
              </a:graphicData>
            </a:graphic>
          </wp:anchor>
        </w:drawing>
      </w:r>
      <w:r>
        <w:rPr>
          <w:noProof/>
        </w:rPr>
        <w:drawing>
          <wp:anchor distT="0" distB="0" distL="114300" distR="114300" simplePos="0" relativeHeight="251719680" behindDoc="0" locked="0" layoutInCell="1" allowOverlap="0" wp14:anchorId="3E53D693" wp14:editId="315B9C18">
            <wp:simplePos x="0" y="0"/>
            <wp:positionH relativeFrom="page">
              <wp:posOffset>131064</wp:posOffset>
            </wp:positionH>
            <wp:positionV relativeFrom="page">
              <wp:posOffset>6395615</wp:posOffset>
            </wp:positionV>
            <wp:extent cx="6096" cy="1737607"/>
            <wp:effectExtent l="0" t="0" r="0" b="0"/>
            <wp:wrapSquare wrapText="bothSides"/>
            <wp:docPr id="38754" name="Picture 38754"/>
            <wp:cNvGraphicFramePr/>
            <a:graphic xmlns:a="http://schemas.openxmlformats.org/drawingml/2006/main">
              <a:graphicData uri="http://schemas.openxmlformats.org/drawingml/2006/picture">
                <pic:pic xmlns:pic="http://schemas.openxmlformats.org/drawingml/2006/picture">
                  <pic:nvPicPr>
                    <pic:cNvPr id="38754" name="Picture 38754"/>
                    <pic:cNvPicPr/>
                  </pic:nvPicPr>
                  <pic:blipFill>
                    <a:blip r:embed="rId93"/>
                    <a:stretch>
                      <a:fillRect/>
                    </a:stretch>
                  </pic:blipFill>
                  <pic:spPr>
                    <a:xfrm>
                      <a:off x="0" y="0"/>
                      <a:ext cx="6096" cy="1737607"/>
                    </a:xfrm>
                    <a:prstGeom prst="rect">
                      <a:avLst/>
                    </a:prstGeom>
                  </pic:spPr>
                </pic:pic>
              </a:graphicData>
            </a:graphic>
          </wp:anchor>
        </w:drawing>
      </w:r>
      <w:r>
        <w:rPr>
          <w:noProof/>
        </w:rPr>
        <w:drawing>
          <wp:anchor distT="0" distB="0" distL="114300" distR="114300" simplePos="0" relativeHeight="251720704" behindDoc="0" locked="0" layoutInCell="1" allowOverlap="0" wp14:anchorId="228024A1" wp14:editId="2909FB26">
            <wp:simplePos x="0" y="0"/>
            <wp:positionH relativeFrom="page">
              <wp:posOffset>128016</wp:posOffset>
            </wp:positionH>
            <wp:positionV relativeFrom="page">
              <wp:posOffset>7468664</wp:posOffset>
            </wp:positionV>
            <wp:extent cx="3048" cy="585299"/>
            <wp:effectExtent l="0" t="0" r="0" b="0"/>
            <wp:wrapSquare wrapText="bothSides"/>
            <wp:docPr id="40455" name="Picture 40455"/>
            <wp:cNvGraphicFramePr/>
            <a:graphic xmlns:a="http://schemas.openxmlformats.org/drawingml/2006/main">
              <a:graphicData uri="http://schemas.openxmlformats.org/drawingml/2006/picture">
                <pic:pic xmlns:pic="http://schemas.openxmlformats.org/drawingml/2006/picture">
                  <pic:nvPicPr>
                    <pic:cNvPr id="40455" name="Picture 40455"/>
                    <pic:cNvPicPr/>
                  </pic:nvPicPr>
                  <pic:blipFill>
                    <a:blip r:embed="rId94"/>
                    <a:stretch>
                      <a:fillRect/>
                    </a:stretch>
                  </pic:blipFill>
                  <pic:spPr>
                    <a:xfrm>
                      <a:off x="0" y="0"/>
                      <a:ext cx="3048" cy="585299"/>
                    </a:xfrm>
                    <a:prstGeom prst="rect">
                      <a:avLst/>
                    </a:prstGeom>
                  </pic:spPr>
                </pic:pic>
              </a:graphicData>
            </a:graphic>
          </wp:anchor>
        </w:drawing>
      </w:r>
      <w:r>
        <w:rPr>
          <w:noProof/>
        </w:rPr>
        <w:drawing>
          <wp:anchor distT="0" distB="0" distL="114300" distR="114300" simplePos="0" relativeHeight="251721728" behindDoc="0" locked="0" layoutInCell="1" allowOverlap="0" wp14:anchorId="7EF49F4B" wp14:editId="098FECD2">
            <wp:simplePos x="0" y="0"/>
            <wp:positionH relativeFrom="page">
              <wp:posOffset>121920</wp:posOffset>
            </wp:positionH>
            <wp:positionV relativeFrom="page">
              <wp:posOffset>4319631</wp:posOffset>
            </wp:positionV>
            <wp:extent cx="402336" cy="2969175"/>
            <wp:effectExtent l="0" t="0" r="0" b="0"/>
            <wp:wrapSquare wrapText="bothSides"/>
            <wp:docPr id="88583" name="Picture 88583"/>
            <wp:cNvGraphicFramePr/>
            <a:graphic xmlns:a="http://schemas.openxmlformats.org/drawingml/2006/main">
              <a:graphicData uri="http://schemas.openxmlformats.org/drawingml/2006/picture">
                <pic:pic xmlns:pic="http://schemas.openxmlformats.org/drawingml/2006/picture">
                  <pic:nvPicPr>
                    <pic:cNvPr id="88583" name="Picture 88583"/>
                    <pic:cNvPicPr/>
                  </pic:nvPicPr>
                  <pic:blipFill>
                    <a:blip r:embed="rId95"/>
                    <a:stretch>
                      <a:fillRect/>
                    </a:stretch>
                  </pic:blipFill>
                  <pic:spPr>
                    <a:xfrm>
                      <a:off x="0" y="0"/>
                      <a:ext cx="402336" cy="2969175"/>
                    </a:xfrm>
                    <a:prstGeom prst="rect">
                      <a:avLst/>
                    </a:prstGeom>
                  </pic:spPr>
                </pic:pic>
              </a:graphicData>
            </a:graphic>
          </wp:anchor>
        </w:drawing>
      </w:r>
      <w:r>
        <w:rPr>
          <w:noProof/>
        </w:rPr>
        <w:drawing>
          <wp:anchor distT="0" distB="0" distL="114300" distR="114300" simplePos="0" relativeHeight="251722752" behindDoc="0" locked="0" layoutInCell="1" allowOverlap="0" wp14:anchorId="717CEF68" wp14:editId="60F94EAF">
            <wp:simplePos x="0" y="0"/>
            <wp:positionH relativeFrom="page">
              <wp:posOffset>688848</wp:posOffset>
            </wp:positionH>
            <wp:positionV relativeFrom="page">
              <wp:posOffset>951111</wp:posOffset>
            </wp:positionV>
            <wp:extent cx="9144" cy="15242"/>
            <wp:effectExtent l="0" t="0" r="0" b="0"/>
            <wp:wrapSquare wrapText="bothSides"/>
            <wp:docPr id="40362" name="Picture 40362"/>
            <wp:cNvGraphicFramePr/>
            <a:graphic xmlns:a="http://schemas.openxmlformats.org/drawingml/2006/main">
              <a:graphicData uri="http://schemas.openxmlformats.org/drawingml/2006/picture">
                <pic:pic xmlns:pic="http://schemas.openxmlformats.org/drawingml/2006/picture">
                  <pic:nvPicPr>
                    <pic:cNvPr id="40362" name="Picture 40362"/>
                    <pic:cNvPicPr/>
                  </pic:nvPicPr>
                  <pic:blipFill>
                    <a:blip r:embed="rId96"/>
                    <a:stretch>
                      <a:fillRect/>
                    </a:stretch>
                  </pic:blipFill>
                  <pic:spPr>
                    <a:xfrm>
                      <a:off x="0" y="0"/>
                      <a:ext cx="9144" cy="15242"/>
                    </a:xfrm>
                    <a:prstGeom prst="rect">
                      <a:avLst/>
                    </a:prstGeom>
                  </pic:spPr>
                </pic:pic>
              </a:graphicData>
            </a:graphic>
          </wp:anchor>
        </w:drawing>
      </w:r>
      <w:r>
        <w:rPr>
          <w:noProof/>
        </w:rPr>
        <w:drawing>
          <wp:anchor distT="0" distB="0" distL="114300" distR="114300" simplePos="0" relativeHeight="251723776" behindDoc="0" locked="0" layoutInCell="1" allowOverlap="0" wp14:anchorId="574C6A9C" wp14:editId="29A2D71D">
            <wp:simplePos x="0" y="0"/>
            <wp:positionH relativeFrom="page">
              <wp:posOffset>682752</wp:posOffset>
            </wp:positionH>
            <wp:positionV relativeFrom="page">
              <wp:posOffset>969402</wp:posOffset>
            </wp:positionV>
            <wp:extent cx="3048" cy="6097"/>
            <wp:effectExtent l="0" t="0" r="0" b="0"/>
            <wp:wrapSquare wrapText="bothSides"/>
            <wp:docPr id="40363" name="Picture 40363"/>
            <wp:cNvGraphicFramePr/>
            <a:graphic xmlns:a="http://schemas.openxmlformats.org/drawingml/2006/main">
              <a:graphicData uri="http://schemas.openxmlformats.org/drawingml/2006/picture">
                <pic:pic xmlns:pic="http://schemas.openxmlformats.org/drawingml/2006/picture">
                  <pic:nvPicPr>
                    <pic:cNvPr id="40363" name="Picture 40363"/>
                    <pic:cNvPicPr/>
                  </pic:nvPicPr>
                  <pic:blipFill>
                    <a:blip r:embed="rId97"/>
                    <a:stretch>
                      <a:fillRect/>
                    </a:stretch>
                  </pic:blipFill>
                  <pic:spPr>
                    <a:xfrm>
                      <a:off x="0" y="0"/>
                      <a:ext cx="3048" cy="6097"/>
                    </a:xfrm>
                    <a:prstGeom prst="rect">
                      <a:avLst/>
                    </a:prstGeom>
                  </pic:spPr>
                </pic:pic>
              </a:graphicData>
            </a:graphic>
          </wp:anchor>
        </w:drawing>
      </w:r>
      <w:r>
        <w:rPr>
          <w:noProof/>
        </w:rPr>
        <w:drawing>
          <wp:anchor distT="0" distB="0" distL="114300" distR="114300" simplePos="0" relativeHeight="251724800" behindDoc="0" locked="0" layoutInCell="1" allowOverlap="0" wp14:anchorId="67233159" wp14:editId="4C291DEA">
            <wp:simplePos x="0" y="0"/>
            <wp:positionH relativeFrom="page">
              <wp:posOffset>679704</wp:posOffset>
            </wp:positionH>
            <wp:positionV relativeFrom="page">
              <wp:posOffset>978547</wp:posOffset>
            </wp:positionV>
            <wp:extent cx="3048" cy="9145"/>
            <wp:effectExtent l="0" t="0" r="0" b="0"/>
            <wp:wrapSquare wrapText="bothSides"/>
            <wp:docPr id="40364" name="Picture 40364"/>
            <wp:cNvGraphicFramePr/>
            <a:graphic xmlns:a="http://schemas.openxmlformats.org/drawingml/2006/main">
              <a:graphicData uri="http://schemas.openxmlformats.org/drawingml/2006/picture">
                <pic:pic xmlns:pic="http://schemas.openxmlformats.org/drawingml/2006/picture">
                  <pic:nvPicPr>
                    <pic:cNvPr id="40364" name="Picture 40364"/>
                    <pic:cNvPicPr/>
                  </pic:nvPicPr>
                  <pic:blipFill>
                    <a:blip r:embed="rId98"/>
                    <a:stretch>
                      <a:fillRect/>
                    </a:stretch>
                  </pic:blipFill>
                  <pic:spPr>
                    <a:xfrm>
                      <a:off x="0" y="0"/>
                      <a:ext cx="3048" cy="9145"/>
                    </a:xfrm>
                    <a:prstGeom prst="rect">
                      <a:avLst/>
                    </a:prstGeom>
                  </pic:spPr>
                </pic:pic>
              </a:graphicData>
            </a:graphic>
          </wp:anchor>
        </w:drawing>
      </w:r>
      <w:r>
        <w:rPr>
          <w:noProof/>
        </w:rPr>
        <w:drawing>
          <wp:anchor distT="0" distB="0" distL="114300" distR="114300" simplePos="0" relativeHeight="251725824" behindDoc="0" locked="0" layoutInCell="1" allowOverlap="0" wp14:anchorId="606D7A24" wp14:editId="62F392A4">
            <wp:simplePos x="0" y="0"/>
            <wp:positionH relativeFrom="page">
              <wp:posOffset>670560</wp:posOffset>
            </wp:positionH>
            <wp:positionV relativeFrom="page">
              <wp:posOffset>984644</wp:posOffset>
            </wp:positionV>
            <wp:extent cx="6096" cy="3048"/>
            <wp:effectExtent l="0" t="0" r="0" b="0"/>
            <wp:wrapSquare wrapText="bothSides"/>
            <wp:docPr id="40365" name="Picture 40365"/>
            <wp:cNvGraphicFramePr/>
            <a:graphic xmlns:a="http://schemas.openxmlformats.org/drawingml/2006/main">
              <a:graphicData uri="http://schemas.openxmlformats.org/drawingml/2006/picture">
                <pic:pic xmlns:pic="http://schemas.openxmlformats.org/drawingml/2006/picture">
                  <pic:nvPicPr>
                    <pic:cNvPr id="40365" name="Picture 40365"/>
                    <pic:cNvPicPr/>
                  </pic:nvPicPr>
                  <pic:blipFill>
                    <a:blip r:embed="rId99"/>
                    <a:stretch>
                      <a:fillRect/>
                    </a:stretch>
                  </pic:blipFill>
                  <pic:spPr>
                    <a:xfrm>
                      <a:off x="0" y="0"/>
                      <a:ext cx="6096" cy="3048"/>
                    </a:xfrm>
                    <a:prstGeom prst="rect">
                      <a:avLst/>
                    </a:prstGeom>
                  </pic:spPr>
                </pic:pic>
              </a:graphicData>
            </a:graphic>
          </wp:anchor>
        </w:drawing>
      </w:r>
      <w:r>
        <w:t>The Y</w:t>
      </w:r>
      <w:r>
        <w:rPr>
          <w:vertAlign w:val="superscript"/>
        </w:rPr>
        <w:t xml:space="preserve">d </w:t>
      </w:r>
      <w:r>
        <w:t xml:space="preserve">issue on "Whether the 1 </w:t>
      </w:r>
      <w:proofErr w:type="spellStart"/>
      <w:r>
        <w:rPr>
          <w:vertAlign w:val="superscript"/>
        </w:rPr>
        <w:t>st</w:t>
      </w:r>
      <w:proofErr w:type="spellEnd"/>
      <w:r>
        <w:rPr>
          <w:vertAlign w:val="superscript"/>
        </w:rPr>
        <w:t xml:space="preserve"> </w:t>
      </w:r>
      <w:r>
        <w:t xml:space="preserve">defendant is infringing the plaintiff's trademark and passing off her goods" has partly been answered when dealing with the I </w:t>
      </w:r>
      <w:proofErr w:type="spellStart"/>
      <w:r>
        <w:rPr>
          <w:vertAlign w:val="superscript"/>
        </w:rPr>
        <w:t>st</w:t>
      </w:r>
      <w:proofErr w:type="spellEnd"/>
      <w:r>
        <w:rPr>
          <w:vertAlign w:val="superscript"/>
        </w:rPr>
        <w:t xml:space="preserve"> </w:t>
      </w:r>
      <w:r>
        <w:t xml:space="preserve">issue so at this stage what I will be doing was to add on what has already been deliberated. The plaintiff's trademark and the defendants' trademarks are in my view not similar as argued by Mr. Mushi. This is both in terms of </w:t>
      </w:r>
      <w:proofErr w:type="gramStart"/>
      <w:r>
        <w:t>side by side</w:t>
      </w:r>
      <w:proofErr w:type="gramEnd"/>
      <w:r>
        <w:t xml:space="preserve"> comparison which I had embarked on doing as reflected in the preceding paragraphs and also in the global appreciation approach whereby the Court takes into account all relevant factors. In the present case the trademarks involved a combination of words and graphics where visual comparison is relevant. Considering that the consumer ordinarily perceives a mark as </w:t>
      </w:r>
      <w:r>
        <w:lastRenderedPageBreak/>
        <w:t xml:space="preserve">a whole and does not proceed to analyze the details, bringing that to the case at hand, it is without any doubt the word "Diamond" which feature in all three trademarks will be memorable. However, the presence of the word "Diamond" in the defendants' trademarks are followed with two </w:t>
      </w:r>
      <w:proofErr w:type="spellStart"/>
      <w:r>
        <w:t>flavours</w:t>
      </w:r>
      <w:proofErr w:type="spellEnd"/>
      <w:r>
        <w:t xml:space="preserve"> from which a customer can choose. The choice will therefore not end with only mentioning of trademark "Diamond" but with which </w:t>
      </w:r>
      <w:proofErr w:type="spellStart"/>
      <w:r>
        <w:t>flavour</w:t>
      </w:r>
      <w:proofErr w:type="spellEnd"/>
      <w:r>
        <w:t xml:space="preserve"> of "Diamond" he or she would want, pineapple or coffee </w:t>
      </w:r>
      <w:proofErr w:type="spellStart"/>
      <w:r>
        <w:t>flavour</w:t>
      </w:r>
      <w:proofErr w:type="spellEnd"/>
      <w:r>
        <w:t xml:space="preserve">. This is different when ordering the plaintiffs drink. With the plaintiffs trademark a mention of the word "Diamond" would have been sufficient, which is not the case with the defendants' trademarks. The bottles are of the same height but </w:t>
      </w:r>
      <w:proofErr w:type="spellStart"/>
      <w:r>
        <w:t>colours</w:t>
      </w:r>
      <w:proofErr w:type="spellEnd"/>
      <w:r>
        <w:t xml:space="preserve"> on the bottles and inscriptions are totally different. In the plaintiffs trademark the word is "Diamonds" while in the other two trademarks the word is "Diamond" The fonts used are different and even the design. So even with global appreciation test and appreciating that the customer usually does not indulge themselves in comparing and contrasting features of the trademarks if placed side by side, I still find there is no similarity.</w:t>
      </w:r>
    </w:p>
    <w:p w14:paraId="23FD2180" w14:textId="77777777" w:rsidR="00154430" w:rsidRDefault="00000000">
      <w:pPr>
        <w:spacing w:after="559"/>
        <w:ind w:left="9" w:right="14"/>
      </w:pPr>
      <w:r>
        <w:t xml:space="preserve">I find there was no similarity despite the fact that the product involved in the trademarks related to alcohol. The plaintiff manufacturing "gin" and the </w:t>
      </w:r>
      <w:proofErr w:type="gramStart"/>
      <w:r>
        <w:t>defendants</w:t>
      </w:r>
      <w:proofErr w:type="gramEnd"/>
      <w:r>
        <w:t xml:space="preserve"> "spirit" Each one manufactured, distributed their drinks. There was no evidence of parties using the same wholesales house. The drinks manufactured and distributed by both the plaintiff and the defendants were being sold in shops, bars, hotels</w:t>
      </w:r>
    </w:p>
    <w:p w14:paraId="40FAE738" w14:textId="77777777" w:rsidR="00154430" w:rsidRDefault="00000000">
      <w:pPr>
        <w:pStyle w:val="Heading2"/>
      </w:pPr>
      <w:r>
        <w:rPr>
          <w:noProof/>
        </w:rPr>
        <w:lastRenderedPageBreak/>
        <w:drawing>
          <wp:inline distT="0" distB="0" distL="0" distR="0" wp14:anchorId="354D7612" wp14:editId="77B757DE">
            <wp:extent cx="6096" cy="6097"/>
            <wp:effectExtent l="0" t="0" r="0" b="0"/>
            <wp:docPr id="40368" name="Picture 40368"/>
            <wp:cNvGraphicFramePr/>
            <a:graphic xmlns:a="http://schemas.openxmlformats.org/drawingml/2006/main">
              <a:graphicData uri="http://schemas.openxmlformats.org/drawingml/2006/picture">
                <pic:pic xmlns:pic="http://schemas.openxmlformats.org/drawingml/2006/picture">
                  <pic:nvPicPr>
                    <pic:cNvPr id="40368" name="Picture 40368"/>
                    <pic:cNvPicPr/>
                  </pic:nvPicPr>
                  <pic:blipFill>
                    <a:blip r:embed="rId100"/>
                    <a:stretch>
                      <a:fillRect/>
                    </a:stretch>
                  </pic:blipFill>
                  <pic:spPr>
                    <a:xfrm>
                      <a:off x="0" y="0"/>
                      <a:ext cx="6096" cy="6097"/>
                    </a:xfrm>
                    <a:prstGeom prst="rect">
                      <a:avLst/>
                    </a:prstGeom>
                  </pic:spPr>
                </pic:pic>
              </a:graphicData>
            </a:graphic>
          </wp:inline>
        </w:drawing>
      </w:r>
      <w:proofErr w:type="spellStart"/>
      <w:r>
        <w:t>Vsf</w:t>
      </w:r>
      <w:proofErr w:type="spellEnd"/>
      <w:r>
        <w:t>-</w:t>
      </w:r>
    </w:p>
    <w:p w14:paraId="74852043" w14:textId="77777777" w:rsidR="00154430" w:rsidRDefault="00000000">
      <w:pPr>
        <w:spacing w:after="44" w:line="417" w:lineRule="auto"/>
        <w:ind w:left="173" w:right="14"/>
      </w:pPr>
      <w:r>
        <w:t>presumably and over the counter year around. This is as per PW l, PW2, DWI, DW2 and DW3 's evidence, each vouching for its case.</w:t>
      </w:r>
    </w:p>
    <w:p w14:paraId="3233B123" w14:textId="77777777" w:rsidR="00154430" w:rsidRDefault="00000000">
      <w:pPr>
        <w:spacing w:after="64"/>
        <w:ind w:left="9" w:right="14" w:firstLine="139"/>
      </w:pPr>
      <w:r>
        <w:t xml:space="preserve">Assuming that the trademarks were similar, the assertion which is not correct, the next question would have been whether their envisioned similarities by the plaintiff could create confusion amongst the </w:t>
      </w:r>
      <w:proofErr w:type="spellStart"/>
      <w:r>
        <w:t>consunler</w:t>
      </w:r>
      <w:proofErr w:type="spellEnd"/>
      <w:r>
        <w:t xml:space="preserve">. PW2 and DW3 were the only consumers who appeared and testified. PW2 in his testimony refuted recognizing the difference in the drinks carrying the </w:t>
      </w:r>
      <w:proofErr w:type="gramStart"/>
      <w:r>
        <w:t>plaintiffs</w:t>
      </w:r>
      <w:proofErr w:type="gramEnd"/>
      <w:r>
        <w:t xml:space="preserve"> trademark to that of the defendants, meaning there was confusion. DW3 on the other hand was of the testimony that he could tell the difference even without seeing the trademarks, as his choice is based on </w:t>
      </w:r>
      <w:proofErr w:type="spellStart"/>
      <w:r>
        <w:t>flavour</w:t>
      </w:r>
      <w:proofErr w:type="spellEnd"/>
      <w:r>
        <w:t xml:space="preserve">. I am in agreement with D W3 on his account since the drink with either coffee </w:t>
      </w:r>
      <w:proofErr w:type="spellStart"/>
      <w:r>
        <w:t>flavour</w:t>
      </w:r>
      <w:proofErr w:type="spellEnd"/>
      <w:r>
        <w:t xml:space="preserve"> or pineapple flavor which in my opinion must certainly test differently from the plaintiff's trademark drink. Simply </w:t>
      </w:r>
      <w:proofErr w:type="spellStart"/>
      <w:r>
        <w:t>flavoured</w:t>
      </w:r>
      <w:proofErr w:type="spellEnd"/>
      <w:r>
        <w:t xml:space="preserve"> drink and none </w:t>
      </w:r>
      <w:proofErr w:type="spellStart"/>
      <w:r>
        <w:t>flavoured</w:t>
      </w:r>
      <w:proofErr w:type="spellEnd"/>
      <w:r>
        <w:t xml:space="preserve"> drinks will surely test differently. And the customer although they do not keep the comparison and perceive trademarks as a whole, but when ordering a drink based on the plaintiff's trademarks as stated above, only the mentioning of the name will get him/her the product requested which is different from the defendants' trademark, which will need the customer to be precise on what they are ordering, with coffee or pineapple </w:t>
      </w:r>
      <w:proofErr w:type="spellStart"/>
      <w:r>
        <w:t>flavour</w:t>
      </w:r>
      <w:proofErr w:type="spellEnd"/>
      <w:r>
        <w:t>.</w:t>
      </w:r>
    </w:p>
    <w:p w14:paraId="041F5CDE" w14:textId="77777777" w:rsidR="00154430" w:rsidRDefault="00000000">
      <w:pPr>
        <w:ind w:left="9" w:right="14"/>
      </w:pPr>
      <w:r>
        <w:t>There is no dispute at all that once validly registered and issued with certificate of registration as it occurred to the plaintiff as well as the defendants, these parties are</w:t>
      </w:r>
    </w:p>
    <w:p w14:paraId="423A5943" w14:textId="77777777" w:rsidR="00154430" w:rsidRDefault="00154430">
      <w:pPr>
        <w:sectPr w:rsidR="00154430">
          <w:footerReference w:type="even" r:id="rId101"/>
          <w:footerReference w:type="default" r:id="rId102"/>
          <w:footerReference w:type="first" r:id="rId103"/>
          <w:pgSz w:w="12240" w:h="16860"/>
          <w:pgMar w:top="1450" w:right="1229" w:bottom="2333" w:left="1344" w:header="720" w:footer="2074" w:gutter="0"/>
          <w:cols w:space="720"/>
        </w:sectPr>
      </w:pPr>
    </w:p>
    <w:p w14:paraId="537F240C" w14:textId="77777777" w:rsidR="00154430" w:rsidRDefault="00000000">
      <w:pPr>
        <w:ind w:left="86" w:right="14"/>
      </w:pPr>
      <w:r>
        <w:lastRenderedPageBreak/>
        <w:t xml:space="preserve">essentially absolutely protected pursuant to section 31 of the Act. The scenario would have been different had the defendants' not been registered and with valid certificate as exhibited in PI and P4. The comments by Mellor in his book (supra) are only relevant once the user of the registered trademark is not registered. Similarly, the </w:t>
      </w:r>
      <w:proofErr w:type="gramStart"/>
      <w:r>
        <w:t>plaintiffs</w:t>
      </w:r>
      <w:proofErr w:type="gramEnd"/>
      <w:r>
        <w:t xml:space="preserve"> submission relying on Saville Perfumery Co. Ltd</w:t>
      </w:r>
    </w:p>
    <w:p w14:paraId="4F96CFDA" w14:textId="77777777" w:rsidR="00154430" w:rsidRDefault="00000000">
      <w:pPr>
        <w:spacing w:after="315" w:line="259" w:lineRule="auto"/>
        <w:ind w:left="9" w:right="14"/>
      </w:pPr>
      <w:r>
        <w:t>(supra), that:</w:t>
      </w:r>
    </w:p>
    <w:p w14:paraId="67B0C2D2" w14:textId="77777777" w:rsidR="00154430" w:rsidRDefault="00000000">
      <w:pPr>
        <w:spacing w:line="428" w:lineRule="auto"/>
        <w:ind w:left="1214" w:right="1152" w:firstLine="53"/>
      </w:pPr>
      <w:r>
        <w:t xml:space="preserve">"If the essential features of a mark </w:t>
      </w:r>
      <w:proofErr w:type="gramStart"/>
      <w:r>
        <w:t>has</w:t>
      </w:r>
      <w:proofErr w:type="gramEnd"/>
      <w:r>
        <w:t xml:space="preserve"> been adopted additional words or devices do not enable the defendants to escape </w:t>
      </w:r>
      <w:proofErr w:type="spellStart"/>
      <w:r>
        <w:t>liabilityfor</w:t>
      </w:r>
      <w:proofErr w:type="spellEnd"/>
      <w:r>
        <w:t xml:space="preserve"> infringement"</w:t>
      </w:r>
    </w:p>
    <w:p w14:paraId="032EF053" w14:textId="77777777" w:rsidR="00154430" w:rsidRDefault="00000000">
      <w:pPr>
        <w:ind w:left="9" w:right="14"/>
      </w:pPr>
      <w:r>
        <w:rPr>
          <w:noProof/>
        </w:rPr>
        <w:drawing>
          <wp:anchor distT="0" distB="0" distL="114300" distR="114300" simplePos="0" relativeHeight="251726848" behindDoc="0" locked="0" layoutInCell="1" allowOverlap="0" wp14:anchorId="4FB2DCDA" wp14:editId="1BCF851E">
            <wp:simplePos x="0" y="0"/>
            <wp:positionH relativeFrom="page">
              <wp:posOffset>661416</wp:posOffset>
            </wp:positionH>
            <wp:positionV relativeFrom="page">
              <wp:posOffset>920627</wp:posOffset>
            </wp:positionV>
            <wp:extent cx="33528" cy="67066"/>
            <wp:effectExtent l="0" t="0" r="0" b="0"/>
            <wp:wrapTopAndBottom/>
            <wp:docPr id="88585" name="Picture 88585"/>
            <wp:cNvGraphicFramePr/>
            <a:graphic xmlns:a="http://schemas.openxmlformats.org/drawingml/2006/main">
              <a:graphicData uri="http://schemas.openxmlformats.org/drawingml/2006/picture">
                <pic:pic xmlns:pic="http://schemas.openxmlformats.org/drawingml/2006/picture">
                  <pic:nvPicPr>
                    <pic:cNvPr id="88585" name="Picture 88585"/>
                    <pic:cNvPicPr/>
                  </pic:nvPicPr>
                  <pic:blipFill>
                    <a:blip r:embed="rId104"/>
                    <a:stretch>
                      <a:fillRect/>
                    </a:stretch>
                  </pic:blipFill>
                  <pic:spPr>
                    <a:xfrm>
                      <a:off x="0" y="0"/>
                      <a:ext cx="33528" cy="67066"/>
                    </a:xfrm>
                    <a:prstGeom prst="rect">
                      <a:avLst/>
                    </a:prstGeom>
                  </pic:spPr>
                </pic:pic>
              </a:graphicData>
            </a:graphic>
          </wp:anchor>
        </w:drawing>
      </w:r>
      <w:r>
        <w:t>Though sounds plausible but in the circumstances of the present case I find it not befitting. The main reason being the defendants also enjoyed absolute protection since their trade make is also registered with a certificate to that effect.</w:t>
      </w:r>
    </w:p>
    <w:p w14:paraId="3AC64132" w14:textId="77777777" w:rsidR="00154430" w:rsidRDefault="00000000">
      <w:pPr>
        <w:ind w:left="9" w:right="14"/>
      </w:pPr>
      <w:r>
        <w:t>In my considered opinion no confusion could have ever arisen from the customers of the two trademarks, the confusion which would have led one product to be confused for the other.</w:t>
      </w:r>
    </w:p>
    <w:p w14:paraId="62BFF8FA" w14:textId="77777777" w:rsidR="00154430" w:rsidRDefault="00000000">
      <w:pPr>
        <w:ind w:left="9" w:right="14"/>
      </w:pPr>
      <w:r>
        <w:t xml:space="preserve">The issue of infringement and pass off therefore does not arise, besides there being no similarities as pointed out above, the defendants had validly registered their trademark "White Diamond" as exhibited in P4. Therefore, the defendants have a statutory </w:t>
      </w:r>
      <w:proofErr w:type="spellStart"/>
      <w:r>
        <w:t>defence</w:t>
      </w:r>
      <w:proofErr w:type="spellEnd"/>
      <w:r>
        <w:t xml:space="preserve"> under section 34 (4) of the Act. The provision provides:</w:t>
      </w:r>
    </w:p>
    <w:p w14:paraId="79BF692E" w14:textId="77777777" w:rsidR="00154430" w:rsidRDefault="00000000">
      <w:pPr>
        <w:ind w:left="1229" w:right="1142"/>
      </w:pPr>
      <w:r>
        <w:lastRenderedPageBreak/>
        <w:t>"The use of registered trade mark, being one or more registered trade mark that are identical or nearly resemble each other in exercise of the right to the use of that trademark given by the registration under section 31 shall not be deemed to be an infringement of the right so given to use of any other of those trade marks</w:t>
      </w:r>
      <w:r>
        <w:rPr>
          <w:noProof/>
        </w:rPr>
        <w:drawing>
          <wp:inline distT="0" distB="0" distL="0" distR="0" wp14:anchorId="03329549" wp14:editId="4695CCA3">
            <wp:extent cx="60960" cy="42678"/>
            <wp:effectExtent l="0" t="0" r="0" b="0"/>
            <wp:docPr id="88589" name="Picture 88589"/>
            <wp:cNvGraphicFramePr/>
            <a:graphic xmlns:a="http://schemas.openxmlformats.org/drawingml/2006/main">
              <a:graphicData uri="http://schemas.openxmlformats.org/drawingml/2006/picture">
                <pic:pic xmlns:pic="http://schemas.openxmlformats.org/drawingml/2006/picture">
                  <pic:nvPicPr>
                    <pic:cNvPr id="88589" name="Picture 88589"/>
                    <pic:cNvPicPr/>
                  </pic:nvPicPr>
                  <pic:blipFill>
                    <a:blip r:embed="rId105"/>
                    <a:stretch>
                      <a:fillRect/>
                    </a:stretch>
                  </pic:blipFill>
                  <pic:spPr>
                    <a:xfrm>
                      <a:off x="0" y="0"/>
                      <a:ext cx="60960" cy="42678"/>
                    </a:xfrm>
                    <a:prstGeom prst="rect">
                      <a:avLst/>
                    </a:prstGeom>
                  </pic:spPr>
                </pic:pic>
              </a:graphicData>
            </a:graphic>
          </wp:inline>
        </w:drawing>
      </w:r>
    </w:p>
    <w:p w14:paraId="3F330C29" w14:textId="77777777" w:rsidR="00154430" w:rsidRDefault="00000000">
      <w:pPr>
        <w:spacing w:after="28"/>
        <w:ind w:left="9" w:right="14"/>
      </w:pPr>
      <w:r>
        <w:t>The submission by the defendants in this regard and reference to the book by Professor Jeremy Philips, which I subscribe to, have well illustrated my stance, when he stated:</w:t>
      </w:r>
    </w:p>
    <w:p w14:paraId="246663E0" w14:textId="77777777" w:rsidR="00154430" w:rsidRDefault="00000000">
      <w:pPr>
        <w:ind w:left="1147" w:right="499" w:firstLine="62"/>
      </w:pPr>
      <w:r>
        <w:rPr>
          <w:noProof/>
        </w:rPr>
        <w:drawing>
          <wp:anchor distT="0" distB="0" distL="114300" distR="114300" simplePos="0" relativeHeight="251727872" behindDoc="0" locked="0" layoutInCell="1" allowOverlap="0" wp14:anchorId="7BD86F1E" wp14:editId="392BC3F1">
            <wp:simplePos x="0" y="0"/>
            <wp:positionH relativeFrom="column">
              <wp:posOffset>5672328</wp:posOffset>
            </wp:positionH>
            <wp:positionV relativeFrom="paragraph">
              <wp:posOffset>2460233</wp:posOffset>
            </wp:positionV>
            <wp:extent cx="24384" cy="12193"/>
            <wp:effectExtent l="0" t="0" r="0" b="0"/>
            <wp:wrapSquare wrapText="bothSides"/>
            <wp:docPr id="88593" name="Picture 88593"/>
            <wp:cNvGraphicFramePr/>
            <a:graphic xmlns:a="http://schemas.openxmlformats.org/drawingml/2006/main">
              <a:graphicData uri="http://schemas.openxmlformats.org/drawingml/2006/picture">
                <pic:pic xmlns:pic="http://schemas.openxmlformats.org/drawingml/2006/picture">
                  <pic:nvPicPr>
                    <pic:cNvPr id="88593" name="Picture 88593"/>
                    <pic:cNvPicPr/>
                  </pic:nvPicPr>
                  <pic:blipFill>
                    <a:blip r:embed="rId106"/>
                    <a:stretch>
                      <a:fillRect/>
                    </a:stretch>
                  </pic:blipFill>
                  <pic:spPr>
                    <a:xfrm>
                      <a:off x="0" y="0"/>
                      <a:ext cx="24384" cy="12193"/>
                    </a:xfrm>
                    <a:prstGeom prst="rect">
                      <a:avLst/>
                    </a:prstGeom>
                  </pic:spPr>
                </pic:pic>
              </a:graphicData>
            </a:graphic>
          </wp:anchor>
        </w:drawing>
      </w:r>
      <w:r>
        <w:t xml:space="preserve">"The law cannot be expected simultaneously to blow hot and cold. If it grants a person a trade mark monopoly, following a formal process of application and examination, it would be absurd to say in the same breath that the holder of that trade mark both owned the monopoly rights in that mark and was actually infringing someone else 's mark. Where a later mark does indeed appear to overlap with an earlier one, the owner of the earlier mark may not assume that the use of the later mark is </w:t>
      </w:r>
      <w:proofErr w:type="spellStart"/>
      <w:r>
        <w:t>ofnecessity</w:t>
      </w:r>
      <w:proofErr w:type="spellEnd"/>
      <w:r>
        <w:t xml:space="preserve"> an infringement</w:t>
      </w:r>
      <w:r>
        <w:rPr>
          <w:noProof/>
        </w:rPr>
        <w:drawing>
          <wp:inline distT="0" distB="0" distL="0" distR="0" wp14:anchorId="5F08B9B5" wp14:editId="6CC947B1">
            <wp:extent cx="64008" cy="39629"/>
            <wp:effectExtent l="0" t="0" r="0" b="0"/>
            <wp:docPr id="88591" name="Picture 88591"/>
            <wp:cNvGraphicFramePr/>
            <a:graphic xmlns:a="http://schemas.openxmlformats.org/drawingml/2006/main">
              <a:graphicData uri="http://schemas.openxmlformats.org/drawingml/2006/picture">
                <pic:pic xmlns:pic="http://schemas.openxmlformats.org/drawingml/2006/picture">
                  <pic:nvPicPr>
                    <pic:cNvPr id="88591" name="Picture 88591"/>
                    <pic:cNvPicPr/>
                  </pic:nvPicPr>
                  <pic:blipFill>
                    <a:blip r:embed="rId107"/>
                    <a:stretch>
                      <a:fillRect/>
                    </a:stretch>
                  </pic:blipFill>
                  <pic:spPr>
                    <a:xfrm>
                      <a:off x="0" y="0"/>
                      <a:ext cx="64008" cy="39629"/>
                    </a:xfrm>
                    <a:prstGeom prst="rect">
                      <a:avLst/>
                    </a:prstGeom>
                  </pic:spPr>
                </pic:pic>
              </a:graphicData>
            </a:graphic>
          </wp:inline>
        </w:drawing>
      </w:r>
    </w:p>
    <w:p w14:paraId="07126032" w14:textId="77777777" w:rsidR="00154430" w:rsidRDefault="00000000">
      <w:pPr>
        <w:spacing w:after="28" w:line="499" w:lineRule="auto"/>
        <w:ind w:left="8" w:right="17" w:hanging="10"/>
        <w:jc w:val="center"/>
      </w:pPr>
      <w:r>
        <w:rPr>
          <w:noProof/>
        </w:rPr>
        <w:drawing>
          <wp:anchor distT="0" distB="0" distL="114300" distR="114300" simplePos="0" relativeHeight="251728896" behindDoc="0" locked="0" layoutInCell="1" allowOverlap="0" wp14:anchorId="00D04392" wp14:editId="50BCEBAA">
            <wp:simplePos x="0" y="0"/>
            <wp:positionH relativeFrom="page">
              <wp:posOffset>728472</wp:posOffset>
            </wp:positionH>
            <wp:positionV relativeFrom="page">
              <wp:posOffset>926724</wp:posOffset>
            </wp:positionV>
            <wp:extent cx="9144" cy="9145"/>
            <wp:effectExtent l="0" t="0" r="0" b="0"/>
            <wp:wrapTopAndBottom/>
            <wp:docPr id="47126" name="Picture 47126"/>
            <wp:cNvGraphicFramePr/>
            <a:graphic xmlns:a="http://schemas.openxmlformats.org/drawingml/2006/main">
              <a:graphicData uri="http://schemas.openxmlformats.org/drawingml/2006/picture">
                <pic:pic xmlns:pic="http://schemas.openxmlformats.org/drawingml/2006/picture">
                  <pic:nvPicPr>
                    <pic:cNvPr id="47126" name="Picture 47126"/>
                    <pic:cNvPicPr/>
                  </pic:nvPicPr>
                  <pic:blipFill>
                    <a:blip r:embed="rId108"/>
                    <a:stretch>
                      <a:fillRect/>
                    </a:stretch>
                  </pic:blipFill>
                  <pic:spPr>
                    <a:xfrm>
                      <a:off x="0" y="0"/>
                      <a:ext cx="9144" cy="9145"/>
                    </a:xfrm>
                    <a:prstGeom prst="rect">
                      <a:avLst/>
                    </a:prstGeom>
                  </pic:spPr>
                </pic:pic>
              </a:graphicData>
            </a:graphic>
          </wp:anchor>
        </w:drawing>
      </w:r>
      <w:r>
        <w:rPr>
          <w:noProof/>
        </w:rPr>
        <w:drawing>
          <wp:anchor distT="0" distB="0" distL="114300" distR="114300" simplePos="0" relativeHeight="251729920" behindDoc="0" locked="0" layoutInCell="1" allowOverlap="0" wp14:anchorId="7AA9B85D" wp14:editId="5C12CAC2">
            <wp:simplePos x="0" y="0"/>
            <wp:positionH relativeFrom="page">
              <wp:posOffset>152400</wp:posOffset>
            </wp:positionH>
            <wp:positionV relativeFrom="page">
              <wp:posOffset>2045499</wp:posOffset>
            </wp:positionV>
            <wp:extent cx="6096" cy="688946"/>
            <wp:effectExtent l="0" t="0" r="0" b="0"/>
            <wp:wrapSquare wrapText="bothSides"/>
            <wp:docPr id="47262" name="Picture 47262"/>
            <wp:cNvGraphicFramePr/>
            <a:graphic xmlns:a="http://schemas.openxmlformats.org/drawingml/2006/main">
              <a:graphicData uri="http://schemas.openxmlformats.org/drawingml/2006/picture">
                <pic:pic xmlns:pic="http://schemas.openxmlformats.org/drawingml/2006/picture">
                  <pic:nvPicPr>
                    <pic:cNvPr id="47262" name="Picture 47262"/>
                    <pic:cNvPicPr/>
                  </pic:nvPicPr>
                  <pic:blipFill>
                    <a:blip r:embed="rId109"/>
                    <a:stretch>
                      <a:fillRect/>
                    </a:stretch>
                  </pic:blipFill>
                  <pic:spPr>
                    <a:xfrm>
                      <a:off x="0" y="0"/>
                      <a:ext cx="6096" cy="688946"/>
                    </a:xfrm>
                    <a:prstGeom prst="rect">
                      <a:avLst/>
                    </a:prstGeom>
                  </pic:spPr>
                </pic:pic>
              </a:graphicData>
            </a:graphic>
          </wp:anchor>
        </w:drawing>
      </w:r>
      <w:r>
        <w:rPr>
          <w:noProof/>
        </w:rPr>
        <w:drawing>
          <wp:anchor distT="0" distB="0" distL="114300" distR="114300" simplePos="0" relativeHeight="251730944" behindDoc="0" locked="0" layoutInCell="1" allowOverlap="0" wp14:anchorId="57F961CC" wp14:editId="1529A97A">
            <wp:simplePos x="0" y="0"/>
            <wp:positionH relativeFrom="page">
              <wp:posOffset>149352</wp:posOffset>
            </wp:positionH>
            <wp:positionV relativeFrom="page">
              <wp:posOffset>6221854</wp:posOffset>
            </wp:positionV>
            <wp:extent cx="12192" cy="1685784"/>
            <wp:effectExtent l="0" t="0" r="0" b="0"/>
            <wp:wrapSquare wrapText="bothSides"/>
            <wp:docPr id="47263" name="Picture 47263"/>
            <wp:cNvGraphicFramePr/>
            <a:graphic xmlns:a="http://schemas.openxmlformats.org/drawingml/2006/main">
              <a:graphicData uri="http://schemas.openxmlformats.org/drawingml/2006/picture">
                <pic:pic xmlns:pic="http://schemas.openxmlformats.org/drawingml/2006/picture">
                  <pic:nvPicPr>
                    <pic:cNvPr id="47263" name="Picture 47263"/>
                    <pic:cNvPicPr/>
                  </pic:nvPicPr>
                  <pic:blipFill>
                    <a:blip r:embed="rId110"/>
                    <a:stretch>
                      <a:fillRect/>
                    </a:stretch>
                  </pic:blipFill>
                  <pic:spPr>
                    <a:xfrm>
                      <a:off x="0" y="0"/>
                      <a:ext cx="12192" cy="1685784"/>
                    </a:xfrm>
                    <a:prstGeom prst="rect">
                      <a:avLst/>
                    </a:prstGeom>
                  </pic:spPr>
                </pic:pic>
              </a:graphicData>
            </a:graphic>
          </wp:anchor>
        </w:drawing>
      </w:r>
      <w:r>
        <w:rPr>
          <w:noProof/>
        </w:rPr>
        <w:drawing>
          <wp:anchor distT="0" distB="0" distL="114300" distR="114300" simplePos="0" relativeHeight="251731968" behindDoc="0" locked="0" layoutInCell="1" allowOverlap="0" wp14:anchorId="7A57630A" wp14:editId="057F7FE8">
            <wp:simplePos x="0" y="0"/>
            <wp:positionH relativeFrom="page">
              <wp:posOffset>158496</wp:posOffset>
            </wp:positionH>
            <wp:positionV relativeFrom="page">
              <wp:posOffset>8755102</wp:posOffset>
            </wp:positionV>
            <wp:extent cx="12192" cy="786496"/>
            <wp:effectExtent l="0" t="0" r="0" b="0"/>
            <wp:wrapSquare wrapText="bothSides"/>
            <wp:docPr id="47264" name="Picture 47264"/>
            <wp:cNvGraphicFramePr/>
            <a:graphic xmlns:a="http://schemas.openxmlformats.org/drawingml/2006/main">
              <a:graphicData uri="http://schemas.openxmlformats.org/drawingml/2006/picture">
                <pic:pic xmlns:pic="http://schemas.openxmlformats.org/drawingml/2006/picture">
                  <pic:nvPicPr>
                    <pic:cNvPr id="47264" name="Picture 47264"/>
                    <pic:cNvPicPr/>
                  </pic:nvPicPr>
                  <pic:blipFill>
                    <a:blip r:embed="rId111"/>
                    <a:stretch>
                      <a:fillRect/>
                    </a:stretch>
                  </pic:blipFill>
                  <pic:spPr>
                    <a:xfrm>
                      <a:off x="0" y="0"/>
                      <a:ext cx="12192" cy="786496"/>
                    </a:xfrm>
                    <a:prstGeom prst="rect">
                      <a:avLst/>
                    </a:prstGeom>
                  </pic:spPr>
                </pic:pic>
              </a:graphicData>
            </a:graphic>
          </wp:anchor>
        </w:drawing>
      </w:r>
      <w:r>
        <w:rPr>
          <w:noProof/>
        </w:rPr>
        <w:drawing>
          <wp:anchor distT="0" distB="0" distL="114300" distR="114300" simplePos="0" relativeHeight="251732992" behindDoc="0" locked="0" layoutInCell="1" allowOverlap="0" wp14:anchorId="075A91C5" wp14:editId="3896E5AB">
            <wp:simplePos x="0" y="0"/>
            <wp:positionH relativeFrom="page">
              <wp:posOffset>658368</wp:posOffset>
            </wp:positionH>
            <wp:positionV relativeFrom="page">
              <wp:posOffset>7081512</wp:posOffset>
            </wp:positionV>
            <wp:extent cx="12192" cy="9145"/>
            <wp:effectExtent l="0" t="0" r="0" b="0"/>
            <wp:wrapSquare wrapText="bothSides"/>
            <wp:docPr id="47127" name="Picture 47127"/>
            <wp:cNvGraphicFramePr/>
            <a:graphic xmlns:a="http://schemas.openxmlformats.org/drawingml/2006/main">
              <a:graphicData uri="http://schemas.openxmlformats.org/drawingml/2006/picture">
                <pic:pic xmlns:pic="http://schemas.openxmlformats.org/drawingml/2006/picture">
                  <pic:nvPicPr>
                    <pic:cNvPr id="47127" name="Picture 47127"/>
                    <pic:cNvPicPr/>
                  </pic:nvPicPr>
                  <pic:blipFill>
                    <a:blip r:embed="rId112"/>
                    <a:stretch>
                      <a:fillRect/>
                    </a:stretch>
                  </pic:blipFill>
                  <pic:spPr>
                    <a:xfrm>
                      <a:off x="0" y="0"/>
                      <a:ext cx="12192" cy="9145"/>
                    </a:xfrm>
                    <a:prstGeom prst="rect">
                      <a:avLst/>
                    </a:prstGeom>
                  </pic:spPr>
                </pic:pic>
              </a:graphicData>
            </a:graphic>
          </wp:anchor>
        </w:drawing>
      </w:r>
      <w:r>
        <w:rPr>
          <w:noProof/>
        </w:rPr>
        <w:drawing>
          <wp:anchor distT="0" distB="0" distL="114300" distR="114300" simplePos="0" relativeHeight="251734016" behindDoc="0" locked="0" layoutInCell="1" allowOverlap="0" wp14:anchorId="0FF5A651" wp14:editId="5DFA390E">
            <wp:simplePos x="0" y="0"/>
            <wp:positionH relativeFrom="page">
              <wp:posOffset>673608</wp:posOffset>
            </wp:positionH>
            <wp:positionV relativeFrom="page">
              <wp:posOffset>7084561</wp:posOffset>
            </wp:positionV>
            <wp:extent cx="9144" cy="9145"/>
            <wp:effectExtent l="0" t="0" r="0" b="0"/>
            <wp:wrapSquare wrapText="bothSides"/>
            <wp:docPr id="47128" name="Picture 47128"/>
            <wp:cNvGraphicFramePr/>
            <a:graphic xmlns:a="http://schemas.openxmlformats.org/drawingml/2006/main">
              <a:graphicData uri="http://schemas.openxmlformats.org/drawingml/2006/picture">
                <pic:pic xmlns:pic="http://schemas.openxmlformats.org/drawingml/2006/picture">
                  <pic:nvPicPr>
                    <pic:cNvPr id="47128" name="Picture 47128"/>
                    <pic:cNvPicPr/>
                  </pic:nvPicPr>
                  <pic:blipFill>
                    <a:blip r:embed="rId113"/>
                    <a:stretch>
                      <a:fillRect/>
                    </a:stretch>
                  </pic:blipFill>
                  <pic:spPr>
                    <a:xfrm>
                      <a:off x="0" y="0"/>
                      <a:ext cx="9144" cy="9145"/>
                    </a:xfrm>
                    <a:prstGeom prst="rect">
                      <a:avLst/>
                    </a:prstGeom>
                  </pic:spPr>
                </pic:pic>
              </a:graphicData>
            </a:graphic>
          </wp:anchor>
        </w:drawing>
      </w:r>
      <w:r>
        <w:rPr>
          <w:noProof/>
        </w:rPr>
        <w:drawing>
          <wp:inline distT="0" distB="0" distL="0" distR="0" wp14:anchorId="636BC0CD" wp14:editId="37D055D6">
            <wp:extent cx="3048" cy="3049"/>
            <wp:effectExtent l="0" t="0" r="0" b="0"/>
            <wp:docPr id="45380" name="Picture 45380"/>
            <wp:cNvGraphicFramePr/>
            <a:graphic xmlns:a="http://schemas.openxmlformats.org/drawingml/2006/main">
              <a:graphicData uri="http://schemas.openxmlformats.org/drawingml/2006/picture">
                <pic:pic xmlns:pic="http://schemas.openxmlformats.org/drawingml/2006/picture">
                  <pic:nvPicPr>
                    <pic:cNvPr id="45380" name="Picture 45380"/>
                    <pic:cNvPicPr/>
                  </pic:nvPicPr>
                  <pic:blipFill>
                    <a:blip r:embed="rId40"/>
                    <a:stretch>
                      <a:fillRect/>
                    </a:stretch>
                  </pic:blipFill>
                  <pic:spPr>
                    <a:xfrm>
                      <a:off x="0" y="0"/>
                      <a:ext cx="3048" cy="3049"/>
                    </a:xfrm>
                    <a:prstGeom prst="rect">
                      <a:avLst/>
                    </a:prstGeom>
                  </pic:spPr>
                </pic:pic>
              </a:graphicData>
            </a:graphic>
          </wp:inline>
        </w:drawing>
      </w:r>
      <w:r>
        <w:t xml:space="preserve">In the present case the defendants applied for registration of the trademarks, the application was examined and upon satisfaction approved and their trademark in </w:t>
      </w:r>
      <w:r>
        <w:lastRenderedPageBreak/>
        <w:t>particular "White Diamond" was registered. The certificate of registration with No. TZ/T/2017/2209 is a proof of valid registration of the defendants' trademark. The plaintiff never opposed to the application, since before any registration the Registrar is duty bound to advertise in the official journal in case there was any opposition, the opportunity never seized by the plaintiff and no reasons were given. There was equally no pass off of goods as insinuated by the plaintiff as neither PW I nor PW2 have been able to prove pass off goods claimed. PW 1 apart from tendering exhibit P8 - business plan, which by itself is not evidence of goodwill, has not given evidence evidencing how the traits of the brand goodwill such as brand recognition and a good customer relation has evolved. It could have made sense if the plaintiff had spoken about any advertisement or promotional materials carried out to promote the products or contracts entered or anything tangible which could have enlighten on the extent of the product marketability in Tanzania as evidence of proof of existence of goodwill in the Tanzania market, where the product was presumed widely used.</w:t>
      </w:r>
    </w:p>
    <w:p w14:paraId="67010D24" w14:textId="77777777" w:rsidR="00154430" w:rsidRDefault="00000000">
      <w:pPr>
        <w:spacing w:after="267"/>
        <w:ind w:left="9" w:right="14"/>
      </w:pPr>
      <w:r>
        <w:t xml:space="preserve">Likewise, the plaintiff also failed to indicate how long the product has been in the market and how wide and huge the market was, which also could have exhibited the development process of the brand recognition and the good customer relation which could have built the brand goodwill which the plaintiff wants the Court to believe it enjoyed before the defendants' products came in the market. On the fact that the </w:t>
      </w:r>
      <w:r>
        <w:lastRenderedPageBreak/>
        <w:t>trademark was registered in 2016, it alone, without documentary evidence such as annual EFD sales receipts and/or invoices or sales annual reports, sales volume as per audited accounts to back up the sales volumes of the product, showing the trend of how the business was flourishing in terms of the turnover realized from the moment the trade mark was introduced in 2016, compared to the trend after the introduction of the defendants' products in the market in 2017. All this is said because all the trademarks are validly and dully registered by the Registrar of trademarks.</w:t>
      </w:r>
    </w:p>
    <w:p w14:paraId="2E621A03" w14:textId="77777777" w:rsidR="00154430" w:rsidRDefault="00000000">
      <w:pPr>
        <w:ind w:left="9" w:right="14"/>
      </w:pPr>
      <w:r>
        <w:rPr>
          <w:noProof/>
        </w:rPr>
        <w:drawing>
          <wp:anchor distT="0" distB="0" distL="114300" distR="114300" simplePos="0" relativeHeight="251735040" behindDoc="0" locked="0" layoutInCell="1" allowOverlap="0" wp14:anchorId="4E79B2A8" wp14:editId="2DC7AE8D">
            <wp:simplePos x="0" y="0"/>
            <wp:positionH relativeFrom="page">
              <wp:posOffset>542544</wp:posOffset>
            </wp:positionH>
            <wp:positionV relativeFrom="page">
              <wp:posOffset>932821</wp:posOffset>
            </wp:positionV>
            <wp:extent cx="24384" cy="36581"/>
            <wp:effectExtent l="0" t="0" r="0" b="0"/>
            <wp:wrapSquare wrapText="bothSides"/>
            <wp:docPr id="48862" name="Picture 48862"/>
            <wp:cNvGraphicFramePr/>
            <a:graphic xmlns:a="http://schemas.openxmlformats.org/drawingml/2006/main">
              <a:graphicData uri="http://schemas.openxmlformats.org/drawingml/2006/picture">
                <pic:pic xmlns:pic="http://schemas.openxmlformats.org/drawingml/2006/picture">
                  <pic:nvPicPr>
                    <pic:cNvPr id="48862" name="Picture 48862"/>
                    <pic:cNvPicPr/>
                  </pic:nvPicPr>
                  <pic:blipFill>
                    <a:blip r:embed="rId114"/>
                    <a:stretch>
                      <a:fillRect/>
                    </a:stretch>
                  </pic:blipFill>
                  <pic:spPr>
                    <a:xfrm>
                      <a:off x="0" y="0"/>
                      <a:ext cx="24384" cy="36581"/>
                    </a:xfrm>
                    <a:prstGeom prst="rect">
                      <a:avLst/>
                    </a:prstGeom>
                  </pic:spPr>
                </pic:pic>
              </a:graphicData>
            </a:graphic>
          </wp:anchor>
        </w:drawing>
      </w:r>
      <w:r>
        <w:rPr>
          <w:noProof/>
        </w:rPr>
        <w:drawing>
          <wp:anchor distT="0" distB="0" distL="114300" distR="114300" simplePos="0" relativeHeight="251736064" behindDoc="0" locked="0" layoutInCell="1" allowOverlap="0" wp14:anchorId="608010B1" wp14:editId="2C0D3C5B">
            <wp:simplePos x="0" y="0"/>
            <wp:positionH relativeFrom="page">
              <wp:posOffset>7080504</wp:posOffset>
            </wp:positionH>
            <wp:positionV relativeFrom="page">
              <wp:posOffset>7380259</wp:posOffset>
            </wp:positionV>
            <wp:extent cx="30480" cy="30484"/>
            <wp:effectExtent l="0" t="0" r="0" b="0"/>
            <wp:wrapSquare wrapText="bothSides"/>
            <wp:docPr id="48864" name="Picture 48864"/>
            <wp:cNvGraphicFramePr/>
            <a:graphic xmlns:a="http://schemas.openxmlformats.org/drawingml/2006/main">
              <a:graphicData uri="http://schemas.openxmlformats.org/drawingml/2006/picture">
                <pic:pic xmlns:pic="http://schemas.openxmlformats.org/drawingml/2006/picture">
                  <pic:nvPicPr>
                    <pic:cNvPr id="48864" name="Picture 48864"/>
                    <pic:cNvPicPr/>
                  </pic:nvPicPr>
                  <pic:blipFill>
                    <a:blip r:embed="rId115"/>
                    <a:stretch>
                      <a:fillRect/>
                    </a:stretch>
                  </pic:blipFill>
                  <pic:spPr>
                    <a:xfrm>
                      <a:off x="0" y="0"/>
                      <a:ext cx="30480" cy="30484"/>
                    </a:xfrm>
                    <a:prstGeom prst="rect">
                      <a:avLst/>
                    </a:prstGeom>
                  </pic:spPr>
                </pic:pic>
              </a:graphicData>
            </a:graphic>
          </wp:anchor>
        </w:drawing>
      </w:r>
      <w:r>
        <w:rPr>
          <w:noProof/>
        </w:rPr>
        <w:drawing>
          <wp:anchor distT="0" distB="0" distL="114300" distR="114300" simplePos="0" relativeHeight="251737088" behindDoc="0" locked="0" layoutInCell="1" allowOverlap="0" wp14:anchorId="12D131AC" wp14:editId="7E6B5950">
            <wp:simplePos x="0" y="0"/>
            <wp:positionH relativeFrom="page">
              <wp:posOffset>128016</wp:posOffset>
            </wp:positionH>
            <wp:positionV relativeFrom="page">
              <wp:posOffset>3319745</wp:posOffset>
            </wp:positionV>
            <wp:extent cx="3048" cy="609687"/>
            <wp:effectExtent l="0" t="0" r="0" b="0"/>
            <wp:wrapSquare wrapText="bothSides"/>
            <wp:docPr id="48968" name="Picture 48968"/>
            <wp:cNvGraphicFramePr/>
            <a:graphic xmlns:a="http://schemas.openxmlformats.org/drawingml/2006/main">
              <a:graphicData uri="http://schemas.openxmlformats.org/drawingml/2006/picture">
                <pic:pic xmlns:pic="http://schemas.openxmlformats.org/drawingml/2006/picture">
                  <pic:nvPicPr>
                    <pic:cNvPr id="48968" name="Picture 48968"/>
                    <pic:cNvPicPr/>
                  </pic:nvPicPr>
                  <pic:blipFill>
                    <a:blip r:embed="rId116"/>
                    <a:stretch>
                      <a:fillRect/>
                    </a:stretch>
                  </pic:blipFill>
                  <pic:spPr>
                    <a:xfrm>
                      <a:off x="0" y="0"/>
                      <a:ext cx="3048" cy="609687"/>
                    </a:xfrm>
                    <a:prstGeom prst="rect">
                      <a:avLst/>
                    </a:prstGeom>
                  </pic:spPr>
                </pic:pic>
              </a:graphicData>
            </a:graphic>
          </wp:anchor>
        </w:drawing>
      </w:r>
      <w:r>
        <w:rPr>
          <w:noProof/>
        </w:rPr>
        <w:drawing>
          <wp:anchor distT="0" distB="0" distL="114300" distR="114300" simplePos="0" relativeHeight="251738112" behindDoc="0" locked="0" layoutInCell="1" allowOverlap="0" wp14:anchorId="774E5D5A" wp14:editId="14603950">
            <wp:simplePos x="0" y="0"/>
            <wp:positionH relativeFrom="page">
              <wp:posOffset>131064</wp:posOffset>
            </wp:positionH>
            <wp:positionV relativeFrom="page">
              <wp:posOffset>5782879</wp:posOffset>
            </wp:positionV>
            <wp:extent cx="405384" cy="2344246"/>
            <wp:effectExtent l="0" t="0" r="0" b="0"/>
            <wp:wrapSquare wrapText="bothSides"/>
            <wp:docPr id="88595" name="Picture 88595"/>
            <wp:cNvGraphicFramePr/>
            <a:graphic xmlns:a="http://schemas.openxmlformats.org/drawingml/2006/main">
              <a:graphicData uri="http://schemas.openxmlformats.org/drawingml/2006/picture">
                <pic:pic xmlns:pic="http://schemas.openxmlformats.org/drawingml/2006/picture">
                  <pic:nvPicPr>
                    <pic:cNvPr id="88595" name="Picture 88595"/>
                    <pic:cNvPicPr/>
                  </pic:nvPicPr>
                  <pic:blipFill>
                    <a:blip r:embed="rId117"/>
                    <a:stretch>
                      <a:fillRect/>
                    </a:stretch>
                  </pic:blipFill>
                  <pic:spPr>
                    <a:xfrm>
                      <a:off x="0" y="0"/>
                      <a:ext cx="405384" cy="2344246"/>
                    </a:xfrm>
                    <a:prstGeom prst="rect">
                      <a:avLst/>
                    </a:prstGeom>
                  </pic:spPr>
                </pic:pic>
              </a:graphicData>
            </a:graphic>
          </wp:anchor>
        </w:drawing>
      </w:r>
      <w:r>
        <w:rPr>
          <w:noProof/>
        </w:rPr>
        <w:drawing>
          <wp:anchor distT="0" distB="0" distL="114300" distR="114300" simplePos="0" relativeHeight="251739136" behindDoc="0" locked="0" layoutInCell="1" allowOverlap="0" wp14:anchorId="4A837007" wp14:editId="2F6D9EB3">
            <wp:simplePos x="0" y="0"/>
            <wp:positionH relativeFrom="page">
              <wp:posOffset>6967728</wp:posOffset>
            </wp:positionH>
            <wp:positionV relativeFrom="page">
              <wp:posOffset>8511228</wp:posOffset>
            </wp:positionV>
            <wp:extent cx="6096" cy="6097"/>
            <wp:effectExtent l="0" t="0" r="0" b="0"/>
            <wp:wrapSquare wrapText="bothSides"/>
            <wp:docPr id="48865" name="Picture 48865"/>
            <wp:cNvGraphicFramePr/>
            <a:graphic xmlns:a="http://schemas.openxmlformats.org/drawingml/2006/main">
              <a:graphicData uri="http://schemas.openxmlformats.org/drawingml/2006/picture">
                <pic:pic xmlns:pic="http://schemas.openxmlformats.org/drawingml/2006/picture">
                  <pic:nvPicPr>
                    <pic:cNvPr id="48865" name="Picture 48865"/>
                    <pic:cNvPicPr/>
                  </pic:nvPicPr>
                  <pic:blipFill>
                    <a:blip r:embed="rId118"/>
                    <a:stretch>
                      <a:fillRect/>
                    </a:stretch>
                  </pic:blipFill>
                  <pic:spPr>
                    <a:xfrm>
                      <a:off x="0" y="0"/>
                      <a:ext cx="6096" cy="6097"/>
                    </a:xfrm>
                    <a:prstGeom prst="rect">
                      <a:avLst/>
                    </a:prstGeom>
                  </pic:spPr>
                </pic:pic>
              </a:graphicData>
            </a:graphic>
          </wp:anchor>
        </w:drawing>
      </w:r>
      <w:r>
        <w:rPr>
          <w:noProof/>
        </w:rPr>
        <w:drawing>
          <wp:anchor distT="0" distB="0" distL="114300" distR="114300" simplePos="0" relativeHeight="251740160" behindDoc="0" locked="0" layoutInCell="1" allowOverlap="0" wp14:anchorId="1B6E10EC" wp14:editId="688BE3AE">
            <wp:simplePos x="0" y="0"/>
            <wp:positionH relativeFrom="page">
              <wp:posOffset>6952488</wp:posOffset>
            </wp:positionH>
            <wp:positionV relativeFrom="page">
              <wp:posOffset>8538663</wp:posOffset>
            </wp:positionV>
            <wp:extent cx="9144" cy="9145"/>
            <wp:effectExtent l="0" t="0" r="0" b="0"/>
            <wp:wrapSquare wrapText="bothSides"/>
            <wp:docPr id="48866" name="Picture 48866"/>
            <wp:cNvGraphicFramePr/>
            <a:graphic xmlns:a="http://schemas.openxmlformats.org/drawingml/2006/main">
              <a:graphicData uri="http://schemas.openxmlformats.org/drawingml/2006/picture">
                <pic:pic xmlns:pic="http://schemas.openxmlformats.org/drawingml/2006/picture">
                  <pic:nvPicPr>
                    <pic:cNvPr id="48866" name="Picture 48866"/>
                    <pic:cNvPicPr/>
                  </pic:nvPicPr>
                  <pic:blipFill>
                    <a:blip r:embed="rId119"/>
                    <a:stretch>
                      <a:fillRect/>
                    </a:stretch>
                  </pic:blipFill>
                  <pic:spPr>
                    <a:xfrm>
                      <a:off x="0" y="0"/>
                      <a:ext cx="9144" cy="9145"/>
                    </a:xfrm>
                    <a:prstGeom prst="rect">
                      <a:avLst/>
                    </a:prstGeom>
                  </pic:spPr>
                </pic:pic>
              </a:graphicData>
            </a:graphic>
          </wp:anchor>
        </w:drawing>
      </w:r>
      <w:r>
        <w:rPr>
          <w:noProof/>
        </w:rPr>
        <w:drawing>
          <wp:anchor distT="0" distB="0" distL="114300" distR="114300" simplePos="0" relativeHeight="251741184" behindDoc="0" locked="0" layoutInCell="1" allowOverlap="0" wp14:anchorId="59AA8205" wp14:editId="7D4AE4A9">
            <wp:simplePos x="0" y="0"/>
            <wp:positionH relativeFrom="page">
              <wp:posOffset>6979920</wp:posOffset>
            </wp:positionH>
            <wp:positionV relativeFrom="page">
              <wp:posOffset>8569147</wp:posOffset>
            </wp:positionV>
            <wp:extent cx="6097" cy="9146"/>
            <wp:effectExtent l="0" t="0" r="0" b="0"/>
            <wp:wrapSquare wrapText="bothSides"/>
            <wp:docPr id="48867" name="Picture 48867"/>
            <wp:cNvGraphicFramePr/>
            <a:graphic xmlns:a="http://schemas.openxmlformats.org/drawingml/2006/main">
              <a:graphicData uri="http://schemas.openxmlformats.org/drawingml/2006/picture">
                <pic:pic xmlns:pic="http://schemas.openxmlformats.org/drawingml/2006/picture">
                  <pic:nvPicPr>
                    <pic:cNvPr id="48867" name="Picture 48867"/>
                    <pic:cNvPicPr/>
                  </pic:nvPicPr>
                  <pic:blipFill>
                    <a:blip r:embed="rId120"/>
                    <a:stretch>
                      <a:fillRect/>
                    </a:stretch>
                  </pic:blipFill>
                  <pic:spPr>
                    <a:xfrm>
                      <a:off x="0" y="0"/>
                      <a:ext cx="6097" cy="9146"/>
                    </a:xfrm>
                    <a:prstGeom prst="rect">
                      <a:avLst/>
                    </a:prstGeom>
                  </pic:spPr>
                </pic:pic>
              </a:graphicData>
            </a:graphic>
          </wp:anchor>
        </w:drawing>
      </w:r>
      <w:r>
        <w:t xml:space="preserve">Since the defendants' trademarks were legally registered, the issue of misrepresentation in my view cannot arise. When the defendants were selling their </w:t>
      </w:r>
      <w:proofErr w:type="gramStart"/>
      <w:r>
        <w:t>products</w:t>
      </w:r>
      <w:proofErr w:type="gramEnd"/>
      <w:r>
        <w:t xml:space="preserve"> they were just exercising their exclusive right and protection acquired after being registered and issued with certificate.</w:t>
      </w:r>
    </w:p>
    <w:p w14:paraId="048CA934" w14:textId="77777777" w:rsidR="00154430" w:rsidRDefault="00000000">
      <w:pPr>
        <w:spacing w:after="301" w:line="259" w:lineRule="auto"/>
        <w:ind w:left="9" w:right="14"/>
      </w:pPr>
      <w:r>
        <w:t xml:space="preserve">The 3 </w:t>
      </w:r>
      <w:proofErr w:type="spellStart"/>
      <w:r>
        <w:rPr>
          <w:vertAlign w:val="superscript"/>
        </w:rPr>
        <w:t>rd</w:t>
      </w:r>
      <w:proofErr w:type="spellEnd"/>
      <w:r>
        <w:rPr>
          <w:vertAlign w:val="superscript"/>
        </w:rPr>
        <w:t xml:space="preserve"> </w:t>
      </w:r>
      <w:r>
        <w:t>issue is answered in negative.</w:t>
      </w:r>
    </w:p>
    <w:p w14:paraId="2343E7A4" w14:textId="77777777" w:rsidR="00154430" w:rsidRDefault="00000000">
      <w:pPr>
        <w:ind w:left="9" w:right="14"/>
      </w:pPr>
      <w:r>
        <w:t xml:space="preserve">The last issue on "What relief (s) are the parties entitled to", since the plaintiff has not been able to prove her case, no reliefs can be granted. The plaintiff has failed to prove that the defendants' trademarks were similar to that of the plaintiff and that the 1 </w:t>
      </w:r>
      <w:proofErr w:type="spellStart"/>
      <w:r>
        <w:rPr>
          <w:vertAlign w:val="superscript"/>
        </w:rPr>
        <w:t>st</w:t>
      </w:r>
      <w:proofErr w:type="spellEnd"/>
      <w:r>
        <w:rPr>
          <w:vertAlign w:val="superscript"/>
        </w:rPr>
        <w:t xml:space="preserve"> </w:t>
      </w:r>
      <w:r>
        <w:t xml:space="preserve">defendant was infringing the </w:t>
      </w:r>
      <w:proofErr w:type="gramStart"/>
      <w:r>
        <w:t>plaintiffs</w:t>
      </w:r>
      <w:proofErr w:type="gramEnd"/>
      <w:r>
        <w:t xml:space="preserve"> trademark and was passing off her goods. The plaintiff never led any evidence to prove that she suffered damages due to the pass off of her goods. The figure </w:t>
      </w:r>
      <w:proofErr w:type="spellStart"/>
      <w:r>
        <w:t>Tzs</w:t>
      </w:r>
      <w:proofErr w:type="spellEnd"/>
      <w:r>
        <w:t>. 235,388,558/= claimed</w:t>
      </w:r>
    </w:p>
    <w:p w14:paraId="7F1A3772" w14:textId="77777777" w:rsidR="00154430" w:rsidRDefault="00154430">
      <w:pPr>
        <w:sectPr w:rsidR="00154430">
          <w:footerReference w:type="even" r:id="rId121"/>
          <w:footerReference w:type="default" r:id="rId122"/>
          <w:footerReference w:type="first" r:id="rId123"/>
          <w:pgSz w:w="12240" w:h="16860"/>
          <w:pgMar w:top="1447" w:right="1262" w:bottom="2868" w:left="1445" w:header="720" w:footer="2055" w:gutter="0"/>
          <w:cols w:space="720"/>
        </w:sectPr>
      </w:pPr>
    </w:p>
    <w:p w14:paraId="2BCE0B73" w14:textId="77777777" w:rsidR="00154430" w:rsidRDefault="00000000">
      <w:pPr>
        <w:ind w:left="82" w:right="14"/>
      </w:pPr>
      <w:r>
        <w:lastRenderedPageBreak/>
        <w:t>as special damages, was not proved at all apart from just giving out the figures, which PW I could not substantiate how they were arrived at.</w:t>
      </w:r>
    </w:p>
    <w:p w14:paraId="1A99F825" w14:textId="77777777" w:rsidR="00154430" w:rsidRDefault="00000000">
      <w:pPr>
        <w:ind w:left="9" w:right="14"/>
      </w:pPr>
      <w:r>
        <w:t xml:space="preserve">With special damages the legal position is they must be specifically pleaded and proved. The plaintiff has pleaded the special damages she feels she is entitled to but failed to prove any of them. There is a plethora of decision on that. See: </w:t>
      </w:r>
      <w:proofErr w:type="spellStart"/>
      <w:r>
        <w:t>Lalata</w:t>
      </w:r>
      <w:proofErr w:type="spellEnd"/>
    </w:p>
    <w:p w14:paraId="1FD17437" w14:textId="77777777" w:rsidR="00154430" w:rsidRDefault="00000000">
      <w:pPr>
        <w:spacing w:after="316" w:line="259" w:lineRule="auto"/>
        <w:ind w:left="71" w:firstLine="0"/>
      </w:pPr>
      <w:r>
        <w:rPr>
          <w:sz w:val="30"/>
        </w:rPr>
        <w:t xml:space="preserve">v Gibson </w:t>
      </w:r>
      <w:proofErr w:type="spellStart"/>
      <w:r>
        <w:rPr>
          <w:sz w:val="30"/>
        </w:rPr>
        <w:t>Mwasota</w:t>
      </w:r>
      <w:proofErr w:type="spellEnd"/>
      <w:r>
        <w:rPr>
          <w:sz w:val="30"/>
        </w:rPr>
        <w:t xml:space="preserve"> [19801 T.L.R. 390, Zuberi </w:t>
      </w:r>
      <w:proofErr w:type="spellStart"/>
      <w:r>
        <w:rPr>
          <w:sz w:val="30"/>
        </w:rPr>
        <w:t>Augustino</w:t>
      </w:r>
      <w:proofErr w:type="spellEnd"/>
      <w:r>
        <w:rPr>
          <w:sz w:val="30"/>
        </w:rPr>
        <w:t xml:space="preserve"> v </w:t>
      </w:r>
      <w:proofErr w:type="spellStart"/>
      <w:r>
        <w:rPr>
          <w:sz w:val="30"/>
        </w:rPr>
        <w:t>Anicet</w:t>
      </w:r>
      <w:proofErr w:type="spellEnd"/>
      <w:r>
        <w:rPr>
          <w:sz w:val="30"/>
        </w:rPr>
        <w:t xml:space="preserve"> Mugabe</w:t>
      </w:r>
    </w:p>
    <w:p w14:paraId="4164347A" w14:textId="77777777" w:rsidR="00154430" w:rsidRDefault="00000000">
      <w:pPr>
        <w:spacing w:after="293" w:line="259" w:lineRule="auto"/>
        <w:ind w:left="71" w:firstLine="0"/>
      </w:pPr>
      <w:r>
        <w:rPr>
          <w:sz w:val="30"/>
        </w:rPr>
        <w:t xml:space="preserve">[19921 T.L.R. 137 and </w:t>
      </w:r>
      <w:proofErr w:type="spellStart"/>
      <w:r>
        <w:rPr>
          <w:sz w:val="30"/>
        </w:rPr>
        <w:t>Bamprass</w:t>
      </w:r>
      <w:proofErr w:type="spellEnd"/>
      <w:r>
        <w:rPr>
          <w:sz w:val="30"/>
        </w:rPr>
        <w:t xml:space="preserve"> Star Service Station v Fatuma Mwale [20001</w:t>
      </w:r>
    </w:p>
    <w:p w14:paraId="3C3E05A3" w14:textId="77777777" w:rsidR="00154430" w:rsidRDefault="00000000">
      <w:pPr>
        <w:spacing w:after="275" w:line="259" w:lineRule="auto"/>
        <w:ind w:left="9" w:right="14"/>
      </w:pPr>
      <w:r>
        <w:t>T. L. R 390 to mention a few.</w:t>
      </w:r>
    </w:p>
    <w:p w14:paraId="326B0579" w14:textId="77777777" w:rsidR="00154430" w:rsidRDefault="00000000">
      <w:pPr>
        <w:spacing w:after="319" w:line="259" w:lineRule="auto"/>
        <w:ind w:left="9" w:right="14"/>
      </w:pPr>
      <w:r>
        <w:t>From the above it is undeniably that the plaintiff has failed to prove her case on the</w:t>
      </w:r>
    </w:p>
    <w:p w14:paraId="4EBDC2D4" w14:textId="77777777" w:rsidR="00154430" w:rsidRDefault="00000000">
      <w:pPr>
        <w:ind w:left="9" w:right="14"/>
      </w:pPr>
      <w:r>
        <w:rPr>
          <w:noProof/>
        </w:rPr>
        <w:drawing>
          <wp:anchor distT="0" distB="0" distL="114300" distR="114300" simplePos="0" relativeHeight="251742208" behindDoc="0" locked="0" layoutInCell="1" allowOverlap="0" wp14:anchorId="3D332859" wp14:editId="6E9FA908">
            <wp:simplePos x="0" y="0"/>
            <wp:positionH relativeFrom="page">
              <wp:posOffset>131064</wp:posOffset>
            </wp:positionH>
            <wp:positionV relativeFrom="page">
              <wp:posOffset>5270742</wp:posOffset>
            </wp:positionV>
            <wp:extent cx="3048" cy="707237"/>
            <wp:effectExtent l="0" t="0" r="0" b="0"/>
            <wp:wrapTopAndBottom/>
            <wp:docPr id="50601" name="Picture 50601"/>
            <wp:cNvGraphicFramePr/>
            <a:graphic xmlns:a="http://schemas.openxmlformats.org/drawingml/2006/main">
              <a:graphicData uri="http://schemas.openxmlformats.org/drawingml/2006/picture">
                <pic:pic xmlns:pic="http://schemas.openxmlformats.org/drawingml/2006/picture">
                  <pic:nvPicPr>
                    <pic:cNvPr id="50601" name="Picture 50601"/>
                    <pic:cNvPicPr/>
                  </pic:nvPicPr>
                  <pic:blipFill>
                    <a:blip r:embed="rId124"/>
                    <a:stretch>
                      <a:fillRect/>
                    </a:stretch>
                  </pic:blipFill>
                  <pic:spPr>
                    <a:xfrm>
                      <a:off x="0" y="0"/>
                      <a:ext cx="3048" cy="707237"/>
                    </a:xfrm>
                    <a:prstGeom prst="rect">
                      <a:avLst/>
                    </a:prstGeom>
                  </pic:spPr>
                </pic:pic>
              </a:graphicData>
            </a:graphic>
          </wp:anchor>
        </w:drawing>
      </w:r>
      <w:r>
        <w:rPr>
          <w:noProof/>
        </w:rPr>
        <w:drawing>
          <wp:anchor distT="0" distB="0" distL="114300" distR="114300" simplePos="0" relativeHeight="251743232" behindDoc="0" locked="0" layoutInCell="1" allowOverlap="0" wp14:anchorId="7E249BC7" wp14:editId="5D791581">
            <wp:simplePos x="0" y="0"/>
            <wp:positionH relativeFrom="page">
              <wp:posOffset>134112</wp:posOffset>
            </wp:positionH>
            <wp:positionV relativeFrom="page">
              <wp:posOffset>8758151</wp:posOffset>
            </wp:positionV>
            <wp:extent cx="12192" cy="393248"/>
            <wp:effectExtent l="0" t="0" r="0" b="0"/>
            <wp:wrapTopAndBottom/>
            <wp:docPr id="50606" name="Picture 50606"/>
            <wp:cNvGraphicFramePr/>
            <a:graphic xmlns:a="http://schemas.openxmlformats.org/drawingml/2006/main">
              <a:graphicData uri="http://schemas.openxmlformats.org/drawingml/2006/picture">
                <pic:pic xmlns:pic="http://schemas.openxmlformats.org/drawingml/2006/picture">
                  <pic:nvPicPr>
                    <pic:cNvPr id="50606" name="Picture 50606"/>
                    <pic:cNvPicPr/>
                  </pic:nvPicPr>
                  <pic:blipFill>
                    <a:blip r:embed="rId125"/>
                    <a:stretch>
                      <a:fillRect/>
                    </a:stretch>
                  </pic:blipFill>
                  <pic:spPr>
                    <a:xfrm>
                      <a:off x="0" y="0"/>
                      <a:ext cx="12192" cy="393248"/>
                    </a:xfrm>
                    <a:prstGeom prst="rect">
                      <a:avLst/>
                    </a:prstGeom>
                  </pic:spPr>
                </pic:pic>
              </a:graphicData>
            </a:graphic>
          </wp:anchor>
        </w:drawing>
      </w:r>
      <w:r>
        <w:rPr>
          <w:noProof/>
        </w:rPr>
        <w:drawing>
          <wp:anchor distT="0" distB="0" distL="114300" distR="114300" simplePos="0" relativeHeight="251744256" behindDoc="0" locked="0" layoutInCell="1" allowOverlap="0" wp14:anchorId="093AEB94" wp14:editId="346C4DF4">
            <wp:simplePos x="0" y="0"/>
            <wp:positionH relativeFrom="page">
              <wp:posOffset>124968</wp:posOffset>
            </wp:positionH>
            <wp:positionV relativeFrom="page">
              <wp:posOffset>2072935</wp:posOffset>
            </wp:positionV>
            <wp:extent cx="9144" cy="2271083"/>
            <wp:effectExtent l="0" t="0" r="0" b="0"/>
            <wp:wrapSquare wrapText="bothSides"/>
            <wp:docPr id="88597" name="Picture 88597"/>
            <wp:cNvGraphicFramePr/>
            <a:graphic xmlns:a="http://schemas.openxmlformats.org/drawingml/2006/main">
              <a:graphicData uri="http://schemas.openxmlformats.org/drawingml/2006/picture">
                <pic:pic xmlns:pic="http://schemas.openxmlformats.org/drawingml/2006/picture">
                  <pic:nvPicPr>
                    <pic:cNvPr id="88597" name="Picture 88597"/>
                    <pic:cNvPicPr/>
                  </pic:nvPicPr>
                  <pic:blipFill>
                    <a:blip r:embed="rId126"/>
                    <a:stretch>
                      <a:fillRect/>
                    </a:stretch>
                  </pic:blipFill>
                  <pic:spPr>
                    <a:xfrm>
                      <a:off x="0" y="0"/>
                      <a:ext cx="9144" cy="2271083"/>
                    </a:xfrm>
                    <a:prstGeom prst="rect">
                      <a:avLst/>
                    </a:prstGeom>
                  </pic:spPr>
                </pic:pic>
              </a:graphicData>
            </a:graphic>
          </wp:anchor>
        </w:drawing>
      </w:r>
      <w:r>
        <w:rPr>
          <w:noProof/>
        </w:rPr>
        <w:drawing>
          <wp:anchor distT="0" distB="0" distL="114300" distR="114300" simplePos="0" relativeHeight="251745280" behindDoc="0" locked="0" layoutInCell="1" allowOverlap="0" wp14:anchorId="39F76488" wp14:editId="62D8758B">
            <wp:simplePos x="0" y="0"/>
            <wp:positionH relativeFrom="page">
              <wp:posOffset>131064</wp:posOffset>
            </wp:positionH>
            <wp:positionV relativeFrom="page">
              <wp:posOffset>6517552</wp:posOffset>
            </wp:positionV>
            <wp:extent cx="6096" cy="1637009"/>
            <wp:effectExtent l="0" t="0" r="0" b="0"/>
            <wp:wrapTopAndBottom/>
            <wp:docPr id="88599" name="Picture 88599"/>
            <wp:cNvGraphicFramePr/>
            <a:graphic xmlns:a="http://schemas.openxmlformats.org/drawingml/2006/main">
              <a:graphicData uri="http://schemas.openxmlformats.org/drawingml/2006/picture">
                <pic:pic xmlns:pic="http://schemas.openxmlformats.org/drawingml/2006/picture">
                  <pic:nvPicPr>
                    <pic:cNvPr id="88599" name="Picture 88599"/>
                    <pic:cNvPicPr/>
                  </pic:nvPicPr>
                  <pic:blipFill>
                    <a:blip r:embed="rId127"/>
                    <a:stretch>
                      <a:fillRect/>
                    </a:stretch>
                  </pic:blipFill>
                  <pic:spPr>
                    <a:xfrm>
                      <a:off x="0" y="0"/>
                      <a:ext cx="6096" cy="1637009"/>
                    </a:xfrm>
                    <a:prstGeom prst="rect">
                      <a:avLst/>
                    </a:prstGeom>
                  </pic:spPr>
                </pic:pic>
              </a:graphicData>
            </a:graphic>
          </wp:anchor>
        </w:drawing>
      </w:r>
      <w:r>
        <w:t>balance of probabilities the standard required in law. The suit is thus dismissed with costs. It is so order.</w:t>
      </w:r>
    </w:p>
    <w:p w14:paraId="60E830FB" w14:textId="77777777" w:rsidR="00154430" w:rsidRDefault="00000000">
      <w:pPr>
        <w:spacing w:after="3356" w:line="259" w:lineRule="auto"/>
        <w:ind w:left="715" w:firstLine="0"/>
        <w:jc w:val="left"/>
      </w:pPr>
      <w:r>
        <w:rPr>
          <w:noProof/>
        </w:rPr>
        <w:drawing>
          <wp:inline distT="0" distB="0" distL="0" distR="0" wp14:anchorId="252241EB" wp14:editId="2E47A7D8">
            <wp:extent cx="4715256" cy="1813818"/>
            <wp:effectExtent l="0" t="0" r="0" b="0"/>
            <wp:docPr id="88601" name="Picture 88601"/>
            <wp:cNvGraphicFramePr/>
            <a:graphic xmlns:a="http://schemas.openxmlformats.org/drawingml/2006/main">
              <a:graphicData uri="http://schemas.openxmlformats.org/drawingml/2006/picture">
                <pic:pic xmlns:pic="http://schemas.openxmlformats.org/drawingml/2006/picture">
                  <pic:nvPicPr>
                    <pic:cNvPr id="88601" name="Picture 88601"/>
                    <pic:cNvPicPr/>
                  </pic:nvPicPr>
                  <pic:blipFill>
                    <a:blip r:embed="rId128"/>
                    <a:stretch>
                      <a:fillRect/>
                    </a:stretch>
                  </pic:blipFill>
                  <pic:spPr>
                    <a:xfrm>
                      <a:off x="0" y="0"/>
                      <a:ext cx="4715256" cy="1813818"/>
                    </a:xfrm>
                    <a:prstGeom prst="rect">
                      <a:avLst/>
                    </a:prstGeom>
                  </pic:spPr>
                </pic:pic>
              </a:graphicData>
            </a:graphic>
          </wp:inline>
        </w:drawing>
      </w:r>
    </w:p>
    <w:p w14:paraId="46ABF196" w14:textId="77777777" w:rsidR="00154430" w:rsidRDefault="00000000">
      <w:pPr>
        <w:spacing w:after="40" w:line="259" w:lineRule="auto"/>
        <w:ind w:left="-5" w:hanging="10"/>
        <w:jc w:val="left"/>
      </w:pPr>
      <w:r>
        <w:rPr>
          <w:rFonts w:ascii="Calibri" w:eastAsia="Calibri" w:hAnsi="Calibri" w:cs="Calibri"/>
          <w:sz w:val="24"/>
        </w:rPr>
        <w:lastRenderedPageBreak/>
        <w:t xml:space="preserve">30 1 </w:t>
      </w:r>
    </w:p>
    <w:sectPr w:rsidR="00154430">
      <w:footerReference w:type="even" r:id="rId129"/>
      <w:footerReference w:type="default" r:id="rId130"/>
      <w:footerReference w:type="first" r:id="rId131"/>
      <w:pgSz w:w="12240" w:h="16860"/>
      <w:pgMar w:top="1440" w:right="1296" w:bottom="1440" w:left="1440" w:header="720" w:footer="20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026B49" w14:textId="77777777" w:rsidR="00782C7F" w:rsidRDefault="00782C7F">
      <w:pPr>
        <w:spacing w:after="0" w:line="240" w:lineRule="auto"/>
      </w:pPr>
      <w:r>
        <w:separator/>
      </w:r>
    </w:p>
  </w:endnote>
  <w:endnote w:type="continuationSeparator" w:id="0">
    <w:p w14:paraId="03331C08" w14:textId="77777777" w:rsidR="00782C7F" w:rsidRDefault="00782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E40CD" w14:textId="77777777" w:rsidR="00154430" w:rsidRDefault="00000000">
    <w:pPr>
      <w:spacing w:after="0" w:line="259" w:lineRule="auto"/>
      <w:ind w:left="360" w:firstLine="0"/>
      <w:jc w:val="left"/>
    </w:pPr>
    <w:r>
      <w:rPr>
        <w:rFonts w:ascii="Calibri" w:eastAsia="Calibri" w:hAnsi="Calibri" w:cs="Calibri"/>
        <w:sz w:val="32"/>
      </w:rPr>
      <w:t>P a g 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289EB" w14:textId="77777777" w:rsidR="00154430" w:rsidRDefault="00000000">
    <w:pPr>
      <w:spacing w:after="0" w:line="259" w:lineRule="auto"/>
      <w:ind w:left="360" w:firstLine="0"/>
      <w:jc w:val="left"/>
    </w:pPr>
    <w:r>
      <w:rPr>
        <w:rFonts w:ascii="Calibri" w:eastAsia="Calibri" w:hAnsi="Calibri" w:cs="Calibri"/>
        <w:sz w:val="32"/>
      </w:rPr>
      <w:t>P a g 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5CBD" w14:textId="77777777" w:rsidR="00154430" w:rsidRDefault="0015443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5AD5E" w14:textId="77777777" w:rsidR="00154430" w:rsidRDefault="00000000">
    <w:pPr>
      <w:spacing w:after="0" w:line="259" w:lineRule="auto"/>
      <w:ind w:left="24" w:firstLine="0"/>
      <w:jc w:val="left"/>
    </w:pPr>
    <w:r>
      <w:rPr>
        <w:rFonts w:ascii="Calibri" w:eastAsia="Calibri" w:hAnsi="Calibri" w:cs="Calibri"/>
        <w:sz w:val="24"/>
      </w:rPr>
      <w:t xml:space="preserve">10 1 </w:t>
    </w:r>
    <w:r>
      <w:rPr>
        <w:rFonts w:ascii="Calibri" w:eastAsia="Calibri" w:hAnsi="Calibri" w:cs="Calibri"/>
        <w:sz w:val="34"/>
      </w:rPr>
      <w:t>P a g 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E938" w14:textId="77777777" w:rsidR="00154430" w:rsidRDefault="00000000">
    <w:pPr>
      <w:spacing w:after="0" w:line="259" w:lineRule="auto"/>
      <w:ind w:left="24" w:firstLine="0"/>
      <w:jc w:val="left"/>
    </w:pPr>
    <w:r>
      <w:rPr>
        <w:rFonts w:ascii="Calibri" w:eastAsia="Calibri" w:hAnsi="Calibri" w:cs="Calibri"/>
        <w:sz w:val="24"/>
      </w:rPr>
      <w:t xml:space="preserve">10 1 </w:t>
    </w:r>
    <w:r>
      <w:rPr>
        <w:rFonts w:ascii="Calibri" w:eastAsia="Calibri" w:hAnsi="Calibri" w:cs="Calibri"/>
        <w:sz w:val="34"/>
      </w:rPr>
      <w:t>P a g e</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6B109" w14:textId="77777777" w:rsidR="00154430" w:rsidRDefault="00000000">
    <w:pPr>
      <w:spacing w:after="0" w:line="259" w:lineRule="auto"/>
      <w:ind w:left="24" w:firstLine="0"/>
      <w:jc w:val="left"/>
    </w:pPr>
    <w:r>
      <w:rPr>
        <w:rFonts w:ascii="Calibri" w:eastAsia="Calibri" w:hAnsi="Calibri" w:cs="Calibri"/>
        <w:sz w:val="24"/>
      </w:rPr>
      <w:t xml:space="preserve">10 1 </w:t>
    </w:r>
    <w:r>
      <w:rPr>
        <w:rFonts w:ascii="Calibri" w:eastAsia="Calibri" w:hAnsi="Calibri" w:cs="Calibri"/>
        <w:sz w:val="34"/>
      </w:rPr>
      <w:t>P a g 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9B39B" w14:textId="77777777" w:rsidR="00154430" w:rsidRDefault="00000000">
    <w:pPr>
      <w:spacing w:after="0" w:line="259" w:lineRule="auto"/>
      <w:ind w:left="288" w:firstLine="0"/>
      <w:jc w:val="left"/>
    </w:pPr>
    <w:r>
      <w:rPr>
        <w:rFonts w:ascii="Calibri" w:eastAsia="Calibri" w:hAnsi="Calibri" w:cs="Calibri"/>
        <w:sz w:val="32"/>
      </w:rPr>
      <w:t>P a g 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477C7" w14:textId="77777777" w:rsidR="00154430" w:rsidRDefault="00000000">
    <w:pPr>
      <w:spacing w:after="0" w:line="259" w:lineRule="auto"/>
      <w:ind w:left="288" w:firstLine="0"/>
      <w:jc w:val="left"/>
    </w:pPr>
    <w:r>
      <w:rPr>
        <w:rFonts w:ascii="Calibri" w:eastAsia="Calibri" w:hAnsi="Calibri" w:cs="Calibri"/>
        <w:sz w:val="32"/>
      </w:rPr>
      <w:t>P a g 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B7AE7" w14:textId="77777777" w:rsidR="00154430" w:rsidRDefault="00000000">
    <w:pPr>
      <w:spacing w:after="0" w:line="259" w:lineRule="auto"/>
      <w:ind w:left="288" w:firstLine="0"/>
      <w:jc w:val="left"/>
    </w:pPr>
    <w:r>
      <w:rPr>
        <w:rFonts w:ascii="Calibri" w:eastAsia="Calibri" w:hAnsi="Calibri" w:cs="Calibri"/>
        <w:sz w:val="32"/>
      </w:rPr>
      <w:t>P a g 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09838" w14:textId="77777777" w:rsidR="00154430" w:rsidRDefault="00000000">
    <w:pPr>
      <w:spacing w:after="0" w:line="259" w:lineRule="auto"/>
      <w:ind w:left="288" w:firstLine="0"/>
      <w:jc w:val="left"/>
    </w:pPr>
    <w:r>
      <w:rPr>
        <w:rFonts w:ascii="Calibri" w:eastAsia="Calibri" w:hAnsi="Calibri" w:cs="Calibri"/>
        <w:sz w:val="32"/>
      </w:rPr>
      <w:t>P a g 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2B2A9" w14:textId="77777777" w:rsidR="00154430" w:rsidRDefault="00000000">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4"/>
      </w:rPr>
      <w:t>19</w:t>
    </w:r>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62"/>
      </w:rPr>
      <w:t xml:space="preserve">| </w:t>
    </w:r>
    <w:r>
      <w:rPr>
        <w:rFonts w:ascii="Calibri" w:eastAsia="Calibri" w:hAnsi="Calibri" w:cs="Calibri"/>
        <w:sz w:val="34"/>
      </w:rPr>
      <w:t>P a g 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D5D6C" w14:textId="77777777" w:rsidR="00154430" w:rsidRDefault="00000000">
    <w:pPr>
      <w:spacing w:after="0" w:line="259" w:lineRule="auto"/>
      <w:ind w:left="0" w:firstLine="0"/>
      <w:jc w:val="left"/>
    </w:pPr>
    <w:r>
      <w:fldChar w:fldCharType="begin"/>
    </w:r>
    <w:r>
      <w:instrText xml:space="preserve"> PAGE   \* MERGEFORMAT </w:instrText>
    </w:r>
    <w:r>
      <w:fldChar w:fldCharType="separate"/>
    </w:r>
    <w:r>
      <w:rPr>
        <w:rFonts w:ascii="Calibri" w:eastAsia="Calibri" w:hAnsi="Calibri" w:cs="Calibri"/>
        <w:sz w:val="24"/>
      </w:rPr>
      <w:t>19</w:t>
    </w:r>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62"/>
      </w:rPr>
      <w:t xml:space="preserve">| </w:t>
    </w:r>
    <w:r>
      <w:rPr>
        <w:rFonts w:ascii="Calibri" w:eastAsia="Calibri" w:hAnsi="Calibri" w:cs="Calibri"/>
        <w:sz w:val="34"/>
      </w:rPr>
      <w:t>P a g 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E1C24" w14:textId="77777777" w:rsidR="00154430" w:rsidRDefault="00000000">
    <w:pPr>
      <w:spacing w:after="0" w:line="259" w:lineRule="auto"/>
      <w:ind w:left="125" w:firstLine="0"/>
      <w:jc w:val="left"/>
    </w:pPr>
    <w:r>
      <w:fldChar w:fldCharType="begin"/>
    </w:r>
    <w:r>
      <w:instrText xml:space="preserve"> PAGE   \* MERGEFORMAT </w:instrText>
    </w:r>
    <w:r>
      <w:fldChar w:fldCharType="separate"/>
    </w:r>
    <w:r>
      <w:rPr>
        <w:rFonts w:ascii="Calibri" w:eastAsia="Calibri" w:hAnsi="Calibri" w:cs="Calibri"/>
        <w:sz w:val="24"/>
      </w:rPr>
      <w:t>19</w:t>
    </w:r>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62"/>
      </w:rPr>
      <w:t xml:space="preserve">| </w:t>
    </w:r>
    <w:r>
      <w:rPr>
        <w:rFonts w:ascii="Calibri" w:eastAsia="Calibri" w:hAnsi="Calibri" w:cs="Calibri"/>
        <w:sz w:val="34"/>
      </w:rPr>
      <w:t>P a g e</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00460" w14:textId="77777777" w:rsidR="00154430" w:rsidRDefault="00000000">
    <w:pPr>
      <w:spacing w:after="0" w:line="259" w:lineRule="auto"/>
      <w:ind w:left="125" w:firstLine="0"/>
      <w:jc w:val="left"/>
    </w:pPr>
    <w:r>
      <w:fldChar w:fldCharType="begin"/>
    </w:r>
    <w:r>
      <w:instrText xml:space="preserve"> PAGE   \* MERGEFORMAT </w:instrText>
    </w:r>
    <w:r>
      <w:fldChar w:fldCharType="separate"/>
    </w:r>
    <w:r>
      <w:rPr>
        <w:rFonts w:ascii="Calibri" w:eastAsia="Calibri" w:hAnsi="Calibri" w:cs="Calibri"/>
        <w:sz w:val="24"/>
      </w:rPr>
      <w:t>19</w:t>
    </w:r>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62"/>
      </w:rPr>
      <w:t xml:space="preserve">| </w:t>
    </w:r>
    <w:r>
      <w:rPr>
        <w:rFonts w:ascii="Calibri" w:eastAsia="Calibri" w:hAnsi="Calibri" w:cs="Calibri"/>
        <w:sz w:val="34"/>
      </w:rPr>
      <w:t>P a g 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B96D1" w14:textId="77777777" w:rsidR="00154430" w:rsidRDefault="00000000">
    <w:pPr>
      <w:spacing w:after="0" w:line="259" w:lineRule="auto"/>
      <w:ind w:left="125" w:firstLine="0"/>
      <w:jc w:val="left"/>
    </w:pPr>
    <w:r>
      <w:fldChar w:fldCharType="begin"/>
    </w:r>
    <w:r>
      <w:instrText xml:space="preserve"> PAGE   \* MERGEFORMAT </w:instrText>
    </w:r>
    <w:r>
      <w:fldChar w:fldCharType="separate"/>
    </w:r>
    <w:r>
      <w:rPr>
        <w:rFonts w:ascii="Calibri" w:eastAsia="Calibri" w:hAnsi="Calibri" w:cs="Calibri"/>
        <w:sz w:val="24"/>
      </w:rPr>
      <w:t>19</w:t>
    </w:r>
    <w:r>
      <w:rPr>
        <w:rFonts w:ascii="Calibri" w:eastAsia="Calibri" w:hAnsi="Calibri" w:cs="Calibri"/>
        <w:sz w:val="24"/>
      </w:rPr>
      <w:fldChar w:fldCharType="end"/>
    </w:r>
    <w:r>
      <w:rPr>
        <w:rFonts w:ascii="Calibri" w:eastAsia="Calibri" w:hAnsi="Calibri" w:cs="Calibri"/>
        <w:sz w:val="24"/>
      </w:rPr>
      <w:t xml:space="preserve"> </w:t>
    </w:r>
    <w:r>
      <w:rPr>
        <w:rFonts w:ascii="Calibri" w:eastAsia="Calibri" w:hAnsi="Calibri" w:cs="Calibri"/>
        <w:sz w:val="62"/>
      </w:rPr>
      <w:t xml:space="preserve">| </w:t>
    </w:r>
    <w:r>
      <w:rPr>
        <w:rFonts w:ascii="Calibri" w:eastAsia="Calibri" w:hAnsi="Calibri" w:cs="Calibri"/>
        <w:sz w:val="34"/>
      </w:rPr>
      <w:t>P a g 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28975" w14:textId="77777777" w:rsidR="00154430" w:rsidRDefault="00000000">
    <w:pPr>
      <w:spacing w:after="0" w:line="259" w:lineRule="auto"/>
      <w:ind w:left="0" w:firstLine="0"/>
      <w:jc w:val="left"/>
    </w:pPr>
    <w:r>
      <w:rPr>
        <w:rFonts w:ascii="Calibri" w:eastAsia="Calibri" w:hAnsi="Calibri" w:cs="Calibri"/>
        <w:sz w:val="24"/>
      </w:rPr>
      <w:t xml:space="preserve">26 1 </w:t>
    </w:r>
    <w:r>
      <w:rPr>
        <w:rFonts w:ascii="Calibri" w:eastAsia="Calibri" w:hAnsi="Calibri" w:cs="Calibri"/>
        <w:sz w:val="34"/>
      </w:rPr>
      <w:t>P a g e</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4BFE5" w14:textId="77777777" w:rsidR="00154430" w:rsidRDefault="00000000">
    <w:pPr>
      <w:spacing w:after="0" w:line="259" w:lineRule="auto"/>
      <w:ind w:left="0" w:firstLine="0"/>
      <w:jc w:val="left"/>
    </w:pPr>
    <w:r>
      <w:rPr>
        <w:rFonts w:ascii="Calibri" w:eastAsia="Calibri" w:hAnsi="Calibri" w:cs="Calibri"/>
        <w:sz w:val="24"/>
      </w:rPr>
      <w:t xml:space="preserve">26 1 </w:t>
    </w:r>
    <w:r>
      <w:rPr>
        <w:rFonts w:ascii="Calibri" w:eastAsia="Calibri" w:hAnsi="Calibri" w:cs="Calibri"/>
        <w:sz w:val="34"/>
      </w:rPr>
      <w:t>P a g 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7267A" w14:textId="77777777" w:rsidR="00154430" w:rsidRDefault="00000000">
    <w:pPr>
      <w:spacing w:after="0" w:line="259" w:lineRule="auto"/>
      <w:ind w:left="0" w:firstLine="0"/>
      <w:jc w:val="left"/>
    </w:pPr>
    <w:r>
      <w:rPr>
        <w:rFonts w:ascii="Calibri" w:eastAsia="Calibri" w:hAnsi="Calibri" w:cs="Calibri"/>
        <w:sz w:val="24"/>
      </w:rPr>
      <w:t xml:space="preserve">26 1 </w:t>
    </w:r>
    <w:r>
      <w:rPr>
        <w:rFonts w:ascii="Calibri" w:eastAsia="Calibri" w:hAnsi="Calibri" w:cs="Calibri"/>
        <w:sz w:val="34"/>
      </w:rPr>
      <w:t>P a g 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B6F19" w14:textId="77777777" w:rsidR="00154430" w:rsidRDefault="00000000">
    <w:pPr>
      <w:spacing w:after="0" w:line="259" w:lineRule="auto"/>
      <w:ind w:left="317" w:firstLine="0"/>
      <w:jc w:val="left"/>
    </w:pPr>
    <w:r>
      <w:rPr>
        <w:rFonts w:ascii="Calibri" w:eastAsia="Calibri" w:hAnsi="Calibri" w:cs="Calibri"/>
        <w:sz w:val="32"/>
      </w:rPr>
      <w:t>P a g 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74717" w14:textId="77777777" w:rsidR="00154430" w:rsidRDefault="00000000">
    <w:pPr>
      <w:spacing w:after="0" w:line="259" w:lineRule="auto"/>
      <w:ind w:left="317" w:firstLine="0"/>
      <w:jc w:val="left"/>
    </w:pPr>
    <w:r>
      <w:rPr>
        <w:rFonts w:ascii="Calibri" w:eastAsia="Calibri" w:hAnsi="Calibri" w:cs="Calibri"/>
        <w:sz w:val="32"/>
      </w:rPr>
      <w:t>P a g 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170E6" w14:textId="77777777" w:rsidR="00154430" w:rsidRDefault="00000000">
    <w:pPr>
      <w:spacing w:after="0" w:line="259" w:lineRule="auto"/>
      <w:ind w:left="317" w:firstLine="0"/>
      <w:jc w:val="left"/>
    </w:pPr>
    <w:r>
      <w:rPr>
        <w:rFonts w:ascii="Calibri" w:eastAsia="Calibri" w:hAnsi="Calibri" w:cs="Calibri"/>
        <w:sz w:val="32"/>
      </w:rPr>
      <w:t>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13B4B" w14:textId="77777777" w:rsidR="00782C7F" w:rsidRDefault="00782C7F">
      <w:pPr>
        <w:spacing w:after="0" w:line="240" w:lineRule="auto"/>
      </w:pPr>
      <w:r>
        <w:separator/>
      </w:r>
    </w:p>
  </w:footnote>
  <w:footnote w:type="continuationSeparator" w:id="0">
    <w:p w14:paraId="19A83675" w14:textId="77777777" w:rsidR="00782C7F" w:rsidRDefault="00782C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0162D"/>
    <w:multiLevelType w:val="hybridMultilevel"/>
    <w:tmpl w:val="E70EA6F8"/>
    <w:lvl w:ilvl="0" w:tplc="2CA88638">
      <w:start w:val="2"/>
      <w:numFmt w:val="decimal"/>
      <w:lvlText w:val="%1"/>
      <w:lvlJc w:val="left"/>
      <w:pPr>
        <w:ind w:left="21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8CA155C">
      <w:start w:val="1"/>
      <w:numFmt w:val="lowerLetter"/>
      <w:lvlText w:val="%2"/>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F2CE9E6">
      <w:start w:val="1"/>
      <w:numFmt w:val="lowerRoman"/>
      <w:lvlText w:val="%3"/>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E2E03EE6">
      <w:start w:val="1"/>
      <w:numFmt w:val="decimal"/>
      <w:lvlText w:val="%4"/>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49AC902">
      <w:start w:val="1"/>
      <w:numFmt w:val="lowerLetter"/>
      <w:lvlText w:val="%5"/>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EA74221A">
      <w:start w:val="1"/>
      <w:numFmt w:val="lowerRoman"/>
      <w:lvlText w:val="%6"/>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FC2A258">
      <w:start w:val="1"/>
      <w:numFmt w:val="decimal"/>
      <w:lvlText w:val="%7"/>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370BBB6">
      <w:start w:val="1"/>
      <w:numFmt w:val="lowerLetter"/>
      <w:lvlText w:val="%8"/>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AB30FD9E">
      <w:start w:val="1"/>
      <w:numFmt w:val="lowerRoman"/>
      <w:lvlText w:val="%9"/>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2033869"/>
    <w:multiLevelType w:val="hybridMultilevel"/>
    <w:tmpl w:val="A63A85AE"/>
    <w:lvl w:ilvl="0" w:tplc="05B40580">
      <w:start w:val="5"/>
      <w:numFmt w:val="decimal"/>
      <w:lvlText w:val="%1"/>
      <w:lvlJc w:val="left"/>
      <w:pPr>
        <w:ind w:left="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504E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5ED4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4AAD3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C665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D40B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B8F1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882B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10BF4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824C43"/>
    <w:multiLevelType w:val="hybridMultilevel"/>
    <w:tmpl w:val="F20096EA"/>
    <w:lvl w:ilvl="0" w:tplc="288494A4">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1C4A28">
      <w:start w:val="3"/>
      <w:numFmt w:val="lowerRoman"/>
      <w:lvlText w:val="(%2)"/>
      <w:lvlJc w:val="left"/>
      <w:pPr>
        <w:ind w:left="1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4EFB2E">
      <w:start w:val="1"/>
      <w:numFmt w:val="lowerRoman"/>
      <w:lvlText w:val="%3"/>
      <w:lvlJc w:val="left"/>
      <w:pPr>
        <w:ind w:left="14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CE7DB2">
      <w:start w:val="1"/>
      <w:numFmt w:val="decimal"/>
      <w:lvlText w:val="%4"/>
      <w:lvlJc w:val="left"/>
      <w:pPr>
        <w:ind w:left="22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036BC64">
      <w:start w:val="1"/>
      <w:numFmt w:val="lowerLetter"/>
      <w:lvlText w:val="%5"/>
      <w:lvlJc w:val="left"/>
      <w:pPr>
        <w:ind w:left="29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C683A04">
      <w:start w:val="1"/>
      <w:numFmt w:val="lowerRoman"/>
      <w:lvlText w:val="%6"/>
      <w:lvlJc w:val="left"/>
      <w:pPr>
        <w:ind w:left="36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A2A242">
      <w:start w:val="1"/>
      <w:numFmt w:val="decimal"/>
      <w:lvlText w:val="%7"/>
      <w:lvlJc w:val="left"/>
      <w:pPr>
        <w:ind w:left="43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2A3272">
      <w:start w:val="1"/>
      <w:numFmt w:val="lowerLetter"/>
      <w:lvlText w:val="%8"/>
      <w:lvlJc w:val="left"/>
      <w:pPr>
        <w:ind w:left="50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12ADF2">
      <w:start w:val="1"/>
      <w:numFmt w:val="lowerRoman"/>
      <w:lvlText w:val="%9"/>
      <w:lvlJc w:val="left"/>
      <w:pPr>
        <w:ind w:left="58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5E912C9"/>
    <w:multiLevelType w:val="hybridMultilevel"/>
    <w:tmpl w:val="ABB825B6"/>
    <w:lvl w:ilvl="0" w:tplc="29E0F1D8">
      <w:start w:val="50"/>
      <w:numFmt w:val="lowerRoman"/>
      <w:pStyle w:val="Heading1"/>
      <w:lvlText w:val="%1"/>
      <w:lvlJc w:val="left"/>
      <w:pPr>
        <w:ind w:left="0"/>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1" w:tplc="B538BF7A">
      <w:start w:val="1"/>
      <w:numFmt w:val="lowerLetter"/>
      <w:lvlText w:val="%2"/>
      <w:lvlJc w:val="left"/>
      <w:pPr>
        <w:ind w:left="108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2" w:tplc="303CEC74">
      <w:start w:val="1"/>
      <w:numFmt w:val="lowerRoman"/>
      <w:lvlText w:val="%3"/>
      <w:lvlJc w:val="left"/>
      <w:pPr>
        <w:ind w:left="180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3" w:tplc="C8749AC4">
      <w:start w:val="1"/>
      <w:numFmt w:val="decimal"/>
      <w:lvlText w:val="%4"/>
      <w:lvlJc w:val="left"/>
      <w:pPr>
        <w:ind w:left="252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4" w:tplc="FC08852C">
      <w:start w:val="1"/>
      <w:numFmt w:val="lowerLetter"/>
      <w:lvlText w:val="%5"/>
      <w:lvlJc w:val="left"/>
      <w:pPr>
        <w:ind w:left="324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5" w:tplc="64080B4E">
      <w:start w:val="1"/>
      <w:numFmt w:val="lowerRoman"/>
      <w:lvlText w:val="%6"/>
      <w:lvlJc w:val="left"/>
      <w:pPr>
        <w:ind w:left="396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6" w:tplc="F43AE988">
      <w:start w:val="1"/>
      <w:numFmt w:val="decimal"/>
      <w:lvlText w:val="%7"/>
      <w:lvlJc w:val="left"/>
      <w:pPr>
        <w:ind w:left="468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7" w:tplc="971C7384">
      <w:start w:val="1"/>
      <w:numFmt w:val="lowerLetter"/>
      <w:lvlText w:val="%8"/>
      <w:lvlJc w:val="left"/>
      <w:pPr>
        <w:ind w:left="540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lvl w:ilvl="8" w:tplc="F7B20D32">
      <w:start w:val="1"/>
      <w:numFmt w:val="lowerRoman"/>
      <w:lvlText w:val="%9"/>
      <w:lvlJc w:val="left"/>
      <w:pPr>
        <w:ind w:left="6125"/>
      </w:pPr>
      <w:rPr>
        <w:rFonts w:ascii="Calibri" w:eastAsia="Calibri" w:hAnsi="Calibri" w:cs="Calibri"/>
        <w:b w:val="0"/>
        <w:i w:val="0"/>
        <w:strike w:val="0"/>
        <w:dstrike w:val="0"/>
        <w:color w:val="000000"/>
        <w:sz w:val="40"/>
        <w:szCs w:val="40"/>
        <w:u w:val="none" w:color="000000"/>
        <w:bdr w:val="none" w:sz="0" w:space="0" w:color="auto"/>
        <w:shd w:val="clear" w:color="auto" w:fill="auto"/>
        <w:vertAlign w:val="baseline"/>
      </w:rPr>
    </w:lvl>
  </w:abstractNum>
  <w:abstractNum w:abstractNumId="4" w15:restartNumberingAfterBreak="0">
    <w:nsid w:val="650128F3"/>
    <w:multiLevelType w:val="hybridMultilevel"/>
    <w:tmpl w:val="588C6092"/>
    <w:lvl w:ilvl="0" w:tplc="591AA25E">
      <w:start w:val="16"/>
      <w:numFmt w:val="decimal"/>
      <w:lvlText w:val="%1"/>
      <w:lvlJc w:val="left"/>
      <w:pPr>
        <w:ind w:left="3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20C088">
      <w:start w:val="1"/>
      <w:numFmt w:val="lowerLetter"/>
      <w:lvlText w:val="%2"/>
      <w:lvlJc w:val="left"/>
      <w:pPr>
        <w:ind w:left="10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5425E4">
      <w:start w:val="1"/>
      <w:numFmt w:val="lowerRoman"/>
      <w:lvlText w:val="%3"/>
      <w:lvlJc w:val="left"/>
      <w:pPr>
        <w:ind w:left="18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93CA0EE">
      <w:start w:val="1"/>
      <w:numFmt w:val="decimal"/>
      <w:lvlText w:val="%4"/>
      <w:lvlJc w:val="left"/>
      <w:pPr>
        <w:ind w:left="25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C6CC3E">
      <w:start w:val="1"/>
      <w:numFmt w:val="lowerLetter"/>
      <w:lvlText w:val="%5"/>
      <w:lvlJc w:val="left"/>
      <w:pPr>
        <w:ind w:left="32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86BE74">
      <w:start w:val="1"/>
      <w:numFmt w:val="lowerRoman"/>
      <w:lvlText w:val="%6"/>
      <w:lvlJc w:val="left"/>
      <w:pPr>
        <w:ind w:left="396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A25190">
      <w:start w:val="1"/>
      <w:numFmt w:val="decimal"/>
      <w:lvlText w:val="%7"/>
      <w:lvlJc w:val="left"/>
      <w:pPr>
        <w:ind w:left="468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2B4A9D4">
      <w:start w:val="1"/>
      <w:numFmt w:val="lowerLetter"/>
      <w:lvlText w:val="%8"/>
      <w:lvlJc w:val="left"/>
      <w:pPr>
        <w:ind w:left="540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98C2F68">
      <w:start w:val="1"/>
      <w:numFmt w:val="lowerRoman"/>
      <w:lvlText w:val="%9"/>
      <w:lvlJc w:val="left"/>
      <w:pPr>
        <w:ind w:left="61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7BB3697"/>
    <w:multiLevelType w:val="hybridMultilevel"/>
    <w:tmpl w:val="D610CFC6"/>
    <w:lvl w:ilvl="0" w:tplc="841ED8D4">
      <w:start w:val="2"/>
      <w:numFmt w:val="decimal"/>
      <w:lvlText w:val="%1."/>
      <w:lvlJc w:val="left"/>
      <w:pPr>
        <w:ind w:left="10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E946CF0">
      <w:start w:val="1"/>
      <w:numFmt w:val="lowerLetter"/>
      <w:lvlText w:val="%2"/>
      <w:lvlJc w:val="left"/>
      <w:pPr>
        <w:ind w:left="1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903552">
      <w:start w:val="1"/>
      <w:numFmt w:val="lowerRoman"/>
      <w:lvlText w:val="%3"/>
      <w:lvlJc w:val="left"/>
      <w:pPr>
        <w:ind w:left="25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165F56">
      <w:start w:val="1"/>
      <w:numFmt w:val="decimal"/>
      <w:lvlText w:val="%4"/>
      <w:lvlJc w:val="left"/>
      <w:pPr>
        <w:ind w:left="3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1F4DB88">
      <w:start w:val="1"/>
      <w:numFmt w:val="lowerLetter"/>
      <w:lvlText w:val="%5"/>
      <w:lvlJc w:val="left"/>
      <w:pPr>
        <w:ind w:left="39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BCAA66">
      <w:start w:val="1"/>
      <w:numFmt w:val="lowerRoman"/>
      <w:lvlText w:val="%6"/>
      <w:lvlJc w:val="left"/>
      <w:pPr>
        <w:ind w:left="46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228B7C">
      <w:start w:val="1"/>
      <w:numFmt w:val="decimal"/>
      <w:lvlText w:val="%7"/>
      <w:lvlJc w:val="left"/>
      <w:pPr>
        <w:ind w:left="53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36CA39E">
      <w:start w:val="1"/>
      <w:numFmt w:val="lowerLetter"/>
      <w:lvlText w:val="%8"/>
      <w:lvlJc w:val="left"/>
      <w:pPr>
        <w:ind w:left="6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F08964">
      <w:start w:val="1"/>
      <w:numFmt w:val="lowerRoman"/>
      <w:lvlText w:val="%9"/>
      <w:lvlJc w:val="left"/>
      <w:pPr>
        <w:ind w:left="6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A114F6F"/>
    <w:multiLevelType w:val="hybridMultilevel"/>
    <w:tmpl w:val="32E86218"/>
    <w:lvl w:ilvl="0" w:tplc="CB3A1A2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F4BF06">
      <w:start w:val="6"/>
      <w:numFmt w:val="decimal"/>
      <w:lvlRestart w:val="0"/>
      <w:lvlText w:val="%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FFC703C">
      <w:start w:val="1"/>
      <w:numFmt w:val="lowerRoman"/>
      <w:lvlText w:val="%3"/>
      <w:lvlJc w:val="left"/>
      <w:pPr>
        <w:ind w:left="18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0CF69C">
      <w:start w:val="1"/>
      <w:numFmt w:val="decimal"/>
      <w:lvlText w:val="%4"/>
      <w:lvlJc w:val="left"/>
      <w:pPr>
        <w:ind w:left="25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705E32">
      <w:start w:val="1"/>
      <w:numFmt w:val="lowerLetter"/>
      <w:lvlText w:val="%5"/>
      <w:lvlJc w:val="left"/>
      <w:pPr>
        <w:ind w:left="32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30CCA2">
      <w:start w:val="1"/>
      <w:numFmt w:val="lowerRoman"/>
      <w:lvlText w:val="%6"/>
      <w:lvlJc w:val="left"/>
      <w:pPr>
        <w:ind w:left="40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22972A">
      <w:start w:val="1"/>
      <w:numFmt w:val="decimal"/>
      <w:lvlText w:val="%7"/>
      <w:lvlJc w:val="left"/>
      <w:pPr>
        <w:ind w:left="47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0ECF966">
      <w:start w:val="1"/>
      <w:numFmt w:val="lowerLetter"/>
      <w:lvlText w:val="%8"/>
      <w:lvlJc w:val="left"/>
      <w:pPr>
        <w:ind w:left="54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FA4652">
      <w:start w:val="1"/>
      <w:numFmt w:val="lowerRoman"/>
      <w:lvlText w:val="%9"/>
      <w:lvlJc w:val="left"/>
      <w:pPr>
        <w:ind w:left="61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933367654">
    <w:abstractNumId w:val="5"/>
  </w:num>
  <w:num w:numId="2" w16cid:durableId="481510288">
    <w:abstractNumId w:val="0"/>
  </w:num>
  <w:num w:numId="3" w16cid:durableId="2049793092">
    <w:abstractNumId w:val="2"/>
  </w:num>
  <w:num w:numId="4" w16cid:durableId="1052195643">
    <w:abstractNumId w:val="6"/>
  </w:num>
  <w:num w:numId="5" w16cid:durableId="1046099027">
    <w:abstractNumId w:val="1"/>
  </w:num>
  <w:num w:numId="6" w16cid:durableId="1124542599">
    <w:abstractNumId w:val="4"/>
  </w:num>
  <w:num w:numId="7" w16cid:durableId="19262645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430"/>
    <w:rsid w:val="0010038E"/>
    <w:rsid w:val="00154430"/>
    <w:rsid w:val="00782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3C62"/>
  <w15:docId w15:val="{AB4EE407-9288-4233-83FC-B4606BAE6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480" w:lineRule="auto"/>
      <w:ind w:left="77" w:firstLine="9"/>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7"/>
      </w:numPr>
      <w:spacing w:after="0"/>
      <w:ind w:left="14"/>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0"/>
      <w:ind w:left="4886"/>
      <w:jc w:val="center"/>
      <w:outlineLvl w:val="1"/>
    </w:pPr>
    <w:rPr>
      <w:rFonts w:ascii="Calibri" w:eastAsia="Calibri" w:hAnsi="Calibri" w:cs="Calibri"/>
      <w:color w:val="000000"/>
      <w:sz w:val="3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38"/>
    </w:rPr>
  </w:style>
  <w:style w:type="character" w:customStyle="1" w:styleId="Heading1Char">
    <w:name w:val="Heading 1 Char"/>
    <w:link w:val="Heading1"/>
    <w:rPr>
      <w:rFonts w:ascii="Calibri" w:eastAsia="Calibri" w:hAnsi="Calibri" w:cs="Calibri"/>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6.jpg"/><Relationship Id="rId21" Type="http://schemas.openxmlformats.org/officeDocument/2006/relationships/image" Target="media/image15.jpg"/><Relationship Id="rId42" Type="http://schemas.openxmlformats.org/officeDocument/2006/relationships/image" Target="media/image33.jpg"/><Relationship Id="rId63" Type="http://schemas.openxmlformats.org/officeDocument/2006/relationships/image" Target="media/image51.jpg"/><Relationship Id="rId84" Type="http://schemas.openxmlformats.org/officeDocument/2006/relationships/footer" Target="footer12.xml"/><Relationship Id="rId16" Type="http://schemas.openxmlformats.org/officeDocument/2006/relationships/image" Target="media/image10.jpg"/><Relationship Id="rId107" Type="http://schemas.openxmlformats.org/officeDocument/2006/relationships/image" Target="media/image86.jpg"/><Relationship Id="rId11" Type="http://schemas.openxmlformats.org/officeDocument/2006/relationships/image" Target="media/image5.jpg"/><Relationship Id="rId32" Type="http://schemas.openxmlformats.org/officeDocument/2006/relationships/footer" Target="footer3.xml"/><Relationship Id="rId37" Type="http://schemas.openxmlformats.org/officeDocument/2006/relationships/image" Target="media/image28.jpg"/><Relationship Id="rId53" Type="http://schemas.openxmlformats.org/officeDocument/2006/relationships/footer" Target="footer5.xml"/><Relationship Id="rId58" Type="http://schemas.openxmlformats.org/officeDocument/2006/relationships/image" Target="media/image46.jpg"/><Relationship Id="rId74" Type="http://schemas.openxmlformats.org/officeDocument/2006/relationships/image" Target="media/image59.jpg"/><Relationship Id="rId79" Type="http://schemas.openxmlformats.org/officeDocument/2006/relationships/image" Target="media/image64.jpg"/><Relationship Id="rId102" Type="http://schemas.openxmlformats.org/officeDocument/2006/relationships/footer" Target="footer14.xml"/><Relationship Id="rId123" Type="http://schemas.openxmlformats.org/officeDocument/2006/relationships/footer" Target="footer18.xml"/><Relationship Id="rId128" Type="http://schemas.openxmlformats.org/officeDocument/2006/relationships/image" Target="media/image104.jpg"/><Relationship Id="rId5" Type="http://schemas.openxmlformats.org/officeDocument/2006/relationships/footnotes" Target="footnotes.xml"/><Relationship Id="rId90" Type="http://schemas.openxmlformats.org/officeDocument/2006/relationships/image" Target="media/image72.jpg"/><Relationship Id="rId95" Type="http://schemas.openxmlformats.org/officeDocument/2006/relationships/image" Target="media/image77.jpg"/><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image" Target="media/image52.jpg"/><Relationship Id="rId69" Type="http://schemas.openxmlformats.org/officeDocument/2006/relationships/footer" Target="footer7.xml"/><Relationship Id="rId113" Type="http://schemas.openxmlformats.org/officeDocument/2006/relationships/image" Target="media/image92.jpg"/><Relationship Id="rId118" Type="http://schemas.openxmlformats.org/officeDocument/2006/relationships/image" Target="media/image97.jpg"/><Relationship Id="rId80" Type="http://schemas.openxmlformats.org/officeDocument/2006/relationships/image" Target="media/image65.jpg"/><Relationship Id="rId85" Type="http://schemas.openxmlformats.org/officeDocument/2006/relationships/image" Target="media/image67.jpg"/><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24.jpg"/><Relationship Id="rId38" Type="http://schemas.openxmlformats.org/officeDocument/2006/relationships/image" Target="media/image29.jpg"/><Relationship Id="rId59" Type="http://schemas.openxmlformats.org/officeDocument/2006/relationships/image" Target="media/image47.jpg"/><Relationship Id="rId103" Type="http://schemas.openxmlformats.org/officeDocument/2006/relationships/footer" Target="footer15.xml"/><Relationship Id="rId108" Type="http://schemas.openxmlformats.org/officeDocument/2006/relationships/image" Target="media/image87.jpg"/><Relationship Id="rId124" Type="http://schemas.openxmlformats.org/officeDocument/2006/relationships/image" Target="media/image100.jpg"/><Relationship Id="rId129" Type="http://schemas.openxmlformats.org/officeDocument/2006/relationships/footer" Target="footer19.xml"/><Relationship Id="rId54" Type="http://schemas.openxmlformats.org/officeDocument/2006/relationships/footer" Target="footer6.xml"/><Relationship Id="rId70" Type="http://schemas.openxmlformats.org/officeDocument/2006/relationships/footer" Target="footer8.xml"/><Relationship Id="rId75" Type="http://schemas.openxmlformats.org/officeDocument/2006/relationships/image" Target="media/image60.jpg"/><Relationship Id="rId91" Type="http://schemas.openxmlformats.org/officeDocument/2006/relationships/image" Target="media/image73.jpg"/><Relationship Id="rId96" Type="http://schemas.openxmlformats.org/officeDocument/2006/relationships/image" Target="media/image78.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g"/><Relationship Id="rId28" Type="http://schemas.openxmlformats.org/officeDocument/2006/relationships/image" Target="media/image22.jpg"/><Relationship Id="rId49" Type="http://schemas.openxmlformats.org/officeDocument/2006/relationships/image" Target="media/image40.jpg"/><Relationship Id="rId114" Type="http://schemas.openxmlformats.org/officeDocument/2006/relationships/image" Target="media/image93.jpg"/><Relationship Id="rId119" Type="http://schemas.openxmlformats.org/officeDocument/2006/relationships/image" Target="media/image98.jpg"/><Relationship Id="rId44" Type="http://schemas.openxmlformats.org/officeDocument/2006/relationships/image" Target="media/image35.jpg"/><Relationship Id="rId60" Type="http://schemas.openxmlformats.org/officeDocument/2006/relationships/image" Target="media/image48.jpg"/><Relationship Id="rId65" Type="http://schemas.openxmlformats.org/officeDocument/2006/relationships/image" Target="media/image53.jpg"/><Relationship Id="rId81" Type="http://schemas.openxmlformats.org/officeDocument/2006/relationships/image" Target="media/image66.jpg"/><Relationship Id="rId86" Type="http://schemas.openxmlformats.org/officeDocument/2006/relationships/image" Target="media/image68.jpg"/><Relationship Id="rId130" Type="http://schemas.openxmlformats.org/officeDocument/2006/relationships/footer" Target="footer20.xml"/><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0.jpg"/><Relationship Id="rId109" Type="http://schemas.openxmlformats.org/officeDocument/2006/relationships/image" Target="media/image88.jpg"/><Relationship Id="rId34" Type="http://schemas.openxmlformats.org/officeDocument/2006/relationships/image" Target="media/image25.jpg"/><Relationship Id="rId50" Type="http://schemas.openxmlformats.org/officeDocument/2006/relationships/image" Target="media/image41.jpg"/><Relationship Id="rId55" Type="http://schemas.openxmlformats.org/officeDocument/2006/relationships/image" Target="media/image43.jpg"/><Relationship Id="rId76" Type="http://schemas.openxmlformats.org/officeDocument/2006/relationships/image" Target="media/image61.jpg"/><Relationship Id="rId97" Type="http://schemas.openxmlformats.org/officeDocument/2006/relationships/image" Target="media/image79.jpg"/><Relationship Id="rId104" Type="http://schemas.openxmlformats.org/officeDocument/2006/relationships/image" Target="media/image83.jpg"/><Relationship Id="rId120" Type="http://schemas.openxmlformats.org/officeDocument/2006/relationships/image" Target="media/image99.jpg"/><Relationship Id="rId125" Type="http://schemas.openxmlformats.org/officeDocument/2006/relationships/image" Target="media/image101.jpg"/><Relationship Id="rId7" Type="http://schemas.openxmlformats.org/officeDocument/2006/relationships/image" Target="media/image1.jpg"/><Relationship Id="rId71" Type="http://schemas.openxmlformats.org/officeDocument/2006/relationships/footer" Target="footer9.xml"/><Relationship Id="rId92" Type="http://schemas.openxmlformats.org/officeDocument/2006/relationships/image" Target="media/image74.jp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1.jpg"/><Relationship Id="rId45" Type="http://schemas.openxmlformats.org/officeDocument/2006/relationships/image" Target="media/image36.jpg"/><Relationship Id="rId66" Type="http://schemas.openxmlformats.org/officeDocument/2006/relationships/image" Target="media/image54.jpg"/><Relationship Id="rId87" Type="http://schemas.openxmlformats.org/officeDocument/2006/relationships/image" Target="media/image69.jpg"/><Relationship Id="rId110" Type="http://schemas.openxmlformats.org/officeDocument/2006/relationships/image" Target="media/image89.jpg"/><Relationship Id="rId115" Type="http://schemas.openxmlformats.org/officeDocument/2006/relationships/image" Target="media/image94.jpg"/><Relationship Id="rId131" Type="http://schemas.openxmlformats.org/officeDocument/2006/relationships/footer" Target="footer21.xml"/><Relationship Id="rId61" Type="http://schemas.openxmlformats.org/officeDocument/2006/relationships/image" Target="media/image49.jpg"/><Relationship Id="rId82" Type="http://schemas.openxmlformats.org/officeDocument/2006/relationships/footer" Target="footer10.xml"/><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footer" Target="footer1.xml"/><Relationship Id="rId35" Type="http://schemas.openxmlformats.org/officeDocument/2006/relationships/image" Target="media/image26.jpg"/><Relationship Id="rId56" Type="http://schemas.openxmlformats.org/officeDocument/2006/relationships/image" Target="media/image44.jpg"/><Relationship Id="rId77" Type="http://schemas.openxmlformats.org/officeDocument/2006/relationships/image" Target="media/image62.jpg"/><Relationship Id="rId100" Type="http://schemas.openxmlformats.org/officeDocument/2006/relationships/image" Target="media/image82.jpg"/><Relationship Id="rId105" Type="http://schemas.openxmlformats.org/officeDocument/2006/relationships/image" Target="media/image84.jpg"/><Relationship Id="rId126" Type="http://schemas.openxmlformats.org/officeDocument/2006/relationships/image" Target="media/image102.jpg"/><Relationship Id="rId8" Type="http://schemas.openxmlformats.org/officeDocument/2006/relationships/image" Target="media/image2.jpg"/><Relationship Id="rId51" Type="http://schemas.openxmlformats.org/officeDocument/2006/relationships/image" Target="media/image42.jpg"/><Relationship Id="rId72" Type="http://schemas.openxmlformats.org/officeDocument/2006/relationships/image" Target="media/image57.jpg"/><Relationship Id="rId93" Type="http://schemas.openxmlformats.org/officeDocument/2006/relationships/image" Target="media/image75.jpg"/><Relationship Id="rId98" Type="http://schemas.openxmlformats.org/officeDocument/2006/relationships/image" Target="media/image80.jpg"/><Relationship Id="rId121" Type="http://schemas.openxmlformats.org/officeDocument/2006/relationships/footer" Target="footer16.xml"/><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image" Target="media/image37.jpg"/><Relationship Id="rId67" Type="http://schemas.openxmlformats.org/officeDocument/2006/relationships/image" Target="media/image55.jpg"/><Relationship Id="rId116" Type="http://schemas.openxmlformats.org/officeDocument/2006/relationships/image" Target="media/image95.jpg"/><Relationship Id="rId20" Type="http://schemas.openxmlformats.org/officeDocument/2006/relationships/image" Target="media/image14.jpg"/><Relationship Id="rId41" Type="http://schemas.openxmlformats.org/officeDocument/2006/relationships/image" Target="media/image32.jpg"/><Relationship Id="rId62" Type="http://schemas.openxmlformats.org/officeDocument/2006/relationships/image" Target="media/image50.jpg"/><Relationship Id="rId83" Type="http://schemas.openxmlformats.org/officeDocument/2006/relationships/footer" Target="footer11.xml"/><Relationship Id="rId88" Type="http://schemas.openxmlformats.org/officeDocument/2006/relationships/image" Target="media/image70.jpg"/><Relationship Id="rId111" Type="http://schemas.openxmlformats.org/officeDocument/2006/relationships/image" Target="media/image90.jpg"/><Relationship Id="rId132" Type="http://schemas.openxmlformats.org/officeDocument/2006/relationships/fontTable" Target="fontTable.xml"/><Relationship Id="rId15" Type="http://schemas.openxmlformats.org/officeDocument/2006/relationships/image" Target="media/image9.jpg"/><Relationship Id="rId36" Type="http://schemas.openxmlformats.org/officeDocument/2006/relationships/image" Target="media/image27.jpg"/><Relationship Id="rId57" Type="http://schemas.openxmlformats.org/officeDocument/2006/relationships/image" Target="media/image45.jpg"/><Relationship Id="rId106" Type="http://schemas.openxmlformats.org/officeDocument/2006/relationships/image" Target="media/image85.jpg"/><Relationship Id="rId127" Type="http://schemas.openxmlformats.org/officeDocument/2006/relationships/image" Target="media/image103.jpg"/><Relationship Id="rId10" Type="http://schemas.openxmlformats.org/officeDocument/2006/relationships/image" Target="media/image4.jpg"/><Relationship Id="rId31" Type="http://schemas.openxmlformats.org/officeDocument/2006/relationships/footer" Target="footer2.xml"/><Relationship Id="rId52" Type="http://schemas.openxmlformats.org/officeDocument/2006/relationships/footer" Target="footer4.xml"/><Relationship Id="rId73" Type="http://schemas.openxmlformats.org/officeDocument/2006/relationships/image" Target="media/image58.jpg"/><Relationship Id="rId78" Type="http://schemas.openxmlformats.org/officeDocument/2006/relationships/image" Target="media/image63.jpg"/><Relationship Id="rId94" Type="http://schemas.openxmlformats.org/officeDocument/2006/relationships/image" Target="media/image76.jpg"/><Relationship Id="rId99" Type="http://schemas.openxmlformats.org/officeDocument/2006/relationships/image" Target="media/image81.jpg"/><Relationship Id="rId101" Type="http://schemas.openxmlformats.org/officeDocument/2006/relationships/footer" Target="footer13.xml"/><Relationship Id="rId122"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20.jpg"/><Relationship Id="rId47" Type="http://schemas.openxmlformats.org/officeDocument/2006/relationships/image" Target="media/image38.jpg"/><Relationship Id="rId68" Type="http://schemas.openxmlformats.org/officeDocument/2006/relationships/image" Target="media/image56.jpg"/><Relationship Id="rId89" Type="http://schemas.openxmlformats.org/officeDocument/2006/relationships/image" Target="media/image71.jpg"/><Relationship Id="rId112" Type="http://schemas.openxmlformats.org/officeDocument/2006/relationships/image" Target="media/image91.jpg"/><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6255</Words>
  <Characters>35654</Characters>
  <Application>Microsoft Office Word</Application>
  <DocSecurity>0</DocSecurity>
  <Lines>297</Lines>
  <Paragraphs>83</Paragraphs>
  <ScaleCrop>false</ScaleCrop>
  <Company/>
  <LinksUpToDate>false</LinksUpToDate>
  <CharactersWithSpaces>41826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SCAR</dc:creator>
  <cp:keywords/>
  <cp:lastModifiedBy>SCAR</cp:lastModifiedBy>
  <cp:revision>2</cp:revision>
  <dcterms:created xsi:type="dcterms:W3CDTF">2025-05-14T07:11:00Z</dcterms:created>
  <dcterms:modified xsi:type="dcterms:W3CDTF">2025-05-14T07:11:00Z</dcterms:modified>
</cp:coreProperties>
</file>