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43868" w14:textId="04014828" w:rsidR="00795ED0" w:rsidRPr="004F56EE" w:rsidRDefault="004F56EE" w:rsidP="004F56EE">
      <w:pPr>
        <w:jc w:val="center"/>
        <w:rPr>
          <w:rFonts w:ascii="宋体" w:eastAsia="宋体" w:hAnsi="宋体"/>
          <w:sz w:val="36"/>
          <w:szCs w:val="36"/>
        </w:rPr>
      </w:pPr>
      <w:r w:rsidRPr="004F56EE">
        <w:rPr>
          <w:rFonts w:ascii="宋体" w:eastAsia="宋体" w:hAnsi="宋体" w:hint="eastAsia"/>
          <w:sz w:val="36"/>
          <w:szCs w:val="36"/>
        </w:rPr>
        <w:t>实验一 二极管基本应用</w:t>
      </w:r>
    </w:p>
    <w:p w14:paraId="4039E998" w14:textId="62C1D7A6" w:rsidR="004F56EE" w:rsidRDefault="004F56EE" w:rsidP="004F56EE">
      <w:pPr>
        <w:jc w:val="center"/>
        <w:rPr>
          <w:rFonts w:ascii="宋体" w:eastAsia="宋体" w:hAnsi="宋体"/>
          <w:szCs w:val="21"/>
        </w:rPr>
      </w:pPr>
      <w:r>
        <w:rPr>
          <w:rFonts w:ascii="宋体" w:eastAsia="宋体" w:hAnsi="宋体" w:hint="eastAsia"/>
          <w:szCs w:val="21"/>
        </w:rPr>
        <w:t xml:space="preserve">范玥瑶 </w:t>
      </w:r>
      <w:r>
        <w:rPr>
          <w:rFonts w:ascii="宋体" w:eastAsia="宋体" w:hAnsi="宋体"/>
          <w:szCs w:val="21"/>
        </w:rPr>
        <w:t>PB18000341</w:t>
      </w:r>
    </w:p>
    <w:p w14:paraId="417AE6D4" w14:textId="0C8B2AAB" w:rsidR="004F56EE" w:rsidRDefault="004F56EE" w:rsidP="004F56EE">
      <w:pPr>
        <w:jc w:val="center"/>
        <w:rPr>
          <w:rFonts w:ascii="宋体" w:eastAsia="宋体" w:hAnsi="宋体"/>
          <w:szCs w:val="21"/>
        </w:rPr>
      </w:pPr>
      <w:r>
        <w:rPr>
          <w:rFonts w:ascii="宋体" w:eastAsia="宋体" w:hAnsi="宋体"/>
          <w:szCs w:val="21"/>
        </w:rPr>
        <w:t>2020年6月18日</w:t>
      </w:r>
    </w:p>
    <w:p w14:paraId="51F0A45B" w14:textId="5D100AC2" w:rsidR="004F56EE" w:rsidRDefault="004F56EE" w:rsidP="004F56EE">
      <w:pPr>
        <w:jc w:val="center"/>
        <w:rPr>
          <w:rFonts w:ascii="黑体" w:eastAsia="黑体" w:hAnsi="黑体"/>
          <w:sz w:val="24"/>
          <w:szCs w:val="24"/>
        </w:rPr>
      </w:pPr>
      <w:r>
        <w:rPr>
          <w:rFonts w:ascii="黑体" w:eastAsia="黑体" w:hAnsi="黑体" w:hint="eastAsia"/>
          <w:sz w:val="24"/>
          <w:szCs w:val="24"/>
        </w:rPr>
        <w:t>1</w:t>
      </w:r>
      <w:r>
        <w:rPr>
          <w:rFonts w:ascii="黑体" w:eastAsia="黑体" w:hAnsi="黑体"/>
          <w:sz w:val="24"/>
          <w:szCs w:val="24"/>
        </w:rPr>
        <w:t xml:space="preserve"> </w:t>
      </w:r>
      <w:r>
        <w:rPr>
          <w:rFonts w:ascii="黑体" w:eastAsia="黑体" w:hAnsi="黑体" w:hint="eastAsia"/>
          <w:sz w:val="24"/>
          <w:szCs w:val="24"/>
        </w:rPr>
        <w:t>实验目的</w:t>
      </w:r>
    </w:p>
    <w:p w14:paraId="4B79AED6" w14:textId="083DDE02" w:rsidR="004F56EE" w:rsidRPr="004F56EE" w:rsidRDefault="004F56EE" w:rsidP="00C551E2">
      <w:pPr>
        <w:pStyle w:val="a9"/>
        <w:numPr>
          <w:ilvl w:val="0"/>
          <w:numId w:val="1"/>
        </w:numPr>
        <w:ind w:firstLineChars="0"/>
        <w:rPr>
          <w:rFonts w:ascii="宋体" w:eastAsia="宋体" w:hAnsi="宋体"/>
          <w:szCs w:val="21"/>
        </w:rPr>
      </w:pPr>
      <w:bookmarkStart w:id="0" w:name="_Hlk43597581"/>
      <w:r w:rsidRPr="004F56EE">
        <w:rPr>
          <w:rFonts w:ascii="宋体" w:eastAsia="宋体" w:hAnsi="宋体" w:hint="eastAsia"/>
          <w:szCs w:val="21"/>
        </w:rPr>
        <w:t>了解二极管的种类。</w:t>
      </w:r>
    </w:p>
    <w:p w14:paraId="67537860" w14:textId="02B65F25" w:rsidR="004F56EE" w:rsidRDefault="004F56EE" w:rsidP="00C551E2">
      <w:pPr>
        <w:pStyle w:val="a9"/>
        <w:numPr>
          <w:ilvl w:val="0"/>
          <w:numId w:val="1"/>
        </w:numPr>
        <w:ind w:firstLineChars="0"/>
        <w:rPr>
          <w:rFonts w:ascii="宋体" w:eastAsia="宋体" w:hAnsi="宋体"/>
          <w:szCs w:val="21"/>
        </w:rPr>
      </w:pPr>
      <w:r w:rsidRPr="004F56EE">
        <w:rPr>
          <w:rFonts w:ascii="宋体" w:eastAsia="宋体" w:hAnsi="宋体" w:hint="eastAsia"/>
          <w:szCs w:val="21"/>
        </w:rPr>
        <w:t>掌握二极管极性判别及好坏判别方法。</w:t>
      </w:r>
    </w:p>
    <w:p w14:paraId="296CD03B" w14:textId="69403439" w:rsidR="004F56EE" w:rsidRPr="004F56EE" w:rsidRDefault="004F56EE" w:rsidP="00C551E2">
      <w:pPr>
        <w:pStyle w:val="a9"/>
        <w:numPr>
          <w:ilvl w:val="0"/>
          <w:numId w:val="1"/>
        </w:numPr>
        <w:ind w:firstLineChars="0"/>
        <w:rPr>
          <w:rFonts w:ascii="宋体" w:eastAsia="宋体" w:hAnsi="宋体"/>
          <w:szCs w:val="21"/>
        </w:rPr>
      </w:pPr>
      <w:r w:rsidRPr="004F56EE">
        <w:rPr>
          <w:rFonts w:ascii="宋体" w:eastAsia="宋体" w:hAnsi="宋体" w:hint="eastAsia"/>
          <w:szCs w:val="21"/>
        </w:rPr>
        <w:t>掌握二极管应用电路的工作原理与测试方法。</w:t>
      </w:r>
    </w:p>
    <w:bookmarkEnd w:id="0"/>
    <w:p w14:paraId="48E18993" w14:textId="5F2051FC" w:rsidR="004F56EE" w:rsidRDefault="004F56EE" w:rsidP="004F56EE">
      <w:pPr>
        <w:jc w:val="center"/>
        <w:rPr>
          <w:rFonts w:ascii="黑体" w:eastAsia="黑体" w:hAnsi="黑体"/>
          <w:sz w:val="24"/>
          <w:szCs w:val="24"/>
        </w:rPr>
      </w:pPr>
      <w:r>
        <w:rPr>
          <w:rFonts w:ascii="黑体" w:eastAsia="黑体" w:hAnsi="黑体" w:hint="eastAsia"/>
          <w:sz w:val="24"/>
          <w:szCs w:val="24"/>
        </w:rPr>
        <w:t>2</w:t>
      </w:r>
      <w:r>
        <w:rPr>
          <w:rFonts w:ascii="黑体" w:eastAsia="黑体" w:hAnsi="黑体"/>
          <w:sz w:val="24"/>
          <w:szCs w:val="24"/>
        </w:rPr>
        <w:t xml:space="preserve"> </w:t>
      </w:r>
      <w:r>
        <w:rPr>
          <w:rFonts w:ascii="黑体" w:eastAsia="黑体" w:hAnsi="黑体" w:hint="eastAsia"/>
          <w:sz w:val="24"/>
          <w:szCs w:val="24"/>
        </w:rPr>
        <w:t>实验原理</w:t>
      </w:r>
    </w:p>
    <w:p w14:paraId="75F6243C" w14:textId="7E0423A3" w:rsidR="004F56EE" w:rsidRDefault="00C551E2" w:rsidP="00C551E2">
      <w:pPr>
        <w:rPr>
          <w:rFonts w:ascii="黑体" w:eastAsia="黑体" w:hAnsi="黑体"/>
          <w:szCs w:val="21"/>
        </w:rPr>
      </w:pPr>
      <w:r>
        <w:rPr>
          <w:rFonts w:ascii="黑体" w:eastAsia="黑体" w:hAnsi="黑体" w:hint="eastAsia"/>
          <w:szCs w:val="21"/>
        </w:rPr>
        <w:t>2.1</w:t>
      </w:r>
      <w:r>
        <w:rPr>
          <w:rFonts w:ascii="黑体" w:eastAsia="黑体" w:hAnsi="黑体"/>
          <w:szCs w:val="21"/>
        </w:rPr>
        <w:t xml:space="preserve"> </w:t>
      </w:r>
      <w:r>
        <w:rPr>
          <w:rFonts w:ascii="黑体" w:eastAsia="黑体" w:hAnsi="黑体" w:hint="eastAsia"/>
          <w:szCs w:val="21"/>
        </w:rPr>
        <w:t>二极管的分类</w:t>
      </w:r>
    </w:p>
    <w:p w14:paraId="5A77BC5A" w14:textId="18028B1D" w:rsidR="00C551E2" w:rsidRDefault="00C551E2" w:rsidP="00C551E2">
      <w:pPr>
        <w:ind w:firstLineChars="200" w:firstLine="420"/>
        <w:rPr>
          <w:rFonts w:ascii="宋体" w:eastAsia="宋体" w:hAnsi="宋体"/>
          <w:szCs w:val="21"/>
        </w:rPr>
      </w:pPr>
      <w:r>
        <w:rPr>
          <w:rFonts w:ascii="宋体" w:eastAsia="宋体" w:hAnsi="宋体" w:hint="eastAsia"/>
          <w:szCs w:val="21"/>
        </w:rPr>
        <w:t>二极管按照结构可以分成</w:t>
      </w:r>
      <w:r w:rsidRPr="00C551E2">
        <w:rPr>
          <w:rFonts w:ascii="宋体" w:eastAsia="宋体" w:hAnsi="宋体" w:hint="eastAsia"/>
          <w:szCs w:val="21"/>
        </w:rPr>
        <w:t>点接触型、面接触型和平面型</w:t>
      </w:r>
      <w:r>
        <w:rPr>
          <w:rFonts w:ascii="宋体" w:eastAsia="宋体" w:hAnsi="宋体" w:hint="eastAsia"/>
          <w:szCs w:val="21"/>
        </w:rPr>
        <w:t>三种，分别如图2.1(</w:t>
      </w:r>
      <w:r>
        <w:rPr>
          <w:rFonts w:ascii="宋体" w:eastAsia="宋体" w:hAnsi="宋体"/>
          <w:szCs w:val="21"/>
        </w:rPr>
        <w:t>a)-(c)</w:t>
      </w:r>
      <w:r>
        <w:rPr>
          <w:rFonts w:ascii="宋体" w:eastAsia="宋体" w:hAnsi="宋体" w:hint="eastAsia"/>
          <w:szCs w:val="21"/>
        </w:rPr>
        <w:t>所示。</w:t>
      </w:r>
      <w:r w:rsidRPr="00C551E2">
        <w:rPr>
          <w:rFonts w:ascii="宋体" w:eastAsia="宋体" w:hAnsi="宋体" w:hint="eastAsia"/>
          <w:szCs w:val="21"/>
        </w:rPr>
        <w:t>根据其用途</w:t>
      </w:r>
      <w:r>
        <w:rPr>
          <w:rFonts w:ascii="宋体" w:eastAsia="宋体" w:hAnsi="宋体" w:hint="eastAsia"/>
          <w:szCs w:val="21"/>
        </w:rPr>
        <w:t>可以分为</w:t>
      </w:r>
      <w:r w:rsidRPr="00C551E2">
        <w:rPr>
          <w:rFonts w:ascii="宋体" w:eastAsia="宋体" w:hAnsi="宋体" w:hint="eastAsia"/>
          <w:szCs w:val="21"/>
        </w:rPr>
        <w:t>检波管、开关管、稳压管和整流管等</w:t>
      </w:r>
      <w:r>
        <w:rPr>
          <w:rFonts w:ascii="宋体" w:eastAsia="宋体" w:hAnsi="宋体" w:hint="eastAsia"/>
          <w:szCs w:val="21"/>
        </w:rPr>
        <w:t>，如图2.2所示</w:t>
      </w:r>
      <w:r w:rsidRPr="00C551E2">
        <w:rPr>
          <w:rFonts w:ascii="宋体" w:eastAsia="宋体" w:hAnsi="宋体" w:hint="eastAsia"/>
          <w:szCs w:val="21"/>
        </w:rPr>
        <w:t>。</w:t>
      </w:r>
      <w:r>
        <w:rPr>
          <w:rFonts w:ascii="宋体" w:eastAsia="宋体" w:hAnsi="宋体" w:hint="eastAsia"/>
          <w:szCs w:val="21"/>
        </w:rPr>
        <w:t>本实验主要研究普通二极管和稳压二极管。</w:t>
      </w:r>
    </w:p>
    <w:p w14:paraId="20A8DFF3" w14:textId="614CD5E5" w:rsidR="00C551E2" w:rsidRDefault="00C551E2" w:rsidP="00C551E2">
      <w:pPr>
        <w:ind w:firstLineChars="200" w:firstLine="420"/>
        <w:jc w:val="center"/>
        <w:rPr>
          <w:rFonts w:ascii="宋体" w:eastAsia="宋体" w:hAnsi="宋体"/>
          <w:szCs w:val="21"/>
        </w:rPr>
      </w:pPr>
      <w:r>
        <w:rPr>
          <w:rFonts w:ascii="宋体" w:eastAsia="宋体" w:hAnsi="宋体" w:hint="eastAsia"/>
          <w:noProof/>
          <w:szCs w:val="21"/>
        </w:rPr>
        <w:drawing>
          <wp:inline distT="0" distB="0" distL="0" distR="0" wp14:anchorId="22518D58" wp14:editId="741CF951">
            <wp:extent cx="1950720" cy="828774"/>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7438" cy="857119"/>
                    </a:xfrm>
                    <a:prstGeom prst="rect">
                      <a:avLst/>
                    </a:prstGeom>
                    <a:noFill/>
                    <a:ln>
                      <a:noFill/>
                    </a:ln>
                  </pic:spPr>
                </pic:pic>
              </a:graphicData>
            </a:graphic>
          </wp:inline>
        </w:drawing>
      </w:r>
    </w:p>
    <w:p w14:paraId="5BB69FAE" w14:textId="76AB0706" w:rsidR="00C551E2" w:rsidRDefault="00C551E2" w:rsidP="00C551E2">
      <w:pPr>
        <w:ind w:firstLineChars="200" w:firstLine="420"/>
        <w:jc w:val="center"/>
        <w:rPr>
          <w:rFonts w:ascii="宋体" w:eastAsia="宋体" w:hAnsi="宋体"/>
          <w:szCs w:val="21"/>
        </w:rPr>
      </w:pPr>
      <w:r>
        <w:rPr>
          <w:rFonts w:ascii="宋体" w:eastAsia="宋体" w:hAnsi="宋体" w:hint="eastAsia"/>
          <w:szCs w:val="21"/>
        </w:rPr>
        <w:t>图2.1（a）点接触型</w:t>
      </w:r>
    </w:p>
    <w:p w14:paraId="1A395CDB" w14:textId="4DEF0A0E" w:rsidR="00C551E2" w:rsidRDefault="00C551E2" w:rsidP="00C551E2">
      <w:pPr>
        <w:ind w:firstLineChars="200" w:firstLine="420"/>
        <w:jc w:val="center"/>
        <w:rPr>
          <w:rFonts w:ascii="宋体" w:eastAsia="宋体" w:hAnsi="宋体"/>
          <w:szCs w:val="21"/>
        </w:rPr>
      </w:pPr>
      <w:r w:rsidRPr="00C551E2">
        <w:rPr>
          <w:rFonts w:ascii="宋体" w:eastAsia="宋体" w:hAnsi="宋体"/>
          <w:noProof/>
          <w:szCs w:val="21"/>
        </w:rPr>
        <w:drawing>
          <wp:inline distT="0" distB="0" distL="0" distR="0" wp14:anchorId="1E3E1ACE" wp14:editId="14BA177B">
            <wp:extent cx="1981200" cy="9588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2053" cy="978649"/>
                    </a:xfrm>
                    <a:prstGeom prst="rect">
                      <a:avLst/>
                    </a:prstGeom>
                    <a:noFill/>
                    <a:ln>
                      <a:noFill/>
                    </a:ln>
                  </pic:spPr>
                </pic:pic>
              </a:graphicData>
            </a:graphic>
          </wp:inline>
        </w:drawing>
      </w:r>
    </w:p>
    <w:p w14:paraId="64F2C9AB" w14:textId="63CB6505" w:rsidR="00C551E2" w:rsidRDefault="00C551E2" w:rsidP="00C551E2">
      <w:pPr>
        <w:ind w:firstLineChars="200" w:firstLine="420"/>
        <w:jc w:val="center"/>
        <w:rPr>
          <w:rFonts w:ascii="宋体" w:eastAsia="宋体" w:hAnsi="宋体"/>
          <w:szCs w:val="21"/>
        </w:rPr>
      </w:pPr>
      <w:r>
        <w:rPr>
          <w:rFonts w:ascii="宋体" w:eastAsia="宋体" w:hAnsi="宋体" w:hint="eastAsia"/>
          <w:szCs w:val="21"/>
        </w:rPr>
        <w:t>图2.1（b）面接触型</w:t>
      </w:r>
    </w:p>
    <w:p w14:paraId="0CEF602A" w14:textId="61EBD0A6" w:rsidR="00C551E2" w:rsidRDefault="00C551E2" w:rsidP="00C551E2">
      <w:pPr>
        <w:ind w:firstLineChars="200" w:firstLine="420"/>
        <w:jc w:val="center"/>
        <w:rPr>
          <w:rFonts w:ascii="宋体" w:eastAsia="宋体" w:hAnsi="宋体"/>
          <w:szCs w:val="21"/>
        </w:rPr>
      </w:pPr>
      <w:r w:rsidRPr="00C551E2">
        <w:rPr>
          <w:rFonts w:ascii="宋体" w:eastAsia="宋体" w:hAnsi="宋体"/>
          <w:noProof/>
          <w:szCs w:val="21"/>
        </w:rPr>
        <w:drawing>
          <wp:inline distT="0" distB="0" distL="0" distR="0" wp14:anchorId="2432DB14" wp14:editId="6339E0B8">
            <wp:extent cx="1882140" cy="1081354"/>
            <wp:effectExtent l="0" t="0" r="381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366" cy="1099869"/>
                    </a:xfrm>
                    <a:prstGeom prst="rect">
                      <a:avLst/>
                    </a:prstGeom>
                    <a:noFill/>
                    <a:ln>
                      <a:noFill/>
                    </a:ln>
                  </pic:spPr>
                </pic:pic>
              </a:graphicData>
            </a:graphic>
          </wp:inline>
        </w:drawing>
      </w:r>
    </w:p>
    <w:p w14:paraId="512F99A2" w14:textId="3ED09AB2" w:rsidR="00C551E2" w:rsidRDefault="00C551E2" w:rsidP="00C551E2">
      <w:pPr>
        <w:ind w:firstLineChars="200" w:firstLine="420"/>
        <w:jc w:val="center"/>
        <w:rPr>
          <w:rFonts w:ascii="宋体" w:eastAsia="宋体" w:hAnsi="宋体"/>
          <w:szCs w:val="21"/>
        </w:rPr>
      </w:pPr>
      <w:r>
        <w:rPr>
          <w:rFonts w:ascii="宋体" w:eastAsia="宋体" w:hAnsi="宋体" w:hint="eastAsia"/>
          <w:szCs w:val="21"/>
        </w:rPr>
        <w:t>图2.1（</w:t>
      </w:r>
      <w:r>
        <w:rPr>
          <w:rFonts w:ascii="宋体" w:eastAsia="宋体" w:hAnsi="宋体"/>
          <w:szCs w:val="21"/>
        </w:rPr>
        <w:t>c</w:t>
      </w:r>
      <w:r>
        <w:rPr>
          <w:rFonts w:ascii="宋体" w:eastAsia="宋体" w:hAnsi="宋体" w:hint="eastAsia"/>
          <w:szCs w:val="21"/>
        </w:rPr>
        <w:t>）平面型</w:t>
      </w:r>
    </w:p>
    <w:p w14:paraId="66618869" w14:textId="2BD9FACE" w:rsidR="00C551E2" w:rsidRDefault="00C551E2" w:rsidP="00C551E2">
      <w:pPr>
        <w:jc w:val="center"/>
        <w:rPr>
          <w:rFonts w:ascii="宋体" w:eastAsia="宋体" w:hAnsi="宋体"/>
          <w:szCs w:val="21"/>
        </w:rPr>
      </w:pPr>
      <w:r w:rsidRPr="00C551E2">
        <w:rPr>
          <w:rFonts w:ascii="宋体" w:eastAsia="宋体" w:hAnsi="宋体"/>
          <w:noProof/>
          <w:szCs w:val="21"/>
        </w:rPr>
        <w:drawing>
          <wp:inline distT="0" distB="0" distL="0" distR="0" wp14:anchorId="1220E4D0" wp14:editId="22D0BF96">
            <wp:extent cx="3314700" cy="90110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4298" cy="917309"/>
                    </a:xfrm>
                    <a:prstGeom prst="rect">
                      <a:avLst/>
                    </a:prstGeom>
                    <a:noFill/>
                    <a:ln>
                      <a:noFill/>
                    </a:ln>
                  </pic:spPr>
                </pic:pic>
              </a:graphicData>
            </a:graphic>
          </wp:inline>
        </w:drawing>
      </w:r>
    </w:p>
    <w:p w14:paraId="64778880" w14:textId="349F882A" w:rsidR="00C551E2" w:rsidRDefault="00C551E2" w:rsidP="00C551E2">
      <w:pPr>
        <w:jc w:val="center"/>
        <w:rPr>
          <w:rFonts w:ascii="宋体" w:eastAsia="宋体" w:hAnsi="宋体"/>
          <w:szCs w:val="21"/>
        </w:rPr>
      </w:pPr>
      <w:r>
        <w:rPr>
          <w:rFonts w:ascii="宋体" w:eastAsia="宋体" w:hAnsi="宋体" w:hint="eastAsia"/>
          <w:szCs w:val="21"/>
        </w:rPr>
        <w:t>图2.2</w:t>
      </w:r>
      <w:r>
        <w:rPr>
          <w:rFonts w:ascii="宋体" w:eastAsia="宋体" w:hAnsi="宋体"/>
          <w:szCs w:val="21"/>
        </w:rPr>
        <w:t xml:space="preserve"> </w:t>
      </w:r>
      <w:r>
        <w:rPr>
          <w:rFonts w:ascii="宋体" w:eastAsia="宋体" w:hAnsi="宋体" w:hint="eastAsia"/>
          <w:szCs w:val="21"/>
        </w:rPr>
        <w:t>集中用途不同的二极管</w:t>
      </w:r>
    </w:p>
    <w:p w14:paraId="673788AD" w14:textId="0BDA7D3E" w:rsidR="00C551E2" w:rsidRDefault="00C551E2" w:rsidP="00C551E2">
      <w:pPr>
        <w:rPr>
          <w:rFonts w:ascii="黑体" w:eastAsia="黑体" w:hAnsi="黑体"/>
          <w:szCs w:val="21"/>
        </w:rPr>
      </w:pPr>
      <w:r>
        <w:rPr>
          <w:rFonts w:ascii="黑体" w:eastAsia="黑体" w:hAnsi="黑体" w:hint="eastAsia"/>
          <w:szCs w:val="21"/>
        </w:rPr>
        <w:t>2.2</w:t>
      </w:r>
      <w:r>
        <w:rPr>
          <w:rFonts w:ascii="黑体" w:eastAsia="黑体" w:hAnsi="黑体"/>
          <w:szCs w:val="21"/>
        </w:rPr>
        <w:t xml:space="preserve"> </w:t>
      </w:r>
      <w:r w:rsidRPr="00C551E2">
        <w:rPr>
          <w:rFonts w:ascii="黑体" w:eastAsia="黑体" w:hAnsi="黑体" w:hint="eastAsia"/>
          <w:szCs w:val="21"/>
        </w:rPr>
        <w:t>二极管的极性判别</w:t>
      </w:r>
    </w:p>
    <w:p w14:paraId="58037AA1" w14:textId="03A9035A" w:rsidR="00C551E2" w:rsidRDefault="00C551E2" w:rsidP="009B473C">
      <w:pPr>
        <w:ind w:firstLineChars="200" w:firstLine="420"/>
        <w:rPr>
          <w:rFonts w:ascii="宋体" w:eastAsia="宋体" w:hAnsi="宋体"/>
          <w:szCs w:val="21"/>
        </w:rPr>
      </w:pPr>
      <w:r>
        <w:rPr>
          <w:rFonts w:ascii="宋体" w:eastAsia="宋体" w:hAnsi="宋体" w:hint="eastAsia"/>
          <w:szCs w:val="21"/>
        </w:rPr>
        <w:t>可以从外壳形状和色环标记来判断二极管的极性。</w:t>
      </w:r>
      <w:bookmarkStart w:id="1" w:name="_Hlk43407427"/>
      <w:r w:rsidR="00150B27">
        <w:rPr>
          <w:rFonts w:ascii="宋体" w:eastAsia="宋体" w:hAnsi="宋体" w:hint="eastAsia"/>
          <w:szCs w:val="21"/>
        </w:rPr>
        <w:t>从外壳形状判断时，</w:t>
      </w:r>
      <w:bookmarkEnd w:id="1"/>
      <w:r w:rsidR="00CC6ED2" w:rsidRPr="00CC6ED2">
        <w:rPr>
          <w:rFonts w:ascii="宋体" w:eastAsia="宋体" w:hAnsi="宋体" w:hint="eastAsia"/>
          <w:szCs w:val="21"/>
        </w:rPr>
        <w:t>一般</w:t>
      </w:r>
      <w:r w:rsidR="00150B27" w:rsidRPr="00CC6ED2">
        <w:rPr>
          <w:rFonts w:ascii="宋体" w:eastAsia="宋体" w:hAnsi="宋体" w:hint="eastAsia"/>
          <w:szCs w:val="21"/>
        </w:rPr>
        <w:t>用一个不同颜色的环</w:t>
      </w:r>
      <w:r w:rsidR="00CC6ED2" w:rsidRPr="00CC6ED2">
        <w:rPr>
          <w:rFonts w:ascii="宋体" w:eastAsia="宋体" w:hAnsi="宋体" w:hint="eastAsia"/>
          <w:szCs w:val="21"/>
        </w:rPr>
        <w:t>把</w:t>
      </w:r>
      <w:r w:rsidR="00150B27" w:rsidRPr="00CC6ED2">
        <w:rPr>
          <w:rFonts w:ascii="宋体" w:eastAsia="宋体" w:hAnsi="宋体" w:hint="eastAsia"/>
          <w:szCs w:val="21"/>
        </w:rPr>
        <w:t>负极</w:t>
      </w:r>
      <w:r w:rsidR="00CC6ED2" w:rsidRPr="00CC6ED2">
        <w:rPr>
          <w:rFonts w:ascii="宋体" w:eastAsia="宋体" w:hAnsi="宋体" w:hint="eastAsia"/>
          <w:szCs w:val="21"/>
        </w:rPr>
        <w:t>标示在二极管的外壳上，有的直接</w:t>
      </w:r>
      <w:r w:rsidR="00150B27">
        <w:rPr>
          <w:rFonts w:ascii="宋体" w:eastAsia="宋体" w:hAnsi="宋体" w:hint="eastAsia"/>
          <w:szCs w:val="21"/>
        </w:rPr>
        <w:t>在负极</w:t>
      </w:r>
      <w:r w:rsidR="00CC6ED2" w:rsidRPr="00CC6ED2">
        <w:rPr>
          <w:rFonts w:ascii="宋体" w:eastAsia="宋体" w:hAnsi="宋体" w:hint="eastAsia"/>
          <w:szCs w:val="21"/>
        </w:rPr>
        <w:t>标上“</w:t>
      </w:r>
      <w:r w:rsidR="00CC6ED2" w:rsidRPr="00CC6ED2">
        <w:rPr>
          <w:rFonts w:ascii="宋体" w:eastAsia="宋体" w:hAnsi="宋体"/>
          <w:szCs w:val="21"/>
        </w:rPr>
        <w:t>-”号</w:t>
      </w:r>
      <w:r w:rsidR="00D357D6">
        <w:rPr>
          <w:rFonts w:ascii="宋体" w:eastAsia="宋体" w:hAnsi="宋体" w:hint="eastAsia"/>
          <w:szCs w:val="21"/>
        </w:rPr>
        <w:t>，</w:t>
      </w:r>
      <w:r w:rsidR="009B473C" w:rsidRPr="009B473C">
        <w:rPr>
          <w:rFonts w:ascii="宋体" w:eastAsia="宋体" w:hAnsi="宋体" w:hint="eastAsia"/>
          <w:szCs w:val="21"/>
        </w:rPr>
        <w:t>金属封装二极管通常在表面印有与极性一致的二极管符号</w:t>
      </w:r>
      <w:r w:rsidR="00D357D6">
        <w:rPr>
          <w:rFonts w:ascii="宋体" w:eastAsia="宋体" w:hAnsi="宋体" w:hint="eastAsia"/>
          <w:szCs w:val="21"/>
        </w:rPr>
        <w:t>，如图2.3</w:t>
      </w:r>
      <w:r w:rsidR="00CC6ED2">
        <w:rPr>
          <w:rFonts w:ascii="宋体" w:eastAsia="宋体" w:hAnsi="宋体" w:hint="eastAsia"/>
          <w:szCs w:val="21"/>
        </w:rPr>
        <w:t>。</w:t>
      </w:r>
      <w:r w:rsidR="00150B27" w:rsidRPr="00150B27">
        <w:rPr>
          <w:rFonts w:ascii="宋体" w:eastAsia="宋体" w:hAnsi="宋体"/>
          <w:szCs w:val="21"/>
        </w:rPr>
        <w:t>从</w:t>
      </w:r>
      <w:r w:rsidR="00150B27">
        <w:rPr>
          <w:rFonts w:ascii="宋体" w:eastAsia="宋体" w:hAnsi="宋体" w:hint="eastAsia"/>
          <w:szCs w:val="21"/>
        </w:rPr>
        <w:t>色环</w:t>
      </w:r>
      <w:r w:rsidR="00150B27" w:rsidRPr="00150B27">
        <w:rPr>
          <w:rFonts w:ascii="宋体" w:eastAsia="宋体" w:hAnsi="宋体"/>
          <w:szCs w:val="21"/>
        </w:rPr>
        <w:t>形状判断时，</w:t>
      </w:r>
      <w:r w:rsidR="00B94FD5" w:rsidRPr="00B94FD5">
        <w:rPr>
          <w:rFonts w:ascii="宋体" w:eastAsia="宋体" w:hAnsi="宋体" w:hint="eastAsia"/>
          <w:szCs w:val="21"/>
        </w:rPr>
        <w:t>有色标的一端为二极管的负极</w:t>
      </w:r>
      <w:r w:rsidR="00B94FD5">
        <w:rPr>
          <w:rFonts w:ascii="宋体" w:eastAsia="宋体" w:hAnsi="宋体" w:hint="eastAsia"/>
          <w:szCs w:val="21"/>
        </w:rPr>
        <w:t>。</w:t>
      </w:r>
      <w:r w:rsidR="00150B27">
        <w:rPr>
          <w:rFonts w:ascii="宋体" w:eastAsia="宋体" w:hAnsi="宋体" w:hint="eastAsia"/>
          <w:szCs w:val="21"/>
        </w:rPr>
        <w:t>其中塑料封装的二极管上银色圆环标记一端为负极（如图2.4（</w:t>
      </w:r>
      <w:r w:rsidR="00150B27">
        <w:rPr>
          <w:rFonts w:ascii="宋体" w:eastAsia="宋体" w:hAnsi="宋体"/>
          <w:szCs w:val="21"/>
        </w:rPr>
        <w:t>a</w:t>
      </w:r>
      <w:r w:rsidR="00150B27">
        <w:rPr>
          <w:rFonts w:ascii="宋体" w:eastAsia="宋体" w:hAnsi="宋体" w:hint="eastAsia"/>
          <w:szCs w:val="21"/>
        </w:rPr>
        <w:t>）所示），塑料封装的二极管上黑色圆环标记一端为负极（如图2.4（b）所示）。</w:t>
      </w:r>
    </w:p>
    <w:p w14:paraId="46F7C0A8" w14:textId="7F800454" w:rsidR="00150B27" w:rsidRDefault="00150B27" w:rsidP="00150B27">
      <w:pPr>
        <w:ind w:firstLineChars="200" w:firstLine="420"/>
        <w:jc w:val="center"/>
        <w:rPr>
          <w:rFonts w:ascii="宋体" w:eastAsia="宋体" w:hAnsi="宋体"/>
          <w:szCs w:val="21"/>
        </w:rPr>
      </w:pPr>
      <w:r>
        <w:rPr>
          <w:noProof/>
        </w:rPr>
        <w:lastRenderedPageBreak/>
        <w:drawing>
          <wp:inline distT="0" distB="0" distL="0" distR="0" wp14:anchorId="3515E4A0" wp14:editId="67FB36FD">
            <wp:extent cx="804774" cy="1722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3478" cy="1762145"/>
                    </a:xfrm>
                    <a:prstGeom prst="rect">
                      <a:avLst/>
                    </a:prstGeom>
                  </pic:spPr>
                </pic:pic>
              </a:graphicData>
            </a:graphic>
          </wp:inline>
        </w:drawing>
      </w:r>
    </w:p>
    <w:p w14:paraId="6D3304F2" w14:textId="0C08698C" w:rsidR="00150B27" w:rsidRDefault="00150B27" w:rsidP="00150B27">
      <w:pPr>
        <w:ind w:firstLineChars="200" w:firstLine="420"/>
        <w:jc w:val="center"/>
        <w:rPr>
          <w:rFonts w:ascii="宋体" w:eastAsia="宋体" w:hAnsi="宋体"/>
          <w:szCs w:val="21"/>
        </w:rPr>
      </w:pPr>
      <w:r>
        <w:rPr>
          <w:rFonts w:ascii="宋体" w:eastAsia="宋体" w:hAnsi="宋体" w:hint="eastAsia"/>
          <w:szCs w:val="21"/>
        </w:rPr>
        <w:t>图2.3</w:t>
      </w:r>
      <w:r>
        <w:rPr>
          <w:rFonts w:ascii="宋体" w:eastAsia="宋体" w:hAnsi="宋体"/>
          <w:szCs w:val="21"/>
        </w:rPr>
        <w:t xml:space="preserve"> </w:t>
      </w:r>
      <w:r w:rsidR="00D357D6" w:rsidRPr="009B473C">
        <w:rPr>
          <w:rFonts w:ascii="宋体" w:eastAsia="宋体" w:hAnsi="宋体" w:hint="eastAsia"/>
          <w:szCs w:val="21"/>
        </w:rPr>
        <w:t>金属封装二极管</w:t>
      </w:r>
    </w:p>
    <w:p w14:paraId="39C5CB9E" w14:textId="23B67676" w:rsidR="00D357D6" w:rsidRDefault="00D357D6" w:rsidP="00150B27">
      <w:pPr>
        <w:ind w:firstLineChars="200" w:firstLine="420"/>
        <w:jc w:val="center"/>
        <w:rPr>
          <w:rFonts w:ascii="宋体" w:eastAsia="宋体" w:hAnsi="宋体"/>
          <w:szCs w:val="21"/>
        </w:rPr>
      </w:pPr>
      <w:r w:rsidRPr="00D357D6">
        <w:rPr>
          <w:rFonts w:ascii="宋体" w:eastAsia="宋体" w:hAnsi="宋体"/>
          <w:noProof/>
          <w:szCs w:val="21"/>
        </w:rPr>
        <w:drawing>
          <wp:inline distT="0" distB="0" distL="0" distR="0" wp14:anchorId="5DEC8AA4" wp14:editId="7B864924">
            <wp:extent cx="1851660" cy="127159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4893" cy="1287551"/>
                    </a:xfrm>
                    <a:prstGeom prst="rect">
                      <a:avLst/>
                    </a:prstGeom>
                    <a:noFill/>
                    <a:ln>
                      <a:noFill/>
                    </a:ln>
                  </pic:spPr>
                </pic:pic>
              </a:graphicData>
            </a:graphic>
          </wp:inline>
        </w:drawing>
      </w:r>
    </w:p>
    <w:p w14:paraId="449FBE1F" w14:textId="1C87A112" w:rsidR="00D357D6" w:rsidRDefault="00D357D6" w:rsidP="00D357D6">
      <w:pPr>
        <w:ind w:firstLineChars="200" w:firstLine="420"/>
        <w:jc w:val="center"/>
        <w:rPr>
          <w:rFonts w:ascii="宋体" w:eastAsia="宋体" w:hAnsi="宋体"/>
          <w:szCs w:val="21"/>
        </w:rPr>
      </w:pPr>
      <w:r>
        <w:rPr>
          <w:rFonts w:ascii="宋体" w:eastAsia="宋体" w:hAnsi="宋体" w:hint="eastAsia"/>
          <w:szCs w:val="21"/>
        </w:rPr>
        <w:t>2.4（a） 塑料封装的二极管</w:t>
      </w:r>
    </w:p>
    <w:p w14:paraId="378D9547" w14:textId="571D0881" w:rsidR="00D357D6" w:rsidRDefault="00D357D6" w:rsidP="00150B27">
      <w:pPr>
        <w:ind w:firstLineChars="200" w:firstLine="420"/>
        <w:jc w:val="center"/>
        <w:rPr>
          <w:rFonts w:ascii="宋体" w:eastAsia="宋体" w:hAnsi="宋体"/>
          <w:szCs w:val="21"/>
        </w:rPr>
      </w:pPr>
      <w:r w:rsidRPr="00D357D6">
        <w:rPr>
          <w:rFonts w:ascii="宋体" w:eastAsia="宋体" w:hAnsi="宋体"/>
          <w:noProof/>
          <w:szCs w:val="21"/>
        </w:rPr>
        <w:drawing>
          <wp:inline distT="0" distB="0" distL="0" distR="0" wp14:anchorId="35570ADE" wp14:editId="331B568E">
            <wp:extent cx="1540273" cy="1478280"/>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77" r="3582"/>
                    <a:stretch/>
                  </pic:blipFill>
                  <pic:spPr bwMode="auto">
                    <a:xfrm>
                      <a:off x="0" y="0"/>
                      <a:ext cx="1554585" cy="1492016"/>
                    </a:xfrm>
                    <a:prstGeom prst="rect">
                      <a:avLst/>
                    </a:prstGeom>
                    <a:noFill/>
                    <a:ln>
                      <a:noFill/>
                    </a:ln>
                    <a:extLst>
                      <a:ext uri="{53640926-AAD7-44D8-BBD7-CCE9431645EC}">
                        <a14:shadowObscured xmlns:a14="http://schemas.microsoft.com/office/drawing/2010/main"/>
                      </a:ext>
                    </a:extLst>
                  </pic:spPr>
                </pic:pic>
              </a:graphicData>
            </a:graphic>
          </wp:inline>
        </w:drawing>
      </w:r>
    </w:p>
    <w:p w14:paraId="7A046512" w14:textId="386BD999" w:rsidR="00D357D6" w:rsidRDefault="00D357D6" w:rsidP="00D357D6">
      <w:pPr>
        <w:ind w:firstLineChars="200" w:firstLine="420"/>
        <w:jc w:val="center"/>
        <w:rPr>
          <w:rFonts w:ascii="宋体" w:eastAsia="宋体" w:hAnsi="宋体"/>
          <w:szCs w:val="21"/>
        </w:rPr>
      </w:pPr>
      <w:r>
        <w:rPr>
          <w:rFonts w:ascii="宋体" w:eastAsia="宋体" w:hAnsi="宋体" w:hint="eastAsia"/>
          <w:szCs w:val="21"/>
        </w:rPr>
        <w:t>图2.4（b） 玻璃封装的二极管</w:t>
      </w:r>
    </w:p>
    <w:p w14:paraId="5005D135" w14:textId="7C12ADB8" w:rsidR="00C551E2" w:rsidRDefault="00C551E2" w:rsidP="00D357D6">
      <w:pPr>
        <w:ind w:firstLineChars="200" w:firstLine="420"/>
        <w:rPr>
          <w:rFonts w:ascii="宋体" w:eastAsia="宋体" w:hAnsi="宋体"/>
          <w:szCs w:val="21"/>
        </w:rPr>
      </w:pPr>
      <w:r>
        <w:rPr>
          <w:rFonts w:ascii="宋体" w:eastAsia="宋体" w:hAnsi="宋体" w:hint="eastAsia"/>
          <w:szCs w:val="21"/>
        </w:rPr>
        <w:t>此外，</w:t>
      </w:r>
      <w:r w:rsidR="00C26BA7">
        <w:rPr>
          <w:rFonts w:ascii="宋体" w:eastAsia="宋体" w:hAnsi="宋体" w:hint="eastAsia"/>
          <w:szCs w:val="21"/>
        </w:rPr>
        <w:t>如图2.</w:t>
      </w:r>
      <w:r w:rsidR="00C26BA7">
        <w:rPr>
          <w:rFonts w:ascii="宋体" w:eastAsia="宋体" w:hAnsi="宋体"/>
          <w:szCs w:val="21"/>
        </w:rPr>
        <w:t>5</w:t>
      </w:r>
      <w:r w:rsidR="00C26BA7">
        <w:rPr>
          <w:rFonts w:ascii="宋体" w:eastAsia="宋体" w:hAnsi="宋体" w:hint="eastAsia"/>
          <w:szCs w:val="21"/>
        </w:rPr>
        <w:t>，</w:t>
      </w:r>
      <w:r>
        <w:rPr>
          <w:rFonts w:ascii="宋体" w:eastAsia="宋体" w:hAnsi="宋体" w:hint="eastAsia"/>
          <w:szCs w:val="21"/>
        </w:rPr>
        <w:t>对发光二极管，还可以通过</w:t>
      </w:r>
      <w:r w:rsidR="009B473C">
        <w:rPr>
          <w:rFonts w:ascii="宋体" w:eastAsia="宋体" w:hAnsi="宋体" w:hint="eastAsia"/>
          <w:szCs w:val="21"/>
        </w:rPr>
        <w:t>管脚长度来判断极性，管脚短的为负极；若管脚被剪过，还可以用管内金属片的大小来判断，金属片较小的为正极。</w:t>
      </w:r>
    </w:p>
    <w:p w14:paraId="739F67D9" w14:textId="0F305BB1" w:rsidR="00C26BA7" w:rsidRDefault="00C26BA7" w:rsidP="00C26BA7">
      <w:pPr>
        <w:ind w:firstLineChars="200" w:firstLine="420"/>
        <w:jc w:val="center"/>
        <w:rPr>
          <w:rFonts w:ascii="宋体" w:eastAsia="宋体" w:hAnsi="宋体"/>
          <w:szCs w:val="21"/>
        </w:rPr>
      </w:pPr>
      <w:r>
        <w:rPr>
          <w:noProof/>
        </w:rPr>
        <w:drawing>
          <wp:inline distT="0" distB="0" distL="0" distR="0" wp14:anchorId="49197C98" wp14:editId="579AC905">
            <wp:extent cx="2484120" cy="16218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6385" cy="1636423"/>
                    </a:xfrm>
                    <a:prstGeom prst="rect">
                      <a:avLst/>
                    </a:prstGeom>
                  </pic:spPr>
                </pic:pic>
              </a:graphicData>
            </a:graphic>
          </wp:inline>
        </w:drawing>
      </w:r>
    </w:p>
    <w:p w14:paraId="4D3A554A" w14:textId="3102695D" w:rsidR="00C26BA7" w:rsidRDefault="00C26BA7" w:rsidP="00C26BA7">
      <w:pPr>
        <w:ind w:firstLineChars="200" w:firstLine="420"/>
        <w:jc w:val="center"/>
        <w:rPr>
          <w:rFonts w:ascii="宋体" w:eastAsia="宋体" w:hAnsi="宋体"/>
          <w:szCs w:val="21"/>
        </w:rPr>
      </w:pPr>
      <w:r>
        <w:rPr>
          <w:rFonts w:ascii="宋体" w:eastAsia="宋体" w:hAnsi="宋体" w:hint="eastAsia"/>
          <w:szCs w:val="21"/>
        </w:rPr>
        <w:t>图2.5</w:t>
      </w:r>
      <w:r>
        <w:rPr>
          <w:rFonts w:ascii="宋体" w:eastAsia="宋体" w:hAnsi="宋体"/>
          <w:szCs w:val="21"/>
        </w:rPr>
        <w:t xml:space="preserve"> </w:t>
      </w:r>
      <w:r>
        <w:rPr>
          <w:rFonts w:ascii="宋体" w:eastAsia="宋体" w:hAnsi="宋体" w:hint="eastAsia"/>
          <w:szCs w:val="21"/>
        </w:rPr>
        <w:t>对发光二极管极性的判断</w:t>
      </w:r>
    </w:p>
    <w:p w14:paraId="4490E076" w14:textId="5141F253" w:rsidR="00691A93" w:rsidRDefault="00691A93" w:rsidP="00691A93">
      <w:pPr>
        <w:rPr>
          <w:rFonts w:ascii="黑体" w:eastAsia="黑体" w:hAnsi="黑体"/>
          <w:szCs w:val="21"/>
        </w:rPr>
      </w:pPr>
      <w:r>
        <w:rPr>
          <w:rFonts w:ascii="黑体" w:eastAsia="黑体" w:hAnsi="黑体" w:hint="eastAsia"/>
          <w:szCs w:val="21"/>
        </w:rPr>
        <w:t>2.3</w:t>
      </w:r>
      <w:r>
        <w:rPr>
          <w:rFonts w:ascii="黑体" w:eastAsia="黑体" w:hAnsi="黑体"/>
          <w:szCs w:val="21"/>
        </w:rPr>
        <w:t xml:space="preserve"> </w:t>
      </w:r>
      <w:r w:rsidRPr="00691A93">
        <w:rPr>
          <w:rFonts w:ascii="黑体" w:eastAsia="黑体" w:hAnsi="黑体" w:hint="eastAsia"/>
          <w:szCs w:val="21"/>
        </w:rPr>
        <w:t>二极管好坏判断</w:t>
      </w:r>
    </w:p>
    <w:p w14:paraId="225C5BB2" w14:textId="022FA584" w:rsidR="00691A93" w:rsidRDefault="00691A93" w:rsidP="00691A93">
      <w:pPr>
        <w:ind w:firstLineChars="200" w:firstLine="420"/>
        <w:rPr>
          <w:rFonts w:ascii="宋体" w:eastAsia="宋体" w:hAnsi="宋体"/>
          <w:szCs w:val="21"/>
        </w:rPr>
      </w:pPr>
      <w:r w:rsidRPr="00691A93">
        <w:rPr>
          <w:rFonts w:ascii="宋体" w:eastAsia="宋体" w:hAnsi="宋体"/>
          <w:szCs w:val="21"/>
        </w:rPr>
        <w:t>将万用表打到二极管档，红表笔接二极管的正极，黑笔接二极管的负极，此时测量的是二极管的正向压降值。不同的二极管根据它内部材料不同所测得的正向压降值也不同。正向压降值读数在</w:t>
      </w:r>
      <w:r w:rsidR="00032140">
        <w:rPr>
          <w:rFonts w:ascii="宋体" w:eastAsia="宋体" w:hAnsi="宋体" w:hint="eastAsia"/>
          <w:szCs w:val="21"/>
        </w:rPr>
        <w:t>300~800（即</w:t>
      </w:r>
      <w:r>
        <w:rPr>
          <w:rFonts w:ascii="宋体" w:eastAsia="宋体" w:hAnsi="宋体" w:hint="eastAsia"/>
          <w:szCs w:val="21"/>
        </w:rPr>
        <w:t>0.3~0.8</w:t>
      </w:r>
      <w:r>
        <w:rPr>
          <w:rFonts w:ascii="宋体" w:eastAsia="宋体" w:hAnsi="宋体"/>
          <w:szCs w:val="21"/>
        </w:rPr>
        <w:t>V</w:t>
      </w:r>
      <w:r w:rsidR="00032140">
        <w:rPr>
          <w:rFonts w:ascii="宋体" w:eastAsia="宋体" w:hAnsi="宋体" w:hint="eastAsia"/>
          <w:szCs w:val="21"/>
        </w:rPr>
        <w:t>）</w:t>
      </w:r>
      <w:r w:rsidRPr="00691A93">
        <w:rPr>
          <w:rFonts w:ascii="宋体" w:eastAsia="宋体" w:hAnsi="宋体"/>
          <w:szCs w:val="21"/>
        </w:rPr>
        <w:t>为正常，若显示为“0”说明二极管短路，若显示为“OPEN”说明二极管开路。将表笔调换再测，读数应为超量程显示“OPEN”，即反向电阻无</w:t>
      </w:r>
      <w:r w:rsidRPr="00691A93">
        <w:rPr>
          <w:rFonts w:ascii="宋体" w:eastAsia="宋体" w:hAnsi="宋体"/>
          <w:szCs w:val="21"/>
        </w:rPr>
        <w:lastRenderedPageBreak/>
        <w:t>穷大，说明二极管是好的，否则，说明二极管损坏。</w:t>
      </w:r>
      <w:r>
        <w:rPr>
          <w:rFonts w:ascii="宋体" w:eastAsia="宋体" w:hAnsi="宋体" w:hint="eastAsia"/>
          <w:szCs w:val="21"/>
        </w:rPr>
        <w:t>一般硅管正向压降为0.7~0.8</w:t>
      </w:r>
      <w:r>
        <w:rPr>
          <w:rFonts w:ascii="宋体" w:eastAsia="宋体" w:hAnsi="宋体"/>
          <w:szCs w:val="21"/>
        </w:rPr>
        <w:t>V</w:t>
      </w:r>
      <w:r>
        <w:rPr>
          <w:rFonts w:ascii="宋体" w:eastAsia="宋体" w:hAnsi="宋体" w:hint="eastAsia"/>
          <w:szCs w:val="21"/>
        </w:rPr>
        <w:t>，锗管0.2~0.3</w:t>
      </w:r>
      <w:r>
        <w:rPr>
          <w:rFonts w:ascii="宋体" w:eastAsia="宋体" w:hAnsi="宋体"/>
          <w:szCs w:val="21"/>
        </w:rPr>
        <w:t>V</w:t>
      </w:r>
      <w:r>
        <w:rPr>
          <w:rFonts w:ascii="宋体" w:eastAsia="宋体" w:hAnsi="宋体" w:hint="eastAsia"/>
          <w:szCs w:val="21"/>
        </w:rPr>
        <w:t>.</w:t>
      </w:r>
    </w:p>
    <w:p w14:paraId="2FD75175" w14:textId="191FDF43" w:rsidR="00691A93" w:rsidRDefault="00691A93" w:rsidP="00691A93">
      <w:pPr>
        <w:ind w:firstLineChars="200" w:firstLine="420"/>
        <w:rPr>
          <w:rFonts w:ascii="宋体" w:eastAsia="宋体" w:hAnsi="宋体"/>
          <w:szCs w:val="21"/>
        </w:rPr>
      </w:pPr>
      <w:r>
        <w:rPr>
          <w:rFonts w:ascii="宋体" w:eastAsia="宋体" w:hAnsi="宋体" w:hint="eastAsia"/>
          <w:szCs w:val="21"/>
        </w:rPr>
        <w:t>对未知极性的二极管，也可以分别用红黑表笔接</w:t>
      </w:r>
      <w:r w:rsidR="00032140">
        <w:rPr>
          <w:rFonts w:ascii="宋体" w:eastAsia="宋体" w:hAnsi="宋体" w:hint="eastAsia"/>
          <w:szCs w:val="21"/>
        </w:rPr>
        <w:t>二极管两端测一次，表笔调换后再测，只要一次是0.3~0.8</w:t>
      </w:r>
      <w:r w:rsidR="00032140">
        <w:rPr>
          <w:rFonts w:ascii="宋体" w:eastAsia="宋体" w:hAnsi="宋体"/>
          <w:szCs w:val="21"/>
        </w:rPr>
        <w:t>V</w:t>
      </w:r>
      <w:r w:rsidR="00032140">
        <w:rPr>
          <w:rFonts w:ascii="宋体" w:eastAsia="宋体" w:hAnsi="宋体" w:hint="eastAsia"/>
          <w:szCs w:val="21"/>
        </w:rPr>
        <w:t>之间的某个值，另一次</w:t>
      </w:r>
      <w:r w:rsidR="00032140" w:rsidRPr="00691A93">
        <w:rPr>
          <w:rFonts w:ascii="宋体" w:eastAsia="宋体" w:hAnsi="宋体"/>
          <w:szCs w:val="21"/>
        </w:rPr>
        <w:t>超量程显示“OPEN”</w:t>
      </w:r>
      <w:r w:rsidR="00032140">
        <w:rPr>
          <w:rFonts w:ascii="宋体" w:eastAsia="宋体" w:hAnsi="宋体" w:hint="eastAsia"/>
          <w:szCs w:val="21"/>
        </w:rPr>
        <w:t>即可。且显示为“</w:t>
      </w:r>
      <w:r w:rsidR="00032140">
        <w:rPr>
          <w:rFonts w:ascii="宋体" w:eastAsia="宋体" w:hAnsi="宋体"/>
          <w:szCs w:val="21"/>
        </w:rPr>
        <w:t>OPEN</w:t>
      </w:r>
      <w:r w:rsidR="00032140">
        <w:rPr>
          <w:rFonts w:ascii="宋体" w:eastAsia="宋体" w:hAnsi="宋体" w:hint="eastAsia"/>
          <w:szCs w:val="21"/>
        </w:rPr>
        <w:t>”时，红色表笔所接的极为负极。</w:t>
      </w:r>
    </w:p>
    <w:p w14:paraId="76C4D8DD" w14:textId="55AE11CC" w:rsidR="009B185F" w:rsidRDefault="009B185F" w:rsidP="009B185F">
      <w:pPr>
        <w:rPr>
          <w:rFonts w:ascii="黑体" w:eastAsia="黑体" w:hAnsi="黑体"/>
          <w:szCs w:val="21"/>
        </w:rPr>
      </w:pPr>
      <w:r>
        <w:rPr>
          <w:rFonts w:ascii="黑体" w:eastAsia="黑体" w:hAnsi="黑体" w:hint="eastAsia"/>
          <w:szCs w:val="21"/>
        </w:rPr>
        <w:t>2.4</w:t>
      </w:r>
      <w:r>
        <w:rPr>
          <w:rFonts w:ascii="黑体" w:eastAsia="黑体" w:hAnsi="黑体"/>
          <w:szCs w:val="21"/>
        </w:rPr>
        <w:t xml:space="preserve"> </w:t>
      </w:r>
      <w:r>
        <w:rPr>
          <w:rFonts w:ascii="黑体" w:eastAsia="黑体" w:hAnsi="黑体" w:hint="eastAsia"/>
          <w:szCs w:val="21"/>
        </w:rPr>
        <w:t>二极管的伏安特性</w:t>
      </w:r>
    </w:p>
    <w:p w14:paraId="5BAF6E50" w14:textId="0DCEF0B7" w:rsidR="00B12427" w:rsidRDefault="009612BB" w:rsidP="00B12427">
      <w:pPr>
        <w:ind w:firstLineChars="200" w:firstLine="420"/>
        <w:rPr>
          <w:rFonts w:ascii="宋体" w:eastAsia="宋体" w:hAnsi="宋体"/>
          <w:szCs w:val="21"/>
          <w:lang w:val="en-GB"/>
        </w:rPr>
      </w:pPr>
      <w:r>
        <w:rPr>
          <w:rFonts w:ascii="宋体" w:eastAsia="宋体" w:hAnsi="宋体" w:hint="eastAsia"/>
          <w:szCs w:val="21"/>
          <w:lang w:val="en-GB"/>
        </w:rPr>
        <w:t>流过过二极管的电流与二极管两端电压的关系称为二极管伏安特性</w:t>
      </w:r>
      <w:r w:rsidR="00B12427">
        <w:rPr>
          <w:rFonts w:ascii="宋体" w:eastAsia="宋体" w:hAnsi="宋体" w:hint="eastAsia"/>
          <w:szCs w:val="21"/>
          <w:lang w:val="en-GB"/>
        </w:rPr>
        <w:t>，依照二极管的伏安特性可以画出二极管的伏安特性曲线如图2.6。二极管的伏安特性分为正向特性与反向特性。</w:t>
      </w:r>
    </w:p>
    <w:p w14:paraId="0135F5FC" w14:textId="2A61761B" w:rsidR="00B12427" w:rsidRDefault="00B12427" w:rsidP="00B12427">
      <w:pPr>
        <w:ind w:firstLineChars="200" w:firstLine="420"/>
        <w:jc w:val="center"/>
        <w:rPr>
          <w:rFonts w:ascii="宋体" w:eastAsia="宋体" w:hAnsi="宋体"/>
          <w:szCs w:val="21"/>
          <w:lang w:val="en-GB"/>
        </w:rPr>
      </w:pPr>
      <w:r>
        <w:rPr>
          <w:noProof/>
        </w:rPr>
        <w:drawing>
          <wp:inline distT="0" distB="0" distL="0" distR="0" wp14:anchorId="07CB0C0A" wp14:editId="516BA9E4">
            <wp:extent cx="2552700" cy="181879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2069" cy="1853966"/>
                    </a:xfrm>
                    <a:prstGeom prst="rect">
                      <a:avLst/>
                    </a:prstGeom>
                    <a:noFill/>
                    <a:ln>
                      <a:noFill/>
                    </a:ln>
                  </pic:spPr>
                </pic:pic>
              </a:graphicData>
            </a:graphic>
          </wp:inline>
        </w:drawing>
      </w:r>
    </w:p>
    <w:p w14:paraId="0D04465E" w14:textId="3A75D758" w:rsidR="00B12427" w:rsidRDefault="00B12427" w:rsidP="00B12427">
      <w:pPr>
        <w:ind w:firstLineChars="200" w:firstLine="420"/>
        <w:jc w:val="center"/>
        <w:rPr>
          <w:rFonts w:ascii="宋体" w:eastAsia="宋体" w:hAnsi="宋体"/>
          <w:szCs w:val="21"/>
          <w:lang w:val="en-GB"/>
        </w:rPr>
      </w:pPr>
      <w:r>
        <w:rPr>
          <w:rFonts w:ascii="宋体" w:eastAsia="宋体" w:hAnsi="宋体" w:hint="eastAsia"/>
          <w:szCs w:val="21"/>
          <w:lang w:val="en-GB"/>
        </w:rPr>
        <w:t>图2.6</w:t>
      </w:r>
      <w:r>
        <w:rPr>
          <w:rFonts w:ascii="宋体" w:eastAsia="宋体" w:hAnsi="宋体"/>
          <w:szCs w:val="21"/>
          <w:lang w:val="en-GB"/>
        </w:rPr>
        <w:t xml:space="preserve"> </w:t>
      </w:r>
      <w:r>
        <w:rPr>
          <w:rFonts w:ascii="宋体" w:eastAsia="宋体" w:hAnsi="宋体" w:hint="eastAsia"/>
          <w:szCs w:val="21"/>
          <w:lang w:val="en-GB"/>
        </w:rPr>
        <w:t>二极管的伏安特性曲线</w:t>
      </w:r>
    </w:p>
    <w:p w14:paraId="55D31539" w14:textId="7BFD0125" w:rsidR="00B12427" w:rsidRPr="00B12427" w:rsidRDefault="00B12427" w:rsidP="00B12427">
      <w:pPr>
        <w:pStyle w:val="a9"/>
        <w:numPr>
          <w:ilvl w:val="0"/>
          <w:numId w:val="2"/>
        </w:numPr>
        <w:ind w:firstLineChars="0"/>
        <w:rPr>
          <w:rFonts w:ascii="宋体" w:eastAsia="宋体" w:hAnsi="宋体"/>
          <w:szCs w:val="21"/>
          <w:lang w:val="en-GB"/>
        </w:rPr>
      </w:pPr>
      <w:r w:rsidRPr="00B12427">
        <w:rPr>
          <w:rFonts w:ascii="宋体" w:eastAsia="宋体" w:hAnsi="宋体" w:hint="eastAsia"/>
          <w:szCs w:val="21"/>
          <w:lang w:val="en-GB"/>
        </w:rPr>
        <w:t>正向特性：当正向电压较小时正向电流几乎为0，二极管处于截止状态。只有当正向电压达到门限电压U</w:t>
      </w:r>
      <w:r w:rsidRPr="00B12427">
        <w:rPr>
          <w:rFonts w:ascii="宋体" w:eastAsia="宋体" w:hAnsi="宋体" w:hint="eastAsia"/>
          <w:szCs w:val="21"/>
          <w:vertAlign w:val="subscript"/>
          <w:lang w:val="en-GB"/>
        </w:rPr>
        <w:t>th</w:t>
      </w:r>
      <w:r w:rsidRPr="00B12427">
        <w:rPr>
          <w:rFonts w:ascii="宋体" w:eastAsia="宋体" w:hAnsi="宋体" w:hint="eastAsia"/>
          <w:szCs w:val="21"/>
          <w:lang w:val="en-GB"/>
        </w:rPr>
        <w:t>，电流才会随电压按指数规律增大，此时二极管导通。</w:t>
      </w:r>
      <w:r>
        <w:rPr>
          <w:rFonts w:ascii="宋体" w:eastAsia="宋体" w:hAnsi="宋体" w:hint="eastAsia"/>
          <w:szCs w:val="21"/>
          <w:lang w:val="en-GB"/>
        </w:rPr>
        <w:t>硅管门限电压约为0.5</w:t>
      </w:r>
      <w:r>
        <w:rPr>
          <w:rFonts w:ascii="宋体" w:eastAsia="宋体" w:hAnsi="宋体"/>
          <w:szCs w:val="21"/>
          <w:lang w:val="en-GB"/>
        </w:rPr>
        <w:t>V</w:t>
      </w:r>
      <w:r>
        <w:rPr>
          <w:rFonts w:ascii="宋体" w:eastAsia="宋体" w:hAnsi="宋体" w:hint="eastAsia"/>
          <w:szCs w:val="21"/>
          <w:lang w:val="en-GB"/>
        </w:rPr>
        <w:t>，锗管约为0.1</w:t>
      </w:r>
      <w:r>
        <w:rPr>
          <w:rFonts w:ascii="宋体" w:eastAsia="宋体" w:hAnsi="宋体"/>
          <w:szCs w:val="21"/>
          <w:lang w:val="en-GB"/>
        </w:rPr>
        <w:t>V</w:t>
      </w:r>
      <w:r>
        <w:rPr>
          <w:rFonts w:ascii="宋体" w:eastAsia="宋体" w:hAnsi="宋体" w:hint="eastAsia"/>
          <w:szCs w:val="21"/>
          <w:lang w:val="en-GB"/>
        </w:rPr>
        <w:t>.当正向电压达到某数值后</w:t>
      </w:r>
      <w:r w:rsidR="00FB3AD7">
        <w:rPr>
          <w:rFonts w:ascii="宋体" w:eastAsia="宋体" w:hAnsi="宋体" w:hint="eastAsia"/>
          <w:szCs w:val="21"/>
          <w:lang w:val="en-GB"/>
        </w:rPr>
        <w:t>，开始出现明显的正向电流，此电压被称为导通压降。</w:t>
      </w:r>
      <w:r w:rsidR="006A288F">
        <w:rPr>
          <w:rFonts w:ascii="宋体" w:eastAsia="宋体" w:hAnsi="宋体" w:hint="eastAsia"/>
          <w:szCs w:val="21"/>
          <w:lang w:val="en-GB"/>
        </w:rPr>
        <w:t>硅管的导通压降约为0.6~0.8</w:t>
      </w:r>
      <w:r w:rsidR="006A288F">
        <w:rPr>
          <w:rFonts w:ascii="宋体" w:eastAsia="宋体" w:hAnsi="宋体"/>
          <w:szCs w:val="21"/>
          <w:lang w:val="en-GB"/>
        </w:rPr>
        <w:t>V</w:t>
      </w:r>
      <w:r w:rsidR="006A288F">
        <w:rPr>
          <w:rFonts w:ascii="宋体" w:eastAsia="宋体" w:hAnsi="宋体" w:hint="eastAsia"/>
          <w:szCs w:val="21"/>
          <w:lang w:val="en-GB"/>
        </w:rPr>
        <w:t>，锗管约为0.2~0.3</w:t>
      </w:r>
      <w:r w:rsidR="006A288F">
        <w:rPr>
          <w:rFonts w:ascii="宋体" w:eastAsia="宋体" w:hAnsi="宋体"/>
          <w:szCs w:val="21"/>
          <w:lang w:val="en-GB"/>
        </w:rPr>
        <w:t>V</w:t>
      </w:r>
      <w:r w:rsidR="006A288F">
        <w:rPr>
          <w:rFonts w:ascii="宋体" w:eastAsia="宋体" w:hAnsi="宋体" w:hint="eastAsia"/>
          <w:szCs w:val="21"/>
          <w:lang w:val="en-GB"/>
        </w:rPr>
        <w:t>.</w:t>
      </w:r>
    </w:p>
    <w:p w14:paraId="5478062F" w14:textId="26EDC84E" w:rsidR="00B12427" w:rsidRDefault="00B12427" w:rsidP="00B12427">
      <w:pPr>
        <w:pStyle w:val="a9"/>
        <w:numPr>
          <w:ilvl w:val="0"/>
          <w:numId w:val="2"/>
        </w:numPr>
        <w:ind w:firstLineChars="0"/>
        <w:rPr>
          <w:rFonts w:ascii="宋体" w:eastAsia="宋体" w:hAnsi="宋体"/>
          <w:szCs w:val="21"/>
          <w:lang w:val="en-GB"/>
        </w:rPr>
      </w:pPr>
      <w:r>
        <w:rPr>
          <w:rFonts w:ascii="宋体" w:eastAsia="宋体" w:hAnsi="宋体" w:hint="eastAsia"/>
          <w:szCs w:val="21"/>
          <w:lang w:val="en-GB"/>
        </w:rPr>
        <w:t>反向特性：</w:t>
      </w:r>
      <w:r w:rsidR="00783E14">
        <w:rPr>
          <w:rFonts w:ascii="宋体" w:eastAsia="宋体" w:hAnsi="宋体" w:hint="eastAsia"/>
          <w:szCs w:val="21"/>
          <w:lang w:val="en-GB"/>
        </w:rPr>
        <w:t>反向电流在一定范围内不随反向电压的变化而变化，近似恒流。当反向电压达到反向击穿电压U</w:t>
      </w:r>
      <w:r w:rsidR="00783E14">
        <w:rPr>
          <w:rFonts w:ascii="宋体" w:eastAsia="宋体" w:hAnsi="宋体"/>
          <w:szCs w:val="21"/>
          <w:vertAlign w:val="subscript"/>
          <w:lang w:val="en-GB"/>
        </w:rPr>
        <w:t>BR</w:t>
      </w:r>
      <w:r w:rsidR="00783E14">
        <w:rPr>
          <w:rFonts w:ascii="宋体" w:eastAsia="宋体" w:hAnsi="宋体" w:hint="eastAsia"/>
          <w:szCs w:val="21"/>
          <w:lang w:val="en-GB"/>
        </w:rPr>
        <w:t>，反向电流迅速上升，二极管反向击穿。</w:t>
      </w:r>
      <w:r w:rsidR="00C865CA">
        <w:rPr>
          <w:rFonts w:ascii="宋体" w:eastAsia="宋体" w:hAnsi="宋体" w:hint="eastAsia"/>
          <w:szCs w:val="21"/>
          <w:lang w:val="en-GB"/>
        </w:rPr>
        <w:t>不同型号二极管之间U</w:t>
      </w:r>
      <w:r w:rsidR="00C865CA">
        <w:rPr>
          <w:rFonts w:ascii="宋体" w:eastAsia="宋体" w:hAnsi="宋体"/>
          <w:szCs w:val="21"/>
          <w:vertAlign w:val="subscript"/>
          <w:lang w:val="en-GB"/>
        </w:rPr>
        <w:t>BR</w:t>
      </w:r>
      <w:r w:rsidR="00C865CA">
        <w:rPr>
          <w:rFonts w:ascii="宋体" w:eastAsia="宋体" w:hAnsi="宋体" w:hint="eastAsia"/>
          <w:szCs w:val="21"/>
          <w:lang w:val="en-GB"/>
        </w:rPr>
        <w:t>差别很大，通常在几十到几千伏。二极管反向击穿后将失去单向导电性。</w:t>
      </w:r>
    </w:p>
    <w:p w14:paraId="0B2A1794" w14:textId="4147BB56" w:rsidR="00C865CA" w:rsidRPr="00C865CA" w:rsidRDefault="00C865CA" w:rsidP="00C865CA">
      <w:pPr>
        <w:pStyle w:val="a9"/>
        <w:numPr>
          <w:ilvl w:val="1"/>
          <w:numId w:val="2"/>
        </w:numPr>
        <w:ind w:firstLineChars="0"/>
        <w:rPr>
          <w:rFonts w:ascii="黑体" w:eastAsia="黑体" w:hAnsi="黑体"/>
          <w:szCs w:val="21"/>
          <w:lang w:val="en-GB"/>
        </w:rPr>
      </w:pPr>
      <w:r w:rsidRPr="00C865CA">
        <w:rPr>
          <w:rFonts w:ascii="黑体" w:eastAsia="黑体" w:hAnsi="黑体" w:hint="eastAsia"/>
          <w:szCs w:val="21"/>
          <w:lang w:val="en-GB"/>
        </w:rPr>
        <w:t>稳压二极管的伏安特性</w:t>
      </w:r>
    </w:p>
    <w:p w14:paraId="2F0DD8ED" w14:textId="49BA6757" w:rsidR="00C865CA" w:rsidRDefault="00C865CA" w:rsidP="00C865CA">
      <w:pPr>
        <w:ind w:firstLineChars="200" w:firstLine="420"/>
        <w:rPr>
          <w:rFonts w:ascii="宋体" w:eastAsia="宋体" w:hAnsi="宋体"/>
          <w:szCs w:val="21"/>
          <w:lang w:val="en-GB"/>
        </w:rPr>
      </w:pPr>
      <w:bookmarkStart w:id="2" w:name="_Hlk43596683"/>
      <w:r>
        <w:rPr>
          <w:rFonts w:ascii="宋体" w:eastAsia="宋体" w:hAnsi="宋体" w:hint="eastAsia"/>
          <w:szCs w:val="21"/>
          <w:lang w:val="en-GB"/>
        </w:rPr>
        <w:t>稳压二极管是一种硅材料制成的面接触型，其正向特性类似普通二极管，但正常工作时稳压二极管接反向电压。</w:t>
      </w:r>
      <w:r w:rsidR="001A4E90">
        <w:rPr>
          <w:rFonts w:ascii="宋体" w:eastAsia="宋体" w:hAnsi="宋体" w:hint="eastAsia"/>
          <w:szCs w:val="21"/>
          <w:lang w:val="en-GB"/>
        </w:rPr>
        <w:t>利用稳压二极管</w:t>
      </w:r>
      <w:r w:rsidR="001A4E90" w:rsidRPr="001A4E90">
        <w:rPr>
          <w:rFonts w:ascii="宋体" w:eastAsia="宋体" w:hAnsi="宋体"/>
          <w:szCs w:val="21"/>
          <w:lang w:val="en-GB"/>
        </w:rPr>
        <w:t>反向击穿后，电流变化很大，但其两端电压变化很小</w:t>
      </w:r>
      <w:r w:rsidR="001A4E90">
        <w:rPr>
          <w:rFonts w:ascii="宋体" w:eastAsia="宋体" w:hAnsi="宋体" w:hint="eastAsia"/>
          <w:szCs w:val="21"/>
          <w:lang w:val="en-GB"/>
        </w:rPr>
        <w:t>的</w:t>
      </w:r>
      <w:r w:rsidR="001A4E90" w:rsidRPr="001A4E90">
        <w:rPr>
          <w:rFonts w:ascii="宋体" w:eastAsia="宋体" w:hAnsi="宋体"/>
          <w:szCs w:val="21"/>
          <w:lang w:val="en-GB"/>
        </w:rPr>
        <w:t>特性，</w:t>
      </w:r>
      <w:r w:rsidR="001A4E90">
        <w:rPr>
          <w:rFonts w:ascii="宋体" w:eastAsia="宋体" w:hAnsi="宋体" w:hint="eastAsia"/>
          <w:szCs w:val="21"/>
          <w:lang w:val="en-GB"/>
        </w:rPr>
        <w:t>可以实现</w:t>
      </w:r>
      <w:r w:rsidR="001A4E90" w:rsidRPr="001A4E90">
        <w:rPr>
          <w:rFonts w:ascii="宋体" w:eastAsia="宋体" w:hAnsi="宋体"/>
          <w:szCs w:val="21"/>
          <w:lang w:val="en-GB"/>
        </w:rPr>
        <w:t>稳压作用。</w:t>
      </w:r>
    </w:p>
    <w:p w14:paraId="0F1B43A8" w14:textId="64F434F6" w:rsidR="00660E03" w:rsidRDefault="00660E03" w:rsidP="00C865CA">
      <w:pPr>
        <w:ind w:firstLineChars="200" w:firstLine="420"/>
        <w:rPr>
          <w:rFonts w:ascii="宋体" w:eastAsia="宋体" w:hAnsi="宋体"/>
          <w:szCs w:val="21"/>
          <w:lang w:val="en-GB"/>
        </w:rPr>
      </w:pPr>
      <w:r>
        <w:rPr>
          <w:rFonts w:ascii="宋体" w:eastAsia="宋体" w:hAnsi="宋体" w:hint="eastAsia"/>
          <w:szCs w:val="21"/>
          <w:lang w:val="en-GB"/>
        </w:rPr>
        <w:t>稳压二极管的伏安特性曲线如图2.7.</w:t>
      </w:r>
    </w:p>
    <w:p w14:paraId="07A0B9C8" w14:textId="54FCF381" w:rsidR="00660E03" w:rsidRDefault="00660E03" w:rsidP="00660E03">
      <w:pPr>
        <w:ind w:firstLineChars="200" w:firstLine="420"/>
        <w:jc w:val="center"/>
        <w:rPr>
          <w:rFonts w:ascii="宋体" w:eastAsia="宋体" w:hAnsi="宋体"/>
          <w:szCs w:val="21"/>
          <w:lang w:val="en-GB"/>
        </w:rPr>
      </w:pPr>
      <w:r>
        <w:rPr>
          <w:rFonts w:ascii="宋体" w:eastAsia="宋体" w:hAnsi="宋体" w:hint="eastAsia"/>
          <w:noProof/>
          <w:szCs w:val="21"/>
          <w:lang w:val="en-GB"/>
        </w:rPr>
        <w:drawing>
          <wp:inline distT="0" distB="0" distL="0" distR="0" wp14:anchorId="7BB0D0AE" wp14:editId="2E7101C4">
            <wp:extent cx="1879240" cy="1523488"/>
            <wp:effectExtent l="0" t="0" r="698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5270" cy="1536484"/>
                    </a:xfrm>
                    <a:prstGeom prst="rect">
                      <a:avLst/>
                    </a:prstGeom>
                    <a:noFill/>
                    <a:ln>
                      <a:noFill/>
                    </a:ln>
                  </pic:spPr>
                </pic:pic>
              </a:graphicData>
            </a:graphic>
          </wp:inline>
        </w:drawing>
      </w:r>
    </w:p>
    <w:p w14:paraId="2C39433A" w14:textId="2819FE59" w:rsidR="00660E03" w:rsidRDefault="00660E03" w:rsidP="00660E03">
      <w:pPr>
        <w:ind w:firstLineChars="200" w:firstLine="420"/>
        <w:jc w:val="center"/>
        <w:rPr>
          <w:rFonts w:ascii="宋体" w:eastAsia="宋体" w:hAnsi="宋体"/>
          <w:szCs w:val="21"/>
          <w:lang w:val="en-GB"/>
        </w:rPr>
      </w:pPr>
      <w:r>
        <w:rPr>
          <w:rFonts w:ascii="宋体" w:eastAsia="宋体" w:hAnsi="宋体" w:hint="eastAsia"/>
          <w:szCs w:val="21"/>
          <w:lang w:val="en-GB"/>
        </w:rPr>
        <w:t>图2.7</w:t>
      </w:r>
      <w:r>
        <w:rPr>
          <w:rFonts w:ascii="宋体" w:eastAsia="宋体" w:hAnsi="宋体"/>
          <w:szCs w:val="21"/>
          <w:lang w:val="en-GB"/>
        </w:rPr>
        <w:t xml:space="preserve"> </w:t>
      </w:r>
      <w:r>
        <w:rPr>
          <w:rFonts w:ascii="宋体" w:eastAsia="宋体" w:hAnsi="宋体" w:hint="eastAsia"/>
          <w:szCs w:val="21"/>
          <w:lang w:val="en-GB"/>
        </w:rPr>
        <w:t>稳压二极管的伏安特性曲线</w:t>
      </w:r>
    </w:p>
    <w:p w14:paraId="083F7799" w14:textId="0EAF0806" w:rsidR="00660E03" w:rsidRDefault="00660E03" w:rsidP="00660E03">
      <w:pPr>
        <w:ind w:firstLineChars="200" w:firstLine="420"/>
        <w:rPr>
          <w:rFonts w:ascii="宋体" w:eastAsia="宋体" w:hAnsi="宋体"/>
          <w:szCs w:val="21"/>
          <w:lang w:val="en-GB"/>
        </w:rPr>
      </w:pPr>
      <w:r>
        <w:rPr>
          <w:rFonts w:ascii="宋体" w:eastAsia="宋体" w:hAnsi="宋体" w:hint="eastAsia"/>
          <w:szCs w:val="21"/>
          <w:lang w:val="en-GB"/>
        </w:rPr>
        <w:t>稳定电压</w:t>
      </w:r>
      <w:r>
        <w:rPr>
          <w:rFonts w:ascii="宋体" w:eastAsia="宋体" w:hAnsi="宋体"/>
          <w:szCs w:val="21"/>
          <w:lang w:val="en-GB"/>
        </w:rPr>
        <w:t>V</w:t>
      </w:r>
      <w:r>
        <w:rPr>
          <w:rFonts w:ascii="宋体" w:eastAsia="宋体" w:hAnsi="宋体"/>
          <w:szCs w:val="21"/>
          <w:vertAlign w:val="subscript"/>
          <w:lang w:val="en-GB"/>
        </w:rPr>
        <w:t>z</w:t>
      </w:r>
      <w:r>
        <w:rPr>
          <w:rFonts w:ascii="宋体" w:eastAsia="宋体" w:hAnsi="宋体" w:hint="eastAsia"/>
          <w:szCs w:val="21"/>
          <w:lang w:val="en-GB"/>
        </w:rPr>
        <w:t>即反向击穿电压。最小稳定电流I</w:t>
      </w:r>
      <w:r>
        <w:rPr>
          <w:rFonts w:ascii="宋体" w:eastAsia="宋体" w:hAnsi="宋体"/>
          <w:szCs w:val="21"/>
          <w:lang w:val="en-GB"/>
        </w:rPr>
        <w:t>z</w:t>
      </w:r>
      <w:r>
        <w:rPr>
          <w:rFonts w:ascii="宋体" w:eastAsia="宋体" w:hAnsi="宋体"/>
          <w:szCs w:val="21"/>
          <w:vertAlign w:val="subscript"/>
          <w:lang w:val="en-GB"/>
        </w:rPr>
        <w:t>min</w:t>
      </w:r>
      <w:r>
        <w:rPr>
          <w:rFonts w:ascii="宋体" w:eastAsia="宋体" w:hAnsi="宋体" w:hint="eastAsia"/>
          <w:szCs w:val="21"/>
          <w:lang w:val="en-GB"/>
        </w:rPr>
        <w:t>和最大稳定电流I</w:t>
      </w:r>
      <w:r>
        <w:rPr>
          <w:rFonts w:ascii="宋体" w:eastAsia="宋体" w:hAnsi="宋体"/>
          <w:szCs w:val="21"/>
          <w:lang w:val="en-GB"/>
        </w:rPr>
        <w:t>z</w:t>
      </w:r>
      <w:r>
        <w:rPr>
          <w:rFonts w:ascii="宋体" w:eastAsia="宋体" w:hAnsi="宋体"/>
          <w:szCs w:val="21"/>
          <w:vertAlign w:val="subscript"/>
          <w:lang w:val="en-GB"/>
        </w:rPr>
        <w:t>m</w:t>
      </w:r>
      <w:r>
        <w:rPr>
          <w:rFonts w:ascii="宋体" w:eastAsia="宋体" w:hAnsi="宋体" w:hint="eastAsia"/>
          <w:szCs w:val="21"/>
          <w:vertAlign w:val="subscript"/>
          <w:lang w:val="en-GB"/>
        </w:rPr>
        <w:t>a</w:t>
      </w:r>
      <w:r>
        <w:rPr>
          <w:rFonts w:ascii="宋体" w:eastAsia="宋体" w:hAnsi="宋体"/>
          <w:szCs w:val="21"/>
          <w:vertAlign w:val="subscript"/>
          <w:lang w:val="en-GB"/>
        </w:rPr>
        <w:t>x</w:t>
      </w:r>
      <w:r>
        <w:rPr>
          <w:rFonts w:ascii="宋体" w:eastAsia="宋体" w:hAnsi="宋体" w:hint="eastAsia"/>
          <w:szCs w:val="21"/>
          <w:lang w:val="en-GB"/>
        </w:rPr>
        <w:t>是稳压二极管正常工作时的最小电流和最大电流。</w:t>
      </w:r>
      <w:r w:rsidR="0012768C">
        <w:rPr>
          <w:rFonts w:ascii="宋体" w:eastAsia="宋体" w:hAnsi="宋体" w:hint="eastAsia"/>
          <w:szCs w:val="21"/>
          <w:lang w:val="en-GB"/>
        </w:rPr>
        <w:t>反向</w:t>
      </w:r>
      <w:r w:rsidR="00E8331C">
        <w:rPr>
          <w:rFonts w:ascii="宋体" w:eastAsia="宋体" w:hAnsi="宋体" w:hint="eastAsia"/>
          <w:szCs w:val="21"/>
          <w:lang w:val="en-GB"/>
        </w:rPr>
        <w:t>电流小于Iz</w:t>
      </w:r>
      <w:r w:rsidR="00E8331C">
        <w:rPr>
          <w:rFonts w:ascii="宋体" w:eastAsia="宋体" w:hAnsi="宋体"/>
          <w:szCs w:val="21"/>
          <w:vertAlign w:val="subscript"/>
          <w:lang w:val="en-GB"/>
        </w:rPr>
        <w:t>min</w:t>
      </w:r>
      <w:r w:rsidR="00E8331C">
        <w:rPr>
          <w:rFonts w:ascii="宋体" w:eastAsia="宋体" w:hAnsi="宋体" w:hint="eastAsia"/>
          <w:szCs w:val="21"/>
          <w:lang w:val="en-GB"/>
        </w:rPr>
        <w:t>时不稳压，大于I</w:t>
      </w:r>
      <w:r w:rsidR="00E8331C">
        <w:rPr>
          <w:rFonts w:ascii="宋体" w:eastAsia="宋体" w:hAnsi="宋体"/>
          <w:szCs w:val="21"/>
          <w:lang w:val="en-GB"/>
        </w:rPr>
        <w:t>z</w:t>
      </w:r>
      <w:r w:rsidR="00E8331C">
        <w:rPr>
          <w:rFonts w:ascii="宋体" w:eastAsia="宋体" w:hAnsi="宋体" w:hint="eastAsia"/>
          <w:szCs w:val="21"/>
          <w:vertAlign w:val="subscript"/>
          <w:lang w:val="en-GB"/>
        </w:rPr>
        <w:t>max</w:t>
      </w:r>
      <w:r w:rsidR="00E8331C">
        <w:rPr>
          <w:rFonts w:ascii="宋体" w:eastAsia="宋体" w:hAnsi="宋体" w:hint="eastAsia"/>
          <w:szCs w:val="21"/>
          <w:lang w:val="en-GB"/>
        </w:rPr>
        <w:t>时会超过最大允许耗散功率</w:t>
      </w:r>
      <w:r w:rsidR="0012768C">
        <w:rPr>
          <w:rFonts w:ascii="宋体" w:eastAsia="宋体" w:hAnsi="宋体" w:hint="eastAsia"/>
          <w:szCs w:val="21"/>
          <w:lang w:val="en-GB"/>
        </w:rPr>
        <w:t>从而使稳压管</w:t>
      </w:r>
      <w:r w:rsidR="00E8331C">
        <w:rPr>
          <w:rFonts w:ascii="宋体" w:eastAsia="宋体" w:hAnsi="宋体" w:hint="eastAsia"/>
          <w:szCs w:val="21"/>
          <w:lang w:val="en-GB"/>
        </w:rPr>
        <w:t>损坏。</w:t>
      </w:r>
      <w:r w:rsidR="0012768C">
        <w:rPr>
          <w:rFonts w:ascii="宋体" w:eastAsia="宋体" w:hAnsi="宋体" w:hint="eastAsia"/>
          <w:szCs w:val="21"/>
          <w:lang w:val="en-GB"/>
        </w:rPr>
        <w:t>所以使用时需要在电路中串联限流电阻使稳压二极管正常工作。此外稳压二极管反向击穿的动态电阻</w:t>
      </w:r>
      <m:oMath>
        <m:sSub>
          <m:sSubPr>
            <m:ctrlPr>
              <w:rPr>
                <w:rFonts w:ascii="Cambria Math" w:eastAsia="宋体" w:hAnsi="Cambria Math"/>
                <w:i/>
                <w:szCs w:val="21"/>
                <w:lang w:val="en-GB"/>
              </w:rPr>
            </m:ctrlPr>
          </m:sSubPr>
          <m:e>
            <m:r>
              <w:rPr>
                <w:rFonts w:ascii="Cambria Math" w:eastAsia="宋体" w:hAnsi="Cambria Math"/>
                <w:szCs w:val="21"/>
                <w:lang w:val="en-GB"/>
              </w:rPr>
              <m:t>r</m:t>
            </m:r>
          </m:e>
          <m:sub>
            <m:r>
              <w:rPr>
                <w:rFonts w:ascii="Cambria Math" w:eastAsia="宋体" w:hAnsi="Cambria Math"/>
                <w:szCs w:val="21"/>
                <w:lang w:val="en-GB"/>
              </w:rPr>
              <m:t>z</m:t>
            </m:r>
          </m:sub>
        </m:sSub>
        <m:r>
          <w:rPr>
            <w:rFonts w:ascii="Cambria Math" w:eastAsia="宋体" w:hAnsi="Cambria Math" w:hint="eastAsia"/>
            <w:szCs w:val="21"/>
            <w:lang w:val="en-GB"/>
          </w:rPr>
          <m:t>=</m:t>
        </m:r>
        <m:f>
          <m:fPr>
            <m:ctrlPr>
              <w:rPr>
                <w:rFonts w:ascii="Cambria Math" w:eastAsia="宋体" w:hAnsi="Cambria Math"/>
                <w:i/>
                <w:szCs w:val="21"/>
                <w:lang w:val="en-GB"/>
              </w:rPr>
            </m:ctrlPr>
          </m:fPr>
          <m:num>
            <m:r>
              <w:rPr>
                <w:rFonts w:ascii="Cambria Math" w:eastAsia="宋体" w:hAnsi="Cambria Math" w:hint="eastAsia"/>
                <w:szCs w:val="21"/>
                <w:lang w:val="en-GB"/>
              </w:rPr>
              <m:t>Δ</m:t>
            </m:r>
            <m:r>
              <w:rPr>
                <w:rFonts w:ascii="Cambria Math" w:eastAsia="宋体" w:hAnsi="Cambria Math"/>
                <w:szCs w:val="21"/>
                <w:lang w:val="en-GB"/>
              </w:rPr>
              <m:t>V</m:t>
            </m:r>
            <m:r>
              <w:rPr>
                <w:rFonts w:ascii="Cambria Math" w:eastAsia="宋体" w:hAnsi="Cambria Math" w:hint="eastAsia"/>
                <w:szCs w:val="21"/>
                <w:lang w:val="en-GB"/>
              </w:rPr>
              <m:t>z</m:t>
            </m:r>
          </m:num>
          <m:den>
            <m:r>
              <w:rPr>
                <w:rFonts w:ascii="Cambria Math" w:eastAsia="宋体" w:hAnsi="Cambria Math" w:hint="eastAsia"/>
                <w:szCs w:val="21"/>
                <w:lang w:val="en-GB"/>
              </w:rPr>
              <m:t>Δ</m:t>
            </m:r>
            <m:r>
              <w:rPr>
                <w:rFonts w:ascii="Cambria Math" w:eastAsia="宋体" w:hAnsi="Cambria Math"/>
                <w:szCs w:val="21"/>
                <w:lang w:val="en-GB"/>
              </w:rPr>
              <m:t>iz</m:t>
            </m:r>
          </m:den>
        </m:f>
      </m:oMath>
      <w:r w:rsidR="0012768C">
        <w:rPr>
          <w:rFonts w:ascii="宋体" w:eastAsia="宋体" w:hAnsi="宋体" w:hint="eastAsia"/>
          <w:szCs w:val="21"/>
          <w:lang w:val="en-GB"/>
        </w:rPr>
        <w:t>也可作为衡量稳压二极管性能的指标，</w:t>
      </w:r>
      <w:r w:rsidR="0012768C">
        <w:rPr>
          <w:rFonts w:ascii="宋体" w:eastAsia="宋体" w:hAnsi="宋体"/>
          <w:szCs w:val="21"/>
          <w:lang w:val="en-GB"/>
        </w:rPr>
        <w:t>r</w:t>
      </w:r>
      <w:r w:rsidR="0012768C">
        <w:rPr>
          <w:rFonts w:ascii="宋体" w:eastAsia="宋体" w:hAnsi="宋体"/>
          <w:szCs w:val="21"/>
          <w:vertAlign w:val="subscript"/>
          <w:lang w:val="en-GB"/>
        </w:rPr>
        <w:t>z</w:t>
      </w:r>
      <w:r w:rsidR="0012768C">
        <w:rPr>
          <w:rFonts w:ascii="宋体" w:eastAsia="宋体" w:hAnsi="宋体" w:hint="eastAsia"/>
          <w:szCs w:val="21"/>
          <w:lang w:val="en-GB"/>
        </w:rPr>
        <w:t>越</w:t>
      </w:r>
      <w:r w:rsidR="0012768C">
        <w:rPr>
          <w:rFonts w:ascii="宋体" w:eastAsia="宋体" w:hAnsi="宋体" w:hint="eastAsia"/>
          <w:szCs w:val="21"/>
          <w:lang w:val="en-GB"/>
        </w:rPr>
        <w:lastRenderedPageBreak/>
        <w:t>小稳压性能越好。</w:t>
      </w:r>
    </w:p>
    <w:bookmarkEnd w:id="2"/>
    <w:p w14:paraId="6BD387B9" w14:textId="3B97ED6F" w:rsidR="00171213" w:rsidRPr="00171213" w:rsidRDefault="00171213" w:rsidP="00171213">
      <w:pPr>
        <w:pStyle w:val="a9"/>
        <w:numPr>
          <w:ilvl w:val="1"/>
          <w:numId w:val="2"/>
        </w:numPr>
        <w:ind w:firstLineChars="0"/>
        <w:rPr>
          <w:rFonts w:ascii="黑体" w:eastAsia="黑体" w:hAnsi="黑体"/>
          <w:szCs w:val="21"/>
          <w:lang w:val="en-GB"/>
        </w:rPr>
      </w:pPr>
      <w:r w:rsidRPr="00171213">
        <w:rPr>
          <w:rFonts w:ascii="黑体" w:eastAsia="黑体" w:hAnsi="黑体" w:hint="eastAsia"/>
          <w:szCs w:val="21"/>
          <w:lang w:val="en-GB"/>
        </w:rPr>
        <w:t>二极管应用电路</w:t>
      </w:r>
    </w:p>
    <w:p w14:paraId="438B97CC" w14:textId="4E0DA65A" w:rsidR="00171213" w:rsidRDefault="00171213" w:rsidP="00171213">
      <w:pPr>
        <w:pStyle w:val="a9"/>
        <w:numPr>
          <w:ilvl w:val="2"/>
          <w:numId w:val="2"/>
        </w:numPr>
        <w:ind w:firstLineChars="0"/>
        <w:rPr>
          <w:rFonts w:ascii="黑体" w:eastAsia="黑体" w:hAnsi="黑体"/>
          <w:szCs w:val="21"/>
          <w:lang w:val="en-GB"/>
        </w:rPr>
      </w:pPr>
      <w:r w:rsidRPr="00171213">
        <w:rPr>
          <w:rFonts w:ascii="黑体" w:eastAsia="黑体" w:hAnsi="黑体" w:hint="eastAsia"/>
          <w:szCs w:val="21"/>
          <w:lang w:val="en-GB"/>
        </w:rPr>
        <w:t>整流滤波电路</w:t>
      </w:r>
    </w:p>
    <w:p w14:paraId="35B5A875" w14:textId="7A29BF29" w:rsidR="00171213" w:rsidRDefault="00171213" w:rsidP="00171213">
      <w:pPr>
        <w:ind w:firstLineChars="200" w:firstLine="420"/>
        <w:rPr>
          <w:rFonts w:ascii="宋体" w:eastAsia="宋体" w:hAnsi="宋体"/>
          <w:szCs w:val="21"/>
        </w:rPr>
      </w:pPr>
      <w:bookmarkStart w:id="3" w:name="_Hlk43418468"/>
      <w:r w:rsidRPr="00E4720A">
        <w:rPr>
          <w:rFonts w:ascii="宋体" w:eastAsia="宋体" w:hAnsi="宋体" w:hint="eastAsia"/>
          <w:szCs w:val="21"/>
        </w:rPr>
        <w:t>整流滤波电路</w:t>
      </w:r>
      <w:bookmarkEnd w:id="3"/>
      <w:r>
        <w:rPr>
          <w:rFonts w:ascii="宋体" w:eastAsia="宋体" w:hAnsi="宋体" w:hint="eastAsia"/>
          <w:szCs w:val="21"/>
        </w:rPr>
        <w:t>的</w:t>
      </w:r>
      <w:r w:rsidRPr="00E4720A">
        <w:rPr>
          <w:rFonts w:ascii="宋体" w:eastAsia="宋体" w:hAnsi="宋体" w:hint="eastAsia"/>
          <w:szCs w:val="21"/>
        </w:rPr>
        <w:t>原理框图如图</w:t>
      </w:r>
      <w:r w:rsidR="008737DF">
        <w:rPr>
          <w:rFonts w:ascii="宋体" w:eastAsia="宋体" w:hAnsi="宋体" w:hint="eastAsia"/>
          <w:szCs w:val="21"/>
        </w:rPr>
        <w:t>2.8</w:t>
      </w:r>
      <w:r w:rsidRPr="00E4720A">
        <w:rPr>
          <w:rFonts w:ascii="宋体" w:eastAsia="宋体" w:hAnsi="宋体" w:hint="eastAsia"/>
          <w:szCs w:val="21"/>
        </w:rPr>
        <w:t>所示。</w:t>
      </w:r>
      <w:r>
        <w:rPr>
          <w:rFonts w:ascii="宋体" w:eastAsia="宋体" w:hAnsi="宋体" w:hint="eastAsia"/>
          <w:szCs w:val="21"/>
        </w:rPr>
        <w:t>其功能为将有效值220</w:t>
      </w:r>
      <w:r>
        <w:rPr>
          <w:rFonts w:ascii="宋体" w:eastAsia="宋体" w:hAnsi="宋体"/>
          <w:szCs w:val="21"/>
        </w:rPr>
        <w:t>V</w:t>
      </w:r>
      <w:r>
        <w:rPr>
          <w:rFonts w:ascii="宋体" w:eastAsia="宋体" w:hAnsi="宋体" w:hint="eastAsia"/>
          <w:szCs w:val="21"/>
        </w:rPr>
        <w:t>的</w:t>
      </w:r>
      <w:r w:rsidRPr="002F10BF">
        <w:rPr>
          <w:rFonts w:ascii="宋体" w:eastAsia="宋体" w:hAnsi="宋体" w:hint="eastAsia"/>
          <w:szCs w:val="21"/>
        </w:rPr>
        <w:t>交流电压变成</w:t>
      </w:r>
      <w:r>
        <w:rPr>
          <w:rFonts w:ascii="宋体" w:eastAsia="宋体" w:hAnsi="宋体" w:hint="eastAsia"/>
          <w:szCs w:val="21"/>
        </w:rPr>
        <w:t>幅值稳定</w:t>
      </w:r>
      <w:r w:rsidRPr="002F10BF">
        <w:rPr>
          <w:rFonts w:ascii="宋体" w:eastAsia="宋体" w:hAnsi="宋体" w:hint="eastAsia"/>
          <w:szCs w:val="21"/>
        </w:rPr>
        <w:t>稳定的大小合适</w:t>
      </w:r>
      <w:r w:rsidRPr="002F10BF">
        <w:rPr>
          <w:rFonts w:ascii="宋体" w:eastAsia="宋体" w:hAnsi="宋体"/>
          <w:szCs w:val="21"/>
        </w:rPr>
        <w:t>的直流电压</w:t>
      </w:r>
      <w:r>
        <w:rPr>
          <w:rFonts w:ascii="宋体" w:eastAsia="宋体" w:hAnsi="宋体" w:hint="eastAsia"/>
          <w:szCs w:val="21"/>
        </w:rPr>
        <w:t>输出。</w:t>
      </w:r>
    </w:p>
    <w:p w14:paraId="150C6AA5" w14:textId="77777777" w:rsidR="00171213" w:rsidRDefault="00171213" w:rsidP="00171213">
      <w:pPr>
        <w:ind w:firstLineChars="200" w:firstLine="420"/>
        <w:jc w:val="center"/>
        <w:rPr>
          <w:rFonts w:ascii="宋体" w:eastAsia="宋体" w:hAnsi="宋体"/>
          <w:szCs w:val="21"/>
        </w:rPr>
      </w:pPr>
      <w:r w:rsidRPr="002F10BF">
        <w:rPr>
          <w:rFonts w:ascii="宋体" w:eastAsia="宋体" w:hAnsi="宋体"/>
          <w:noProof/>
          <w:szCs w:val="21"/>
        </w:rPr>
        <w:drawing>
          <wp:inline distT="0" distB="0" distL="0" distR="0" wp14:anchorId="46395021" wp14:editId="1FC3E605">
            <wp:extent cx="3743841"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6724" cy="1376320"/>
                    </a:xfrm>
                    <a:prstGeom prst="rect">
                      <a:avLst/>
                    </a:prstGeom>
                    <a:noFill/>
                    <a:ln>
                      <a:noFill/>
                    </a:ln>
                  </pic:spPr>
                </pic:pic>
              </a:graphicData>
            </a:graphic>
          </wp:inline>
        </w:drawing>
      </w:r>
    </w:p>
    <w:p w14:paraId="7CB39C4A" w14:textId="5DFDE620" w:rsidR="00171213" w:rsidRDefault="00171213" w:rsidP="00171213">
      <w:pPr>
        <w:ind w:firstLineChars="200" w:firstLine="420"/>
        <w:jc w:val="center"/>
        <w:rPr>
          <w:rFonts w:ascii="宋体" w:eastAsia="宋体" w:hAnsi="宋体"/>
          <w:szCs w:val="21"/>
        </w:rPr>
      </w:pPr>
      <w:r>
        <w:rPr>
          <w:rFonts w:ascii="宋体" w:eastAsia="宋体" w:hAnsi="宋体" w:hint="eastAsia"/>
          <w:szCs w:val="21"/>
        </w:rPr>
        <w:t>图</w:t>
      </w:r>
      <w:r w:rsidR="008737DF">
        <w:rPr>
          <w:rFonts w:ascii="宋体" w:eastAsia="宋体" w:hAnsi="宋体" w:hint="eastAsia"/>
          <w:szCs w:val="21"/>
        </w:rPr>
        <w:t>2.8</w:t>
      </w:r>
      <w:r>
        <w:rPr>
          <w:rFonts w:ascii="宋体" w:eastAsia="宋体" w:hAnsi="宋体"/>
          <w:szCs w:val="21"/>
        </w:rPr>
        <w:t xml:space="preserve"> </w:t>
      </w:r>
      <w:r w:rsidRPr="00E4720A">
        <w:rPr>
          <w:rFonts w:ascii="宋体" w:eastAsia="宋体" w:hAnsi="宋体" w:hint="eastAsia"/>
          <w:szCs w:val="21"/>
        </w:rPr>
        <w:t>整流滤波电路</w:t>
      </w:r>
      <w:r>
        <w:rPr>
          <w:rFonts w:ascii="宋体" w:eastAsia="宋体" w:hAnsi="宋体" w:hint="eastAsia"/>
          <w:szCs w:val="21"/>
        </w:rPr>
        <w:t>的</w:t>
      </w:r>
      <w:r w:rsidRPr="00E4720A">
        <w:rPr>
          <w:rFonts w:ascii="宋体" w:eastAsia="宋体" w:hAnsi="宋体" w:hint="eastAsia"/>
          <w:szCs w:val="21"/>
        </w:rPr>
        <w:t>原理框图</w:t>
      </w:r>
    </w:p>
    <w:p w14:paraId="2F7CEB49" w14:textId="10FF2FC6" w:rsidR="00171213" w:rsidRDefault="00171213" w:rsidP="00171213">
      <w:pPr>
        <w:ind w:firstLineChars="200" w:firstLine="420"/>
        <w:rPr>
          <w:rFonts w:ascii="宋体" w:eastAsia="宋体" w:hAnsi="宋体"/>
          <w:szCs w:val="21"/>
        </w:rPr>
      </w:pPr>
      <w:r>
        <w:rPr>
          <w:rFonts w:ascii="宋体" w:eastAsia="宋体" w:hAnsi="宋体" w:hint="eastAsia"/>
          <w:szCs w:val="21"/>
        </w:rPr>
        <w:t>半波整流电路利用二极管单向导电性将交流电变为直流电。</w:t>
      </w:r>
    </w:p>
    <w:p w14:paraId="57CDB1D0" w14:textId="28D86B10" w:rsidR="00171213" w:rsidRPr="00171213" w:rsidRDefault="00171213" w:rsidP="00171213">
      <w:pPr>
        <w:ind w:firstLineChars="200" w:firstLine="420"/>
        <w:rPr>
          <w:rFonts w:ascii="宋体" w:eastAsia="宋体" w:hAnsi="宋体"/>
          <w:szCs w:val="21"/>
        </w:rPr>
      </w:pPr>
      <w:r>
        <w:rPr>
          <w:rFonts w:ascii="宋体" w:eastAsia="宋体" w:hAnsi="宋体" w:hint="eastAsia"/>
          <w:szCs w:val="21"/>
        </w:rPr>
        <w:t>最简单的滤波电路为电容滤波。</w:t>
      </w:r>
    </w:p>
    <w:p w14:paraId="11E3BF16" w14:textId="2A4A1016" w:rsidR="00171213" w:rsidRDefault="00171213" w:rsidP="00171213">
      <w:pPr>
        <w:pStyle w:val="a9"/>
        <w:numPr>
          <w:ilvl w:val="2"/>
          <w:numId w:val="2"/>
        </w:numPr>
        <w:ind w:firstLineChars="0"/>
        <w:rPr>
          <w:rFonts w:ascii="黑体" w:eastAsia="黑体" w:hAnsi="黑体"/>
          <w:szCs w:val="21"/>
          <w:lang w:val="en-GB"/>
        </w:rPr>
      </w:pPr>
      <w:r w:rsidRPr="00171213">
        <w:rPr>
          <w:rFonts w:ascii="黑体" w:eastAsia="黑体" w:hAnsi="黑体" w:hint="eastAsia"/>
          <w:szCs w:val="21"/>
          <w:lang w:val="en-GB"/>
        </w:rPr>
        <w:t>限幅电路</w:t>
      </w:r>
    </w:p>
    <w:p w14:paraId="7657F0F5" w14:textId="0EC2D78F" w:rsidR="00171213" w:rsidRPr="00171213" w:rsidRDefault="00171213" w:rsidP="00171213">
      <w:pPr>
        <w:ind w:firstLineChars="200" w:firstLine="420"/>
        <w:rPr>
          <w:rFonts w:ascii="宋体" w:eastAsia="宋体" w:hAnsi="宋体"/>
          <w:szCs w:val="21"/>
        </w:rPr>
      </w:pPr>
      <w:r w:rsidRPr="00171213">
        <w:rPr>
          <w:rFonts w:ascii="宋体" w:eastAsia="宋体" w:hAnsi="宋体" w:hint="eastAsia"/>
          <w:szCs w:val="21"/>
        </w:rPr>
        <w:t>限幅电路，又称削波电路，是用来限制输出信号电压范围的电路，仅有上门限的称为上限幅电路，仅有下门限的称为下限幅电路，具有上下门限的限幅电路</w:t>
      </w:r>
      <w:r w:rsidRPr="00171213">
        <w:rPr>
          <w:rFonts w:ascii="宋体" w:eastAsia="宋体" w:hAnsi="宋体"/>
          <w:szCs w:val="21"/>
        </w:rPr>
        <w:t>,称为双向限幅电路。</w:t>
      </w:r>
    </w:p>
    <w:p w14:paraId="7E8A6AC5" w14:textId="3CFF3D3A" w:rsidR="00171213" w:rsidRDefault="00171213" w:rsidP="00171213">
      <w:pPr>
        <w:pStyle w:val="a9"/>
        <w:numPr>
          <w:ilvl w:val="2"/>
          <w:numId w:val="2"/>
        </w:numPr>
        <w:ind w:firstLineChars="0"/>
        <w:rPr>
          <w:rFonts w:ascii="黑体" w:eastAsia="黑体" w:hAnsi="黑体"/>
          <w:szCs w:val="21"/>
          <w:lang w:val="en-GB"/>
        </w:rPr>
      </w:pPr>
      <w:r>
        <w:rPr>
          <w:rFonts w:ascii="黑体" w:eastAsia="黑体" w:hAnsi="黑体" w:hint="eastAsia"/>
          <w:szCs w:val="21"/>
          <w:lang w:val="en-GB"/>
        </w:rPr>
        <w:t>二极管门电路</w:t>
      </w:r>
    </w:p>
    <w:p w14:paraId="26DCB7F5" w14:textId="41BECEE5" w:rsidR="00677983" w:rsidRDefault="00677983" w:rsidP="00677983">
      <w:pPr>
        <w:ind w:firstLineChars="200" w:firstLine="420"/>
        <w:rPr>
          <w:rFonts w:ascii="宋体" w:eastAsia="宋体" w:hAnsi="宋体"/>
          <w:szCs w:val="21"/>
          <w:lang w:val="en-GB"/>
        </w:rPr>
      </w:pPr>
      <w:r w:rsidRPr="00677983">
        <w:rPr>
          <w:rFonts w:ascii="宋体" w:eastAsia="宋体" w:hAnsi="宋体" w:hint="eastAsia"/>
          <w:szCs w:val="21"/>
          <w:lang w:val="en-GB"/>
        </w:rPr>
        <w:t>二极管的导通和截止，可作为开关，应用在脉冲数字电路的门电路中。</w:t>
      </w:r>
      <w:r w:rsidR="008737DF">
        <w:rPr>
          <w:rFonts w:ascii="宋体" w:eastAsia="宋体" w:hAnsi="宋体" w:hint="eastAsia"/>
          <w:szCs w:val="21"/>
          <w:lang w:val="en-GB"/>
        </w:rPr>
        <w:t>与门电路或门电路</w:t>
      </w:r>
      <w:r w:rsidR="00DB159F">
        <w:rPr>
          <w:rFonts w:ascii="宋体" w:eastAsia="宋体" w:hAnsi="宋体" w:hint="eastAsia"/>
          <w:szCs w:val="21"/>
          <w:lang w:val="en-GB"/>
        </w:rPr>
        <w:t>如图2.9（a）（b）所示。</w:t>
      </w:r>
      <w:r w:rsidR="008737DF">
        <w:rPr>
          <w:rFonts w:ascii="宋体" w:eastAsia="宋体" w:hAnsi="宋体" w:hint="eastAsia"/>
          <w:szCs w:val="21"/>
          <w:lang w:val="en-GB"/>
        </w:rPr>
        <w:t>二极管A</w:t>
      </w:r>
      <w:r w:rsidR="008737DF">
        <w:rPr>
          <w:rFonts w:ascii="宋体" w:eastAsia="宋体" w:hAnsi="宋体"/>
          <w:szCs w:val="21"/>
          <w:lang w:val="en-GB"/>
        </w:rPr>
        <w:t>,B</w:t>
      </w:r>
      <w:r w:rsidR="008737DF">
        <w:rPr>
          <w:rFonts w:ascii="宋体" w:eastAsia="宋体" w:hAnsi="宋体" w:hint="eastAsia"/>
          <w:szCs w:val="21"/>
          <w:lang w:val="en-GB"/>
        </w:rPr>
        <w:t>的高低电平分别为1，0，则</w:t>
      </w:r>
      <w:r w:rsidR="008737DF" w:rsidRPr="008737DF">
        <w:rPr>
          <w:rFonts w:ascii="宋体" w:eastAsia="宋体" w:hAnsi="宋体" w:hint="eastAsia"/>
          <w:szCs w:val="21"/>
          <w:lang w:val="en-GB"/>
        </w:rPr>
        <w:t>与门或门逻辑电平表</w:t>
      </w:r>
      <w:r w:rsidR="008737DF">
        <w:rPr>
          <w:rFonts w:ascii="宋体" w:eastAsia="宋体" w:hAnsi="宋体" w:hint="eastAsia"/>
          <w:szCs w:val="21"/>
          <w:lang w:val="en-GB"/>
        </w:rPr>
        <w:t>如表1所示。</w:t>
      </w:r>
    </w:p>
    <w:p w14:paraId="615DB5D4" w14:textId="782F5353" w:rsidR="008737DF" w:rsidRDefault="008737DF" w:rsidP="008737DF">
      <w:pPr>
        <w:ind w:firstLineChars="200" w:firstLine="420"/>
        <w:jc w:val="center"/>
        <w:rPr>
          <w:rFonts w:ascii="宋体" w:eastAsia="宋体" w:hAnsi="宋体"/>
          <w:szCs w:val="21"/>
          <w:lang w:val="en-GB"/>
        </w:rPr>
      </w:pPr>
      <w:r>
        <w:rPr>
          <w:rFonts w:ascii="宋体" w:eastAsia="宋体" w:hAnsi="宋体" w:hint="eastAsia"/>
          <w:noProof/>
          <w:szCs w:val="21"/>
          <w:lang w:val="en-GB"/>
        </w:rPr>
        <w:drawing>
          <wp:inline distT="0" distB="0" distL="0" distR="0" wp14:anchorId="3C58A6B9" wp14:editId="3C7F3C0B">
            <wp:extent cx="1411873" cy="11887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1720" cy="1197011"/>
                    </a:xfrm>
                    <a:prstGeom prst="rect">
                      <a:avLst/>
                    </a:prstGeom>
                    <a:noFill/>
                    <a:ln>
                      <a:noFill/>
                    </a:ln>
                  </pic:spPr>
                </pic:pic>
              </a:graphicData>
            </a:graphic>
          </wp:inline>
        </w:drawing>
      </w:r>
    </w:p>
    <w:p w14:paraId="4A9C957B" w14:textId="4598DEE5" w:rsidR="008737DF" w:rsidRDefault="008737DF" w:rsidP="008737DF">
      <w:pPr>
        <w:ind w:firstLineChars="200" w:firstLine="420"/>
        <w:jc w:val="center"/>
        <w:rPr>
          <w:rFonts w:ascii="宋体" w:eastAsia="宋体" w:hAnsi="宋体"/>
          <w:szCs w:val="21"/>
          <w:lang w:val="en-GB"/>
        </w:rPr>
      </w:pPr>
      <w:r>
        <w:rPr>
          <w:rFonts w:ascii="宋体" w:eastAsia="宋体" w:hAnsi="宋体" w:hint="eastAsia"/>
          <w:szCs w:val="21"/>
          <w:lang w:val="en-GB"/>
        </w:rPr>
        <w:t>图2.9</w:t>
      </w:r>
      <w:r w:rsidR="00DB159F">
        <w:rPr>
          <w:rFonts w:ascii="宋体" w:eastAsia="宋体" w:hAnsi="宋体" w:hint="eastAsia"/>
          <w:szCs w:val="21"/>
          <w:lang w:val="en-GB"/>
        </w:rPr>
        <w:t>（a）</w:t>
      </w:r>
      <w:r>
        <w:rPr>
          <w:rFonts w:ascii="宋体" w:eastAsia="宋体" w:hAnsi="宋体"/>
          <w:szCs w:val="21"/>
          <w:lang w:val="en-GB"/>
        </w:rPr>
        <w:t xml:space="preserve"> </w:t>
      </w:r>
      <w:r>
        <w:rPr>
          <w:rFonts w:ascii="宋体" w:eastAsia="宋体" w:hAnsi="宋体" w:hint="eastAsia"/>
          <w:szCs w:val="21"/>
          <w:lang w:val="en-GB"/>
        </w:rPr>
        <w:t>与门电路</w:t>
      </w:r>
    </w:p>
    <w:p w14:paraId="384ACD14" w14:textId="453C3204" w:rsidR="008737DF" w:rsidRDefault="008737DF" w:rsidP="008737DF">
      <w:pPr>
        <w:ind w:firstLineChars="200" w:firstLine="420"/>
        <w:jc w:val="center"/>
        <w:rPr>
          <w:rFonts w:ascii="宋体" w:eastAsia="宋体" w:hAnsi="宋体"/>
          <w:szCs w:val="21"/>
          <w:lang w:val="en-GB"/>
        </w:rPr>
      </w:pPr>
      <w:r>
        <w:rPr>
          <w:rFonts w:ascii="宋体" w:eastAsia="宋体" w:hAnsi="宋体" w:hint="eastAsia"/>
          <w:noProof/>
          <w:szCs w:val="21"/>
          <w:lang w:val="en-GB"/>
        </w:rPr>
        <w:drawing>
          <wp:inline distT="0" distB="0" distL="0" distR="0" wp14:anchorId="2FA8952F" wp14:editId="461A2BF9">
            <wp:extent cx="1456150" cy="1127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4718" cy="1142141"/>
                    </a:xfrm>
                    <a:prstGeom prst="rect">
                      <a:avLst/>
                    </a:prstGeom>
                    <a:noFill/>
                    <a:ln>
                      <a:noFill/>
                    </a:ln>
                  </pic:spPr>
                </pic:pic>
              </a:graphicData>
            </a:graphic>
          </wp:inline>
        </w:drawing>
      </w:r>
    </w:p>
    <w:p w14:paraId="31578DB5" w14:textId="7500CB67" w:rsidR="008737DF" w:rsidRDefault="008737DF" w:rsidP="008737DF">
      <w:pPr>
        <w:ind w:firstLineChars="200" w:firstLine="420"/>
        <w:jc w:val="center"/>
        <w:rPr>
          <w:rFonts w:ascii="宋体" w:eastAsia="宋体" w:hAnsi="宋体"/>
          <w:szCs w:val="21"/>
          <w:lang w:val="en-GB"/>
        </w:rPr>
      </w:pPr>
      <w:r>
        <w:rPr>
          <w:rFonts w:ascii="宋体" w:eastAsia="宋体" w:hAnsi="宋体" w:hint="eastAsia"/>
          <w:szCs w:val="21"/>
          <w:lang w:val="en-GB"/>
        </w:rPr>
        <w:t>图2.</w:t>
      </w:r>
      <w:r w:rsidR="00DB159F">
        <w:rPr>
          <w:rFonts w:ascii="宋体" w:eastAsia="宋体" w:hAnsi="宋体"/>
          <w:szCs w:val="21"/>
          <w:lang w:val="en-GB"/>
        </w:rPr>
        <w:t>9</w:t>
      </w:r>
      <w:r w:rsidR="00DB159F">
        <w:rPr>
          <w:rFonts w:ascii="宋体" w:eastAsia="宋体" w:hAnsi="宋体" w:hint="eastAsia"/>
          <w:szCs w:val="21"/>
          <w:lang w:val="en-GB"/>
        </w:rPr>
        <w:t>（b）</w:t>
      </w:r>
      <w:r>
        <w:rPr>
          <w:rFonts w:ascii="宋体" w:eastAsia="宋体" w:hAnsi="宋体" w:hint="eastAsia"/>
          <w:szCs w:val="21"/>
          <w:lang w:val="en-GB"/>
        </w:rPr>
        <w:t>或门电路</w:t>
      </w:r>
    </w:p>
    <w:tbl>
      <w:tblPr>
        <w:tblW w:w="3840" w:type="dxa"/>
        <w:jc w:val="center"/>
        <w:tblLook w:val="04A0" w:firstRow="1" w:lastRow="0" w:firstColumn="1" w:lastColumn="0" w:noHBand="0" w:noVBand="1"/>
      </w:tblPr>
      <w:tblGrid>
        <w:gridCol w:w="986"/>
        <w:gridCol w:w="934"/>
        <w:gridCol w:w="960"/>
        <w:gridCol w:w="960"/>
      </w:tblGrid>
      <w:tr w:rsidR="008737DF" w:rsidRPr="008737DF" w14:paraId="027A6FAF" w14:textId="77777777" w:rsidTr="008737DF">
        <w:trPr>
          <w:trHeight w:val="276"/>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98F15" w14:textId="77777777" w:rsidR="008737DF" w:rsidRPr="008737DF" w:rsidRDefault="008737DF" w:rsidP="008737DF">
            <w:pPr>
              <w:widowControl/>
              <w:jc w:val="center"/>
              <w:rPr>
                <w:rFonts w:ascii="等线" w:eastAsia="等线" w:hAnsi="等线" w:cs="宋体"/>
                <w:color w:val="000000"/>
                <w:kern w:val="0"/>
                <w:sz w:val="22"/>
              </w:rPr>
            </w:pPr>
            <w:r w:rsidRPr="008737DF">
              <w:rPr>
                <w:rFonts w:ascii="等线" w:eastAsia="等线" w:hAnsi="等线" w:cs="宋体" w:hint="eastAsia"/>
                <w:color w:val="000000"/>
                <w:kern w:val="0"/>
                <w:sz w:val="22"/>
              </w:rPr>
              <w:t>输入</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62DB0F" w14:textId="77777777" w:rsidR="008737DF" w:rsidRPr="008737DF" w:rsidRDefault="008737DF" w:rsidP="008737DF">
            <w:pPr>
              <w:widowControl/>
              <w:jc w:val="center"/>
              <w:rPr>
                <w:rFonts w:ascii="等线" w:eastAsia="等线" w:hAnsi="等线" w:cs="宋体"/>
                <w:color w:val="000000"/>
                <w:kern w:val="0"/>
                <w:sz w:val="22"/>
              </w:rPr>
            </w:pPr>
            <w:r w:rsidRPr="008737DF">
              <w:rPr>
                <w:rFonts w:ascii="等线" w:eastAsia="等线" w:hAnsi="等线" w:cs="宋体" w:hint="eastAsia"/>
                <w:color w:val="000000"/>
                <w:kern w:val="0"/>
                <w:sz w:val="22"/>
              </w:rPr>
              <w:t>输出</w:t>
            </w:r>
          </w:p>
        </w:tc>
      </w:tr>
      <w:tr w:rsidR="008737DF" w:rsidRPr="008737DF" w14:paraId="7D713231" w14:textId="77777777" w:rsidTr="008737DF">
        <w:trPr>
          <w:trHeight w:val="276"/>
          <w:jc w:val="center"/>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2E1B4243" w14:textId="77777777" w:rsidR="008737DF" w:rsidRPr="008737DF" w:rsidRDefault="008737DF" w:rsidP="008737DF">
            <w:pPr>
              <w:widowControl/>
              <w:jc w:val="left"/>
              <w:rPr>
                <w:rFonts w:ascii="等线" w:eastAsia="等线" w:hAnsi="等线" w:cs="宋体"/>
                <w:color w:val="000000"/>
                <w:kern w:val="0"/>
                <w:sz w:val="22"/>
              </w:rPr>
            </w:pPr>
            <w:r w:rsidRPr="008737DF">
              <w:rPr>
                <w:rFonts w:ascii="等线" w:eastAsia="等线" w:hAnsi="等线" w:cs="宋体" w:hint="eastAsia"/>
                <w:color w:val="000000"/>
                <w:kern w:val="0"/>
                <w:sz w:val="22"/>
              </w:rPr>
              <w:t>viA</w:t>
            </w:r>
          </w:p>
        </w:tc>
        <w:tc>
          <w:tcPr>
            <w:tcW w:w="934" w:type="dxa"/>
            <w:tcBorders>
              <w:top w:val="nil"/>
              <w:left w:val="nil"/>
              <w:bottom w:val="single" w:sz="4" w:space="0" w:color="auto"/>
              <w:right w:val="single" w:sz="4" w:space="0" w:color="auto"/>
            </w:tcBorders>
            <w:shd w:val="clear" w:color="auto" w:fill="auto"/>
            <w:noWrap/>
            <w:vAlign w:val="center"/>
            <w:hideMark/>
          </w:tcPr>
          <w:p w14:paraId="66C9D094" w14:textId="77777777" w:rsidR="008737DF" w:rsidRPr="008737DF" w:rsidRDefault="008737DF" w:rsidP="008737DF">
            <w:pPr>
              <w:widowControl/>
              <w:jc w:val="left"/>
              <w:rPr>
                <w:rFonts w:ascii="等线" w:eastAsia="等线" w:hAnsi="等线" w:cs="宋体"/>
                <w:color w:val="000000"/>
                <w:kern w:val="0"/>
                <w:sz w:val="22"/>
              </w:rPr>
            </w:pPr>
            <w:r w:rsidRPr="008737DF">
              <w:rPr>
                <w:rFonts w:ascii="等线" w:eastAsia="等线" w:hAnsi="等线" w:cs="宋体" w:hint="eastAsia"/>
                <w:color w:val="000000"/>
                <w:kern w:val="0"/>
                <w:sz w:val="22"/>
              </w:rPr>
              <w:t>viB</w:t>
            </w:r>
          </w:p>
        </w:tc>
        <w:tc>
          <w:tcPr>
            <w:tcW w:w="960" w:type="dxa"/>
            <w:tcBorders>
              <w:top w:val="nil"/>
              <w:left w:val="nil"/>
              <w:bottom w:val="single" w:sz="4" w:space="0" w:color="auto"/>
              <w:right w:val="single" w:sz="4" w:space="0" w:color="auto"/>
            </w:tcBorders>
            <w:shd w:val="clear" w:color="auto" w:fill="auto"/>
            <w:noWrap/>
            <w:vAlign w:val="center"/>
            <w:hideMark/>
          </w:tcPr>
          <w:p w14:paraId="6753BADB" w14:textId="77777777" w:rsidR="008737DF" w:rsidRPr="008737DF" w:rsidRDefault="008737DF" w:rsidP="008737DF">
            <w:pPr>
              <w:widowControl/>
              <w:jc w:val="left"/>
              <w:rPr>
                <w:rFonts w:ascii="等线" w:eastAsia="等线" w:hAnsi="等线" w:cs="宋体"/>
                <w:color w:val="000000"/>
                <w:kern w:val="0"/>
                <w:sz w:val="22"/>
              </w:rPr>
            </w:pPr>
            <w:r w:rsidRPr="008737DF">
              <w:rPr>
                <w:rFonts w:ascii="等线" w:eastAsia="等线" w:hAnsi="等线" w:cs="宋体" w:hint="eastAsia"/>
                <w:color w:val="000000"/>
                <w:kern w:val="0"/>
                <w:sz w:val="22"/>
              </w:rPr>
              <w:t>与门</w:t>
            </w:r>
          </w:p>
        </w:tc>
        <w:tc>
          <w:tcPr>
            <w:tcW w:w="960" w:type="dxa"/>
            <w:tcBorders>
              <w:top w:val="nil"/>
              <w:left w:val="nil"/>
              <w:bottom w:val="single" w:sz="4" w:space="0" w:color="auto"/>
              <w:right w:val="single" w:sz="4" w:space="0" w:color="auto"/>
            </w:tcBorders>
            <w:shd w:val="clear" w:color="auto" w:fill="auto"/>
            <w:noWrap/>
            <w:vAlign w:val="center"/>
            <w:hideMark/>
          </w:tcPr>
          <w:p w14:paraId="12345A19" w14:textId="77777777" w:rsidR="008737DF" w:rsidRPr="008737DF" w:rsidRDefault="008737DF" w:rsidP="008737DF">
            <w:pPr>
              <w:widowControl/>
              <w:jc w:val="left"/>
              <w:rPr>
                <w:rFonts w:ascii="等线" w:eastAsia="等线" w:hAnsi="等线" w:cs="宋体"/>
                <w:color w:val="000000"/>
                <w:kern w:val="0"/>
                <w:sz w:val="22"/>
              </w:rPr>
            </w:pPr>
            <w:r w:rsidRPr="008737DF">
              <w:rPr>
                <w:rFonts w:ascii="等线" w:eastAsia="等线" w:hAnsi="等线" w:cs="宋体" w:hint="eastAsia"/>
                <w:color w:val="000000"/>
                <w:kern w:val="0"/>
                <w:sz w:val="22"/>
              </w:rPr>
              <w:t>或门</w:t>
            </w:r>
          </w:p>
        </w:tc>
      </w:tr>
      <w:tr w:rsidR="008737DF" w:rsidRPr="008737DF" w14:paraId="251FCC42" w14:textId="77777777" w:rsidTr="008737DF">
        <w:trPr>
          <w:trHeight w:val="276"/>
          <w:jc w:val="center"/>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A9F7C15"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34" w:type="dxa"/>
            <w:tcBorders>
              <w:top w:val="nil"/>
              <w:left w:val="nil"/>
              <w:bottom w:val="single" w:sz="4" w:space="0" w:color="auto"/>
              <w:right w:val="single" w:sz="4" w:space="0" w:color="auto"/>
            </w:tcBorders>
            <w:shd w:val="clear" w:color="auto" w:fill="auto"/>
            <w:noWrap/>
            <w:vAlign w:val="center"/>
            <w:hideMark/>
          </w:tcPr>
          <w:p w14:paraId="53681C40"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5C10AF5F"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0724AD7A"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r>
      <w:tr w:rsidR="008737DF" w:rsidRPr="008737DF" w14:paraId="4D37FA87" w14:textId="77777777" w:rsidTr="008737DF">
        <w:trPr>
          <w:trHeight w:val="276"/>
          <w:jc w:val="center"/>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FEBB686"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34" w:type="dxa"/>
            <w:tcBorders>
              <w:top w:val="nil"/>
              <w:left w:val="nil"/>
              <w:bottom w:val="single" w:sz="4" w:space="0" w:color="auto"/>
              <w:right w:val="single" w:sz="4" w:space="0" w:color="auto"/>
            </w:tcBorders>
            <w:shd w:val="clear" w:color="auto" w:fill="auto"/>
            <w:noWrap/>
            <w:vAlign w:val="center"/>
            <w:hideMark/>
          </w:tcPr>
          <w:p w14:paraId="20C61583"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6A340C78"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69CF352D"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r>
      <w:tr w:rsidR="008737DF" w:rsidRPr="008737DF" w14:paraId="627E67BD" w14:textId="77777777" w:rsidTr="008737DF">
        <w:trPr>
          <w:trHeight w:val="276"/>
          <w:jc w:val="center"/>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792FE8E"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c>
          <w:tcPr>
            <w:tcW w:w="934" w:type="dxa"/>
            <w:tcBorders>
              <w:top w:val="nil"/>
              <w:left w:val="nil"/>
              <w:bottom w:val="single" w:sz="4" w:space="0" w:color="auto"/>
              <w:right w:val="single" w:sz="4" w:space="0" w:color="auto"/>
            </w:tcBorders>
            <w:shd w:val="clear" w:color="auto" w:fill="auto"/>
            <w:noWrap/>
            <w:vAlign w:val="center"/>
            <w:hideMark/>
          </w:tcPr>
          <w:p w14:paraId="5D3C94E8"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782963EA"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66EB0DD4"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r>
      <w:tr w:rsidR="008737DF" w:rsidRPr="008737DF" w14:paraId="1B6186EB" w14:textId="77777777" w:rsidTr="008737DF">
        <w:trPr>
          <w:trHeight w:val="276"/>
          <w:jc w:val="center"/>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265EA2D1"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c>
          <w:tcPr>
            <w:tcW w:w="934" w:type="dxa"/>
            <w:tcBorders>
              <w:top w:val="nil"/>
              <w:left w:val="nil"/>
              <w:bottom w:val="single" w:sz="4" w:space="0" w:color="auto"/>
              <w:right w:val="single" w:sz="4" w:space="0" w:color="auto"/>
            </w:tcBorders>
            <w:shd w:val="clear" w:color="auto" w:fill="auto"/>
            <w:noWrap/>
            <w:vAlign w:val="center"/>
            <w:hideMark/>
          </w:tcPr>
          <w:p w14:paraId="1798E7A5"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5FFB75DD"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4CE57FB8" w14:textId="77777777" w:rsidR="008737DF" w:rsidRPr="008737DF" w:rsidRDefault="008737DF" w:rsidP="008737DF">
            <w:pPr>
              <w:widowControl/>
              <w:jc w:val="right"/>
              <w:rPr>
                <w:rFonts w:ascii="等线" w:eastAsia="等线" w:hAnsi="等线" w:cs="宋体"/>
                <w:color w:val="000000"/>
                <w:kern w:val="0"/>
                <w:sz w:val="22"/>
              </w:rPr>
            </w:pPr>
            <w:r w:rsidRPr="008737DF">
              <w:rPr>
                <w:rFonts w:ascii="等线" w:eastAsia="等线" w:hAnsi="等线" w:cs="宋体" w:hint="eastAsia"/>
                <w:color w:val="000000"/>
                <w:kern w:val="0"/>
                <w:sz w:val="22"/>
              </w:rPr>
              <w:t>1</w:t>
            </w:r>
          </w:p>
        </w:tc>
      </w:tr>
    </w:tbl>
    <w:p w14:paraId="5C5F47AF" w14:textId="7515D090" w:rsidR="008737DF" w:rsidRPr="00677983" w:rsidRDefault="008737DF" w:rsidP="008737DF">
      <w:pPr>
        <w:jc w:val="center"/>
        <w:rPr>
          <w:rFonts w:ascii="宋体" w:eastAsia="宋体" w:hAnsi="宋体"/>
          <w:szCs w:val="21"/>
          <w:lang w:val="en-GB"/>
        </w:rPr>
      </w:pPr>
      <w:r>
        <w:rPr>
          <w:rFonts w:ascii="宋体" w:eastAsia="宋体" w:hAnsi="宋体" w:hint="eastAsia"/>
          <w:szCs w:val="21"/>
          <w:lang w:val="en-GB"/>
        </w:rPr>
        <w:t>表1</w:t>
      </w:r>
      <w:r>
        <w:rPr>
          <w:rFonts w:ascii="宋体" w:eastAsia="宋体" w:hAnsi="宋体"/>
          <w:szCs w:val="21"/>
          <w:lang w:val="en-GB"/>
        </w:rPr>
        <w:t xml:space="preserve"> </w:t>
      </w:r>
      <w:r w:rsidRPr="008737DF">
        <w:rPr>
          <w:rFonts w:ascii="宋体" w:eastAsia="宋体" w:hAnsi="宋体" w:hint="eastAsia"/>
          <w:szCs w:val="21"/>
          <w:lang w:val="en-GB"/>
        </w:rPr>
        <w:t>与门或门逻辑电平表</w:t>
      </w:r>
    </w:p>
    <w:p w14:paraId="176D8BB1" w14:textId="75503CD1" w:rsidR="00171213" w:rsidRDefault="00171213" w:rsidP="00171213">
      <w:pPr>
        <w:pStyle w:val="a9"/>
        <w:numPr>
          <w:ilvl w:val="2"/>
          <w:numId w:val="2"/>
        </w:numPr>
        <w:ind w:firstLineChars="0"/>
        <w:rPr>
          <w:rFonts w:ascii="黑体" w:eastAsia="黑体" w:hAnsi="黑体"/>
          <w:szCs w:val="21"/>
          <w:lang w:val="en-GB"/>
        </w:rPr>
      </w:pPr>
      <w:r>
        <w:rPr>
          <w:rFonts w:ascii="黑体" w:eastAsia="黑体" w:hAnsi="黑体" w:hint="eastAsia"/>
          <w:szCs w:val="21"/>
          <w:lang w:val="en-GB"/>
        </w:rPr>
        <w:lastRenderedPageBreak/>
        <w:t>稳压电路</w:t>
      </w:r>
    </w:p>
    <w:p w14:paraId="223A154A" w14:textId="30888F76" w:rsidR="00AC4567" w:rsidRPr="00AC4567" w:rsidRDefault="00AC4567" w:rsidP="000420D4">
      <w:pPr>
        <w:ind w:firstLineChars="200" w:firstLine="420"/>
        <w:rPr>
          <w:rFonts w:ascii="宋体" w:eastAsia="宋体" w:hAnsi="宋体" w:hint="eastAsia"/>
          <w:szCs w:val="21"/>
          <w:lang w:val="en-GB"/>
        </w:rPr>
      </w:pPr>
      <w:r>
        <w:rPr>
          <w:rFonts w:ascii="宋体" w:eastAsia="宋体" w:hAnsi="宋体" w:hint="eastAsia"/>
          <w:szCs w:val="21"/>
          <w:lang w:val="en-GB"/>
        </w:rPr>
        <w:t>稳压电路的电路结构如图</w:t>
      </w:r>
      <w:r w:rsidR="00DB159F">
        <w:rPr>
          <w:rFonts w:ascii="宋体" w:eastAsia="宋体" w:hAnsi="宋体" w:hint="eastAsia"/>
          <w:szCs w:val="21"/>
          <w:lang w:val="en-GB"/>
        </w:rPr>
        <w:t>2.10</w:t>
      </w:r>
      <w:r>
        <w:rPr>
          <w:rFonts w:ascii="宋体" w:eastAsia="宋体" w:hAnsi="宋体" w:hint="eastAsia"/>
          <w:szCs w:val="21"/>
          <w:lang w:val="en-GB"/>
        </w:rPr>
        <w:t>.其工作原理为：</w:t>
      </w:r>
      <w:r w:rsidRPr="00AC4567">
        <w:rPr>
          <w:rFonts w:ascii="宋体" w:eastAsia="宋体" w:hAnsi="宋体" w:hint="eastAsia"/>
          <w:szCs w:val="21"/>
          <w:lang w:val="en-GB"/>
        </w:rPr>
        <w:t>负载</w:t>
      </w:r>
      <w:r w:rsidRPr="00AC4567">
        <w:rPr>
          <w:rFonts w:ascii="宋体" w:eastAsia="宋体" w:hAnsi="宋体"/>
          <w:szCs w:val="21"/>
          <w:lang w:val="en-GB"/>
        </w:rPr>
        <w:t>R</w:t>
      </w:r>
      <w:r>
        <w:rPr>
          <w:rFonts w:ascii="宋体" w:eastAsia="宋体" w:hAnsi="宋体"/>
          <w:szCs w:val="21"/>
          <w:vertAlign w:val="subscript"/>
          <w:lang w:val="en-GB"/>
        </w:rPr>
        <w:t>L</w:t>
      </w:r>
      <w:r w:rsidRPr="00AC4567">
        <w:rPr>
          <w:rFonts w:ascii="宋体" w:eastAsia="宋体" w:hAnsi="宋体"/>
          <w:szCs w:val="21"/>
          <w:lang w:val="en-GB"/>
        </w:rPr>
        <w:t>一定，V</w:t>
      </w:r>
      <w:r>
        <w:rPr>
          <w:rFonts w:ascii="宋体" w:eastAsia="宋体" w:hAnsi="宋体"/>
          <w:szCs w:val="21"/>
          <w:vertAlign w:val="subscript"/>
          <w:lang w:val="en-GB"/>
        </w:rPr>
        <w:t>I</w:t>
      </w:r>
      <w:r w:rsidRPr="00AC4567">
        <w:rPr>
          <w:rFonts w:ascii="宋体" w:eastAsia="宋体" w:hAnsi="宋体"/>
          <w:szCs w:val="21"/>
          <w:lang w:val="en-GB"/>
        </w:rPr>
        <w:t>变化</w:t>
      </w:r>
      <w:r>
        <w:rPr>
          <w:rFonts w:ascii="宋体" w:eastAsia="宋体" w:hAnsi="宋体" w:hint="eastAsia"/>
          <w:szCs w:val="21"/>
          <w:lang w:val="en-GB"/>
        </w:rPr>
        <w:t>时，若</w:t>
      </w:r>
      <w:r w:rsidRPr="00AC4567">
        <w:rPr>
          <w:rFonts w:ascii="宋体" w:eastAsia="宋体" w:hAnsi="宋体"/>
          <w:szCs w:val="21"/>
          <w:lang w:val="en-GB"/>
        </w:rPr>
        <w:t>V</w:t>
      </w:r>
      <w:r w:rsidRPr="00AC4567">
        <w:rPr>
          <w:rFonts w:ascii="宋体" w:eastAsia="宋体" w:hAnsi="宋体"/>
          <w:szCs w:val="21"/>
          <w:vertAlign w:val="subscript"/>
          <w:lang w:val="en-GB"/>
        </w:rPr>
        <w:t>I</w:t>
      </w:r>
      <w:r>
        <w:rPr>
          <w:rFonts w:ascii="宋体" w:eastAsia="宋体" w:hAnsi="宋体" w:hint="eastAsia"/>
          <w:szCs w:val="21"/>
          <w:lang w:val="en-GB"/>
        </w:rPr>
        <w:t>增大，则</w:t>
      </w:r>
      <w:r w:rsidRPr="00AC4567">
        <w:rPr>
          <w:rFonts w:ascii="宋体" w:eastAsia="宋体" w:hAnsi="宋体"/>
          <w:szCs w:val="21"/>
          <w:lang w:val="en-GB"/>
        </w:rPr>
        <w:t>V</w:t>
      </w:r>
      <w:r w:rsidRPr="00AC4567">
        <w:rPr>
          <w:rFonts w:ascii="宋体" w:eastAsia="宋体" w:hAnsi="宋体"/>
          <w:szCs w:val="21"/>
          <w:vertAlign w:val="subscript"/>
          <w:lang w:val="en-GB"/>
        </w:rPr>
        <w:t>Z</w:t>
      </w:r>
      <w:r>
        <w:rPr>
          <w:rFonts w:ascii="宋体" w:eastAsia="宋体" w:hAnsi="宋体" w:hint="eastAsia"/>
          <w:szCs w:val="21"/>
          <w:lang w:val="en-GB"/>
        </w:rPr>
        <w:t>增大，</w:t>
      </w:r>
      <w:r w:rsidRPr="00AC4567">
        <w:rPr>
          <w:rFonts w:ascii="宋体" w:eastAsia="宋体" w:hAnsi="宋体"/>
          <w:szCs w:val="21"/>
          <w:lang w:val="en-GB"/>
        </w:rPr>
        <w:t>I</w:t>
      </w:r>
      <w:r w:rsidRPr="00AC4567">
        <w:rPr>
          <w:rFonts w:ascii="宋体" w:eastAsia="宋体" w:hAnsi="宋体"/>
          <w:szCs w:val="21"/>
          <w:vertAlign w:val="subscript"/>
          <w:lang w:val="en-GB"/>
        </w:rPr>
        <w:t>Z</w:t>
      </w:r>
      <w:r>
        <w:rPr>
          <w:rFonts w:ascii="宋体" w:eastAsia="宋体" w:hAnsi="宋体" w:hint="eastAsia"/>
          <w:szCs w:val="21"/>
          <w:lang w:val="en-GB"/>
        </w:rPr>
        <w:t>增大，</w:t>
      </w:r>
      <w:r w:rsidRPr="00AC4567">
        <w:rPr>
          <w:rFonts w:ascii="宋体" w:eastAsia="宋体" w:hAnsi="宋体"/>
          <w:szCs w:val="21"/>
          <w:lang w:val="en-GB"/>
        </w:rPr>
        <w:t>I</w:t>
      </w:r>
      <w:r w:rsidRPr="00AC4567">
        <w:rPr>
          <w:rFonts w:ascii="宋体" w:eastAsia="宋体" w:hAnsi="宋体"/>
          <w:szCs w:val="21"/>
          <w:vertAlign w:val="subscript"/>
          <w:lang w:val="en-GB"/>
        </w:rPr>
        <w:t>R1</w:t>
      </w:r>
      <w:r w:rsidRPr="00AC4567">
        <w:rPr>
          <w:rFonts w:ascii="宋体" w:eastAsia="宋体" w:hAnsi="宋体"/>
          <w:szCs w:val="21"/>
          <w:lang w:val="en-GB"/>
        </w:rPr>
        <w:t>R</w:t>
      </w:r>
      <w:r w:rsidRPr="00AC4567">
        <w:rPr>
          <w:rFonts w:ascii="宋体" w:eastAsia="宋体" w:hAnsi="宋体"/>
          <w:szCs w:val="21"/>
          <w:vertAlign w:val="subscript"/>
          <w:lang w:val="en-GB"/>
        </w:rPr>
        <w:t>1</w:t>
      </w:r>
      <w:r>
        <w:rPr>
          <w:rFonts w:ascii="宋体" w:eastAsia="宋体" w:hAnsi="宋体" w:hint="eastAsia"/>
          <w:szCs w:val="21"/>
          <w:lang w:val="en-GB"/>
        </w:rPr>
        <w:t>增大，进而让V</w:t>
      </w:r>
      <w:r>
        <w:rPr>
          <w:rFonts w:ascii="宋体" w:eastAsia="宋体" w:hAnsi="宋体" w:hint="eastAsia"/>
          <w:szCs w:val="21"/>
          <w:vertAlign w:val="subscript"/>
          <w:lang w:val="en-GB"/>
        </w:rPr>
        <w:t>o</w:t>
      </w:r>
      <w:r>
        <w:rPr>
          <w:rFonts w:ascii="宋体" w:eastAsia="宋体" w:hAnsi="宋体" w:hint="eastAsia"/>
          <w:szCs w:val="21"/>
          <w:lang w:val="en-GB"/>
        </w:rPr>
        <w:t>稳定。</w:t>
      </w:r>
      <w:r w:rsidRPr="00AC4567">
        <w:rPr>
          <w:rFonts w:ascii="宋体" w:eastAsia="宋体" w:hAnsi="宋体"/>
          <w:szCs w:val="21"/>
          <w:lang w:val="en-GB"/>
        </w:rPr>
        <w:t>V</w:t>
      </w:r>
      <w:r>
        <w:rPr>
          <w:rFonts w:ascii="宋体" w:eastAsia="宋体" w:hAnsi="宋体"/>
          <w:szCs w:val="21"/>
          <w:vertAlign w:val="subscript"/>
          <w:lang w:val="en-GB"/>
        </w:rPr>
        <w:t>I</w:t>
      </w:r>
      <w:r w:rsidRPr="00AC4567">
        <w:rPr>
          <w:rFonts w:ascii="宋体" w:eastAsia="宋体" w:hAnsi="宋体"/>
          <w:szCs w:val="21"/>
          <w:lang w:val="en-GB"/>
        </w:rPr>
        <w:t>一定</w:t>
      </w:r>
      <w:r>
        <w:rPr>
          <w:rFonts w:ascii="宋体" w:eastAsia="宋体" w:hAnsi="宋体" w:hint="eastAsia"/>
          <w:szCs w:val="21"/>
          <w:lang w:val="en-GB"/>
        </w:rPr>
        <w:t>，</w:t>
      </w:r>
      <w:r w:rsidRPr="00AC4567">
        <w:rPr>
          <w:rFonts w:ascii="宋体" w:eastAsia="宋体" w:hAnsi="宋体" w:hint="eastAsia"/>
          <w:szCs w:val="21"/>
          <w:lang w:val="en-GB"/>
        </w:rPr>
        <w:t>负载</w:t>
      </w:r>
      <w:r w:rsidRPr="00AC4567">
        <w:rPr>
          <w:rFonts w:ascii="宋体" w:eastAsia="宋体" w:hAnsi="宋体"/>
          <w:szCs w:val="21"/>
          <w:lang w:val="en-GB"/>
        </w:rPr>
        <w:t>R</w:t>
      </w:r>
      <w:r>
        <w:rPr>
          <w:rFonts w:ascii="宋体" w:eastAsia="宋体" w:hAnsi="宋体"/>
          <w:szCs w:val="21"/>
          <w:vertAlign w:val="subscript"/>
          <w:lang w:val="en-GB"/>
        </w:rPr>
        <w:t>L</w:t>
      </w:r>
      <w:r w:rsidRPr="00AC4567">
        <w:rPr>
          <w:rFonts w:ascii="宋体" w:eastAsia="宋体" w:hAnsi="宋体"/>
          <w:szCs w:val="21"/>
          <w:lang w:val="en-GB"/>
        </w:rPr>
        <w:t>变化</w:t>
      </w:r>
      <w:r>
        <w:rPr>
          <w:rFonts w:ascii="宋体" w:eastAsia="宋体" w:hAnsi="宋体" w:hint="eastAsia"/>
          <w:szCs w:val="21"/>
          <w:lang w:val="en-GB"/>
        </w:rPr>
        <w:t>时，</w:t>
      </w:r>
      <w:r w:rsidR="00875724">
        <w:rPr>
          <w:rFonts w:ascii="宋体" w:eastAsia="宋体" w:hAnsi="宋体" w:hint="eastAsia"/>
          <w:szCs w:val="21"/>
          <w:lang w:val="en-GB"/>
        </w:rPr>
        <w:t>若</w:t>
      </w:r>
      <w:r w:rsidRPr="00AC4567">
        <w:rPr>
          <w:rFonts w:ascii="宋体" w:eastAsia="宋体" w:hAnsi="宋体"/>
          <w:szCs w:val="21"/>
          <w:lang w:val="en-GB"/>
        </w:rPr>
        <w:t>R</w:t>
      </w:r>
      <w:r w:rsidRPr="00AC4567">
        <w:rPr>
          <w:rFonts w:ascii="宋体" w:eastAsia="宋体" w:hAnsi="宋体"/>
          <w:szCs w:val="21"/>
          <w:vertAlign w:val="subscript"/>
          <w:lang w:val="en-GB"/>
        </w:rPr>
        <w:t>L</w:t>
      </w:r>
      <w:r>
        <w:rPr>
          <w:rFonts w:ascii="宋体" w:eastAsia="宋体" w:hAnsi="宋体" w:hint="eastAsia"/>
          <w:szCs w:val="21"/>
          <w:lang w:val="en-GB"/>
        </w:rPr>
        <w:t>减小（</w:t>
      </w:r>
      <w:r w:rsidRPr="00AC4567">
        <w:rPr>
          <w:rFonts w:ascii="宋体" w:eastAsia="宋体" w:hAnsi="宋体"/>
          <w:szCs w:val="21"/>
          <w:lang w:val="en-GB"/>
        </w:rPr>
        <w:t>I</w:t>
      </w:r>
      <w:r w:rsidRPr="00AC4567">
        <w:rPr>
          <w:rFonts w:ascii="宋体" w:eastAsia="宋体" w:hAnsi="宋体"/>
          <w:szCs w:val="21"/>
          <w:vertAlign w:val="subscript"/>
          <w:lang w:val="en-GB"/>
        </w:rPr>
        <w:t>O</w:t>
      </w:r>
      <w:r>
        <w:rPr>
          <w:rFonts w:ascii="宋体" w:eastAsia="宋体" w:hAnsi="宋体" w:hint="eastAsia"/>
          <w:szCs w:val="21"/>
          <w:lang w:val="en-GB"/>
        </w:rPr>
        <w:t>增大），</w:t>
      </w:r>
      <w:r w:rsidR="00875724">
        <w:rPr>
          <w:rFonts w:ascii="宋体" w:eastAsia="宋体" w:hAnsi="宋体" w:hint="eastAsia"/>
          <w:szCs w:val="21"/>
          <w:lang w:val="en-GB"/>
        </w:rPr>
        <w:t>则</w:t>
      </w:r>
      <w:r w:rsidRPr="00AC4567">
        <w:rPr>
          <w:rFonts w:ascii="宋体" w:eastAsia="宋体" w:hAnsi="宋体"/>
          <w:szCs w:val="21"/>
          <w:lang w:val="en-GB"/>
        </w:rPr>
        <w:t>I</w:t>
      </w:r>
      <w:r w:rsidRPr="00AC4567">
        <w:rPr>
          <w:rFonts w:ascii="宋体" w:eastAsia="宋体" w:hAnsi="宋体"/>
          <w:szCs w:val="21"/>
          <w:vertAlign w:val="subscript"/>
          <w:lang w:val="en-GB"/>
        </w:rPr>
        <w:t>R1</w:t>
      </w:r>
      <w:r>
        <w:rPr>
          <w:rFonts w:ascii="宋体" w:eastAsia="宋体" w:hAnsi="宋体" w:hint="eastAsia"/>
          <w:szCs w:val="21"/>
          <w:lang w:val="en-GB"/>
        </w:rPr>
        <w:t>增大，</w:t>
      </w:r>
      <w:r w:rsidRPr="00AC4567">
        <w:rPr>
          <w:rFonts w:ascii="宋体" w:eastAsia="宋体" w:hAnsi="宋体"/>
          <w:szCs w:val="21"/>
          <w:lang w:val="en-GB"/>
        </w:rPr>
        <w:t>V</w:t>
      </w:r>
      <w:r w:rsidRPr="00AC4567">
        <w:rPr>
          <w:rFonts w:ascii="宋体" w:eastAsia="宋体" w:hAnsi="宋体"/>
          <w:szCs w:val="21"/>
          <w:vertAlign w:val="subscript"/>
          <w:lang w:val="en-GB"/>
        </w:rPr>
        <w:t>R1</w:t>
      </w:r>
      <w:r>
        <w:rPr>
          <w:rFonts w:ascii="宋体" w:eastAsia="宋体" w:hAnsi="宋体" w:hint="eastAsia"/>
          <w:szCs w:val="21"/>
          <w:lang w:val="en-GB"/>
        </w:rPr>
        <w:t>增大，</w:t>
      </w:r>
      <w:r w:rsidRPr="00AC4567">
        <w:rPr>
          <w:rFonts w:ascii="宋体" w:eastAsia="宋体" w:hAnsi="宋体"/>
          <w:szCs w:val="21"/>
          <w:lang w:val="en-GB"/>
        </w:rPr>
        <w:t>V</w:t>
      </w:r>
      <w:r w:rsidRPr="00AC4567">
        <w:rPr>
          <w:rFonts w:ascii="宋体" w:eastAsia="宋体" w:hAnsi="宋体"/>
          <w:szCs w:val="21"/>
          <w:vertAlign w:val="subscript"/>
          <w:lang w:val="en-GB"/>
        </w:rPr>
        <w:t>O</w:t>
      </w:r>
      <w:r w:rsidR="00875724">
        <w:rPr>
          <w:rFonts w:ascii="宋体" w:eastAsia="宋体" w:hAnsi="宋体" w:hint="eastAsia"/>
          <w:szCs w:val="21"/>
          <w:lang w:val="en-GB"/>
        </w:rPr>
        <w:t>（</w:t>
      </w:r>
      <w:r w:rsidR="00875724" w:rsidRPr="00AC4567">
        <w:rPr>
          <w:rFonts w:ascii="宋体" w:eastAsia="宋体" w:hAnsi="宋体"/>
          <w:szCs w:val="21"/>
          <w:lang w:val="en-GB"/>
        </w:rPr>
        <w:t>V</w:t>
      </w:r>
      <w:r w:rsidR="00875724" w:rsidRPr="00AC4567">
        <w:rPr>
          <w:rFonts w:ascii="宋体" w:eastAsia="宋体" w:hAnsi="宋体"/>
          <w:szCs w:val="21"/>
          <w:vertAlign w:val="subscript"/>
          <w:lang w:val="en-GB"/>
        </w:rPr>
        <w:t>Z</w:t>
      </w:r>
      <w:r w:rsidR="00875724">
        <w:rPr>
          <w:rFonts w:ascii="宋体" w:eastAsia="宋体" w:hAnsi="宋体" w:hint="eastAsia"/>
          <w:szCs w:val="21"/>
          <w:vertAlign w:val="subscript"/>
          <w:lang w:val="en-GB"/>
        </w:rPr>
        <w:t>）</w:t>
      </w:r>
      <w:r>
        <w:rPr>
          <w:rFonts w:ascii="宋体" w:eastAsia="宋体" w:hAnsi="宋体" w:hint="eastAsia"/>
          <w:szCs w:val="21"/>
          <w:lang w:val="en-GB"/>
        </w:rPr>
        <w:t>减小，</w:t>
      </w:r>
      <w:r w:rsidR="00875724" w:rsidRPr="00AC4567">
        <w:rPr>
          <w:rFonts w:ascii="宋体" w:eastAsia="宋体" w:hAnsi="宋体"/>
          <w:szCs w:val="21"/>
          <w:lang w:val="en-GB"/>
        </w:rPr>
        <w:t>I</w:t>
      </w:r>
      <w:r w:rsidR="00875724" w:rsidRPr="00875724">
        <w:rPr>
          <w:rFonts w:ascii="宋体" w:eastAsia="宋体" w:hAnsi="宋体"/>
          <w:szCs w:val="21"/>
          <w:vertAlign w:val="subscript"/>
          <w:lang w:val="en-GB"/>
        </w:rPr>
        <w:t>R1</w:t>
      </w:r>
      <w:r w:rsidR="00875724" w:rsidRPr="00AC4567">
        <w:rPr>
          <w:rFonts w:ascii="宋体" w:eastAsia="宋体" w:hAnsi="宋体"/>
          <w:szCs w:val="21"/>
          <w:lang w:val="en-GB"/>
        </w:rPr>
        <w:t>(I</w:t>
      </w:r>
      <w:r w:rsidR="00875724" w:rsidRPr="00875724">
        <w:rPr>
          <w:rFonts w:ascii="宋体" w:eastAsia="宋体" w:hAnsi="宋体"/>
          <w:szCs w:val="21"/>
          <w:vertAlign w:val="subscript"/>
          <w:lang w:val="en-GB"/>
        </w:rPr>
        <w:t>R1</w:t>
      </w:r>
      <w:r w:rsidR="00875724" w:rsidRPr="00AC4567">
        <w:rPr>
          <w:rFonts w:ascii="宋体" w:eastAsia="宋体" w:hAnsi="宋体"/>
          <w:szCs w:val="21"/>
          <w:lang w:val="en-GB"/>
        </w:rPr>
        <w:t>R1) 基本不变</w:t>
      </w:r>
      <w:r w:rsidR="00875724">
        <w:rPr>
          <w:rFonts w:ascii="宋体" w:eastAsia="宋体" w:hAnsi="宋体" w:hint="eastAsia"/>
          <w:szCs w:val="21"/>
          <w:lang w:val="en-GB"/>
        </w:rPr>
        <w:t>，V</w:t>
      </w:r>
      <w:r w:rsidR="00875724">
        <w:rPr>
          <w:rFonts w:ascii="宋体" w:eastAsia="宋体" w:hAnsi="宋体" w:hint="eastAsia"/>
          <w:szCs w:val="21"/>
          <w:vertAlign w:val="subscript"/>
          <w:lang w:val="en-GB"/>
        </w:rPr>
        <w:t>o</w:t>
      </w:r>
      <w:r w:rsidR="00875724">
        <w:rPr>
          <w:rFonts w:ascii="宋体" w:eastAsia="宋体" w:hAnsi="宋体" w:hint="eastAsia"/>
          <w:szCs w:val="21"/>
          <w:lang w:val="en-GB"/>
        </w:rPr>
        <w:t>稳定</w:t>
      </w:r>
      <w:r w:rsidR="000420D4">
        <w:rPr>
          <w:rFonts w:ascii="宋体" w:eastAsia="宋体" w:hAnsi="宋体" w:hint="eastAsia"/>
          <w:szCs w:val="21"/>
          <w:lang w:val="en-GB"/>
        </w:rPr>
        <w:t>。</w:t>
      </w:r>
    </w:p>
    <w:p w14:paraId="639C92D0" w14:textId="7F914F37" w:rsidR="00677983" w:rsidRDefault="00AC4567" w:rsidP="00AC4567">
      <w:pPr>
        <w:jc w:val="center"/>
        <w:rPr>
          <w:rFonts w:ascii="宋体" w:eastAsia="宋体" w:hAnsi="宋体"/>
          <w:szCs w:val="21"/>
          <w:lang w:val="en-GB"/>
        </w:rPr>
      </w:pPr>
      <w:r>
        <w:rPr>
          <w:rFonts w:ascii="宋体" w:eastAsia="宋体" w:hAnsi="宋体" w:hint="eastAsia"/>
          <w:noProof/>
          <w:szCs w:val="21"/>
          <w:lang w:val="en-GB"/>
        </w:rPr>
        <w:drawing>
          <wp:inline distT="0" distB="0" distL="0" distR="0" wp14:anchorId="46F13F80" wp14:editId="3211F0D0">
            <wp:extent cx="3507062" cy="1623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549" cy="1630227"/>
                    </a:xfrm>
                    <a:prstGeom prst="rect">
                      <a:avLst/>
                    </a:prstGeom>
                    <a:noFill/>
                    <a:ln>
                      <a:noFill/>
                    </a:ln>
                  </pic:spPr>
                </pic:pic>
              </a:graphicData>
            </a:graphic>
          </wp:inline>
        </w:drawing>
      </w:r>
    </w:p>
    <w:p w14:paraId="4EC4011E" w14:textId="3566F708" w:rsidR="00AC4567" w:rsidRDefault="00AC4567" w:rsidP="00AC4567">
      <w:pPr>
        <w:jc w:val="center"/>
        <w:rPr>
          <w:rFonts w:ascii="宋体" w:eastAsia="宋体" w:hAnsi="宋体"/>
          <w:szCs w:val="21"/>
          <w:lang w:val="en-GB"/>
        </w:rPr>
      </w:pPr>
      <w:r>
        <w:rPr>
          <w:rFonts w:ascii="宋体" w:eastAsia="宋体" w:hAnsi="宋体" w:hint="eastAsia"/>
          <w:szCs w:val="21"/>
          <w:lang w:val="en-GB"/>
        </w:rPr>
        <w:t>图</w:t>
      </w:r>
      <w:r w:rsidR="00DB159F">
        <w:rPr>
          <w:rFonts w:ascii="宋体" w:eastAsia="宋体" w:hAnsi="宋体" w:hint="eastAsia"/>
          <w:szCs w:val="21"/>
          <w:lang w:val="en-GB"/>
        </w:rPr>
        <w:t>2.10</w:t>
      </w:r>
      <w:r>
        <w:rPr>
          <w:rFonts w:ascii="宋体" w:eastAsia="宋体" w:hAnsi="宋体"/>
          <w:szCs w:val="21"/>
          <w:lang w:val="en-GB"/>
        </w:rPr>
        <w:t xml:space="preserve"> </w:t>
      </w:r>
      <w:r>
        <w:rPr>
          <w:rFonts w:ascii="宋体" w:eastAsia="宋体" w:hAnsi="宋体" w:hint="eastAsia"/>
          <w:szCs w:val="21"/>
          <w:lang w:val="en-GB"/>
        </w:rPr>
        <w:t>稳压电路的电路结构</w:t>
      </w:r>
    </w:p>
    <w:p w14:paraId="1FC38C93" w14:textId="0EB8D35A" w:rsidR="00875724" w:rsidRDefault="00875724" w:rsidP="00875724">
      <w:pPr>
        <w:ind w:firstLineChars="200" w:firstLine="420"/>
        <w:rPr>
          <w:rFonts w:ascii="宋体" w:eastAsia="宋体" w:hAnsi="宋体"/>
          <w:szCs w:val="21"/>
          <w:lang w:val="en-GB"/>
        </w:rPr>
      </w:pPr>
      <w:r>
        <w:rPr>
          <w:rFonts w:ascii="宋体" w:eastAsia="宋体" w:hAnsi="宋体" w:hint="eastAsia"/>
          <w:szCs w:val="21"/>
          <w:lang w:val="en-GB"/>
        </w:rPr>
        <w:t>稳压管的电路模型如图</w:t>
      </w:r>
      <w:r w:rsidR="00DB159F">
        <w:rPr>
          <w:rFonts w:ascii="宋体" w:eastAsia="宋体" w:hAnsi="宋体" w:hint="eastAsia"/>
          <w:szCs w:val="21"/>
          <w:lang w:val="en-GB"/>
        </w:rPr>
        <w:t>2.11，</w:t>
      </w:r>
      <w:r w:rsidR="00DB159F" w:rsidRPr="00DB159F">
        <w:rPr>
          <w:rFonts w:ascii="宋体" w:eastAsia="宋体" w:hAnsi="宋体" w:hint="eastAsia"/>
          <w:szCs w:val="21"/>
          <w:lang w:val="en-GB"/>
        </w:rPr>
        <w:t>并联稳压电路的等效电路如</w:t>
      </w:r>
      <w:r w:rsidR="00DB159F">
        <w:rPr>
          <w:rFonts w:ascii="宋体" w:eastAsia="宋体" w:hAnsi="宋体" w:hint="eastAsia"/>
          <w:szCs w:val="21"/>
          <w:lang w:val="en-GB"/>
        </w:rPr>
        <w:t>图2.12所示。</w:t>
      </w:r>
    </w:p>
    <w:p w14:paraId="1CFF6E04" w14:textId="7908B4D9" w:rsidR="00875724" w:rsidRDefault="00875724" w:rsidP="00875724">
      <w:pPr>
        <w:jc w:val="center"/>
        <w:rPr>
          <w:rFonts w:ascii="宋体" w:eastAsia="宋体" w:hAnsi="宋体"/>
          <w:szCs w:val="21"/>
          <w:lang w:val="en-GB"/>
        </w:rPr>
      </w:pPr>
      <w:r>
        <w:rPr>
          <w:rFonts w:ascii="宋体" w:eastAsia="宋体" w:hAnsi="宋体"/>
          <w:noProof/>
          <w:szCs w:val="21"/>
          <w:lang w:val="en-GB"/>
        </w:rPr>
        <w:drawing>
          <wp:inline distT="0" distB="0" distL="0" distR="0" wp14:anchorId="61BF9933" wp14:editId="21D9B90C">
            <wp:extent cx="1719897" cy="1630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7982" cy="1647827"/>
                    </a:xfrm>
                    <a:prstGeom prst="rect">
                      <a:avLst/>
                    </a:prstGeom>
                    <a:noFill/>
                    <a:ln>
                      <a:noFill/>
                    </a:ln>
                  </pic:spPr>
                </pic:pic>
              </a:graphicData>
            </a:graphic>
          </wp:inline>
        </w:drawing>
      </w:r>
    </w:p>
    <w:p w14:paraId="3B68FE35" w14:textId="32A6226D" w:rsidR="00875724" w:rsidRDefault="00875724" w:rsidP="00875724">
      <w:pPr>
        <w:jc w:val="center"/>
        <w:rPr>
          <w:rFonts w:ascii="宋体" w:eastAsia="宋体" w:hAnsi="宋体"/>
          <w:szCs w:val="21"/>
          <w:lang w:val="en-GB"/>
        </w:rPr>
      </w:pPr>
      <w:r>
        <w:rPr>
          <w:rFonts w:ascii="宋体" w:eastAsia="宋体" w:hAnsi="宋体" w:hint="eastAsia"/>
          <w:szCs w:val="21"/>
          <w:lang w:val="en-GB"/>
        </w:rPr>
        <w:t>图</w:t>
      </w:r>
      <w:r w:rsidR="00DB159F">
        <w:rPr>
          <w:rFonts w:ascii="宋体" w:eastAsia="宋体" w:hAnsi="宋体" w:hint="eastAsia"/>
          <w:szCs w:val="21"/>
          <w:lang w:val="en-GB"/>
        </w:rPr>
        <w:t>2.11</w:t>
      </w:r>
      <w:r>
        <w:rPr>
          <w:rFonts w:ascii="宋体" w:eastAsia="宋体" w:hAnsi="宋体"/>
          <w:szCs w:val="21"/>
          <w:lang w:val="en-GB"/>
        </w:rPr>
        <w:t xml:space="preserve"> </w:t>
      </w:r>
      <w:r>
        <w:rPr>
          <w:rFonts w:ascii="宋体" w:eastAsia="宋体" w:hAnsi="宋体" w:hint="eastAsia"/>
          <w:szCs w:val="21"/>
          <w:lang w:val="en-GB"/>
        </w:rPr>
        <w:t>稳压管的电路模型</w:t>
      </w:r>
    </w:p>
    <w:p w14:paraId="6E902A63" w14:textId="1D0D72A6" w:rsidR="00875724" w:rsidRDefault="00DB159F" w:rsidP="00DB159F">
      <w:pPr>
        <w:jc w:val="center"/>
        <w:rPr>
          <w:rFonts w:ascii="宋体" w:eastAsia="宋体" w:hAnsi="宋体"/>
          <w:szCs w:val="21"/>
          <w:lang w:val="en-GB"/>
        </w:rPr>
      </w:pPr>
      <w:r w:rsidRPr="00DB159F">
        <w:rPr>
          <w:rFonts w:ascii="宋体" w:eastAsia="宋体" w:hAnsi="宋体"/>
          <w:noProof/>
          <w:szCs w:val="21"/>
          <w:lang w:val="en-GB"/>
        </w:rPr>
        <w:drawing>
          <wp:inline distT="0" distB="0" distL="0" distR="0" wp14:anchorId="14E24324" wp14:editId="06B65CA9">
            <wp:extent cx="2545080" cy="1519507"/>
            <wp:effectExtent l="0" t="0" r="762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5720" cy="1537800"/>
                    </a:xfrm>
                    <a:prstGeom prst="rect">
                      <a:avLst/>
                    </a:prstGeom>
                  </pic:spPr>
                </pic:pic>
              </a:graphicData>
            </a:graphic>
          </wp:inline>
        </w:drawing>
      </w:r>
    </w:p>
    <w:p w14:paraId="27F40713" w14:textId="1BF4A26C" w:rsidR="00DB159F" w:rsidRPr="00677983" w:rsidRDefault="00DB159F" w:rsidP="00DB159F">
      <w:pPr>
        <w:jc w:val="center"/>
        <w:rPr>
          <w:rFonts w:ascii="宋体" w:eastAsia="宋体" w:hAnsi="宋体"/>
          <w:szCs w:val="21"/>
          <w:lang w:val="en-GB"/>
        </w:rPr>
      </w:pPr>
      <w:r>
        <w:rPr>
          <w:rFonts w:ascii="宋体" w:eastAsia="宋体" w:hAnsi="宋体" w:hint="eastAsia"/>
          <w:szCs w:val="21"/>
          <w:lang w:val="en-GB"/>
        </w:rPr>
        <w:t>图2.12</w:t>
      </w:r>
      <w:r>
        <w:rPr>
          <w:rFonts w:ascii="宋体" w:eastAsia="宋体" w:hAnsi="宋体"/>
          <w:szCs w:val="21"/>
          <w:lang w:val="en-GB"/>
        </w:rPr>
        <w:t xml:space="preserve"> </w:t>
      </w:r>
      <w:r w:rsidRPr="00DB159F">
        <w:rPr>
          <w:rFonts w:ascii="宋体" w:eastAsia="宋体" w:hAnsi="宋体" w:hint="eastAsia"/>
          <w:szCs w:val="21"/>
          <w:lang w:val="en-GB"/>
        </w:rPr>
        <w:t>并联稳压电路的等效电路</w:t>
      </w:r>
    </w:p>
    <w:p w14:paraId="1D646F09" w14:textId="4A09A641" w:rsidR="00C26BA7" w:rsidRDefault="004F56EE" w:rsidP="00C26BA7">
      <w:pPr>
        <w:jc w:val="center"/>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 xml:space="preserve"> </w:t>
      </w:r>
      <w:r w:rsidRPr="004F56EE">
        <w:rPr>
          <w:rFonts w:ascii="黑体" w:eastAsia="黑体" w:hAnsi="黑体" w:hint="eastAsia"/>
          <w:sz w:val="24"/>
          <w:szCs w:val="24"/>
        </w:rPr>
        <w:t>实验</w:t>
      </w:r>
      <w:r w:rsidR="00E9337C">
        <w:rPr>
          <w:rFonts w:ascii="黑体" w:eastAsia="黑体" w:hAnsi="黑体" w:hint="eastAsia"/>
          <w:sz w:val="24"/>
          <w:szCs w:val="24"/>
        </w:rPr>
        <w:t>步骤</w:t>
      </w:r>
    </w:p>
    <w:p w14:paraId="6F3BF808" w14:textId="7ABD759C" w:rsidR="000F450D" w:rsidRPr="000F450D" w:rsidRDefault="000F450D" w:rsidP="000F450D">
      <w:pPr>
        <w:ind w:firstLineChars="200" w:firstLine="420"/>
        <w:rPr>
          <w:rFonts w:ascii="宋体" w:eastAsia="宋体" w:hAnsi="宋体" w:hint="eastAsia"/>
          <w:szCs w:val="21"/>
        </w:rPr>
      </w:pPr>
      <w:r w:rsidRPr="000F450D">
        <w:rPr>
          <w:rFonts w:ascii="宋体" w:eastAsia="宋体" w:hAnsi="宋体" w:hint="eastAsia"/>
          <w:szCs w:val="21"/>
        </w:rPr>
        <w:t>实验</w:t>
      </w:r>
      <w:r>
        <w:rPr>
          <w:rFonts w:ascii="宋体" w:eastAsia="宋体" w:hAnsi="宋体" w:hint="eastAsia"/>
          <w:szCs w:val="21"/>
        </w:rPr>
        <w:t>中用到的</w:t>
      </w:r>
      <w:r w:rsidRPr="000F450D">
        <w:rPr>
          <w:rFonts w:ascii="宋体" w:eastAsia="宋体" w:hAnsi="宋体" w:hint="eastAsia"/>
          <w:szCs w:val="21"/>
        </w:rPr>
        <w:t>设备与器件</w:t>
      </w:r>
      <w:r>
        <w:rPr>
          <w:rFonts w:ascii="宋体" w:eastAsia="宋体" w:hAnsi="宋体" w:hint="eastAsia"/>
          <w:szCs w:val="21"/>
        </w:rPr>
        <w:t>包括：地线，交流源（</w:t>
      </w:r>
      <w:r w:rsidRPr="000F450D">
        <w:rPr>
          <w:rFonts w:ascii="宋体" w:eastAsia="宋体" w:hAnsi="宋体" w:hint="eastAsia"/>
          <w:szCs w:val="21"/>
        </w:rPr>
        <w:t>函数发生器</w:t>
      </w:r>
      <w:r>
        <w:rPr>
          <w:rFonts w:ascii="宋体" w:eastAsia="宋体" w:hAnsi="宋体" w:hint="eastAsia"/>
          <w:szCs w:val="21"/>
        </w:rPr>
        <w:t>），</w:t>
      </w:r>
      <w:r w:rsidRPr="000F450D">
        <w:rPr>
          <w:rFonts w:ascii="宋体" w:eastAsia="宋体" w:hAnsi="宋体" w:hint="eastAsia"/>
          <w:szCs w:val="21"/>
        </w:rPr>
        <w:t>示波器</w:t>
      </w:r>
      <w:r>
        <w:rPr>
          <w:rFonts w:ascii="宋体" w:eastAsia="宋体" w:hAnsi="宋体" w:hint="eastAsia"/>
          <w:szCs w:val="21"/>
        </w:rPr>
        <w:t>，</w:t>
      </w:r>
      <w:r w:rsidRPr="000F450D">
        <w:rPr>
          <w:rFonts w:ascii="宋体" w:eastAsia="宋体" w:hAnsi="宋体" w:hint="eastAsia"/>
          <w:szCs w:val="21"/>
        </w:rPr>
        <w:t>万用表</w:t>
      </w:r>
      <w:r>
        <w:rPr>
          <w:rFonts w:ascii="宋体" w:eastAsia="宋体" w:hAnsi="宋体" w:hint="eastAsia"/>
          <w:szCs w:val="21"/>
        </w:rPr>
        <w:t>，</w:t>
      </w:r>
      <w:r w:rsidRPr="000F450D">
        <w:rPr>
          <w:rFonts w:ascii="宋体" w:eastAsia="宋体" w:hAnsi="宋体"/>
          <w:szCs w:val="21"/>
        </w:rPr>
        <w:t>1N4007二极管</w:t>
      </w:r>
      <w:r>
        <w:rPr>
          <w:rFonts w:ascii="宋体" w:eastAsia="宋体" w:hAnsi="宋体" w:hint="eastAsia"/>
          <w:szCs w:val="21"/>
        </w:rPr>
        <w:t>，</w:t>
      </w:r>
      <w:r w:rsidRPr="000F450D">
        <w:rPr>
          <w:rFonts w:ascii="宋体" w:eastAsia="宋体" w:hAnsi="宋体"/>
          <w:szCs w:val="21"/>
        </w:rPr>
        <w:t>6.2V稳压二极管</w:t>
      </w:r>
      <w:r>
        <w:rPr>
          <w:rFonts w:ascii="宋体" w:eastAsia="宋体" w:hAnsi="宋体" w:hint="eastAsia"/>
          <w:szCs w:val="21"/>
        </w:rPr>
        <w:t>（</w:t>
      </w:r>
      <w:r w:rsidRPr="000F450D">
        <w:rPr>
          <w:rFonts w:ascii="宋体" w:eastAsia="宋体" w:hAnsi="宋体"/>
          <w:szCs w:val="21"/>
        </w:rPr>
        <w:t>BZT52H-C6V2</w:t>
      </w:r>
      <w:r>
        <w:rPr>
          <w:rFonts w:ascii="宋体" w:eastAsia="宋体" w:hAnsi="宋体" w:hint="eastAsia"/>
          <w:szCs w:val="21"/>
        </w:rPr>
        <w:t>），</w:t>
      </w:r>
      <w:r w:rsidRPr="000F450D">
        <w:rPr>
          <w:rFonts w:ascii="宋体" w:eastAsia="宋体" w:hAnsi="宋体" w:hint="eastAsia"/>
          <w:szCs w:val="21"/>
        </w:rPr>
        <w:t>电阻、电容若干</w:t>
      </w:r>
      <w:r>
        <w:rPr>
          <w:rFonts w:ascii="宋体" w:eastAsia="宋体" w:hAnsi="宋体" w:hint="eastAsia"/>
          <w:szCs w:val="21"/>
        </w:rPr>
        <w:t>。</w:t>
      </w:r>
    </w:p>
    <w:p w14:paraId="7D8DD960" w14:textId="332E5ED3" w:rsidR="00E4720A" w:rsidRPr="00E4720A" w:rsidRDefault="00E4720A" w:rsidP="00E4720A">
      <w:pPr>
        <w:pStyle w:val="a9"/>
        <w:numPr>
          <w:ilvl w:val="1"/>
          <w:numId w:val="1"/>
        </w:numPr>
        <w:ind w:firstLineChars="0"/>
        <w:rPr>
          <w:rFonts w:ascii="黑体" w:eastAsia="黑体" w:hAnsi="黑体"/>
          <w:szCs w:val="21"/>
        </w:rPr>
      </w:pPr>
      <w:bookmarkStart w:id="4" w:name="_Hlk43418454"/>
      <w:r w:rsidRPr="00E4720A">
        <w:rPr>
          <w:rFonts w:ascii="黑体" w:eastAsia="黑体" w:hAnsi="黑体" w:hint="eastAsia"/>
          <w:szCs w:val="21"/>
        </w:rPr>
        <w:t>整流滤波电路</w:t>
      </w:r>
      <w:r w:rsidR="00171213">
        <w:rPr>
          <w:rFonts w:ascii="黑体" w:eastAsia="黑体" w:hAnsi="黑体" w:hint="eastAsia"/>
          <w:szCs w:val="21"/>
        </w:rPr>
        <w:t>的测试</w:t>
      </w:r>
    </w:p>
    <w:bookmarkEnd w:id="4"/>
    <w:p w14:paraId="452EF156" w14:textId="36CFA943" w:rsidR="009D48E3" w:rsidRPr="009D48E3" w:rsidRDefault="009D48E3" w:rsidP="009D48E3">
      <w:pPr>
        <w:rPr>
          <w:rFonts w:ascii="宋体" w:eastAsia="宋体" w:hAnsi="宋体"/>
          <w:szCs w:val="21"/>
        </w:rPr>
      </w:pPr>
      <w:r w:rsidRPr="009D48E3">
        <w:rPr>
          <w:rFonts w:ascii="宋体" w:eastAsia="宋体" w:hAnsi="宋体"/>
          <w:szCs w:val="21"/>
        </w:rPr>
        <w:t>(1) 按图</w:t>
      </w:r>
      <w:r w:rsidR="008737DF">
        <w:rPr>
          <w:rFonts w:ascii="宋体" w:eastAsia="宋体" w:hAnsi="宋体" w:hint="eastAsia"/>
          <w:szCs w:val="21"/>
        </w:rPr>
        <w:t>3.1</w:t>
      </w:r>
      <w:r w:rsidRPr="009D48E3">
        <w:rPr>
          <w:rFonts w:ascii="宋体" w:eastAsia="宋体" w:hAnsi="宋体"/>
          <w:szCs w:val="21"/>
        </w:rPr>
        <w:t>连接</w:t>
      </w:r>
      <w:r>
        <w:rPr>
          <w:rFonts w:ascii="宋体" w:eastAsia="宋体" w:hAnsi="宋体" w:hint="eastAsia"/>
          <w:szCs w:val="21"/>
        </w:rPr>
        <w:t>半波整流</w:t>
      </w:r>
      <w:r w:rsidRPr="009D48E3">
        <w:rPr>
          <w:rFonts w:ascii="宋体" w:eastAsia="宋体" w:hAnsi="宋体"/>
          <w:szCs w:val="21"/>
        </w:rPr>
        <w:t xml:space="preserve">电路，用示波器测量并记录输入、输出波形图。 </w:t>
      </w:r>
    </w:p>
    <w:p w14:paraId="49639FB4" w14:textId="70B8DF9A" w:rsidR="009D48E3" w:rsidRDefault="009D48E3" w:rsidP="009D48E3">
      <w:pPr>
        <w:rPr>
          <w:rFonts w:ascii="宋体" w:eastAsia="宋体" w:hAnsi="宋体"/>
          <w:szCs w:val="21"/>
        </w:rPr>
      </w:pPr>
      <w:r w:rsidRPr="009D48E3">
        <w:rPr>
          <w:rFonts w:ascii="宋体" w:eastAsia="宋体" w:hAnsi="宋体" w:hint="eastAsia"/>
          <w:szCs w:val="21"/>
        </w:rPr>
        <w:t>（其中</w:t>
      </w:r>
      <w:r w:rsidRPr="009D48E3">
        <w:rPr>
          <w:rFonts w:ascii="宋体" w:eastAsia="宋体" w:hAnsi="宋体"/>
          <w:szCs w:val="21"/>
        </w:rPr>
        <w:t>vi为Vpp=5V,f=1kHz的正弦波，输出信号选择 DC直流耦合。）</w:t>
      </w:r>
    </w:p>
    <w:p w14:paraId="7F66FF64" w14:textId="7EAD9046" w:rsidR="000B2181" w:rsidRDefault="000B2181" w:rsidP="000B2181">
      <w:pPr>
        <w:jc w:val="center"/>
        <w:rPr>
          <w:rFonts w:ascii="宋体" w:eastAsia="宋体" w:hAnsi="宋体"/>
          <w:szCs w:val="21"/>
        </w:rPr>
      </w:pPr>
      <w:r>
        <w:rPr>
          <w:rFonts w:ascii="宋体" w:eastAsia="宋体" w:hAnsi="宋体" w:hint="eastAsia"/>
          <w:noProof/>
          <w:szCs w:val="21"/>
        </w:rPr>
        <w:lastRenderedPageBreak/>
        <w:drawing>
          <wp:inline distT="0" distB="0" distL="0" distR="0" wp14:anchorId="2A35814A" wp14:editId="1D26DC91">
            <wp:extent cx="2080260" cy="1537583"/>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1801" cy="1575678"/>
                    </a:xfrm>
                    <a:prstGeom prst="rect">
                      <a:avLst/>
                    </a:prstGeom>
                    <a:noFill/>
                    <a:ln>
                      <a:noFill/>
                    </a:ln>
                  </pic:spPr>
                </pic:pic>
              </a:graphicData>
            </a:graphic>
          </wp:inline>
        </w:drawing>
      </w:r>
    </w:p>
    <w:p w14:paraId="4D07E29F" w14:textId="457AF900" w:rsidR="000B2181" w:rsidRDefault="000B2181" w:rsidP="000B2181">
      <w:pPr>
        <w:jc w:val="center"/>
        <w:rPr>
          <w:rFonts w:ascii="宋体" w:eastAsia="宋体" w:hAnsi="宋体"/>
          <w:szCs w:val="21"/>
        </w:rPr>
      </w:pPr>
      <w:r>
        <w:rPr>
          <w:rFonts w:ascii="宋体" w:eastAsia="宋体" w:hAnsi="宋体" w:hint="eastAsia"/>
          <w:szCs w:val="21"/>
        </w:rPr>
        <w:t>图</w:t>
      </w:r>
      <w:r w:rsidR="008737DF">
        <w:rPr>
          <w:rFonts w:ascii="宋体" w:eastAsia="宋体" w:hAnsi="宋体" w:hint="eastAsia"/>
          <w:szCs w:val="21"/>
        </w:rPr>
        <w:t>3.1</w:t>
      </w:r>
      <w:r>
        <w:rPr>
          <w:rFonts w:ascii="宋体" w:eastAsia="宋体" w:hAnsi="宋体"/>
          <w:szCs w:val="21"/>
        </w:rPr>
        <w:t xml:space="preserve"> </w:t>
      </w:r>
      <w:r>
        <w:rPr>
          <w:rFonts w:ascii="宋体" w:eastAsia="宋体" w:hAnsi="宋体" w:hint="eastAsia"/>
          <w:szCs w:val="21"/>
        </w:rPr>
        <w:t>半波整流</w:t>
      </w:r>
      <w:r w:rsidRPr="009D48E3">
        <w:rPr>
          <w:rFonts w:ascii="宋体" w:eastAsia="宋体" w:hAnsi="宋体"/>
          <w:szCs w:val="21"/>
        </w:rPr>
        <w:t>电路</w:t>
      </w:r>
    </w:p>
    <w:p w14:paraId="6702B1D0" w14:textId="35A7DE53" w:rsidR="000B2181" w:rsidRPr="000B2181" w:rsidRDefault="000B2181" w:rsidP="000B2181">
      <w:pPr>
        <w:rPr>
          <w:rFonts w:ascii="宋体" w:eastAsia="宋体" w:hAnsi="宋体"/>
          <w:szCs w:val="21"/>
        </w:rPr>
      </w:pPr>
      <w:r w:rsidRPr="000B2181">
        <w:rPr>
          <w:rFonts w:ascii="宋体" w:eastAsia="宋体" w:hAnsi="宋体"/>
          <w:szCs w:val="21"/>
        </w:rPr>
        <w:t>(2)</w:t>
      </w:r>
      <w:r w:rsidR="007F5A4E" w:rsidRPr="007F5A4E">
        <w:rPr>
          <w:rFonts w:ascii="宋体" w:eastAsia="宋体" w:hAnsi="宋体" w:hint="eastAsia"/>
          <w:szCs w:val="21"/>
        </w:rPr>
        <w:t xml:space="preserve"> </w:t>
      </w:r>
      <w:r w:rsidR="007F5A4E">
        <w:rPr>
          <w:rFonts w:ascii="宋体" w:eastAsia="宋体" w:hAnsi="宋体" w:hint="eastAsia"/>
          <w:szCs w:val="21"/>
        </w:rPr>
        <w:t>如图</w:t>
      </w:r>
      <w:r w:rsidR="008737DF">
        <w:rPr>
          <w:rFonts w:ascii="宋体" w:eastAsia="宋体" w:hAnsi="宋体" w:hint="eastAsia"/>
          <w:szCs w:val="21"/>
        </w:rPr>
        <w:t>3.2</w:t>
      </w:r>
      <w:r w:rsidR="007F5A4E">
        <w:rPr>
          <w:rFonts w:ascii="宋体" w:eastAsia="宋体" w:hAnsi="宋体" w:hint="eastAsia"/>
          <w:szCs w:val="21"/>
        </w:rPr>
        <w:t>，</w:t>
      </w:r>
      <w:r w:rsidRPr="000B2181">
        <w:rPr>
          <w:rFonts w:ascii="宋体" w:eastAsia="宋体" w:hAnsi="宋体"/>
          <w:szCs w:val="21"/>
        </w:rPr>
        <w:t>在RL=1KΩ端并联滤波电容C=10µF，用示波器测量并画出</w:t>
      </w:r>
      <w:r w:rsidRPr="00976C05">
        <w:rPr>
          <w:rFonts w:ascii="Times New Roman" w:eastAsia="宋体" w:hAnsi="Times New Roman" w:cs="Times New Roman"/>
          <w:szCs w:val="21"/>
        </w:rPr>
        <w:t>v</w:t>
      </w:r>
      <w:r w:rsidR="00976C05">
        <w:rPr>
          <w:rFonts w:ascii="Times New Roman" w:eastAsia="宋体" w:hAnsi="Times New Roman" w:cs="Times New Roman" w:hint="eastAsia"/>
          <w:szCs w:val="21"/>
        </w:rPr>
        <w:t>0</w:t>
      </w:r>
      <w:r w:rsidRPr="000B2181">
        <w:rPr>
          <w:rFonts w:ascii="宋体" w:eastAsia="宋体" w:hAnsi="宋体"/>
          <w:szCs w:val="21"/>
        </w:rPr>
        <w:t>波形(记录V+和V-)，再万用表AC</w:t>
      </w:r>
      <w:r w:rsidR="00976C05">
        <w:rPr>
          <w:rFonts w:ascii="宋体" w:eastAsia="宋体" w:hAnsi="宋体"/>
          <w:szCs w:val="21"/>
        </w:rPr>
        <w:t>V</w:t>
      </w:r>
      <w:r w:rsidRPr="000B2181">
        <w:rPr>
          <w:rFonts w:ascii="宋体" w:eastAsia="宋体" w:hAnsi="宋体"/>
          <w:szCs w:val="21"/>
        </w:rPr>
        <w:t>档测量纹波电压</w:t>
      </w:r>
      <w:r w:rsidR="00166583">
        <w:rPr>
          <w:rFonts w:ascii="宋体" w:eastAsia="宋体" w:hAnsi="宋体" w:hint="eastAsia"/>
          <w:szCs w:val="21"/>
        </w:rPr>
        <w:t>（残留交流成分有效值）</w:t>
      </w:r>
      <w:bookmarkStart w:id="5" w:name="_Hlk43503765"/>
      <m:oMath>
        <m:acc>
          <m:accPr>
            <m:chr m:val="̃"/>
            <m:ctrlPr>
              <w:rPr>
                <w:rFonts w:ascii="Cambria Math" w:eastAsia="宋体" w:hAnsi="Cambria Math"/>
                <w:i/>
                <w:szCs w:val="21"/>
              </w:rPr>
            </m:ctrlPr>
          </m:accPr>
          <m:e>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hint="eastAsia"/>
                    <w:szCs w:val="21"/>
                  </w:rPr>
                  <m:t>0</m:t>
                </m:r>
              </m:sub>
            </m:sSub>
          </m:e>
        </m:acc>
      </m:oMath>
      <w:bookmarkEnd w:id="5"/>
      <w:r w:rsidRPr="000B2181">
        <w:rPr>
          <w:rFonts w:ascii="宋体" w:eastAsia="宋体" w:hAnsi="宋体"/>
          <w:szCs w:val="21"/>
        </w:rPr>
        <w:t>；</w:t>
      </w:r>
    </w:p>
    <w:p w14:paraId="4A3C3377" w14:textId="72984D70" w:rsidR="000B2181" w:rsidRDefault="000B2181" w:rsidP="000B2181">
      <w:pPr>
        <w:rPr>
          <w:rFonts w:ascii="宋体" w:eastAsia="宋体" w:hAnsi="宋体"/>
          <w:szCs w:val="21"/>
        </w:rPr>
      </w:pPr>
      <w:r w:rsidRPr="000B2181">
        <w:rPr>
          <w:rFonts w:ascii="宋体" w:eastAsia="宋体" w:hAnsi="宋体"/>
          <w:szCs w:val="21"/>
        </w:rPr>
        <w:t>(3)在RL端并联滤波电容C=100µF</w:t>
      </w:r>
      <w:r w:rsidR="005A5C67">
        <w:rPr>
          <w:rFonts w:ascii="宋体" w:eastAsia="宋体" w:hAnsi="宋体" w:hint="eastAsia"/>
          <w:szCs w:val="21"/>
        </w:rPr>
        <w:t>组成整流滤波电路</w:t>
      </w:r>
      <w:r w:rsidRPr="000B2181">
        <w:rPr>
          <w:rFonts w:ascii="宋体" w:eastAsia="宋体" w:hAnsi="宋体"/>
          <w:szCs w:val="21"/>
        </w:rPr>
        <w:t>，重复内容(2)。</w:t>
      </w:r>
    </w:p>
    <w:p w14:paraId="717E3901" w14:textId="3BC5C6D5" w:rsidR="00BA3881" w:rsidRDefault="00BA3881" w:rsidP="00BA3881">
      <w:pPr>
        <w:jc w:val="center"/>
        <w:rPr>
          <w:rFonts w:ascii="宋体" w:eastAsia="宋体" w:hAnsi="宋体"/>
          <w:szCs w:val="21"/>
        </w:rPr>
      </w:pPr>
      <w:r>
        <w:rPr>
          <w:rFonts w:ascii="宋体" w:eastAsia="宋体" w:hAnsi="宋体" w:hint="eastAsia"/>
          <w:noProof/>
          <w:szCs w:val="21"/>
        </w:rPr>
        <w:drawing>
          <wp:inline distT="0" distB="0" distL="0" distR="0" wp14:anchorId="73568C43" wp14:editId="7D510919">
            <wp:extent cx="2453640" cy="156464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9835" cy="1581344"/>
                    </a:xfrm>
                    <a:prstGeom prst="rect">
                      <a:avLst/>
                    </a:prstGeom>
                    <a:noFill/>
                    <a:ln>
                      <a:noFill/>
                    </a:ln>
                  </pic:spPr>
                </pic:pic>
              </a:graphicData>
            </a:graphic>
          </wp:inline>
        </w:drawing>
      </w:r>
    </w:p>
    <w:p w14:paraId="52AAE049" w14:textId="2380A32B" w:rsidR="00171213" w:rsidRDefault="00BA3881" w:rsidP="00171213">
      <w:pPr>
        <w:jc w:val="center"/>
        <w:rPr>
          <w:rFonts w:ascii="宋体" w:eastAsia="宋体" w:hAnsi="宋体"/>
          <w:szCs w:val="21"/>
        </w:rPr>
      </w:pPr>
      <w:r>
        <w:rPr>
          <w:rFonts w:ascii="宋体" w:eastAsia="宋体" w:hAnsi="宋体" w:hint="eastAsia"/>
          <w:szCs w:val="21"/>
        </w:rPr>
        <w:t>图</w:t>
      </w:r>
      <w:r w:rsidR="008737DF">
        <w:rPr>
          <w:rFonts w:ascii="宋体" w:eastAsia="宋体" w:hAnsi="宋体" w:hint="eastAsia"/>
          <w:szCs w:val="21"/>
        </w:rPr>
        <w:t>3.2</w:t>
      </w:r>
      <w:r>
        <w:rPr>
          <w:rFonts w:ascii="宋体" w:eastAsia="宋体" w:hAnsi="宋体"/>
          <w:szCs w:val="21"/>
        </w:rPr>
        <w:t xml:space="preserve"> </w:t>
      </w:r>
      <w:r w:rsidR="005A5C67">
        <w:rPr>
          <w:rFonts w:ascii="宋体" w:eastAsia="宋体" w:hAnsi="宋体" w:hint="eastAsia"/>
          <w:szCs w:val="21"/>
        </w:rPr>
        <w:t>整流滤波电路</w:t>
      </w:r>
    </w:p>
    <w:p w14:paraId="5FC540E1" w14:textId="32AC0724" w:rsidR="00171213" w:rsidRDefault="00171213" w:rsidP="00171213">
      <w:pPr>
        <w:pStyle w:val="a9"/>
        <w:numPr>
          <w:ilvl w:val="1"/>
          <w:numId w:val="1"/>
        </w:numPr>
        <w:ind w:firstLineChars="0"/>
        <w:rPr>
          <w:rFonts w:ascii="黑体" w:eastAsia="黑体" w:hAnsi="黑体"/>
          <w:szCs w:val="21"/>
        </w:rPr>
      </w:pPr>
      <w:r w:rsidRPr="00171213">
        <w:rPr>
          <w:rFonts w:ascii="黑体" w:eastAsia="黑体" w:hAnsi="黑体" w:hint="eastAsia"/>
          <w:szCs w:val="21"/>
        </w:rPr>
        <w:t>限幅电路</w:t>
      </w:r>
      <w:r w:rsidR="00312980">
        <w:rPr>
          <w:rFonts w:ascii="黑体" w:eastAsia="黑体" w:hAnsi="黑体" w:hint="eastAsia"/>
          <w:szCs w:val="21"/>
        </w:rPr>
        <w:t>的测试</w:t>
      </w:r>
    </w:p>
    <w:p w14:paraId="5F0AFFAF" w14:textId="3FF38492" w:rsidR="00171213" w:rsidRDefault="00340848" w:rsidP="00171213">
      <w:pPr>
        <w:ind w:firstLineChars="200" w:firstLine="420"/>
        <w:rPr>
          <w:rFonts w:ascii="宋体" w:eastAsia="宋体" w:hAnsi="宋体"/>
          <w:szCs w:val="21"/>
        </w:rPr>
      </w:pPr>
      <w:r>
        <w:rPr>
          <w:rFonts w:ascii="宋体" w:eastAsia="宋体" w:hAnsi="宋体" w:hint="eastAsia"/>
          <w:szCs w:val="21"/>
        </w:rPr>
        <w:t>连接</w:t>
      </w:r>
      <w:r w:rsidR="00171213" w:rsidRPr="00171213">
        <w:rPr>
          <w:rFonts w:ascii="宋体" w:eastAsia="宋体" w:hAnsi="宋体" w:hint="eastAsia"/>
          <w:szCs w:val="21"/>
        </w:rPr>
        <w:t>限幅电路</w:t>
      </w:r>
      <w:r>
        <w:rPr>
          <w:rFonts w:ascii="宋体" w:eastAsia="宋体" w:hAnsi="宋体" w:hint="eastAsia"/>
          <w:szCs w:val="21"/>
        </w:rPr>
        <w:t>如图</w:t>
      </w:r>
      <w:r w:rsidR="008737DF">
        <w:rPr>
          <w:rFonts w:ascii="宋体" w:eastAsia="宋体" w:hAnsi="宋体" w:hint="eastAsia"/>
          <w:szCs w:val="21"/>
        </w:rPr>
        <w:t>3.3</w:t>
      </w:r>
      <w:r w:rsidR="00171213" w:rsidRPr="00171213">
        <w:rPr>
          <w:rFonts w:ascii="宋体" w:eastAsia="宋体" w:hAnsi="宋体"/>
          <w:szCs w:val="21"/>
        </w:rPr>
        <w:t>(a)(b)(c)</w:t>
      </w:r>
      <w:r>
        <w:rPr>
          <w:rFonts w:ascii="宋体" w:eastAsia="宋体" w:hAnsi="宋体" w:hint="eastAsia"/>
          <w:szCs w:val="21"/>
        </w:rPr>
        <w:t>，</w:t>
      </w:r>
      <w:r w:rsidR="00171213" w:rsidRPr="00171213">
        <w:rPr>
          <w:rFonts w:ascii="Times New Roman" w:eastAsia="宋体" w:hAnsi="Times New Roman" w:cs="Times New Roman"/>
          <w:szCs w:val="21"/>
        </w:rPr>
        <w:t>vi</w:t>
      </w:r>
      <w:r w:rsidR="00171213" w:rsidRPr="00171213">
        <w:rPr>
          <w:rFonts w:ascii="宋体" w:eastAsia="宋体" w:hAnsi="宋体"/>
          <w:szCs w:val="21"/>
        </w:rPr>
        <w:t>为</w:t>
      </w:r>
      <w:r w:rsidR="00171213" w:rsidRPr="00340848">
        <w:rPr>
          <w:rFonts w:ascii="Times New Roman" w:eastAsia="宋体" w:hAnsi="Times New Roman" w:cs="Times New Roman"/>
          <w:szCs w:val="21"/>
        </w:rPr>
        <w:t>Vpp=5V</w:t>
      </w:r>
      <w:r>
        <w:rPr>
          <w:rFonts w:ascii="Times New Roman" w:eastAsia="宋体" w:hAnsi="Times New Roman" w:cs="Times New Roman"/>
          <w:szCs w:val="21"/>
        </w:rPr>
        <w:t xml:space="preserve">, </w:t>
      </w:r>
      <w:r w:rsidR="00171213" w:rsidRPr="00340848">
        <w:rPr>
          <w:rFonts w:ascii="Times New Roman" w:eastAsia="宋体" w:hAnsi="Times New Roman" w:cs="Times New Roman"/>
          <w:szCs w:val="21"/>
        </w:rPr>
        <w:t>f=1kH</w:t>
      </w:r>
      <w:r>
        <w:rPr>
          <w:rFonts w:ascii="Times New Roman" w:eastAsia="宋体" w:hAnsi="Times New Roman" w:cs="Times New Roman" w:hint="eastAsia"/>
          <w:szCs w:val="21"/>
        </w:rPr>
        <w:t>z</w:t>
      </w:r>
      <w:r w:rsidR="00171213" w:rsidRPr="00171213">
        <w:rPr>
          <w:rFonts w:ascii="宋体" w:eastAsia="宋体" w:hAnsi="宋体"/>
          <w:szCs w:val="21"/>
        </w:rPr>
        <w:t>的正弦波，用示波器测量并记录输入、输出波形图。</w:t>
      </w:r>
    </w:p>
    <w:p w14:paraId="618F0F0F" w14:textId="1F3ABEC4" w:rsidR="00340848" w:rsidRDefault="00340848" w:rsidP="00340848">
      <w:pPr>
        <w:jc w:val="center"/>
        <w:rPr>
          <w:rFonts w:ascii="宋体" w:eastAsia="宋体" w:hAnsi="宋体"/>
          <w:szCs w:val="21"/>
        </w:rPr>
      </w:pPr>
      <w:r w:rsidRPr="00340848">
        <w:rPr>
          <w:rFonts w:ascii="宋体" w:eastAsia="宋体" w:hAnsi="宋体"/>
          <w:noProof/>
          <w:szCs w:val="21"/>
        </w:rPr>
        <w:drawing>
          <wp:inline distT="0" distB="0" distL="0" distR="0" wp14:anchorId="03B08AD4" wp14:editId="25FBF455">
            <wp:extent cx="2455427" cy="14552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0489" cy="1481933"/>
                    </a:xfrm>
                    <a:prstGeom prst="rect">
                      <a:avLst/>
                    </a:prstGeom>
                    <a:noFill/>
                    <a:ln>
                      <a:noFill/>
                    </a:ln>
                  </pic:spPr>
                </pic:pic>
              </a:graphicData>
            </a:graphic>
          </wp:inline>
        </w:drawing>
      </w:r>
    </w:p>
    <w:p w14:paraId="2BB534DA" w14:textId="2846BF0E" w:rsidR="00340848" w:rsidRDefault="00340848" w:rsidP="00340848">
      <w:pPr>
        <w:jc w:val="center"/>
        <w:rPr>
          <w:rFonts w:ascii="宋体" w:eastAsia="宋体" w:hAnsi="宋体"/>
          <w:szCs w:val="21"/>
        </w:rPr>
      </w:pPr>
      <w:r w:rsidRPr="00340848">
        <w:rPr>
          <w:rFonts w:ascii="宋体" w:eastAsia="宋体" w:hAnsi="宋体"/>
          <w:noProof/>
          <w:szCs w:val="21"/>
        </w:rPr>
        <w:drawing>
          <wp:inline distT="0" distB="0" distL="0" distR="0" wp14:anchorId="466EE0C4" wp14:editId="4D02FB0F">
            <wp:extent cx="2613660" cy="1651463"/>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3812" cy="1676833"/>
                    </a:xfrm>
                    <a:prstGeom prst="rect">
                      <a:avLst/>
                    </a:prstGeom>
                    <a:noFill/>
                    <a:ln>
                      <a:noFill/>
                    </a:ln>
                  </pic:spPr>
                </pic:pic>
              </a:graphicData>
            </a:graphic>
          </wp:inline>
        </w:drawing>
      </w:r>
    </w:p>
    <w:p w14:paraId="3D1C4A63" w14:textId="25B33E22" w:rsidR="00340848" w:rsidRDefault="00340848" w:rsidP="00340848">
      <w:pPr>
        <w:jc w:val="center"/>
        <w:rPr>
          <w:rFonts w:ascii="宋体" w:eastAsia="宋体" w:hAnsi="宋体"/>
          <w:szCs w:val="21"/>
        </w:rPr>
      </w:pPr>
      <w:r w:rsidRPr="00340848">
        <w:rPr>
          <w:rFonts w:ascii="宋体" w:eastAsia="宋体" w:hAnsi="宋体"/>
          <w:noProof/>
          <w:szCs w:val="21"/>
        </w:rPr>
        <w:lastRenderedPageBreak/>
        <w:drawing>
          <wp:inline distT="0" distB="0" distL="0" distR="0" wp14:anchorId="589F9EAB" wp14:editId="5AD7D92B">
            <wp:extent cx="2956560" cy="161181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2" cy="1627050"/>
                    </a:xfrm>
                    <a:prstGeom prst="rect">
                      <a:avLst/>
                    </a:prstGeom>
                    <a:noFill/>
                    <a:ln>
                      <a:noFill/>
                    </a:ln>
                  </pic:spPr>
                </pic:pic>
              </a:graphicData>
            </a:graphic>
          </wp:inline>
        </w:drawing>
      </w:r>
    </w:p>
    <w:p w14:paraId="68636D53" w14:textId="187C2602" w:rsidR="00340848" w:rsidRDefault="00340848" w:rsidP="00340848">
      <w:pPr>
        <w:jc w:val="center"/>
        <w:rPr>
          <w:rFonts w:ascii="宋体" w:eastAsia="宋体" w:hAnsi="宋体"/>
          <w:szCs w:val="21"/>
        </w:rPr>
      </w:pPr>
      <w:r w:rsidRPr="00340848">
        <w:rPr>
          <w:rFonts w:ascii="宋体" w:eastAsia="宋体" w:hAnsi="宋体" w:hint="eastAsia"/>
          <w:szCs w:val="21"/>
        </w:rPr>
        <w:t>图</w:t>
      </w:r>
      <w:r w:rsidR="008737DF">
        <w:rPr>
          <w:rFonts w:ascii="宋体" w:eastAsia="宋体" w:hAnsi="宋体"/>
          <w:szCs w:val="21"/>
        </w:rPr>
        <w:t>3.3</w:t>
      </w:r>
      <w:r>
        <w:rPr>
          <w:rFonts w:ascii="宋体" w:eastAsia="宋体" w:hAnsi="宋体"/>
          <w:szCs w:val="21"/>
        </w:rPr>
        <w:t xml:space="preserve"> </w:t>
      </w:r>
      <w:r w:rsidRPr="00340848">
        <w:rPr>
          <w:rFonts w:ascii="宋体" w:eastAsia="宋体" w:hAnsi="宋体" w:hint="eastAsia"/>
          <w:szCs w:val="21"/>
        </w:rPr>
        <w:t>限幅电路</w:t>
      </w:r>
    </w:p>
    <w:p w14:paraId="444DC3E7" w14:textId="4576F6B4" w:rsidR="00340848" w:rsidRPr="00677983" w:rsidRDefault="00677983" w:rsidP="00677983">
      <w:pPr>
        <w:pStyle w:val="a9"/>
        <w:numPr>
          <w:ilvl w:val="1"/>
          <w:numId w:val="1"/>
        </w:numPr>
        <w:ind w:firstLineChars="0"/>
        <w:rPr>
          <w:rFonts w:ascii="黑体" w:eastAsia="黑体" w:hAnsi="黑体"/>
          <w:szCs w:val="21"/>
        </w:rPr>
      </w:pPr>
      <w:r w:rsidRPr="00677983">
        <w:rPr>
          <w:rFonts w:ascii="黑体" w:eastAsia="黑体" w:hAnsi="黑体" w:hint="eastAsia"/>
          <w:szCs w:val="21"/>
        </w:rPr>
        <w:t>二极管门电路</w:t>
      </w:r>
      <w:r w:rsidR="00312980">
        <w:rPr>
          <w:rFonts w:ascii="黑体" w:eastAsia="黑体" w:hAnsi="黑体" w:hint="eastAsia"/>
          <w:szCs w:val="21"/>
        </w:rPr>
        <w:t>的测试</w:t>
      </w:r>
    </w:p>
    <w:p w14:paraId="06EC6F32" w14:textId="13934252" w:rsidR="00677983" w:rsidRDefault="00C44714" w:rsidP="00C44714">
      <w:pPr>
        <w:rPr>
          <w:rFonts w:ascii="宋体" w:eastAsia="宋体" w:hAnsi="宋体"/>
          <w:szCs w:val="21"/>
        </w:rPr>
      </w:pPr>
      <w:r>
        <w:rPr>
          <w:rFonts w:ascii="宋体" w:eastAsia="宋体" w:hAnsi="宋体" w:hint="eastAsia"/>
          <w:szCs w:val="21"/>
        </w:rPr>
        <w:t>（1）</w:t>
      </w:r>
      <w:r w:rsidR="008737DF">
        <w:rPr>
          <w:rFonts w:ascii="宋体" w:eastAsia="宋体" w:hAnsi="宋体" w:hint="eastAsia"/>
          <w:szCs w:val="21"/>
        </w:rPr>
        <w:t>按照图3.4</w:t>
      </w:r>
      <w:r w:rsidR="008737DF" w:rsidRPr="008737DF">
        <w:rPr>
          <w:rFonts w:ascii="宋体" w:eastAsia="宋体" w:hAnsi="宋体"/>
          <w:szCs w:val="21"/>
        </w:rPr>
        <w:t>连接二极管与门电路</w:t>
      </w:r>
      <w:r w:rsidR="00FD2DFC">
        <w:rPr>
          <w:rFonts w:ascii="宋体" w:eastAsia="宋体" w:hAnsi="宋体" w:hint="eastAsia"/>
          <w:szCs w:val="21"/>
        </w:rPr>
        <w:t>。</w:t>
      </w:r>
      <w:r w:rsidR="00FD2DFC">
        <w:rPr>
          <w:rFonts w:ascii="宋体" w:eastAsia="宋体" w:hAnsi="宋体" w:hint="eastAsia"/>
          <w:kern w:val="0"/>
          <w:szCs w:val="21"/>
        </w:rPr>
        <w:t>用</w:t>
      </w:r>
      <w:r w:rsidR="0070222F">
        <w:rPr>
          <w:rFonts w:ascii="宋体" w:eastAsia="宋体" w:hAnsi="宋体" w:hint="eastAsia"/>
          <w:kern w:val="0"/>
          <w:szCs w:val="21"/>
        </w:rPr>
        <w:t>电压探针测量D1、D2两端电压，</w:t>
      </w:r>
      <w:r w:rsidR="008737DF" w:rsidRPr="008737DF">
        <w:rPr>
          <w:rFonts w:ascii="宋体" w:eastAsia="宋体" w:hAnsi="宋体"/>
          <w:szCs w:val="21"/>
        </w:rPr>
        <w:t>根据viA和viB电位的不同，分析D1，D2的导通、截止情况</w:t>
      </w:r>
      <w:r w:rsidR="00FD2DFC">
        <w:rPr>
          <w:rFonts w:ascii="宋体" w:eastAsia="宋体" w:hAnsi="宋体" w:hint="eastAsia"/>
          <w:szCs w:val="21"/>
        </w:rPr>
        <w:t>。</w:t>
      </w:r>
      <w:r w:rsidR="008737DF" w:rsidRPr="008737DF">
        <w:rPr>
          <w:rFonts w:ascii="宋体" w:eastAsia="宋体" w:hAnsi="宋体"/>
          <w:szCs w:val="21"/>
        </w:rPr>
        <w:t>用万用表DCV档测量输出vo的值，填写表</w:t>
      </w:r>
      <w:r w:rsidR="008737DF">
        <w:rPr>
          <w:rFonts w:ascii="宋体" w:eastAsia="宋体" w:hAnsi="宋体" w:hint="eastAsia"/>
          <w:szCs w:val="21"/>
        </w:rPr>
        <w:t>2</w:t>
      </w:r>
      <w:r w:rsidR="008737DF" w:rsidRPr="008737DF">
        <w:rPr>
          <w:rFonts w:ascii="宋体" w:eastAsia="宋体" w:hAnsi="宋体"/>
          <w:szCs w:val="21"/>
        </w:rPr>
        <w:t>：</w:t>
      </w:r>
    </w:p>
    <w:p w14:paraId="335A7C1A" w14:textId="6B217F0C" w:rsidR="008737DF" w:rsidRDefault="008737DF" w:rsidP="008737DF">
      <w:pPr>
        <w:ind w:firstLineChars="200" w:firstLine="420"/>
        <w:jc w:val="center"/>
        <w:rPr>
          <w:rFonts w:ascii="宋体" w:eastAsia="宋体" w:hAnsi="宋体"/>
          <w:szCs w:val="21"/>
        </w:rPr>
      </w:pPr>
      <w:r>
        <w:rPr>
          <w:rFonts w:ascii="宋体" w:eastAsia="宋体" w:hAnsi="宋体" w:hint="eastAsia"/>
          <w:noProof/>
          <w:szCs w:val="21"/>
        </w:rPr>
        <w:drawing>
          <wp:inline distT="0" distB="0" distL="0" distR="0" wp14:anchorId="4E9959F6" wp14:editId="127344C2">
            <wp:extent cx="1987698" cy="17678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1540" cy="1780151"/>
                    </a:xfrm>
                    <a:prstGeom prst="rect">
                      <a:avLst/>
                    </a:prstGeom>
                    <a:noFill/>
                    <a:ln>
                      <a:noFill/>
                    </a:ln>
                  </pic:spPr>
                </pic:pic>
              </a:graphicData>
            </a:graphic>
          </wp:inline>
        </w:drawing>
      </w:r>
    </w:p>
    <w:p w14:paraId="7F13CE84" w14:textId="133C6486" w:rsidR="008737DF" w:rsidRDefault="008737DF" w:rsidP="008737DF">
      <w:pPr>
        <w:ind w:firstLineChars="200" w:firstLine="420"/>
        <w:jc w:val="center"/>
        <w:rPr>
          <w:rFonts w:ascii="宋体" w:eastAsia="宋体" w:hAnsi="宋体"/>
          <w:szCs w:val="21"/>
        </w:rPr>
      </w:pPr>
      <w:r>
        <w:rPr>
          <w:rFonts w:ascii="宋体" w:eastAsia="宋体" w:hAnsi="宋体" w:hint="eastAsia"/>
          <w:szCs w:val="21"/>
        </w:rPr>
        <w:t>图3.4</w:t>
      </w:r>
      <w:r>
        <w:rPr>
          <w:rFonts w:ascii="宋体" w:eastAsia="宋体" w:hAnsi="宋体"/>
          <w:szCs w:val="21"/>
        </w:rPr>
        <w:t xml:space="preserve"> </w:t>
      </w:r>
      <w:r>
        <w:rPr>
          <w:rFonts w:ascii="宋体" w:eastAsia="宋体" w:hAnsi="宋体" w:hint="eastAsia"/>
          <w:szCs w:val="21"/>
        </w:rPr>
        <w:t>二极管与门电路</w:t>
      </w:r>
    </w:p>
    <w:tbl>
      <w:tblPr>
        <w:tblW w:w="4800" w:type="dxa"/>
        <w:jc w:val="center"/>
        <w:tblLook w:val="04A0" w:firstRow="1" w:lastRow="0" w:firstColumn="1" w:lastColumn="0" w:noHBand="0" w:noVBand="1"/>
      </w:tblPr>
      <w:tblGrid>
        <w:gridCol w:w="960"/>
        <w:gridCol w:w="960"/>
        <w:gridCol w:w="960"/>
        <w:gridCol w:w="960"/>
        <w:gridCol w:w="960"/>
      </w:tblGrid>
      <w:tr w:rsidR="0073734C" w:rsidRPr="0073734C" w14:paraId="1916F622" w14:textId="77777777" w:rsidTr="0073734C">
        <w:trPr>
          <w:trHeight w:val="276"/>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40292"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viA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3934C6B"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viB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4E77340"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D1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E3D1194"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D2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7D81E80"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v0</w:t>
            </w:r>
          </w:p>
        </w:tc>
      </w:tr>
      <w:tr w:rsidR="0073734C" w:rsidRPr="0073734C" w14:paraId="68580ECE" w14:textId="77777777" w:rsidTr="0073734C">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ED43D4"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494FEED0"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1A897064"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25A9631A"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E4BADD1"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r w:rsidR="0073734C" w:rsidRPr="0073734C" w14:paraId="3F6196FE" w14:textId="77777777" w:rsidTr="0073734C">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3CD3A0"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598F4BFC"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6962D87D"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0181A5D"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7B82B4B"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r w:rsidR="0073734C" w:rsidRPr="0073734C" w14:paraId="5B1A304B" w14:textId="77777777" w:rsidTr="0073734C">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EA5156"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413F1986"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2CC2F5E2"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4E5FAE86"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47B73933"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r w:rsidR="0073734C" w:rsidRPr="0073734C" w14:paraId="3CA1A618" w14:textId="77777777" w:rsidTr="0073734C">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BB9420"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352E522A" w14:textId="77777777" w:rsidR="0073734C" w:rsidRPr="0073734C" w:rsidRDefault="0073734C" w:rsidP="0073734C">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4D12D41F"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660924F"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21D9D3DE" w14:textId="77777777" w:rsidR="0073734C" w:rsidRPr="0073734C" w:rsidRDefault="0073734C" w:rsidP="0073734C">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bl>
    <w:p w14:paraId="6B7ACFC4" w14:textId="16878C51" w:rsidR="0073734C" w:rsidRDefault="0073734C" w:rsidP="0073734C">
      <w:pPr>
        <w:ind w:firstLineChars="200" w:firstLine="420"/>
        <w:jc w:val="center"/>
        <w:rPr>
          <w:rFonts w:ascii="宋体" w:eastAsia="宋体" w:hAnsi="宋体"/>
          <w:szCs w:val="21"/>
        </w:rPr>
      </w:pPr>
      <w:r>
        <w:rPr>
          <w:rFonts w:ascii="宋体" w:eastAsia="宋体" w:hAnsi="宋体" w:hint="eastAsia"/>
          <w:szCs w:val="21"/>
        </w:rPr>
        <w:t>表2</w:t>
      </w:r>
      <w:r>
        <w:rPr>
          <w:rFonts w:ascii="宋体" w:eastAsia="宋体" w:hAnsi="宋体"/>
          <w:szCs w:val="21"/>
        </w:rPr>
        <w:t xml:space="preserve"> </w:t>
      </w:r>
      <w:r>
        <w:rPr>
          <w:rFonts w:ascii="宋体" w:eastAsia="宋体" w:hAnsi="宋体" w:hint="eastAsia"/>
          <w:szCs w:val="21"/>
        </w:rPr>
        <w:t>二极管与门电路测量记录表</w:t>
      </w:r>
    </w:p>
    <w:p w14:paraId="0EE917BD" w14:textId="58257F81" w:rsidR="008737DF" w:rsidRDefault="00C44714" w:rsidP="00C44714">
      <w:pPr>
        <w:rPr>
          <w:rFonts w:ascii="宋体" w:eastAsia="宋体" w:hAnsi="宋体"/>
          <w:szCs w:val="21"/>
        </w:rPr>
      </w:pPr>
      <w:r>
        <w:rPr>
          <w:rFonts w:ascii="宋体" w:eastAsia="宋体" w:hAnsi="宋体" w:hint="eastAsia"/>
          <w:szCs w:val="21"/>
        </w:rPr>
        <w:t>（2）按照图3.5</w:t>
      </w:r>
      <w:r w:rsidRPr="00C44714">
        <w:rPr>
          <w:rFonts w:ascii="宋体" w:eastAsia="宋体" w:hAnsi="宋体" w:hint="eastAsia"/>
          <w:szCs w:val="21"/>
        </w:rPr>
        <w:t>连接二极管或门电路，根据</w:t>
      </w:r>
      <w:r w:rsidRPr="00C44714">
        <w:rPr>
          <w:rFonts w:ascii="宋体" w:eastAsia="宋体" w:hAnsi="宋体"/>
          <w:szCs w:val="21"/>
        </w:rPr>
        <w:t>viA和viB电位的不同，分析D1，D2的导</w:t>
      </w:r>
      <w:r w:rsidRPr="00C44714">
        <w:rPr>
          <w:rFonts w:ascii="宋体" w:eastAsia="宋体" w:hAnsi="宋体" w:hint="eastAsia"/>
          <w:szCs w:val="21"/>
        </w:rPr>
        <w:t>通、截止情况，并用万用表</w:t>
      </w:r>
      <w:r w:rsidRPr="00C44714">
        <w:rPr>
          <w:rFonts w:ascii="宋体" w:eastAsia="宋体" w:hAnsi="宋体"/>
          <w:szCs w:val="21"/>
        </w:rPr>
        <w:t>DCV档测量输出vo的值，填写表</w:t>
      </w:r>
      <w:r>
        <w:rPr>
          <w:rFonts w:ascii="宋体" w:eastAsia="宋体" w:hAnsi="宋体" w:hint="eastAsia"/>
          <w:szCs w:val="21"/>
        </w:rPr>
        <w:t>3</w:t>
      </w:r>
      <w:r w:rsidRPr="00C44714">
        <w:rPr>
          <w:rFonts w:ascii="宋体" w:eastAsia="宋体" w:hAnsi="宋体"/>
          <w:szCs w:val="21"/>
        </w:rPr>
        <w:t>：</w:t>
      </w:r>
    </w:p>
    <w:p w14:paraId="2BB613FB" w14:textId="5903A48A" w:rsidR="00C44714" w:rsidRDefault="00C44714" w:rsidP="00C44714">
      <w:pPr>
        <w:ind w:firstLineChars="200" w:firstLine="420"/>
        <w:jc w:val="center"/>
        <w:rPr>
          <w:rFonts w:ascii="宋体" w:eastAsia="宋体" w:hAnsi="宋体"/>
          <w:szCs w:val="21"/>
        </w:rPr>
      </w:pPr>
      <w:r>
        <w:rPr>
          <w:rFonts w:ascii="宋体" w:eastAsia="宋体" w:hAnsi="宋体"/>
          <w:noProof/>
          <w:szCs w:val="21"/>
        </w:rPr>
        <w:drawing>
          <wp:inline distT="0" distB="0" distL="0" distR="0" wp14:anchorId="355CAC97" wp14:editId="6EC05854">
            <wp:extent cx="1856519" cy="21557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2578" cy="2197666"/>
                    </a:xfrm>
                    <a:prstGeom prst="rect">
                      <a:avLst/>
                    </a:prstGeom>
                    <a:noFill/>
                    <a:ln>
                      <a:noFill/>
                    </a:ln>
                  </pic:spPr>
                </pic:pic>
              </a:graphicData>
            </a:graphic>
          </wp:inline>
        </w:drawing>
      </w:r>
    </w:p>
    <w:p w14:paraId="525C9962" w14:textId="5FDFE737" w:rsidR="00C44714" w:rsidRDefault="00C44714" w:rsidP="00C44714">
      <w:pPr>
        <w:ind w:firstLineChars="200" w:firstLine="420"/>
        <w:jc w:val="center"/>
        <w:rPr>
          <w:rFonts w:ascii="宋体" w:eastAsia="宋体" w:hAnsi="宋体"/>
          <w:szCs w:val="21"/>
        </w:rPr>
      </w:pPr>
      <w:r>
        <w:rPr>
          <w:rFonts w:ascii="宋体" w:eastAsia="宋体" w:hAnsi="宋体" w:hint="eastAsia"/>
          <w:szCs w:val="21"/>
        </w:rPr>
        <w:t>图3.5</w:t>
      </w:r>
      <w:r>
        <w:rPr>
          <w:rFonts w:ascii="宋体" w:eastAsia="宋体" w:hAnsi="宋体"/>
          <w:szCs w:val="21"/>
        </w:rPr>
        <w:t xml:space="preserve"> </w:t>
      </w:r>
      <w:r>
        <w:rPr>
          <w:rFonts w:ascii="宋体" w:eastAsia="宋体" w:hAnsi="宋体" w:hint="eastAsia"/>
          <w:szCs w:val="21"/>
        </w:rPr>
        <w:t>二极管或门电路</w:t>
      </w:r>
    </w:p>
    <w:tbl>
      <w:tblPr>
        <w:tblW w:w="4800" w:type="dxa"/>
        <w:jc w:val="center"/>
        <w:tblLook w:val="04A0" w:firstRow="1" w:lastRow="0" w:firstColumn="1" w:lastColumn="0" w:noHBand="0" w:noVBand="1"/>
      </w:tblPr>
      <w:tblGrid>
        <w:gridCol w:w="960"/>
        <w:gridCol w:w="960"/>
        <w:gridCol w:w="960"/>
        <w:gridCol w:w="960"/>
        <w:gridCol w:w="960"/>
      </w:tblGrid>
      <w:tr w:rsidR="00C44714" w:rsidRPr="0073734C" w14:paraId="49F54672" w14:textId="77777777" w:rsidTr="00AC4567">
        <w:trPr>
          <w:trHeight w:val="276"/>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A8424"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viA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87C025D"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viB</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87386DA"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D1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308FD3C"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D2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AE7CECD"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v0</w:t>
            </w:r>
          </w:p>
        </w:tc>
      </w:tr>
      <w:tr w:rsidR="00C44714" w:rsidRPr="0073734C" w14:paraId="6A77F23E" w14:textId="77777777" w:rsidTr="00AC4567">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9C5130"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lastRenderedPageBreak/>
              <w:t>0</w:t>
            </w:r>
          </w:p>
        </w:tc>
        <w:tc>
          <w:tcPr>
            <w:tcW w:w="960" w:type="dxa"/>
            <w:tcBorders>
              <w:top w:val="nil"/>
              <w:left w:val="nil"/>
              <w:bottom w:val="single" w:sz="4" w:space="0" w:color="auto"/>
              <w:right w:val="single" w:sz="4" w:space="0" w:color="auto"/>
            </w:tcBorders>
            <w:shd w:val="clear" w:color="auto" w:fill="auto"/>
            <w:noWrap/>
            <w:vAlign w:val="center"/>
            <w:hideMark/>
          </w:tcPr>
          <w:p w14:paraId="44E38D1B"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68A92983"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3CAA653A"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FFA255A"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r w:rsidR="00C44714" w:rsidRPr="0073734C" w14:paraId="7CB25975" w14:textId="77777777" w:rsidTr="00AC4567">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951ACE"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713201FC"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268326BF"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10722D27"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73AFAC0"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r w:rsidR="00C44714" w:rsidRPr="0073734C" w14:paraId="3970F20A" w14:textId="77777777" w:rsidTr="00AC4567">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1EE92B"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79E406A3"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0</w:t>
            </w:r>
          </w:p>
        </w:tc>
        <w:tc>
          <w:tcPr>
            <w:tcW w:w="960" w:type="dxa"/>
            <w:tcBorders>
              <w:top w:val="nil"/>
              <w:left w:val="nil"/>
              <w:bottom w:val="single" w:sz="4" w:space="0" w:color="auto"/>
              <w:right w:val="single" w:sz="4" w:space="0" w:color="auto"/>
            </w:tcBorders>
            <w:shd w:val="clear" w:color="auto" w:fill="auto"/>
            <w:noWrap/>
            <w:vAlign w:val="center"/>
            <w:hideMark/>
          </w:tcPr>
          <w:p w14:paraId="3BDF8A42"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9C7E750"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550199AA"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r w:rsidR="00C44714" w:rsidRPr="0073734C" w14:paraId="5C89A2A6" w14:textId="77777777" w:rsidTr="00AC4567">
        <w:trPr>
          <w:trHeight w:val="276"/>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0236F6"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1903403B" w14:textId="77777777" w:rsidR="00C44714" w:rsidRPr="0073734C" w:rsidRDefault="00C44714" w:rsidP="00AC4567">
            <w:pPr>
              <w:widowControl/>
              <w:jc w:val="right"/>
              <w:rPr>
                <w:rFonts w:ascii="等线" w:eastAsia="等线" w:hAnsi="等线" w:cs="宋体"/>
                <w:color w:val="000000"/>
                <w:kern w:val="0"/>
                <w:sz w:val="22"/>
              </w:rPr>
            </w:pPr>
            <w:r w:rsidRPr="0073734C">
              <w:rPr>
                <w:rFonts w:ascii="等线" w:eastAsia="等线" w:hAnsi="等线" w:cs="宋体" w:hint="eastAsia"/>
                <w:color w:val="000000"/>
                <w:kern w:val="0"/>
                <w:sz w:val="22"/>
              </w:rPr>
              <w:t>1</w:t>
            </w:r>
          </w:p>
        </w:tc>
        <w:tc>
          <w:tcPr>
            <w:tcW w:w="960" w:type="dxa"/>
            <w:tcBorders>
              <w:top w:val="nil"/>
              <w:left w:val="nil"/>
              <w:bottom w:val="single" w:sz="4" w:space="0" w:color="auto"/>
              <w:right w:val="single" w:sz="4" w:space="0" w:color="auto"/>
            </w:tcBorders>
            <w:shd w:val="clear" w:color="auto" w:fill="auto"/>
            <w:noWrap/>
            <w:vAlign w:val="center"/>
            <w:hideMark/>
          </w:tcPr>
          <w:p w14:paraId="2CC3C823"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6DE1C319"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090694DD" w14:textId="77777777" w:rsidR="00C44714" w:rsidRPr="0073734C" w:rsidRDefault="00C44714" w:rsidP="00AC4567">
            <w:pPr>
              <w:widowControl/>
              <w:jc w:val="left"/>
              <w:rPr>
                <w:rFonts w:ascii="等线" w:eastAsia="等线" w:hAnsi="等线" w:cs="宋体"/>
                <w:color w:val="000000"/>
                <w:kern w:val="0"/>
                <w:sz w:val="22"/>
              </w:rPr>
            </w:pPr>
            <w:r w:rsidRPr="0073734C">
              <w:rPr>
                <w:rFonts w:ascii="等线" w:eastAsia="等线" w:hAnsi="等线" w:cs="宋体" w:hint="eastAsia"/>
                <w:color w:val="000000"/>
                <w:kern w:val="0"/>
                <w:sz w:val="22"/>
              </w:rPr>
              <w:t xml:space="preserve">　</w:t>
            </w:r>
          </w:p>
        </w:tc>
      </w:tr>
    </w:tbl>
    <w:p w14:paraId="2A19A227" w14:textId="5A48421C" w:rsidR="00C44714" w:rsidRDefault="00C44714" w:rsidP="00C44714">
      <w:pPr>
        <w:jc w:val="center"/>
        <w:rPr>
          <w:rFonts w:ascii="宋体" w:eastAsia="宋体" w:hAnsi="宋体"/>
          <w:szCs w:val="21"/>
        </w:rPr>
      </w:pPr>
      <w:r>
        <w:rPr>
          <w:rFonts w:ascii="宋体" w:eastAsia="宋体" w:hAnsi="宋体" w:hint="eastAsia"/>
          <w:szCs w:val="21"/>
        </w:rPr>
        <w:t>表3</w:t>
      </w:r>
      <w:r>
        <w:rPr>
          <w:rFonts w:ascii="宋体" w:eastAsia="宋体" w:hAnsi="宋体"/>
          <w:szCs w:val="21"/>
        </w:rPr>
        <w:t xml:space="preserve"> </w:t>
      </w:r>
      <w:r>
        <w:rPr>
          <w:rFonts w:ascii="宋体" w:eastAsia="宋体" w:hAnsi="宋体" w:hint="eastAsia"/>
          <w:szCs w:val="21"/>
        </w:rPr>
        <w:t>二极管或门电路测量记录表</w:t>
      </w:r>
    </w:p>
    <w:p w14:paraId="211D0A6F" w14:textId="2AD67A92" w:rsidR="00C44714" w:rsidRDefault="00C44714" w:rsidP="00C44714">
      <w:pPr>
        <w:rPr>
          <w:rFonts w:ascii="黑体" w:eastAsia="黑体" w:hAnsi="黑体"/>
          <w:szCs w:val="21"/>
          <w:lang w:val="en-GB"/>
        </w:rPr>
      </w:pPr>
      <w:r>
        <w:rPr>
          <w:rFonts w:ascii="黑体" w:eastAsia="黑体" w:hAnsi="黑体" w:hint="eastAsia"/>
          <w:szCs w:val="21"/>
        </w:rPr>
        <w:t>3.4</w:t>
      </w:r>
      <w:r>
        <w:rPr>
          <w:rFonts w:ascii="黑体" w:eastAsia="黑体" w:hAnsi="黑体"/>
          <w:szCs w:val="21"/>
        </w:rPr>
        <w:t xml:space="preserve"> </w:t>
      </w:r>
      <w:r>
        <w:rPr>
          <w:rFonts w:ascii="黑体" w:eastAsia="黑体" w:hAnsi="黑体" w:hint="eastAsia"/>
          <w:szCs w:val="21"/>
          <w:lang w:val="en-GB"/>
        </w:rPr>
        <w:t>稳压电路</w:t>
      </w:r>
      <w:r w:rsidR="00312980">
        <w:rPr>
          <w:rFonts w:ascii="黑体" w:eastAsia="黑体" w:hAnsi="黑体" w:hint="eastAsia"/>
          <w:szCs w:val="21"/>
          <w:lang w:val="en-GB"/>
        </w:rPr>
        <w:t>的测试</w:t>
      </w:r>
    </w:p>
    <w:p w14:paraId="1A7FEC96" w14:textId="01A5BCFF" w:rsidR="00256B85" w:rsidRDefault="00256B85" w:rsidP="00256B85">
      <w:pPr>
        <w:rPr>
          <w:rFonts w:ascii="宋体" w:eastAsia="宋体" w:hAnsi="宋体"/>
          <w:szCs w:val="21"/>
        </w:rPr>
      </w:pPr>
      <w:r>
        <w:rPr>
          <w:rFonts w:ascii="宋体" w:eastAsia="宋体" w:hAnsi="宋体" w:hint="eastAsia"/>
          <w:szCs w:val="21"/>
        </w:rPr>
        <w:t>（1）</w:t>
      </w:r>
      <w:r w:rsidRPr="00256B85">
        <w:rPr>
          <w:rFonts w:ascii="宋体" w:eastAsia="宋体" w:hAnsi="宋体" w:hint="eastAsia"/>
          <w:szCs w:val="21"/>
        </w:rPr>
        <w:t>按图</w:t>
      </w:r>
      <w:r>
        <w:rPr>
          <w:rFonts w:ascii="宋体" w:eastAsia="宋体" w:hAnsi="宋体" w:hint="eastAsia"/>
          <w:szCs w:val="21"/>
        </w:rPr>
        <w:t>3.6</w:t>
      </w:r>
      <w:r w:rsidRPr="00256B85">
        <w:rPr>
          <w:rFonts w:ascii="宋体" w:eastAsia="宋体" w:hAnsi="宋体" w:hint="eastAsia"/>
          <w:szCs w:val="21"/>
        </w:rPr>
        <w:t>接线，</w:t>
      </w:r>
      <w:bookmarkStart w:id="6" w:name="_Hlk43554488"/>
      <w:r w:rsidRPr="00256B85">
        <w:rPr>
          <w:rFonts w:ascii="宋体" w:eastAsia="宋体" w:hAnsi="宋体" w:hint="eastAsia"/>
          <w:szCs w:val="21"/>
        </w:rPr>
        <w:t>用万用表</w:t>
      </w:r>
      <w:r w:rsidRPr="00256B85">
        <w:rPr>
          <w:rFonts w:ascii="宋体" w:eastAsia="宋体" w:hAnsi="宋体"/>
          <w:szCs w:val="21"/>
        </w:rPr>
        <w:t>DCV档测出稳压管两端电压V</w:t>
      </w:r>
      <w:r w:rsidRPr="00256B85">
        <w:rPr>
          <w:rFonts w:ascii="宋体" w:eastAsia="宋体" w:hAnsi="宋体"/>
          <w:szCs w:val="21"/>
          <w:vertAlign w:val="subscript"/>
        </w:rPr>
        <w:t>Z</w:t>
      </w:r>
      <w:bookmarkEnd w:id="6"/>
      <w:r w:rsidR="00185037">
        <w:rPr>
          <w:rFonts w:ascii="宋体" w:eastAsia="宋体" w:hAnsi="宋体" w:hint="eastAsia"/>
          <w:szCs w:val="21"/>
        </w:rPr>
        <w:t>.</w:t>
      </w:r>
      <w:r w:rsidR="00185037" w:rsidRPr="00185037">
        <w:rPr>
          <w:rFonts w:ascii="宋体" w:eastAsia="宋体" w:hAnsi="宋体"/>
          <w:szCs w:val="21"/>
        </w:rPr>
        <w:t xml:space="preserve"> </w:t>
      </w:r>
      <w:r w:rsidR="00185037">
        <w:rPr>
          <w:rFonts w:ascii="宋体" w:eastAsia="宋体" w:hAnsi="宋体"/>
          <w:szCs w:val="21"/>
        </w:rPr>
        <w:t>Dz</w:t>
      </w:r>
      <w:r w:rsidR="00185037">
        <w:rPr>
          <w:rFonts w:ascii="宋体" w:eastAsia="宋体" w:hAnsi="宋体" w:hint="eastAsia"/>
          <w:szCs w:val="21"/>
        </w:rPr>
        <w:t>是6.2</w:t>
      </w:r>
      <w:r w:rsidR="00185037">
        <w:rPr>
          <w:rFonts w:ascii="宋体" w:eastAsia="宋体" w:hAnsi="宋体"/>
          <w:szCs w:val="21"/>
        </w:rPr>
        <w:t>V</w:t>
      </w:r>
      <w:r w:rsidR="00185037" w:rsidRPr="00256B85">
        <w:rPr>
          <w:rFonts w:ascii="宋体" w:eastAsia="宋体" w:hAnsi="宋体"/>
          <w:szCs w:val="21"/>
        </w:rPr>
        <w:t xml:space="preserve"> </w:t>
      </w:r>
      <w:r w:rsidR="00185037">
        <w:rPr>
          <w:rFonts w:ascii="宋体" w:eastAsia="宋体" w:hAnsi="宋体" w:hint="eastAsia"/>
          <w:szCs w:val="21"/>
        </w:rPr>
        <w:t>稳压管，</w:t>
      </w:r>
      <w:r w:rsidRPr="00256B85">
        <w:rPr>
          <w:rFonts w:ascii="宋体" w:eastAsia="宋体" w:hAnsi="宋体"/>
          <w:szCs w:val="21"/>
        </w:rPr>
        <w:t>vi有效值为0.1V，f=1</w:t>
      </w:r>
      <w:r w:rsidR="00185037">
        <w:rPr>
          <w:rFonts w:ascii="宋体" w:eastAsia="宋体" w:hAnsi="宋体"/>
          <w:szCs w:val="21"/>
        </w:rPr>
        <w:t>kHz</w:t>
      </w:r>
      <w:r w:rsidR="00185037">
        <w:rPr>
          <w:rFonts w:ascii="宋体" w:eastAsia="宋体" w:hAnsi="宋体" w:hint="eastAsia"/>
          <w:szCs w:val="21"/>
        </w:rPr>
        <w:t>，E=12</w:t>
      </w:r>
      <w:r w:rsidR="00185037">
        <w:rPr>
          <w:rFonts w:ascii="宋体" w:eastAsia="宋体" w:hAnsi="宋体"/>
          <w:szCs w:val="21"/>
        </w:rPr>
        <w:t>V</w:t>
      </w:r>
      <w:r w:rsidR="00185037">
        <w:rPr>
          <w:rFonts w:ascii="宋体" w:eastAsia="宋体" w:hAnsi="宋体" w:hint="eastAsia"/>
          <w:szCs w:val="21"/>
        </w:rPr>
        <w:t>.</w:t>
      </w:r>
    </w:p>
    <w:p w14:paraId="7D149D3E" w14:textId="6FF1DA46" w:rsidR="00FD2DFC" w:rsidRDefault="00B90068" w:rsidP="008742CF">
      <w:pPr>
        <w:jc w:val="center"/>
        <w:rPr>
          <w:rFonts w:ascii="宋体" w:eastAsia="宋体" w:hAnsi="宋体"/>
          <w:szCs w:val="21"/>
        </w:rPr>
      </w:pPr>
      <w:r w:rsidRPr="00B90068">
        <w:rPr>
          <w:rFonts w:ascii="宋体" w:eastAsia="宋体" w:hAnsi="宋体"/>
          <w:noProof/>
          <w:szCs w:val="21"/>
        </w:rPr>
        <w:drawing>
          <wp:inline distT="0" distB="0" distL="0" distR="0" wp14:anchorId="73892409" wp14:editId="51E823EB">
            <wp:extent cx="3169920" cy="15287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a:extLst>
                        <a:ext uri="{28A0092B-C50C-407E-A947-70E740481C1C}">
                          <a14:useLocalDpi xmlns:a14="http://schemas.microsoft.com/office/drawing/2010/main" val="0"/>
                        </a:ext>
                      </a:extLst>
                    </a:blip>
                    <a:srcRect l="2745" r="3492" b="2009"/>
                    <a:stretch/>
                  </pic:blipFill>
                  <pic:spPr bwMode="auto">
                    <a:xfrm>
                      <a:off x="0" y="0"/>
                      <a:ext cx="3213110" cy="1549620"/>
                    </a:xfrm>
                    <a:prstGeom prst="rect">
                      <a:avLst/>
                    </a:prstGeom>
                    <a:noFill/>
                    <a:ln>
                      <a:noFill/>
                    </a:ln>
                    <a:extLst>
                      <a:ext uri="{53640926-AAD7-44D8-BBD7-CCE9431645EC}">
                        <a14:shadowObscured xmlns:a14="http://schemas.microsoft.com/office/drawing/2010/main"/>
                      </a:ext>
                    </a:extLst>
                  </pic:spPr>
                </pic:pic>
              </a:graphicData>
            </a:graphic>
          </wp:inline>
        </w:drawing>
      </w:r>
    </w:p>
    <w:p w14:paraId="7659028D" w14:textId="6ADF2AE8" w:rsidR="008742CF" w:rsidRDefault="008742CF" w:rsidP="008742CF">
      <w:pPr>
        <w:jc w:val="center"/>
        <w:rPr>
          <w:rFonts w:ascii="宋体" w:eastAsia="宋体" w:hAnsi="宋体"/>
          <w:szCs w:val="21"/>
        </w:rPr>
      </w:pPr>
      <w:r w:rsidRPr="00256B85">
        <w:rPr>
          <w:rFonts w:ascii="宋体" w:eastAsia="宋体" w:hAnsi="宋体" w:hint="eastAsia"/>
          <w:szCs w:val="21"/>
        </w:rPr>
        <w:t>图</w:t>
      </w:r>
      <w:r>
        <w:rPr>
          <w:rFonts w:ascii="宋体" w:eastAsia="宋体" w:hAnsi="宋体" w:hint="eastAsia"/>
          <w:szCs w:val="21"/>
        </w:rPr>
        <w:t>3.6</w:t>
      </w:r>
      <w:r>
        <w:rPr>
          <w:rFonts w:ascii="宋体" w:eastAsia="宋体" w:hAnsi="宋体"/>
          <w:szCs w:val="21"/>
        </w:rPr>
        <w:t xml:space="preserve"> </w:t>
      </w:r>
      <w:r w:rsidRPr="008742CF">
        <w:rPr>
          <w:rFonts w:ascii="宋体" w:eastAsia="宋体" w:hAnsi="宋体" w:hint="eastAsia"/>
          <w:szCs w:val="21"/>
        </w:rPr>
        <w:t>稳压电路</w:t>
      </w:r>
    </w:p>
    <w:p w14:paraId="59CF0E42" w14:textId="77777777" w:rsidR="007A799B" w:rsidRDefault="00256B85" w:rsidP="00256B85">
      <w:pPr>
        <w:rPr>
          <w:rFonts w:ascii="宋体" w:eastAsia="宋体" w:hAnsi="宋体"/>
          <w:szCs w:val="21"/>
        </w:rPr>
      </w:pPr>
      <w:r>
        <w:rPr>
          <w:rFonts w:ascii="宋体" w:eastAsia="宋体" w:hAnsi="宋体" w:hint="eastAsia"/>
          <w:szCs w:val="21"/>
        </w:rPr>
        <w:t>（2）</w:t>
      </w:r>
      <w:bookmarkStart w:id="7" w:name="_Hlk43554024"/>
      <w:r w:rsidRPr="00256B85">
        <w:rPr>
          <w:rFonts w:ascii="宋体" w:eastAsia="宋体" w:hAnsi="宋体"/>
          <w:szCs w:val="21"/>
        </w:rPr>
        <w:t>用万用表ACV档测量电阻R1上交流电压</w:t>
      </w:r>
      <w:bookmarkStart w:id="8" w:name="_Hlk43554600"/>
      <w:r w:rsidRPr="00256B85">
        <w:rPr>
          <w:rFonts w:ascii="宋体" w:eastAsia="宋体" w:hAnsi="宋体"/>
          <w:szCs w:val="21"/>
        </w:rPr>
        <w:t>v</w:t>
      </w:r>
      <w:r w:rsidRPr="00256B85">
        <w:rPr>
          <w:rFonts w:ascii="宋体" w:eastAsia="宋体" w:hAnsi="宋体"/>
          <w:szCs w:val="21"/>
          <w:vertAlign w:val="subscript"/>
        </w:rPr>
        <w:t>R1</w:t>
      </w:r>
      <w:bookmarkEnd w:id="8"/>
      <w:r w:rsidRPr="00256B85">
        <w:rPr>
          <w:rFonts w:ascii="宋体" w:eastAsia="宋体" w:hAnsi="宋体"/>
          <w:szCs w:val="21"/>
        </w:rPr>
        <w:t>和负载R</w:t>
      </w:r>
      <w:r w:rsidRPr="00256B85">
        <w:rPr>
          <w:rFonts w:ascii="宋体" w:eastAsia="宋体" w:hAnsi="宋体"/>
          <w:szCs w:val="21"/>
          <w:vertAlign w:val="subscript"/>
        </w:rPr>
        <w:t>L</w:t>
      </w:r>
      <w:r w:rsidRPr="00256B85">
        <w:rPr>
          <w:rFonts w:ascii="宋体" w:eastAsia="宋体" w:hAnsi="宋体"/>
          <w:szCs w:val="21"/>
        </w:rPr>
        <w:t>上交流电压vo</w:t>
      </w:r>
      <w:bookmarkEnd w:id="7"/>
      <w:r w:rsidRPr="00256B85">
        <w:rPr>
          <w:rFonts w:ascii="宋体" w:eastAsia="宋体" w:hAnsi="宋体"/>
          <w:szCs w:val="21"/>
        </w:rPr>
        <w:t>,通过公式</w:t>
      </w:r>
    </w:p>
    <w:p w14:paraId="2608A33A" w14:textId="548163C5" w:rsidR="007A799B" w:rsidRDefault="007A799B" w:rsidP="007A799B">
      <w:pPr>
        <w:jc w:val="center"/>
        <w:rPr>
          <w:rFonts w:ascii="宋体" w:eastAsia="宋体" w:hAnsi="宋体"/>
          <w:szCs w:val="21"/>
        </w:rPr>
      </w:pPr>
      <w:bookmarkStart w:id="9" w:name="_Hlk43554112"/>
      <m:oMath>
        <m:r>
          <w:rPr>
            <w:rFonts w:ascii="Cambria Math" w:eastAsia="宋体" w:hAnsi="Cambria Math" w:hint="eastAsia"/>
            <w:szCs w:val="21"/>
          </w:rPr>
          <m:t>iz</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vR1</m:t>
            </m:r>
          </m:num>
          <m:den>
            <m:r>
              <w:rPr>
                <w:rFonts w:ascii="Cambria Math" w:eastAsia="宋体" w:hAnsi="Cambria Math"/>
                <w:szCs w:val="21"/>
              </w:rPr>
              <m:t>R1</m:t>
            </m:r>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vo</m:t>
            </m:r>
          </m:num>
          <m:den>
            <m:r>
              <w:rPr>
                <w:rFonts w:ascii="Cambria Math" w:eastAsia="宋体" w:hAnsi="Cambria Math"/>
                <w:szCs w:val="21"/>
              </w:rPr>
              <m:t>RL</m:t>
            </m:r>
          </m:den>
        </m:f>
      </m:oMath>
      <w:bookmarkEnd w:id="9"/>
      <w:r>
        <w:rPr>
          <w:rFonts w:ascii="宋体" w:eastAsia="宋体" w:hAnsi="宋体" w:hint="eastAsia"/>
          <w:szCs w:val="21"/>
        </w:rPr>
        <w:t>(</w:t>
      </w:r>
      <w:r>
        <w:rPr>
          <w:rFonts w:ascii="宋体" w:eastAsia="宋体" w:hAnsi="宋体"/>
          <w:szCs w:val="21"/>
        </w:rPr>
        <w:t>1)</w:t>
      </w:r>
    </w:p>
    <w:p w14:paraId="7DDA621B" w14:textId="77777777" w:rsidR="007A799B" w:rsidRDefault="007A799B" w:rsidP="00256B85">
      <w:pPr>
        <w:rPr>
          <w:rFonts w:ascii="宋体" w:eastAsia="宋体" w:hAnsi="宋体"/>
          <w:szCs w:val="21"/>
        </w:rPr>
      </w:pPr>
      <w:r>
        <w:rPr>
          <w:rFonts w:ascii="宋体" w:eastAsia="宋体" w:hAnsi="宋体" w:hint="eastAsia"/>
          <w:szCs w:val="21"/>
        </w:rPr>
        <w:t>和</w:t>
      </w:r>
    </w:p>
    <w:bookmarkStart w:id="10" w:name="_Hlk43554854"/>
    <w:p w14:paraId="2286BF71" w14:textId="15ACA90D" w:rsidR="007A799B" w:rsidRPr="007A799B" w:rsidRDefault="003D468D" w:rsidP="007A799B">
      <w:pPr>
        <w:jc w:val="center"/>
        <w:rPr>
          <w:rFonts w:ascii="宋体" w:eastAsia="宋体" w:hAnsi="宋体"/>
          <w:szCs w:val="21"/>
        </w:rPr>
      </w:pPr>
      <m:oMath>
        <m:sSub>
          <m:sSubPr>
            <m:ctrlPr>
              <w:rPr>
                <w:rFonts w:ascii="Cambria Math" w:eastAsia="宋体" w:hAnsi="Cambria Math"/>
                <w:i/>
                <w:szCs w:val="21"/>
              </w:rPr>
            </m:ctrlPr>
          </m:sSubPr>
          <m:e>
            <m:r>
              <w:rPr>
                <w:rFonts w:ascii="Cambria Math" w:eastAsia="宋体" w:hAnsi="Cambria Math" w:hint="eastAsia"/>
                <w:szCs w:val="21"/>
              </w:rPr>
              <m:t>r</m:t>
            </m:r>
          </m:e>
          <m:sub>
            <m:r>
              <w:rPr>
                <w:rFonts w:ascii="Cambria Math" w:eastAsia="宋体" w:hAnsi="Cambria Math"/>
                <w:szCs w:val="21"/>
              </w:rPr>
              <m:t>z</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vo</m:t>
            </m:r>
          </m:num>
          <m:den>
            <m:r>
              <w:rPr>
                <w:rFonts w:ascii="Cambria Math" w:eastAsia="宋体" w:hAnsi="Cambria Math"/>
                <w:szCs w:val="21"/>
              </w:rPr>
              <m:t>iz</m:t>
            </m:r>
          </m:den>
        </m:f>
      </m:oMath>
      <w:bookmarkEnd w:id="10"/>
      <w:r w:rsidR="007A799B">
        <w:rPr>
          <w:rFonts w:ascii="宋体" w:eastAsia="宋体" w:hAnsi="宋体" w:hint="eastAsia"/>
          <w:szCs w:val="21"/>
        </w:rPr>
        <w:t>(</w:t>
      </w:r>
      <w:r w:rsidR="007A799B">
        <w:rPr>
          <w:rFonts w:ascii="宋体" w:eastAsia="宋体" w:hAnsi="宋体"/>
          <w:szCs w:val="21"/>
        </w:rPr>
        <w:t>2)</w:t>
      </w:r>
    </w:p>
    <w:p w14:paraId="736650F9" w14:textId="373D689A" w:rsidR="007A799B" w:rsidRPr="007A799B" w:rsidRDefault="00256B85" w:rsidP="007A799B">
      <w:pPr>
        <w:rPr>
          <w:rFonts w:ascii="宋体" w:eastAsia="宋体" w:hAnsi="宋体"/>
          <w:szCs w:val="21"/>
        </w:rPr>
      </w:pPr>
      <w:r w:rsidRPr="00256B85">
        <w:rPr>
          <w:rFonts w:ascii="宋体" w:eastAsia="宋体" w:hAnsi="宋体"/>
          <w:szCs w:val="21"/>
        </w:rPr>
        <w:t>计算得到r</w:t>
      </w:r>
      <w:r w:rsidRPr="00256B85">
        <w:rPr>
          <w:rFonts w:ascii="宋体" w:eastAsia="宋体" w:hAnsi="宋体"/>
          <w:szCs w:val="21"/>
          <w:vertAlign w:val="subscript"/>
        </w:rPr>
        <w:t>Z</w:t>
      </w:r>
      <w:r w:rsidRPr="00256B85">
        <w:rPr>
          <w:rFonts w:ascii="宋体" w:eastAsia="宋体" w:hAnsi="宋体"/>
          <w:szCs w:val="21"/>
        </w:rPr>
        <w:t>,</w:t>
      </w:r>
      <w:bookmarkStart w:id="11" w:name="_Hlk43555154"/>
      <w:r w:rsidRPr="00256B85">
        <w:rPr>
          <w:rFonts w:ascii="宋体" w:eastAsia="宋体" w:hAnsi="宋体"/>
          <w:szCs w:val="21"/>
        </w:rPr>
        <w:t>画出稳压管并联稳压电路的等效电路</w:t>
      </w:r>
      <w:bookmarkEnd w:id="11"/>
      <w:r w:rsidRPr="00256B85">
        <w:rPr>
          <w:rFonts w:ascii="宋体" w:eastAsia="宋体" w:hAnsi="宋体"/>
          <w:szCs w:val="21"/>
        </w:rPr>
        <w:t>。</w:t>
      </w:r>
      <w:r w:rsidR="007A799B" w:rsidRPr="007A799B">
        <w:rPr>
          <w:rFonts w:ascii="宋体" w:eastAsia="宋体" w:hAnsi="宋体"/>
          <w:szCs w:val="21"/>
        </w:rPr>
        <w:t>或</w:t>
      </w:r>
      <w:bookmarkStart w:id="12" w:name="_Hlk43555687"/>
      <w:r w:rsidR="007A799B" w:rsidRPr="007A799B">
        <w:rPr>
          <w:rFonts w:ascii="宋体" w:eastAsia="宋体" w:hAnsi="宋体"/>
          <w:szCs w:val="21"/>
        </w:rPr>
        <w:t>用万用表ACA档测量i</w:t>
      </w:r>
      <w:r w:rsidR="007A799B" w:rsidRPr="007A799B">
        <w:rPr>
          <w:rFonts w:ascii="宋体" w:eastAsia="宋体" w:hAnsi="宋体"/>
          <w:szCs w:val="21"/>
          <w:vertAlign w:val="subscript"/>
        </w:rPr>
        <w:t>Z</w:t>
      </w:r>
      <w:r w:rsidR="007A799B">
        <w:rPr>
          <w:rFonts w:ascii="宋体" w:eastAsia="宋体" w:hAnsi="宋体" w:hint="eastAsia"/>
          <w:szCs w:val="21"/>
        </w:rPr>
        <w:t>，</w:t>
      </w:r>
      <w:r w:rsidR="007A799B" w:rsidRPr="007A799B">
        <w:rPr>
          <w:rFonts w:ascii="宋体" w:eastAsia="宋体" w:hAnsi="宋体"/>
          <w:szCs w:val="21"/>
        </w:rPr>
        <w:t>ACV档测量R</w:t>
      </w:r>
      <w:r w:rsidR="007A799B" w:rsidRPr="007A799B">
        <w:rPr>
          <w:rFonts w:ascii="宋体" w:eastAsia="宋体" w:hAnsi="宋体"/>
          <w:szCs w:val="21"/>
          <w:vertAlign w:val="subscript"/>
        </w:rPr>
        <w:t>L</w:t>
      </w:r>
      <w:r w:rsidR="007A799B" w:rsidRPr="007A799B">
        <w:rPr>
          <w:rFonts w:ascii="宋体" w:eastAsia="宋体" w:hAnsi="宋体"/>
          <w:szCs w:val="21"/>
        </w:rPr>
        <w:t>上交流电压vo</w:t>
      </w:r>
      <w:bookmarkEnd w:id="12"/>
      <w:r w:rsidR="007A799B">
        <w:rPr>
          <w:rFonts w:ascii="宋体" w:eastAsia="宋体" w:hAnsi="宋体" w:hint="eastAsia"/>
          <w:szCs w:val="21"/>
        </w:rPr>
        <w:t>，利用（2）式</w:t>
      </w:r>
      <w:r w:rsidR="007A799B" w:rsidRPr="007A799B">
        <w:rPr>
          <w:rFonts w:ascii="宋体" w:eastAsia="宋体" w:hAnsi="宋体"/>
          <w:szCs w:val="21"/>
        </w:rPr>
        <w:t>计算得到r</w:t>
      </w:r>
      <w:r w:rsidR="007A799B" w:rsidRPr="007A799B">
        <w:rPr>
          <w:rFonts w:ascii="宋体" w:eastAsia="宋体" w:hAnsi="宋体"/>
          <w:szCs w:val="21"/>
          <w:vertAlign w:val="subscript"/>
        </w:rPr>
        <w:t>Z</w:t>
      </w:r>
      <w:r w:rsidR="007A799B" w:rsidRPr="007A799B">
        <w:rPr>
          <w:rFonts w:ascii="宋体" w:eastAsia="宋体" w:hAnsi="宋体"/>
          <w:szCs w:val="21"/>
        </w:rPr>
        <w:t>。</w:t>
      </w:r>
    </w:p>
    <w:p w14:paraId="72EBDFC1" w14:textId="15FF24EA" w:rsidR="00E9337C" w:rsidRDefault="00E9337C" w:rsidP="00312980">
      <w:pPr>
        <w:pStyle w:val="a9"/>
        <w:numPr>
          <w:ilvl w:val="0"/>
          <w:numId w:val="5"/>
        </w:numPr>
        <w:ind w:firstLineChars="0"/>
        <w:jc w:val="center"/>
        <w:rPr>
          <w:rFonts w:ascii="黑体" w:eastAsia="黑体" w:hAnsi="黑体"/>
          <w:sz w:val="24"/>
          <w:szCs w:val="24"/>
        </w:rPr>
      </w:pPr>
      <w:r>
        <w:rPr>
          <w:rFonts w:ascii="黑体" w:eastAsia="黑体" w:hAnsi="黑体" w:hint="eastAsia"/>
          <w:sz w:val="24"/>
          <w:szCs w:val="24"/>
        </w:rPr>
        <w:t>实验内容</w:t>
      </w:r>
    </w:p>
    <w:p w14:paraId="436390EE" w14:textId="3DC93B0A" w:rsidR="00E9337C" w:rsidRDefault="00E9337C" w:rsidP="00E9337C">
      <w:pPr>
        <w:rPr>
          <w:rFonts w:ascii="黑体" w:eastAsia="黑体" w:hAnsi="黑体"/>
          <w:szCs w:val="21"/>
        </w:rPr>
      </w:pPr>
      <w:r>
        <w:rPr>
          <w:rFonts w:ascii="黑体" w:eastAsia="黑体" w:hAnsi="黑体" w:hint="eastAsia"/>
          <w:szCs w:val="21"/>
        </w:rPr>
        <w:t>4.1</w:t>
      </w:r>
      <w:r>
        <w:rPr>
          <w:rFonts w:ascii="黑体" w:eastAsia="黑体" w:hAnsi="黑体"/>
          <w:szCs w:val="21"/>
        </w:rPr>
        <w:t xml:space="preserve"> </w:t>
      </w:r>
      <w:r w:rsidRPr="00312980">
        <w:rPr>
          <w:rFonts w:ascii="黑体" w:eastAsia="黑体" w:hAnsi="黑体"/>
          <w:szCs w:val="21"/>
        </w:rPr>
        <w:t>整流滤波电路的测试</w:t>
      </w:r>
    </w:p>
    <w:p w14:paraId="5DBBC371" w14:textId="1024324E" w:rsidR="00E9337C" w:rsidRDefault="00E9337C" w:rsidP="00E9337C">
      <w:pPr>
        <w:rPr>
          <w:rFonts w:ascii="宋体" w:eastAsia="宋体" w:hAnsi="宋体"/>
          <w:szCs w:val="21"/>
        </w:rPr>
      </w:pPr>
      <w:r>
        <w:rPr>
          <w:rFonts w:ascii="宋体" w:eastAsia="宋体" w:hAnsi="宋体" w:hint="eastAsia"/>
          <w:szCs w:val="21"/>
        </w:rPr>
        <w:t>1.半波整流电路</w:t>
      </w:r>
      <w:r w:rsidR="000F09B3">
        <w:rPr>
          <w:rFonts w:ascii="宋体" w:eastAsia="宋体" w:hAnsi="宋体" w:hint="eastAsia"/>
          <w:szCs w:val="21"/>
        </w:rPr>
        <w:t>的仿真电路图</w:t>
      </w:r>
      <w:r>
        <w:rPr>
          <w:rFonts w:ascii="宋体" w:eastAsia="宋体" w:hAnsi="宋体" w:hint="eastAsia"/>
          <w:szCs w:val="21"/>
        </w:rPr>
        <w:t>4.1.1，输入输出波形</w:t>
      </w:r>
      <w:r w:rsidR="006970D1">
        <w:rPr>
          <w:rFonts w:ascii="宋体" w:eastAsia="宋体" w:hAnsi="宋体" w:hint="eastAsia"/>
          <w:szCs w:val="21"/>
        </w:rPr>
        <w:t>图</w:t>
      </w:r>
      <w:r>
        <w:rPr>
          <w:rFonts w:ascii="宋体" w:eastAsia="宋体" w:hAnsi="宋体" w:hint="eastAsia"/>
          <w:szCs w:val="21"/>
        </w:rPr>
        <w:t>如图4.1.2所示</w:t>
      </w:r>
      <w:r w:rsidR="006970D1">
        <w:rPr>
          <w:rFonts w:ascii="宋体" w:eastAsia="宋体" w:hAnsi="宋体" w:hint="eastAsia"/>
          <w:szCs w:val="21"/>
        </w:rPr>
        <w:t>。</w:t>
      </w:r>
      <w:r w:rsidR="00B9241B">
        <w:rPr>
          <w:rFonts w:ascii="宋体" w:eastAsia="宋体" w:hAnsi="宋体" w:hint="eastAsia"/>
          <w:szCs w:val="21"/>
        </w:rPr>
        <w:t>V</w:t>
      </w:r>
      <w:r w:rsidR="00B9241B">
        <w:rPr>
          <w:rFonts w:ascii="宋体" w:eastAsia="宋体" w:hAnsi="宋体"/>
          <w:szCs w:val="21"/>
        </w:rPr>
        <w:t>o</w:t>
      </w:r>
      <w:r w:rsidR="00B9241B">
        <w:rPr>
          <w:rFonts w:ascii="宋体" w:eastAsia="宋体" w:hAnsi="宋体" w:hint="eastAsia"/>
          <w:szCs w:val="21"/>
        </w:rPr>
        <w:t>峰值2.8</w:t>
      </w:r>
      <w:r w:rsidR="00E216AD">
        <w:rPr>
          <w:rFonts w:ascii="宋体" w:eastAsia="宋体" w:hAnsi="宋体" w:hint="eastAsia"/>
          <w:szCs w:val="21"/>
        </w:rPr>
        <w:t>9</w:t>
      </w:r>
      <w:r w:rsidR="00B9241B">
        <w:rPr>
          <w:rFonts w:ascii="宋体" w:eastAsia="宋体" w:hAnsi="宋体" w:hint="eastAsia"/>
          <w:szCs w:val="21"/>
        </w:rPr>
        <w:t>5</w:t>
      </w:r>
      <w:r w:rsidR="00B9241B">
        <w:rPr>
          <w:rFonts w:ascii="宋体" w:eastAsia="宋体" w:hAnsi="宋体"/>
          <w:szCs w:val="21"/>
        </w:rPr>
        <w:t>V</w:t>
      </w:r>
      <w:r w:rsidR="00A71CCE">
        <w:rPr>
          <w:rFonts w:ascii="宋体" w:eastAsia="宋体" w:hAnsi="宋体" w:hint="eastAsia"/>
          <w:szCs w:val="21"/>
        </w:rPr>
        <w:t>，Vi峰值3.486</w:t>
      </w:r>
      <w:r w:rsidR="00A71CCE">
        <w:rPr>
          <w:rFonts w:ascii="宋体" w:eastAsia="宋体" w:hAnsi="宋体"/>
          <w:szCs w:val="21"/>
        </w:rPr>
        <w:t>V</w:t>
      </w:r>
      <w:r w:rsidR="00A71CCE">
        <w:rPr>
          <w:rFonts w:ascii="宋体" w:eastAsia="宋体" w:hAnsi="宋体" w:hint="eastAsia"/>
          <w:szCs w:val="21"/>
        </w:rPr>
        <w:t>，谷值-3.460</w:t>
      </w:r>
      <w:r w:rsidR="00A71CCE">
        <w:rPr>
          <w:rFonts w:ascii="宋体" w:eastAsia="宋体" w:hAnsi="宋体"/>
          <w:szCs w:val="21"/>
        </w:rPr>
        <w:t>V</w:t>
      </w:r>
      <w:r w:rsidR="00A71CCE">
        <w:rPr>
          <w:rFonts w:ascii="宋体" w:eastAsia="宋体" w:hAnsi="宋体" w:hint="eastAsia"/>
          <w:szCs w:val="21"/>
        </w:rPr>
        <w:t>.</w:t>
      </w:r>
    </w:p>
    <w:p w14:paraId="1E2ABCE2" w14:textId="3368301D" w:rsidR="00066D5E" w:rsidRDefault="006970D1" w:rsidP="006970D1">
      <w:pPr>
        <w:jc w:val="center"/>
        <w:rPr>
          <w:rFonts w:ascii="宋体" w:eastAsia="宋体" w:hAnsi="宋体"/>
          <w:szCs w:val="21"/>
        </w:rPr>
      </w:pPr>
      <w:r w:rsidRPr="006970D1">
        <w:rPr>
          <w:rFonts w:ascii="宋体" w:eastAsia="宋体" w:hAnsi="宋体"/>
          <w:noProof/>
          <w:szCs w:val="21"/>
        </w:rPr>
        <w:drawing>
          <wp:inline distT="0" distB="0" distL="0" distR="0" wp14:anchorId="35670A78" wp14:editId="5BA806CA">
            <wp:extent cx="3665220" cy="18562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6817" cy="1862108"/>
                    </a:xfrm>
                    <a:prstGeom prst="rect">
                      <a:avLst/>
                    </a:prstGeom>
                    <a:noFill/>
                    <a:ln>
                      <a:noFill/>
                    </a:ln>
                  </pic:spPr>
                </pic:pic>
              </a:graphicData>
            </a:graphic>
          </wp:inline>
        </w:drawing>
      </w:r>
    </w:p>
    <w:p w14:paraId="27A77A82" w14:textId="25CE6E05" w:rsidR="006970D1" w:rsidRDefault="006970D1" w:rsidP="006970D1">
      <w:pPr>
        <w:jc w:val="center"/>
        <w:rPr>
          <w:rFonts w:ascii="宋体" w:eastAsia="宋体" w:hAnsi="宋体"/>
          <w:szCs w:val="21"/>
        </w:rPr>
      </w:pPr>
      <w:bookmarkStart w:id="13" w:name="_Hlk43505959"/>
      <w:r>
        <w:rPr>
          <w:rFonts w:ascii="宋体" w:eastAsia="宋体" w:hAnsi="宋体" w:hint="eastAsia"/>
          <w:szCs w:val="21"/>
        </w:rPr>
        <w:t>图4.1.1</w:t>
      </w:r>
      <w:r>
        <w:rPr>
          <w:rFonts w:ascii="宋体" w:eastAsia="宋体" w:hAnsi="宋体"/>
          <w:szCs w:val="21"/>
        </w:rPr>
        <w:t xml:space="preserve"> </w:t>
      </w:r>
      <w:r>
        <w:rPr>
          <w:rFonts w:ascii="宋体" w:eastAsia="宋体" w:hAnsi="宋体" w:hint="eastAsia"/>
          <w:szCs w:val="21"/>
        </w:rPr>
        <w:t>半波整流电路仿真电路图</w:t>
      </w:r>
    </w:p>
    <w:bookmarkEnd w:id="13"/>
    <w:p w14:paraId="18F1A412" w14:textId="5F13912F" w:rsidR="006970D1" w:rsidRDefault="006970D1" w:rsidP="006970D1">
      <w:pPr>
        <w:jc w:val="center"/>
        <w:rPr>
          <w:rFonts w:ascii="宋体" w:eastAsia="宋体" w:hAnsi="宋体"/>
          <w:szCs w:val="21"/>
        </w:rPr>
      </w:pPr>
      <w:r w:rsidRPr="006970D1">
        <w:rPr>
          <w:rFonts w:ascii="宋体" w:eastAsia="宋体" w:hAnsi="宋体"/>
          <w:noProof/>
          <w:szCs w:val="21"/>
        </w:rPr>
        <w:lastRenderedPageBreak/>
        <w:drawing>
          <wp:inline distT="0" distB="0" distL="0" distR="0" wp14:anchorId="449D5D4D" wp14:editId="3FAE8162">
            <wp:extent cx="3767255" cy="284226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445" t="1158" r="1468" b="998"/>
                    <a:stretch/>
                  </pic:blipFill>
                  <pic:spPr bwMode="auto">
                    <a:xfrm>
                      <a:off x="0" y="0"/>
                      <a:ext cx="3790025" cy="2859439"/>
                    </a:xfrm>
                    <a:prstGeom prst="rect">
                      <a:avLst/>
                    </a:prstGeom>
                    <a:noFill/>
                    <a:ln>
                      <a:noFill/>
                    </a:ln>
                    <a:extLst>
                      <a:ext uri="{53640926-AAD7-44D8-BBD7-CCE9431645EC}">
                        <a14:shadowObscured xmlns:a14="http://schemas.microsoft.com/office/drawing/2010/main"/>
                      </a:ext>
                    </a:extLst>
                  </pic:spPr>
                </pic:pic>
              </a:graphicData>
            </a:graphic>
          </wp:inline>
        </w:drawing>
      </w:r>
    </w:p>
    <w:p w14:paraId="5AB9E341" w14:textId="45759AAA" w:rsidR="006970D1" w:rsidRDefault="006970D1" w:rsidP="006970D1">
      <w:pPr>
        <w:jc w:val="center"/>
        <w:rPr>
          <w:rFonts w:ascii="宋体" w:eastAsia="宋体" w:hAnsi="宋体"/>
          <w:szCs w:val="21"/>
        </w:rPr>
      </w:pPr>
      <w:bookmarkStart w:id="14" w:name="_Hlk43505965"/>
      <w:r>
        <w:rPr>
          <w:rFonts w:ascii="宋体" w:eastAsia="宋体" w:hAnsi="宋体" w:hint="eastAsia"/>
          <w:szCs w:val="21"/>
        </w:rPr>
        <w:t>图4.1.2</w:t>
      </w:r>
      <w:r>
        <w:rPr>
          <w:rFonts w:ascii="宋体" w:eastAsia="宋体" w:hAnsi="宋体"/>
          <w:szCs w:val="21"/>
        </w:rPr>
        <w:t xml:space="preserve"> </w:t>
      </w:r>
      <w:r>
        <w:rPr>
          <w:rFonts w:ascii="宋体" w:eastAsia="宋体" w:hAnsi="宋体" w:hint="eastAsia"/>
          <w:szCs w:val="21"/>
        </w:rPr>
        <w:t>半波整流</w:t>
      </w:r>
      <w:r w:rsidR="000F09B3">
        <w:rPr>
          <w:rFonts w:ascii="宋体" w:eastAsia="宋体" w:hAnsi="宋体" w:hint="eastAsia"/>
          <w:szCs w:val="21"/>
        </w:rPr>
        <w:t>电路</w:t>
      </w:r>
      <w:r>
        <w:rPr>
          <w:rFonts w:ascii="宋体" w:eastAsia="宋体" w:hAnsi="宋体" w:hint="eastAsia"/>
          <w:szCs w:val="21"/>
        </w:rPr>
        <w:t>输入输出波形图（红色为输入波形图，黄色为输出波形图）</w:t>
      </w:r>
    </w:p>
    <w:bookmarkEnd w:id="14"/>
    <w:p w14:paraId="5FCC5766" w14:textId="6EEE1DAC" w:rsidR="00E56153" w:rsidRDefault="00E56153" w:rsidP="00E56153">
      <w:pPr>
        <w:rPr>
          <w:rFonts w:ascii="宋体" w:eastAsia="宋体" w:hAnsi="宋体"/>
          <w:szCs w:val="21"/>
        </w:rPr>
      </w:pPr>
      <w:r>
        <w:rPr>
          <w:rFonts w:ascii="宋体" w:eastAsia="宋体" w:hAnsi="宋体" w:hint="eastAsia"/>
          <w:szCs w:val="21"/>
        </w:rPr>
        <w:t>2</w:t>
      </w:r>
      <w:r>
        <w:rPr>
          <w:rFonts w:ascii="宋体" w:eastAsia="宋体" w:hAnsi="宋体"/>
          <w:szCs w:val="21"/>
        </w:rPr>
        <w:t>.C</w:t>
      </w:r>
      <w:r>
        <w:rPr>
          <w:rFonts w:ascii="宋体" w:eastAsia="宋体" w:hAnsi="宋体" w:hint="eastAsia"/>
          <w:szCs w:val="21"/>
        </w:rPr>
        <w:t>=10μF的整流滤波电路仿真电路图如图4.1.3，输出波形图如图4.1.4（a）（b），V</w:t>
      </w:r>
      <w:r>
        <w:rPr>
          <w:rFonts w:ascii="宋体" w:eastAsia="宋体" w:hAnsi="宋体"/>
          <w:szCs w:val="21"/>
        </w:rPr>
        <w:t>+=2.84</w:t>
      </w:r>
      <w:r w:rsidR="00A71CCE">
        <w:rPr>
          <w:rFonts w:ascii="宋体" w:eastAsia="宋体" w:hAnsi="宋体" w:hint="eastAsia"/>
          <w:szCs w:val="21"/>
        </w:rPr>
        <w:t>8</w:t>
      </w:r>
      <w:r>
        <w:rPr>
          <w:rFonts w:ascii="宋体" w:eastAsia="宋体" w:hAnsi="宋体"/>
          <w:szCs w:val="21"/>
        </w:rPr>
        <w:t>V,V-=2.6</w:t>
      </w:r>
      <w:r w:rsidR="00A71CCE">
        <w:rPr>
          <w:rFonts w:ascii="宋体" w:eastAsia="宋体" w:hAnsi="宋体" w:hint="eastAsia"/>
          <w:szCs w:val="21"/>
        </w:rPr>
        <w:t>17</w:t>
      </w:r>
      <w:r>
        <w:rPr>
          <w:rFonts w:ascii="宋体" w:eastAsia="宋体" w:hAnsi="宋体"/>
          <w:szCs w:val="21"/>
        </w:rPr>
        <w:t>V,</w:t>
      </w:r>
      <w:r>
        <w:rPr>
          <w:rFonts w:ascii="宋体" w:eastAsia="宋体" w:hAnsi="宋体" w:hint="eastAsia"/>
          <w:szCs w:val="21"/>
        </w:rPr>
        <w:t>万用表测得纹波电压</w:t>
      </w:r>
      <m:oMath>
        <m:acc>
          <m:accPr>
            <m:chr m:val="̃"/>
            <m:ctrlPr>
              <w:rPr>
                <w:rFonts w:ascii="Cambria Math" w:eastAsia="宋体" w:hAnsi="Cambria Math"/>
                <w:i/>
                <w:szCs w:val="21"/>
              </w:rPr>
            </m:ctrlPr>
          </m:accPr>
          <m:e>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hint="eastAsia"/>
                    <w:szCs w:val="21"/>
                  </w:rPr>
                  <m:t>0</m:t>
                </m:r>
              </m:sub>
            </m:sSub>
          </m:e>
        </m:acc>
      </m:oMath>
      <w:r>
        <w:rPr>
          <w:rFonts w:ascii="宋体" w:eastAsia="宋体" w:hAnsi="宋体" w:hint="eastAsia"/>
          <w:szCs w:val="21"/>
        </w:rPr>
        <w:t>=71.167m</w:t>
      </w:r>
      <w:r>
        <w:rPr>
          <w:rFonts w:ascii="宋体" w:eastAsia="宋体" w:hAnsi="宋体"/>
          <w:szCs w:val="21"/>
        </w:rPr>
        <w:t>V.</w:t>
      </w:r>
    </w:p>
    <w:p w14:paraId="3D41BC05" w14:textId="77777777" w:rsidR="00E56153" w:rsidRDefault="00E56153" w:rsidP="00E56153">
      <w:pPr>
        <w:jc w:val="center"/>
        <w:rPr>
          <w:rFonts w:ascii="宋体" w:eastAsia="宋体" w:hAnsi="宋体"/>
          <w:szCs w:val="21"/>
        </w:rPr>
      </w:pPr>
      <w:r w:rsidRPr="0041793C">
        <w:rPr>
          <w:rFonts w:ascii="宋体" w:eastAsia="宋体" w:hAnsi="宋体"/>
          <w:noProof/>
          <w:szCs w:val="21"/>
        </w:rPr>
        <w:drawing>
          <wp:inline distT="0" distB="0" distL="0" distR="0" wp14:anchorId="2EB12304" wp14:editId="5C992A37">
            <wp:extent cx="3815981" cy="165530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230" cy="1667995"/>
                    </a:xfrm>
                    <a:prstGeom prst="rect">
                      <a:avLst/>
                    </a:prstGeom>
                    <a:noFill/>
                    <a:ln>
                      <a:noFill/>
                    </a:ln>
                  </pic:spPr>
                </pic:pic>
              </a:graphicData>
            </a:graphic>
          </wp:inline>
        </w:drawing>
      </w:r>
    </w:p>
    <w:p w14:paraId="1DD6EF19" w14:textId="77777777" w:rsidR="00E56153" w:rsidRDefault="00E56153" w:rsidP="00E56153">
      <w:pPr>
        <w:jc w:val="center"/>
        <w:rPr>
          <w:rFonts w:ascii="宋体" w:eastAsia="宋体" w:hAnsi="宋体"/>
          <w:szCs w:val="21"/>
        </w:rPr>
      </w:pPr>
      <w:r>
        <w:rPr>
          <w:rFonts w:ascii="宋体" w:eastAsia="宋体" w:hAnsi="宋体" w:hint="eastAsia"/>
          <w:szCs w:val="21"/>
        </w:rPr>
        <w:t>图4.1.3</w:t>
      </w:r>
      <w:r>
        <w:rPr>
          <w:rFonts w:ascii="宋体" w:eastAsia="宋体" w:hAnsi="宋体"/>
          <w:szCs w:val="21"/>
        </w:rPr>
        <w:t xml:space="preserve"> C</w:t>
      </w:r>
      <w:r>
        <w:rPr>
          <w:rFonts w:ascii="宋体" w:eastAsia="宋体" w:hAnsi="宋体" w:hint="eastAsia"/>
          <w:szCs w:val="21"/>
        </w:rPr>
        <w:t>=10μF的整流滤波电路仿真电路图</w:t>
      </w:r>
    </w:p>
    <w:p w14:paraId="599F5F68" w14:textId="77777777" w:rsidR="00E56153" w:rsidRDefault="00E56153" w:rsidP="00E56153">
      <w:pPr>
        <w:jc w:val="center"/>
        <w:rPr>
          <w:rFonts w:ascii="宋体" w:eastAsia="宋体" w:hAnsi="宋体"/>
          <w:szCs w:val="21"/>
        </w:rPr>
      </w:pPr>
      <w:r>
        <w:rPr>
          <w:noProof/>
        </w:rPr>
        <w:drawing>
          <wp:inline distT="0" distB="0" distL="0" distR="0" wp14:anchorId="7AF5710B" wp14:editId="34FEB6DF">
            <wp:extent cx="3609987" cy="27051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5832" cy="2724467"/>
                    </a:xfrm>
                    <a:prstGeom prst="rect">
                      <a:avLst/>
                    </a:prstGeom>
                  </pic:spPr>
                </pic:pic>
              </a:graphicData>
            </a:graphic>
          </wp:inline>
        </w:drawing>
      </w:r>
    </w:p>
    <w:p w14:paraId="521C0401" w14:textId="77777777" w:rsidR="00E56153" w:rsidRDefault="00E56153" w:rsidP="00E56153">
      <w:pPr>
        <w:jc w:val="center"/>
        <w:rPr>
          <w:rFonts w:ascii="宋体" w:eastAsia="宋体" w:hAnsi="宋体"/>
          <w:szCs w:val="21"/>
        </w:rPr>
      </w:pPr>
      <w:r>
        <w:rPr>
          <w:rFonts w:ascii="宋体" w:eastAsia="宋体" w:hAnsi="宋体" w:hint="eastAsia"/>
          <w:szCs w:val="21"/>
        </w:rPr>
        <w:t>（a）</w:t>
      </w:r>
    </w:p>
    <w:p w14:paraId="17D2716F" w14:textId="77777777" w:rsidR="00E56153" w:rsidRDefault="00E56153" w:rsidP="00E56153">
      <w:pPr>
        <w:jc w:val="center"/>
        <w:rPr>
          <w:rFonts w:ascii="宋体" w:eastAsia="宋体" w:hAnsi="宋体"/>
          <w:szCs w:val="21"/>
        </w:rPr>
      </w:pPr>
      <w:r w:rsidRPr="00197CF6">
        <w:rPr>
          <w:rFonts w:ascii="宋体" w:eastAsia="宋体" w:hAnsi="宋体"/>
          <w:noProof/>
          <w:szCs w:val="21"/>
        </w:rPr>
        <w:lastRenderedPageBreak/>
        <w:drawing>
          <wp:inline distT="0" distB="0" distL="0" distR="0" wp14:anchorId="2ABA56DD" wp14:editId="49A32B8F">
            <wp:extent cx="3535680" cy="267240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3581" cy="2685938"/>
                    </a:xfrm>
                    <a:prstGeom prst="rect">
                      <a:avLst/>
                    </a:prstGeom>
                    <a:noFill/>
                    <a:ln>
                      <a:noFill/>
                    </a:ln>
                  </pic:spPr>
                </pic:pic>
              </a:graphicData>
            </a:graphic>
          </wp:inline>
        </w:drawing>
      </w:r>
    </w:p>
    <w:p w14:paraId="7F566558" w14:textId="77777777" w:rsidR="00E56153" w:rsidRDefault="00E56153" w:rsidP="00E56153">
      <w:pPr>
        <w:jc w:val="center"/>
        <w:rPr>
          <w:rFonts w:ascii="宋体" w:eastAsia="宋体" w:hAnsi="宋体"/>
          <w:szCs w:val="21"/>
        </w:rPr>
      </w:pPr>
      <w:r>
        <w:rPr>
          <w:rFonts w:ascii="宋体" w:eastAsia="宋体" w:hAnsi="宋体" w:hint="eastAsia"/>
          <w:szCs w:val="21"/>
        </w:rPr>
        <w:t>（b）</w:t>
      </w:r>
    </w:p>
    <w:p w14:paraId="307ADFC0" w14:textId="77777777" w:rsidR="00E56153" w:rsidRDefault="00E56153" w:rsidP="00E56153">
      <w:pPr>
        <w:jc w:val="center"/>
        <w:rPr>
          <w:rFonts w:ascii="宋体" w:eastAsia="宋体" w:hAnsi="宋体"/>
          <w:szCs w:val="21"/>
        </w:rPr>
      </w:pPr>
      <w:r>
        <w:rPr>
          <w:rFonts w:ascii="宋体" w:eastAsia="宋体" w:hAnsi="宋体" w:hint="eastAsia"/>
          <w:szCs w:val="21"/>
        </w:rPr>
        <w:t>图4.1.4</w:t>
      </w:r>
      <w:r>
        <w:rPr>
          <w:rFonts w:ascii="宋体" w:eastAsia="宋体" w:hAnsi="宋体"/>
          <w:szCs w:val="21"/>
        </w:rPr>
        <w:t xml:space="preserve"> C</w:t>
      </w:r>
      <w:r>
        <w:rPr>
          <w:rFonts w:ascii="宋体" w:eastAsia="宋体" w:hAnsi="宋体" w:hint="eastAsia"/>
          <w:szCs w:val="21"/>
        </w:rPr>
        <w:t>=10μF的整流滤波电路输出波形图 (a</w:t>
      </w:r>
      <w:r>
        <w:rPr>
          <w:rFonts w:ascii="宋体" w:eastAsia="宋体" w:hAnsi="宋体"/>
          <w:szCs w:val="21"/>
        </w:rPr>
        <w:t>)</w:t>
      </w:r>
      <w:r>
        <w:rPr>
          <w:rFonts w:ascii="宋体" w:eastAsia="宋体" w:hAnsi="宋体" w:hint="eastAsia"/>
          <w:szCs w:val="21"/>
        </w:rPr>
        <w:t>通道B刻度2</w:t>
      </w:r>
      <w:r>
        <w:rPr>
          <w:rFonts w:ascii="宋体" w:eastAsia="宋体" w:hAnsi="宋体"/>
          <w:szCs w:val="21"/>
        </w:rPr>
        <w:t>V</w:t>
      </w:r>
      <w:r>
        <w:rPr>
          <w:rFonts w:ascii="宋体" w:eastAsia="宋体" w:hAnsi="宋体" w:hint="eastAsia"/>
          <w:szCs w:val="21"/>
        </w:rPr>
        <w:t>/</w:t>
      </w:r>
      <w:r>
        <w:rPr>
          <w:rFonts w:ascii="宋体" w:eastAsia="宋体" w:hAnsi="宋体"/>
          <w:szCs w:val="21"/>
        </w:rPr>
        <w:t>div</w:t>
      </w:r>
      <w:r>
        <w:rPr>
          <w:rFonts w:ascii="宋体" w:eastAsia="宋体" w:hAnsi="宋体" w:hint="eastAsia"/>
          <w:szCs w:val="21"/>
        </w:rPr>
        <w:t>（b）通道B刻度50</w:t>
      </w:r>
      <w:r>
        <w:rPr>
          <w:rFonts w:ascii="宋体" w:eastAsia="宋体" w:hAnsi="宋体"/>
          <w:szCs w:val="21"/>
        </w:rPr>
        <w:t>mV/</w:t>
      </w:r>
      <w:r>
        <w:rPr>
          <w:rFonts w:ascii="宋体" w:eastAsia="宋体" w:hAnsi="宋体" w:hint="eastAsia"/>
          <w:szCs w:val="21"/>
        </w:rPr>
        <w:t>div</w:t>
      </w:r>
    </w:p>
    <w:p w14:paraId="74E6891C" w14:textId="23010683" w:rsidR="00E56153" w:rsidRDefault="00E56153" w:rsidP="00E56153">
      <w:pPr>
        <w:rPr>
          <w:rFonts w:ascii="宋体" w:eastAsia="宋体" w:hAnsi="宋体"/>
          <w:szCs w:val="21"/>
        </w:rPr>
      </w:pPr>
      <w:r>
        <w:rPr>
          <w:rFonts w:ascii="宋体" w:eastAsia="宋体" w:hAnsi="宋体" w:hint="eastAsia"/>
          <w:szCs w:val="21"/>
        </w:rPr>
        <w:t>3</w:t>
      </w:r>
      <w:r>
        <w:rPr>
          <w:rFonts w:ascii="宋体" w:eastAsia="宋体" w:hAnsi="宋体"/>
          <w:szCs w:val="21"/>
        </w:rPr>
        <w:t>.C</w:t>
      </w:r>
      <w:r>
        <w:rPr>
          <w:rFonts w:ascii="宋体" w:eastAsia="宋体" w:hAnsi="宋体" w:hint="eastAsia"/>
          <w:szCs w:val="21"/>
        </w:rPr>
        <w:t>=100μF的整流滤波电路仿真电路图如图4.1.5，输出波形图如图4.1.6，V</w:t>
      </w:r>
      <w:r>
        <w:rPr>
          <w:rFonts w:ascii="宋体" w:eastAsia="宋体" w:hAnsi="宋体"/>
          <w:szCs w:val="21"/>
        </w:rPr>
        <w:t>+=</w:t>
      </w:r>
      <w:r>
        <w:rPr>
          <w:rFonts w:ascii="宋体" w:eastAsia="宋体" w:hAnsi="宋体" w:hint="eastAsia"/>
          <w:szCs w:val="21"/>
        </w:rPr>
        <w:t>2.</w:t>
      </w:r>
      <w:r w:rsidR="00A71CCE">
        <w:rPr>
          <w:rFonts w:ascii="宋体" w:eastAsia="宋体" w:hAnsi="宋体" w:hint="eastAsia"/>
          <w:szCs w:val="21"/>
        </w:rPr>
        <w:t>795</w:t>
      </w:r>
      <w:r>
        <w:rPr>
          <w:rFonts w:ascii="宋体" w:eastAsia="宋体" w:hAnsi="宋体"/>
          <w:szCs w:val="21"/>
        </w:rPr>
        <w:t>V,V-=</w:t>
      </w:r>
      <w:r>
        <w:rPr>
          <w:rFonts w:ascii="宋体" w:eastAsia="宋体" w:hAnsi="宋体" w:hint="eastAsia"/>
          <w:szCs w:val="21"/>
        </w:rPr>
        <w:t>2.774</w:t>
      </w:r>
      <w:r>
        <w:rPr>
          <w:rFonts w:ascii="宋体" w:eastAsia="宋体" w:hAnsi="宋体"/>
          <w:szCs w:val="21"/>
        </w:rPr>
        <w:t>V,</w:t>
      </w:r>
      <w:r>
        <w:rPr>
          <w:rFonts w:ascii="宋体" w:eastAsia="宋体" w:hAnsi="宋体" w:hint="eastAsia"/>
          <w:szCs w:val="21"/>
        </w:rPr>
        <w:t>万用表测得纹波电压</w:t>
      </w:r>
      <m:oMath>
        <m:acc>
          <m:accPr>
            <m:chr m:val="̃"/>
            <m:ctrlPr>
              <w:rPr>
                <w:rFonts w:ascii="Cambria Math" w:eastAsia="宋体" w:hAnsi="Cambria Math"/>
                <w:i/>
                <w:szCs w:val="21"/>
              </w:rPr>
            </m:ctrlPr>
          </m:accPr>
          <m:e>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hint="eastAsia"/>
                    <w:szCs w:val="21"/>
                  </w:rPr>
                  <m:t>0</m:t>
                </m:r>
              </m:sub>
            </m:sSub>
          </m:e>
        </m:acc>
      </m:oMath>
      <w:r>
        <w:rPr>
          <w:rFonts w:ascii="宋体" w:eastAsia="宋体" w:hAnsi="宋体" w:hint="eastAsia"/>
          <w:szCs w:val="21"/>
        </w:rPr>
        <w:t>=7.905m</w:t>
      </w:r>
      <w:r>
        <w:rPr>
          <w:rFonts w:ascii="宋体" w:eastAsia="宋体" w:hAnsi="宋体"/>
          <w:szCs w:val="21"/>
        </w:rPr>
        <w:t>V.</w:t>
      </w:r>
    </w:p>
    <w:p w14:paraId="4B26F87F" w14:textId="77777777" w:rsidR="00E56153" w:rsidRDefault="00E56153" w:rsidP="00E56153">
      <w:pPr>
        <w:jc w:val="center"/>
        <w:rPr>
          <w:rFonts w:ascii="宋体" w:eastAsia="宋体" w:hAnsi="宋体"/>
          <w:szCs w:val="21"/>
        </w:rPr>
      </w:pPr>
      <w:r w:rsidRPr="0097046C">
        <w:rPr>
          <w:rFonts w:ascii="宋体" w:eastAsia="宋体" w:hAnsi="宋体"/>
          <w:noProof/>
          <w:szCs w:val="21"/>
        </w:rPr>
        <w:drawing>
          <wp:inline distT="0" distB="0" distL="0" distR="0" wp14:anchorId="13CAED89" wp14:editId="6B07596A">
            <wp:extent cx="3892044" cy="16916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2899" cy="1696358"/>
                    </a:xfrm>
                    <a:prstGeom prst="rect">
                      <a:avLst/>
                    </a:prstGeom>
                    <a:noFill/>
                    <a:ln>
                      <a:noFill/>
                    </a:ln>
                  </pic:spPr>
                </pic:pic>
              </a:graphicData>
            </a:graphic>
          </wp:inline>
        </w:drawing>
      </w:r>
    </w:p>
    <w:p w14:paraId="31180DC2" w14:textId="77777777" w:rsidR="00E56153" w:rsidRDefault="00E56153" w:rsidP="00E56153">
      <w:pPr>
        <w:jc w:val="center"/>
        <w:rPr>
          <w:rFonts w:ascii="宋体" w:eastAsia="宋体" w:hAnsi="宋体"/>
          <w:szCs w:val="21"/>
        </w:rPr>
      </w:pPr>
      <w:r>
        <w:rPr>
          <w:rFonts w:ascii="宋体" w:eastAsia="宋体" w:hAnsi="宋体" w:hint="eastAsia"/>
          <w:szCs w:val="21"/>
        </w:rPr>
        <w:t>图4.1.5</w:t>
      </w:r>
      <w:r w:rsidRPr="0097046C">
        <w:rPr>
          <w:rFonts w:ascii="宋体" w:eastAsia="宋体" w:hAnsi="宋体"/>
          <w:szCs w:val="21"/>
        </w:rPr>
        <w:t xml:space="preserve"> </w:t>
      </w:r>
      <w:r>
        <w:rPr>
          <w:rFonts w:ascii="宋体" w:eastAsia="宋体" w:hAnsi="宋体"/>
          <w:szCs w:val="21"/>
        </w:rPr>
        <w:t>C</w:t>
      </w:r>
      <w:r>
        <w:rPr>
          <w:rFonts w:ascii="宋体" w:eastAsia="宋体" w:hAnsi="宋体" w:hint="eastAsia"/>
          <w:szCs w:val="21"/>
        </w:rPr>
        <w:t>=100μF的整流滤波电路仿真电路图</w:t>
      </w:r>
    </w:p>
    <w:p w14:paraId="02D49B5B" w14:textId="77777777" w:rsidR="00E56153" w:rsidRDefault="00E56153" w:rsidP="00E56153">
      <w:pPr>
        <w:jc w:val="center"/>
        <w:rPr>
          <w:rFonts w:ascii="宋体" w:eastAsia="宋体" w:hAnsi="宋体"/>
          <w:szCs w:val="21"/>
        </w:rPr>
      </w:pPr>
      <w:r>
        <w:rPr>
          <w:noProof/>
        </w:rPr>
        <w:drawing>
          <wp:inline distT="0" distB="0" distL="0" distR="0" wp14:anchorId="13FE1DA3" wp14:editId="16C3BFDF">
            <wp:extent cx="3968387" cy="29870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0440" cy="2996112"/>
                    </a:xfrm>
                    <a:prstGeom prst="rect">
                      <a:avLst/>
                    </a:prstGeom>
                  </pic:spPr>
                </pic:pic>
              </a:graphicData>
            </a:graphic>
          </wp:inline>
        </w:drawing>
      </w:r>
    </w:p>
    <w:p w14:paraId="0CB5AE9D" w14:textId="3158974D" w:rsidR="006970D1" w:rsidRPr="006970D1" w:rsidRDefault="00E56153" w:rsidP="00E56153">
      <w:pPr>
        <w:jc w:val="center"/>
        <w:rPr>
          <w:rFonts w:ascii="宋体" w:eastAsia="宋体" w:hAnsi="宋体"/>
          <w:szCs w:val="21"/>
        </w:rPr>
      </w:pPr>
      <w:r>
        <w:rPr>
          <w:rFonts w:ascii="宋体" w:eastAsia="宋体" w:hAnsi="宋体" w:hint="eastAsia"/>
          <w:szCs w:val="21"/>
        </w:rPr>
        <w:lastRenderedPageBreak/>
        <w:t>图4.1.6</w:t>
      </w:r>
      <w:r>
        <w:rPr>
          <w:rFonts w:ascii="宋体" w:eastAsia="宋体" w:hAnsi="宋体"/>
          <w:szCs w:val="21"/>
        </w:rPr>
        <w:t xml:space="preserve"> C</w:t>
      </w:r>
      <w:r>
        <w:rPr>
          <w:rFonts w:ascii="宋体" w:eastAsia="宋体" w:hAnsi="宋体" w:hint="eastAsia"/>
          <w:szCs w:val="21"/>
        </w:rPr>
        <w:t>=100μF的整流滤波电路输出波形图</w:t>
      </w:r>
    </w:p>
    <w:p w14:paraId="07459CBF" w14:textId="0C81AF82" w:rsidR="00E9337C" w:rsidRPr="00E56153" w:rsidRDefault="00E9337C" w:rsidP="00E56153">
      <w:pPr>
        <w:pStyle w:val="a9"/>
        <w:numPr>
          <w:ilvl w:val="1"/>
          <w:numId w:val="5"/>
        </w:numPr>
        <w:ind w:firstLineChars="0"/>
        <w:rPr>
          <w:rFonts w:ascii="黑体" w:eastAsia="黑体" w:hAnsi="黑体"/>
          <w:szCs w:val="21"/>
        </w:rPr>
      </w:pPr>
      <w:r w:rsidRPr="00E56153">
        <w:rPr>
          <w:rFonts w:ascii="黑体" w:eastAsia="黑体" w:hAnsi="黑体" w:hint="eastAsia"/>
          <w:szCs w:val="21"/>
        </w:rPr>
        <w:t>限幅电路的测试</w:t>
      </w:r>
    </w:p>
    <w:p w14:paraId="1BBA1420" w14:textId="7543C31F" w:rsidR="00691789" w:rsidRDefault="00691789" w:rsidP="00691789">
      <w:pPr>
        <w:rPr>
          <w:rFonts w:ascii="宋体" w:eastAsia="宋体" w:hAnsi="宋体"/>
          <w:szCs w:val="21"/>
        </w:rPr>
      </w:pPr>
      <w:r>
        <w:rPr>
          <w:rFonts w:ascii="宋体" w:eastAsia="宋体" w:hAnsi="宋体" w:hint="eastAsia"/>
          <w:szCs w:val="21"/>
        </w:rPr>
        <w:t>1. 上限幅电路的仿真电路图如图4.2.1，输入输出波形图如图4.2.2。V</w:t>
      </w:r>
      <w:r>
        <w:rPr>
          <w:rFonts w:ascii="宋体" w:eastAsia="宋体" w:hAnsi="宋体" w:hint="eastAsia"/>
          <w:szCs w:val="21"/>
          <w:vertAlign w:val="subscript"/>
        </w:rPr>
        <w:t>iP+</w:t>
      </w:r>
      <w:r>
        <w:rPr>
          <w:rFonts w:ascii="宋体" w:eastAsia="宋体" w:hAnsi="宋体" w:hint="eastAsia"/>
          <w:szCs w:val="21"/>
        </w:rPr>
        <w:t>= 3.481V, V</w:t>
      </w:r>
      <w:r>
        <w:rPr>
          <w:rFonts w:ascii="宋体" w:eastAsia="宋体" w:hAnsi="宋体" w:hint="eastAsia"/>
          <w:szCs w:val="21"/>
          <w:vertAlign w:val="subscript"/>
        </w:rPr>
        <w:t>oP+</w:t>
      </w:r>
      <w:r>
        <w:rPr>
          <w:rFonts w:ascii="宋体" w:eastAsia="宋体" w:hAnsi="宋体" w:hint="eastAsia"/>
          <w:szCs w:val="21"/>
        </w:rPr>
        <w:t>=1.569V,V</w:t>
      </w:r>
      <w:r>
        <w:rPr>
          <w:rFonts w:ascii="宋体" w:eastAsia="宋体" w:hAnsi="宋体" w:hint="eastAsia"/>
          <w:szCs w:val="21"/>
          <w:vertAlign w:val="subscript"/>
        </w:rPr>
        <w:t>iP-</w:t>
      </w:r>
      <w:r>
        <w:rPr>
          <w:rFonts w:ascii="宋体" w:eastAsia="宋体" w:hAnsi="宋体" w:hint="eastAsia"/>
          <w:szCs w:val="21"/>
        </w:rPr>
        <w:t>= V</w:t>
      </w:r>
      <w:r>
        <w:rPr>
          <w:rFonts w:ascii="宋体" w:eastAsia="宋体" w:hAnsi="宋体" w:hint="eastAsia"/>
          <w:szCs w:val="21"/>
          <w:vertAlign w:val="subscript"/>
        </w:rPr>
        <w:t>oP-</w:t>
      </w:r>
      <w:r>
        <w:rPr>
          <w:rFonts w:ascii="宋体" w:eastAsia="宋体" w:hAnsi="宋体" w:hint="eastAsia"/>
          <w:szCs w:val="21"/>
        </w:rPr>
        <w:t>=-3.509V.</w:t>
      </w:r>
    </w:p>
    <w:p w14:paraId="4CA2E02C" w14:textId="3A1E0409" w:rsidR="00691789" w:rsidRDefault="00691789" w:rsidP="00691789">
      <w:pPr>
        <w:jc w:val="center"/>
        <w:rPr>
          <w:rFonts w:ascii="宋体" w:eastAsia="宋体" w:hAnsi="宋体"/>
          <w:szCs w:val="21"/>
        </w:rPr>
      </w:pPr>
      <w:r>
        <w:rPr>
          <w:rFonts w:ascii="宋体" w:eastAsia="宋体" w:hAnsi="宋体"/>
          <w:noProof/>
          <w:szCs w:val="21"/>
        </w:rPr>
        <w:drawing>
          <wp:inline distT="0" distB="0" distL="0" distR="0" wp14:anchorId="5B42F529" wp14:editId="6DADA84A">
            <wp:extent cx="3383280" cy="181356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l="2457" r="3334"/>
                    <a:stretch>
                      <a:fillRect/>
                    </a:stretch>
                  </pic:blipFill>
                  <pic:spPr bwMode="auto">
                    <a:xfrm>
                      <a:off x="0" y="0"/>
                      <a:ext cx="3383280" cy="1813560"/>
                    </a:xfrm>
                    <a:prstGeom prst="rect">
                      <a:avLst/>
                    </a:prstGeom>
                    <a:noFill/>
                    <a:ln>
                      <a:noFill/>
                    </a:ln>
                  </pic:spPr>
                </pic:pic>
              </a:graphicData>
            </a:graphic>
          </wp:inline>
        </w:drawing>
      </w:r>
    </w:p>
    <w:p w14:paraId="1F7EDBF1" w14:textId="77777777" w:rsidR="00691789" w:rsidRDefault="00691789" w:rsidP="00691789">
      <w:pPr>
        <w:jc w:val="center"/>
        <w:rPr>
          <w:rFonts w:ascii="宋体" w:eastAsia="宋体" w:hAnsi="宋体"/>
          <w:szCs w:val="21"/>
        </w:rPr>
      </w:pPr>
      <w:r>
        <w:rPr>
          <w:rFonts w:ascii="宋体" w:eastAsia="宋体" w:hAnsi="宋体" w:hint="eastAsia"/>
          <w:szCs w:val="21"/>
        </w:rPr>
        <w:t>图4.2.1 上限幅电路仿真电路图</w:t>
      </w:r>
    </w:p>
    <w:p w14:paraId="60C86BDD" w14:textId="1FE21A30" w:rsidR="00691789" w:rsidRDefault="00691789" w:rsidP="00691789">
      <w:pPr>
        <w:jc w:val="center"/>
        <w:rPr>
          <w:rFonts w:ascii="宋体" w:eastAsia="宋体" w:hAnsi="宋体"/>
          <w:szCs w:val="21"/>
        </w:rPr>
      </w:pPr>
      <w:r>
        <w:rPr>
          <w:rFonts w:ascii="宋体" w:eastAsia="宋体" w:hAnsi="宋体"/>
          <w:noProof/>
          <w:szCs w:val="21"/>
        </w:rPr>
        <w:drawing>
          <wp:inline distT="0" distB="0" distL="0" distR="0" wp14:anchorId="32C40A87" wp14:editId="4B15D6E6">
            <wp:extent cx="3406140" cy="259080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6140" cy="2590800"/>
                    </a:xfrm>
                    <a:prstGeom prst="rect">
                      <a:avLst/>
                    </a:prstGeom>
                    <a:noFill/>
                    <a:ln>
                      <a:noFill/>
                    </a:ln>
                  </pic:spPr>
                </pic:pic>
              </a:graphicData>
            </a:graphic>
          </wp:inline>
        </w:drawing>
      </w:r>
    </w:p>
    <w:p w14:paraId="03DEE9C9" w14:textId="77777777" w:rsidR="00691789" w:rsidRDefault="00691789" w:rsidP="00691789">
      <w:pPr>
        <w:jc w:val="center"/>
        <w:rPr>
          <w:rFonts w:ascii="宋体" w:eastAsia="宋体" w:hAnsi="宋体"/>
          <w:szCs w:val="21"/>
        </w:rPr>
      </w:pPr>
      <w:r>
        <w:rPr>
          <w:rFonts w:ascii="宋体" w:eastAsia="宋体" w:hAnsi="宋体" w:hint="eastAsia"/>
          <w:szCs w:val="21"/>
        </w:rPr>
        <w:t>图4.2.2 上限幅电路输入输出波形图（红色为输入波形图，黄色为输出波形图）</w:t>
      </w:r>
    </w:p>
    <w:p w14:paraId="19BB7819" w14:textId="77777777" w:rsidR="00691789" w:rsidRDefault="00691789" w:rsidP="00691789">
      <w:pPr>
        <w:rPr>
          <w:rFonts w:ascii="宋体" w:eastAsia="宋体" w:hAnsi="宋体"/>
          <w:szCs w:val="21"/>
        </w:rPr>
      </w:pPr>
      <w:r>
        <w:rPr>
          <w:rFonts w:ascii="宋体" w:eastAsia="宋体" w:hAnsi="宋体" w:hint="eastAsia"/>
          <w:szCs w:val="21"/>
        </w:rPr>
        <w:t>2. 下限幅电路的仿真电路图如图4.2.3，输入输出波形图如图4.2.4。V</w:t>
      </w:r>
      <w:r>
        <w:rPr>
          <w:rFonts w:ascii="宋体" w:eastAsia="宋体" w:hAnsi="宋体" w:hint="eastAsia"/>
          <w:szCs w:val="21"/>
          <w:vertAlign w:val="subscript"/>
        </w:rPr>
        <w:t>iP+</w:t>
      </w:r>
      <w:r>
        <w:rPr>
          <w:rFonts w:ascii="宋体" w:eastAsia="宋体" w:hAnsi="宋体" w:hint="eastAsia"/>
          <w:szCs w:val="21"/>
        </w:rPr>
        <w:t>= V</w:t>
      </w:r>
      <w:r>
        <w:rPr>
          <w:rFonts w:ascii="宋体" w:eastAsia="宋体" w:hAnsi="宋体" w:hint="eastAsia"/>
          <w:szCs w:val="21"/>
          <w:vertAlign w:val="subscript"/>
        </w:rPr>
        <w:t>oP+</w:t>
      </w:r>
      <w:r>
        <w:rPr>
          <w:rFonts w:ascii="宋体" w:eastAsia="宋体" w:hAnsi="宋体" w:hint="eastAsia"/>
          <w:szCs w:val="21"/>
        </w:rPr>
        <w:t>= 3.528V, V</w:t>
      </w:r>
      <w:r>
        <w:rPr>
          <w:rFonts w:ascii="宋体" w:eastAsia="宋体" w:hAnsi="宋体" w:hint="eastAsia"/>
          <w:szCs w:val="21"/>
          <w:vertAlign w:val="subscript"/>
        </w:rPr>
        <w:t>iP-</w:t>
      </w:r>
      <w:r>
        <w:rPr>
          <w:rFonts w:ascii="宋体" w:eastAsia="宋体" w:hAnsi="宋体" w:hint="eastAsia"/>
          <w:szCs w:val="21"/>
        </w:rPr>
        <w:t>=-3.519V, V</w:t>
      </w:r>
      <w:r>
        <w:rPr>
          <w:rFonts w:ascii="宋体" w:eastAsia="宋体" w:hAnsi="宋体" w:hint="eastAsia"/>
          <w:szCs w:val="21"/>
          <w:vertAlign w:val="subscript"/>
        </w:rPr>
        <w:t>oP-</w:t>
      </w:r>
      <w:r>
        <w:rPr>
          <w:rFonts w:ascii="宋体" w:eastAsia="宋体" w:hAnsi="宋体" w:hint="eastAsia"/>
          <w:szCs w:val="21"/>
        </w:rPr>
        <w:t>=-1.569V.</w:t>
      </w:r>
    </w:p>
    <w:p w14:paraId="47FB13C6" w14:textId="4EE1D31D" w:rsidR="00691789" w:rsidRDefault="00691789" w:rsidP="00691789">
      <w:pPr>
        <w:jc w:val="center"/>
        <w:rPr>
          <w:rFonts w:ascii="宋体" w:eastAsia="宋体" w:hAnsi="宋体"/>
          <w:szCs w:val="21"/>
        </w:rPr>
      </w:pPr>
      <w:r>
        <w:rPr>
          <w:rFonts w:ascii="宋体" w:eastAsia="宋体" w:hAnsi="宋体"/>
          <w:noProof/>
          <w:szCs w:val="21"/>
        </w:rPr>
        <w:drawing>
          <wp:inline distT="0" distB="0" distL="0" distR="0" wp14:anchorId="25D4A55A" wp14:editId="263809EF">
            <wp:extent cx="3322320" cy="17678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2320" cy="1767840"/>
                    </a:xfrm>
                    <a:prstGeom prst="rect">
                      <a:avLst/>
                    </a:prstGeom>
                    <a:noFill/>
                    <a:ln>
                      <a:noFill/>
                    </a:ln>
                  </pic:spPr>
                </pic:pic>
              </a:graphicData>
            </a:graphic>
          </wp:inline>
        </w:drawing>
      </w:r>
    </w:p>
    <w:p w14:paraId="063271B8" w14:textId="77777777" w:rsidR="00691789" w:rsidRDefault="00691789" w:rsidP="00691789">
      <w:pPr>
        <w:jc w:val="center"/>
        <w:rPr>
          <w:rFonts w:ascii="宋体" w:eastAsia="宋体" w:hAnsi="宋体"/>
          <w:szCs w:val="21"/>
        </w:rPr>
      </w:pPr>
      <w:r>
        <w:rPr>
          <w:rFonts w:ascii="宋体" w:eastAsia="宋体" w:hAnsi="宋体" w:hint="eastAsia"/>
          <w:szCs w:val="21"/>
        </w:rPr>
        <w:t>图4.2.3 下限幅电路仿真电路图</w:t>
      </w:r>
    </w:p>
    <w:p w14:paraId="58414AB4" w14:textId="0A258D68" w:rsidR="00691789" w:rsidRDefault="00691789" w:rsidP="00691789">
      <w:pPr>
        <w:jc w:val="center"/>
        <w:rPr>
          <w:rFonts w:ascii="宋体" w:eastAsia="宋体" w:hAnsi="宋体"/>
          <w:szCs w:val="21"/>
        </w:rPr>
      </w:pPr>
      <w:r>
        <w:rPr>
          <w:rFonts w:ascii="宋体" w:eastAsia="宋体" w:hAnsi="宋体"/>
          <w:noProof/>
          <w:szCs w:val="21"/>
        </w:rPr>
        <w:lastRenderedPageBreak/>
        <w:drawing>
          <wp:inline distT="0" distB="0" distL="0" distR="0" wp14:anchorId="69D82C09" wp14:editId="2F87DC92">
            <wp:extent cx="3680460" cy="2766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0460" cy="2766060"/>
                    </a:xfrm>
                    <a:prstGeom prst="rect">
                      <a:avLst/>
                    </a:prstGeom>
                    <a:noFill/>
                    <a:ln>
                      <a:noFill/>
                    </a:ln>
                  </pic:spPr>
                </pic:pic>
              </a:graphicData>
            </a:graphic>
          </wp:inline>
        </w:drawing>
      </w:r>
    </w:p>
    <w:p w14:paraId="5BDBB155" w14:textId="77777777" w:rsidR="00691789" w:rsidRDefault="00691789" w:rsidP="00691789">
      <w:pPr>
        <w:jc w:val="center"/>
        <w:rPr>
          <w:rFonts w:ascii="宋体" w:eastAsia="宋体" w:hAnsi="宋体"/>
          <w:szCs w:val="21"/>
        </w:rPr>
      </w:pPr>
      <w:r>
        <w:rPr>
          <w:rFonts w:ascii="宋体" w:eastAsia="宋体" w:hAnsi="宋体" w:hint="eastAsia"/>
          <w:szCs w:val="21"/>
        </w:rPr>
        <w:t>图4.2.4 下限幅电路输入输出波形图（红色为输入波形图，黄色为输出波形图）</w:t>
      </w:r>
    </w:p>
    <w:p w14:paraId="162EF0D5" w14:textId="77777777" w:rsidR="00691789" w:rsidRDefault="00691789" w:rsidP="00691789">
      <w:pPr>
        <w:rPr>
          <w:rFonts w:ascii="宋体" w:eastAsia="宋体" w:hAnsi="宋体"/>
          <w:szCs w:val="21"/>
        </w:rPr>
      </w:pPr>
      <w:r>
        <w:rPr>
          <w:rFonts w:ascii="宋体" w:eastAsia="宋体" w:hAnsi="宋体" w:hint="eastAsia"/>
          <w:szCs w:val="21"/>
        </w:rPr>
        <w:t>3. 双向限幅电路的仿真电路图如图4.2.5，输入输出波形图如图4.2.6。V</w:t>
      </w:r>
      <w:r>
        <w:rPr>
          <w:rFonts w:ascii="宋体" w:eastAsia="宋体" w:hAnsi="宋体" w:hint="eastAsia"/>
          <w:szCs w:val="21"/>
          <w:vertAlign w:val="subscript"/>
        </w:rPr>
        <w:t>iP+</w:t>
      </w:r>
      <w:r>
        <w:rPr>
          <w:rFonts w:ascii="宋体" w:eastAsia="宋体" w:hAnsi="宋体" w:hint="eastAsia"/>
          <w:szCs w:val="21"/>
        </w:rPr>
        <w:t>=3.522V,V</w:t>
      </w:r>
      <w:r>
        <w:rPr>
          <w:rFonts w:ascii="宋体" w:eastAsia="宋体" w:hAnsi="宋体" w:hint="eastAsia"/>
          <w:szCs w:val="21"/>
          <w:vertAlign w:val="subscript"/>
        </w:rPr>
        <w:t>iP-</w:t>
      </w:r>
      <w:r>
        <w:rPr>
          <w:rFonts w:ascii="宋体" w:eastAsia="宋体" w:hAnsi="宋体" w:hint="eastAsia"/>
          <w:szCs w:val="21"/>
        </w:rPr>
        <w:t>=-3.528V, V</w:t>
      </w:r>
      <w:r>
        <w:rPr>
          <w:rFonts w:ascii="宋体" w:eastAsia="宋体" w:hAnsi="宋体" w:hint="eastAsia"/>
          <w:szCs w:val="21"/>
          <w:vertAlign w:val="subscript"/>
        </w:rPr>
        <w:t>oP+</w:t>
      </w:r>
      <w:r>
        <w:rPr>
          <w:rFonts w:ascii="宋体" w:eastAsia="宋体" w:hAnsi="宋体" w:hint="eastAsia"/>
          <w:szCs w:val="21"/>
        </w:rPr>
        <w:t>=1.570V, V</w:t>
      </w:r>
      <w:r>
        <w:rPr>
          <w:rFonts w:ascii="宋体" w:eastAsia="宋体" w:hAnsi="宋体" w:hint="eastAsia"/>
          <w:szCs w:val="21"/>
          <w:vertAlign w:val="subscript"/>
        </w:rPr>
        <w:t>oP-</w:t>
      </w:r>
      <w:r>
        <w:rPr>
          <w:rFonts w:ascii="宋体" w:eastAsia="宋体" w:hAnsi="宋体" w:hint="eastAsia"/>
          <w:szCs w:val="21"/>
        </w:rPr>
        <w:t>=-1.570V.</w:t>
      </w:r>
    </w:p>
    <w:p w14:paraId="21D9E4E3" w14:textId="230FB3F2" w:rsidR="00691789" w:rsidRDefault="00691789" w:rsidP="00691789">
      <w:pPr>
        <w:jc w:val="center"/>
        <w:rPr>
          <w:rFonts w:ascii="宋体" w:eastAsia="宋体" w:hAnsi="宋体"/>
          <w:szCs w:val="21"/>
        </w:rPr>
      </w:pPr>
      <w:r>
        <w:rPr>
          <w:rFonts w:ascii="宋体" w:eastAsia="宋体" w:hAnsi="宋体"/>
          <w:noProof/>
          <w:szCs w:val="21"/>
        </w:rPr>
        <w:drawing>
          <wp:inline distT="0" distB="0" distL="0" distR="0" wp14:anchorId="251E33E8" wp14:editId="05A4EC73">
            <wp:extent cx="2804160" cy="15925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4160" cy="1592580"/>
                    </a:xfrm>
                    <a:prstGeom prst="rect">
                      <a:avLst/>
                    </a:prstGeom>
                    <a:noFill/>
                    <a:ln>
                      <a:noFill/>
                    </a:ln>
                  </pic:spPr>
                </pic:pic>
              </a:graphicData>
            </a:graphic>
          </wp:inline>
        </w:drawing>
      </w:r>
    </w:p>
    <w:p w14:paraId="3F2E9336" w14:textId="77777777" w:rsidR="00691789" w:rsidRDefault="00691789" w:rsidP="00691789">
      <w:pPr>
        <w:jc w:val="center"/>
        <w:rPr>
          <w:rFonts w:ascii="宋体" w:eastAsia="宋体" w:hAnsi="宋体"/>
          <w:szCs w:val="21"/>
        </w:rPr>
      </w:pPr>
      <w:r>
        <w:rPr>
          <w:rFonts w:ascii="宋体" w:eastAsia="宋体" w:hAnsi="宋体" w:hint="eastAsia"/>
          <w:szCs w:val="21"/>
        </w:rPr>
        <w:t>图4.2.5 双向限幅电路仿真电路图</w:t>
      </w:r>
    </w:p>
    <w:p w14:paraId="78D241AD" w14:textId="11AD13CB" w:rsidR="00691789" w:rsidRDefault="00691789" w:rsidP="00691789">
      <w:pPr>
        <w:jc w:val="center"/>
        <w:rPr>
          <w:rFonts w:ascii="宋体" w:eastAsia="宋体" w:hAnsi="宋体"/>
          <w:szCs w:val="21"/>
        </w:rPr>
      </w:pPr>
      <w:r>
        <w:rPr>
          <w:rFonts w:ascii="宋体" w:eastAsia="宋体" w:hAnsi="宋体"/>
          <w:noProof/>
          <w:szCs w:val="21"/>
        </w:rPr>
        <w:drawing>
          <wp:inline distT="0" distB="0" distL="0" distR="0" wp14:anchorId="12BA0E92" wp14:editId="7E800E2F">
            <wp:extent cx="3566160" cy="26898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6160" cy="2689860"/>
                    </a:xfrm>
                    <a:prstGeom prst="rect">
                      <a:avLst/>
                    </a:prstGeom>
                    <a:noFill/>
                    <a:ln>
                      <a:noFill/>
                    </a:ln>
                  </pic:spPr>
                </pic:pic>
              </a:graphicData>
            </a:graphic>
          </wp:inline>
        </w:drawing>
      </w:r>
    </w:p>
    <w:p w14:paraId="18F5105E" w14:textId="796388E4" w:rsidR="00E56153" w:rsidRPr="00691789" w:rsidRDefault="00691789" w:rsidP="00074DDE">
      <w:pPr>
        <w:jc w:val="center"/>
        <w:rPr>
          <w:rFonts w:ascii="宋体" w:eastAsia="宋体" w:hAnsi="宋体"/>
          <w:szCs w:val="21"/>
        </w:rPr>
      </w:pPr>
      <w:r>
        <w:rPr>
          <w:rFonts w:ascii="宋体" w:eastAsia="宋体" w:hAnsi="宋体" w:hint="eastAsia"/>
          <w:szCs w:val="21"/>
        </w:rPr>
        <w:t>图4.2.6 双向限幅电路输入输出波形图（红色为输入波形图，黄色为输出波形图）</w:t>
      </w:r>
    </w:p>
    <w:p w14:paraId="149B04EF" w14:textId="18B82635" w:rsidR="00E9337C" w:rsidRPr="00E56153" w:rsidRDefault="00E9337C" w:rsidP="00E56153">
      <w:pPr>
        <w:pStyle w:val="a9"/>
        <w:numPr>
          <w:ilvl w:val="1"/>
          <w:numId w:val="5"/>
        </w:numPr>
        <w:ind w:firstLineChars="0"/>
        <w:rPr>
          <w:rFonts w:ascii="黑体" w:eastAsia="黑体" w:hAnsi="黑体"/>
          <w:szCs w:val="21"/>
        </w:rPr>
      </w:pPr>
      <w:r w:rsidRPr="00E56153">
        <w:rPr>
          <w:rFonts w:ascii="黑体" w:eastAsia="黑体" w:hAnsi="黑体" w:hint="eastAsia"/>
          <w:szCs w:val="21"/>
        </w:rPr>
        <w:t>二极管门电路的测试</w:t>
      </w:r>
    </w:p>
    <w:p w14:paraId="6EAC17E0" w14:textId="22C0DA27" w:rsidR="00032808" w:rsidRDefault="00032808" w:rsidP="00032808">
      <w:pPr>
        <w:rPr>
          <w:rFonts w:ascii="宋体" w:eastAsia="宋体" w:hAnsi="宋体"/>
          <w:kern w:val="0"/>
          <w:szCs w:val="21"/>
        </w:rPr>
      </w:pPr>
      <w:r>
        <w:rPr>
          <w:rFonts w:ascii="宋体" w:eastAsia="宋体" w:hAnsi="宋体" w:hint="eastAsia"/>
          <w:kern w:val="0"/>
          <w:szCs w:val="21"/>
        </w:rPr>
        <w:t>1.电压探针测量得数字电源的高电平输出电压5V，低电平0V.二极管与门电路的仿真电路</w:t>
      </w:r>
      <w:r>
        <w:rPr>
          <w:rFonts w:ascii="宋体" w:eastAsia="宋体" w:hAnsi="宋体" w:hint="eastAsia"/>
          <w:kern w:val="0"/>
          <w:szCs w:val="21"/>
        </w:rPr>
        <w:lastRenderedPageBreak/>
        <w:t>图如图4.3.1, viA和viB的电位不同时，D1，D2的导通、截止情况、输出vo的值如表4。</w:t>
      </w:r>
    </w:p>
    <w:p w14:paraId="5B1CF0EC" w14:textId="6628FD0B" w:rsidR="00032808" w:rsidRDefault="00032808" w:rsidP="00032808">
      <w:pPr>
        <w:jc w:val="center"/>
        <w:rPr>
          <w:rFonts w:ascii="宋体" w:eastAsia="宋体" w:hAnsi="宋体"/>
          <w:kern w:val="0"/>
          <w:szCs w:val="21"/>
        </w:rPr>
      </w:pPr>
      <w:r>
        <w:rPr>
          <w:noProof/>
        </w:rPr>
        <w:drawing>
          <wp:inline distT="0" distB="0" distL="0" distR="0" wp14:anchorId="21F452DA" wp14:editId="3282FCCC">
            <wp:extent cx="2011680" cy="1684020"/>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1680" cy="1684020"/>
                    </a:xfrm>
                    <a:prstGeom prst="rect">
                      <a:avLst/>
                    </a:prstGeom>
                    <a:noFill/>
                    <a:ln>
                      <a:noFill/>
                    </a:ln>
                  </pic:spPr>
                </pic:pic>
              </a:graphicData>
            </a:graphic>
          </wp:inline>
        </w:drawing>
      </w:r>
    </w:p>
    <w:p w14:paraId="00537404" w14:textId="77777777" w:rsidR="00032808" w:rsidRDefault="00032808" w:rsidP="00032808">
      <w:pPr>
        <w:jc w:val="center"/>
        <w:rPr>
          <w:rFonts w:ascii="宋体" w:eastAsia="宋体" w:hAnsi="宋体"/>
          <w:kern w:val="0"/>
          <w:szCs w:val="21"/>
        </w:rPr>
      </w:pPr>
      <w:r>
        <w:rPr>
          <w:rFonts w:ascii="宋体" w:eastAsia="宋体" w:hAnsi="宋体" w:hint="eastAsia"/>
          <w:szCs w:val="21"/>
        </w:rPr>
        <w:t xml:space="preserve">图4.3.1 </w:t>
      </w:r>
      <w:r>
        <w:rPr>
          <w:rFonts w:ascii="宋体" w:eastAsia="宋体" w:hAnsi="宋体" w:hint="eastAsia"/>
          <w:kern w:val="0"/>
          <w:szCs w:val="21"/>
        </w:rPr>
        <w:t>二极管与门电路仿真电路图</w:t>
      </w:r>
    </w:p>
    <w:tbl>
      <w:tblPr>
        <w:tblW w:w="5382" w:type="dxa"/>
        <w:jc w:val="center"/>
        <w:tblLook w:val="04A0" w:firstRow="1" w:lastRow="0" w:firstColumn="1" w:lastColumn="0" w:noHBand="0" w:noVBand="1"/>
      </w:tblPr>
      <w:tblGrid>
        <w:gridCol w:w="960"/>
        <w:gridCol w:w="960"/>
        <w:gridCol w:w="960"/>
        <w:gridCol w:w="960"/>
        <w:gridCol w:w="1542"/>
      </w:tblGrid>
      <w:tr w:rsidR="00032808" w:rsidRPr="00722CA6" w14:paraId="342F562C" w14:textId="77777777" w:rsidTr="00032808">
        <w:trPr>
          <w:trHeight w:val="276"/>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1C966E9C"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viA</w:t>
            </w:r>
          </w:p>
        </w:tc>
        <w:tc>
          <w:tcPr>
            <w:tcW w:w="960" w:type="dxa"/>
            <w:tcBorders>
              <w:top w:val="single" w:sz="4" w:space="0" w:color="auto"/>
              <w:left w:val="nil"/>
              <w:bottom w:val="single" w:sz="4" w:space="0" w:color="auto"/>
              <w:right w:val="single" w:sz="4" w:space="0" w:color="auto"/>
            </w:tcBorders>
            <w:noWrap/>
            <w:vAlign w:val="center"/>
            <w:hideMark/>
          </w:tcPr>
          <w:p w14:paraId="521E1024"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viB</w:t>
            </w:r>
          </w:p>
        </w:tc>
        <w:tc>
          <w:tcPr>
            <w:tcW w:w="960" w:type="dxa"/>
            <w:tcBorders>
              <w:top w:val="single" w:sz="4" w:space="0" w:color="auto"/>
              <w:left w:val="nil"/>
              <w:bottom w:val="single" w:sz="4" w:space="0" w:color="auto"/>
              <w:right w:val="single" w:sz="4" w:space="0" w:color="auto"/>
            </w:tcBorders>
            <w:noWrap/>
            <w:vAlign w:val="center"/>
            <w:hideMark/>
          </w:tcPr>
          <w:p w14:paraId="665E2984"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D1</w:t>
            </w:r>
          </w:p>
        </w:tc>
        <w:tc>
          <w:tcPr>
            <w:tcW w:w="960" w:type="dxa"/>
            <w:tcBorders>
              <w:top w:val="single" w:sz="4" w:space="0" w:color="auto"/>
              <w:left w:val="nil"/>
              <w:bottom w:val="single" w:sz="4" w:space="0" w:color="auto"/>
              <w:right w:val="single" w:sz="4" w:space="0" w:color="auto"/>
            </w:tcBorders>
            <w:noWrap/>
            <w:vAlign w:val="center"/>
            <w:hideMark/>
          </w:tcPr>
          <w:p w14:paraId="456B9122"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D2</w:t>
            </w:r>
          </w:p>
        </w:tc>
        <w:tc>
          <w:tcPr>
            <w:tcW w:w="1542" w:type="dxa"/>
            <w:tcBorders>
              <w:top w:val="single" w:sz="4" w:space="0" w:color="auto"/>
              <w:left w:val="nil"/>
              <w:bottom w:val="single" w:sz="4" w:space="0" w:color="auto"/>
              <w:right w:val="single" w:sz="4" w:space="0" w:color="auto"/>
            </w:tcBorders>
            <w:noWrap/>
            <w:vAlign w:val="center"/>
            <w:hideMark/>
          </w:tcPr>
          <w:p w14:paraId="4AAB9992"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v0</w:t>
            </w:r>
          </w:p>
        </w:tc>
      </w:tr>
      <w:tr w:rsidR="00032808" w:rsidRPr="00722CA6" w14:paraId="640CB257"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1709B18D"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69ED2059"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48FEE407"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960" w:type="dxa"/>
            <w:tcBorders>
              <w:top w:val="nil"/>
              <w:left w:val="nil"/>
              <w:bottom w:val="single" w:sz="4" w:space="0" w:color="auto"/>
              <w:right w:val="single" w:sz="4" w:space="0" w:color="auto"/>
            </w:tcBorders>
            <w:noWrap/>
            <w:vAlign w:val="center"/>
            <w:hideMark/>
          </w:tcPr>
          <w:p w14:paraId="757EB762"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1542" w:type="dxa"/>
            <w:tcBorders>
              <w:top w:val="nil"/>
              <w:left w:val="nil"/>
              <w:bottom w:val="single" w:sz="4" w:space="0" w:color="auto"/>
              <w:right w:val="single" w:sz="4" w:space="0" w:color="auto"/>
            </w:tcBorders>
            <w:noWrap/>
            <w:vAlign w:val="center"/>
            <w:hideMark/>
          </w:tcPr>
          <w:p w14:paraId="194E1873"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541.467 mV</w:t>
            </w:r>
          </w:p>
        </w:tc>
      </w:tr>
      <w:tr w:rsidR="00032808" w:rsidRPr="00722CA6" w14:paraId="11BB2454"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5622A725"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0A7313BB"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7BC8A5E0"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960" w:type="dxa"/>
            <w:tcBorders>
              <w:top w:val="nil"/>
              <w:left w:val="nil"/>
              <w:bottom w:val="single" w:sz="4" w:space="0" w:color="auto"/>
              <w:right w:val="single" w:sz="4" w:space="0" w:color="auto"/>
            </w:tcBorders>
            <w:noWrap/>
            <w:vAlign w:val="center"/>
            <w:hideMark/>
          </w:tcPr>
          <w:p w14:paraId="5B908460"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1542" w:type="dxa"/>
            <w:tcBorders>
              <w:top w:val="nil"/>
              <w:left w:val="nil"/>
              <w:bottom w:val="single" w:sz="4" w:space="0" w:color="auto"/>
              <w:right w:val="single" w:sz="4" w:space="0" w:color="auto"/>
            </w:tcBorders>
            <w:noWrap/>
            <w:vAlign w:val="center"/>
            <w:hideMark/>
          </w:tcPr>
          <w:p w14:paraId="52333668"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577.209 mV</w:t>
            </w:r>
          </w:p>
        </w:tc>
      </w:tr>
      <w:tr w:rsidR="00032808" w:rsidRPr="00722CA6" w14:paraId="5752FB93"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536D573F"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24B8F696"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66D8A524"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960" w:type="dxa"/>
            <w:tcBorders>
              <w:top w:val="nil"/>
              <w:left w:val="nil"/>
              <w:bottom w:val="single" w:sz="4" w:space="0" w:color="auto"/>
              <w:right w:val="single" w:sz="4" w:space="0" w:color="auto"/>
            </w:tcBorders>
            <w:noWrap/>
            <w:vAlign w:val="center"/>
            <w:hideMark/>
          </w:tcPr>
          <w:p w14:paraId="20444F50"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1542" w:type="dxa"/>
            <w:tcBorders>
              <w:top w:val="nil"/>
              <w:left w:val="nil"/>
              <w:bottom w:val="single" w:sz="4" w:space="0" w:color="auto"/>
              <w:right w:val="single" w:sz="4" w:space="0" w:color="auto"/>
            </w:tcBorders>
            <w:noWrap/>
            <w:vAlign w:val="center"/>
            <w:hideMark/>
          </w:tcPr>
          <w:p w14:paraId="77A385DA"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577.209 mV</w:t>
            </w:r>
          </w:p>
        </w:tc>
      </w:tr>
      <w:tr w:rsidR="00032808" w:rsidRPr="00722CA6" w14:paraId="3F1A4C82"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258A0827"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3B677A2A"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0BC6675E"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960" w:type="dxa"/>
            <w:tcBorders>
              <w:top w:val="nil"/>
              <w:left w:val="nil"/>
              <w:bottom w:val="single" w:sz="4" w:space="0" w:color="auto"/>
              <w:right w:val="single" w:sz="4" w:space="0" w:color="auto"/>
            </w:tcBorders>
            <w:noWrap/>
            <w:vAlign w:val="center"/>
            <w:hideMark/>
          </w:tcPr>
          <w:p w14:paraId="557826E9"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1542" w:type="dxa"/>
            <w:tcBorders>
              <w:top w:val="nil"/>
              <w:left w:val="nil"/>
              <w:bottom w:val="single" w:sz="4" w:space="0" w:color="auto"/>
              <w:right w:val="single" w:sz="4" w:space="0" w:color="auto"/>
            </w:tcBorders>
            <w:noWrap/>
            <w:vAlign w:val="center"/>
            <w:hideMark/>
          </w:tcPr>
          <w:p w14:paraId="7D79A776"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5.512V</w:t>
            </w:r>
          </w:p>
        </w:tc>
      </w:tr>
    </w:tbl>
    <w:p w14:paraId="6EF5EDC4" w14:textId="77777777" w:rsidR="00032808" w:rsidRDefault="00032808" w:rsidP="00032808">
      <w:pPr>
        <w:ind w:firstLineChars="200" w:firstLine="420"/>
        <w:jc w:val="center"/>
        <w:rPr>
          <w:rFonts w:ascii="宋体" w:eastAsia="宋体" w:hAnsi="宋体"/>
          <w:szCs w:val="21"/>
        </w:rPr>
      </w:pPr>
      <w:r>
        <w:rPr>
          <w:rFonts w:ascii="宋体" w:eastAsia="宋体" w:hAnsi="宋体" w:hint="eastAsia"/>
          <w:szCs w:val="21"/>
        </w:rPr>
        <w:t>表4 二极管与门电路测量记录</w:t>
      </w:r>
    </w:p>
    <w:p w14:paraId="6BAF7089" w14:textId="77777777" w:rsidR="00032808" w:rsidRDefault="00032808" w:rsidP="00032808">
      <w:pPr>
        <w:rPr>
          <w:rFonts w:ascii="宋体" w:eastAsia="宋体" w:hAnsi="宋体"/>
          <w:kern w:val="0"/>
          <w:szCs w:val="21"/>
        </w:rPr>
      </w:pPr>
      <w:r>
        <w:rPr>
          <w:rFonts w:ascii="宋体" w:eastAsia="宋体" w:hAnsi="宋体" w:hint="eastAsia"/>
          <w:kern w:val="0"/>
          <w:szCs w:val="21"/>
        </w:rPr>
        <w:t>2.二极管或门电路的仿真电路图如图4.3.2, viA和viB的电位不同时，D1，D2的导通、截止情况、输出vo的值如表5。</w:t>
      </w:r>
    </w:p>
    <w:p w14:paraId="447D2D2F" w14:textId="1E505F68" w:rsidR="00032808" w:rsidRDefault="00032808" w:rsidP="00032808">
      <w:pPr>
        <w:jc w:val="center"/>
        <w:rPr>
          <w:rFonts w:ascii="宋体" w:eastAsia="宋体" w:hAnsi="宋体"/>
          <w:kern w:val="0"/>
          <w:szCs w:val="21"/>
        </w:rPr>
      </w:pPr>
      <w:r>
        <w:rPr>
          <w:rFonts w:ascii="宋体" w:eastAsia="宋体" w:hAnsi="宋体"/>
          <w:noProof/>
          <w:kern w:val="0"/>
          <w:szCs w:val="21"/>
        </w:rPr>
        <w:drawing>
          <wp:inline distT="0" distB="0" distL="0" distR="0" wp14:anchorId="351B2D78" wp14:editId="7D1EB69B">
            <wp:extent cx="1295400" cy="165354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5400" cy="1653540"/>
                    </a:xfrm>
                    <a:prstGeom prst="rect">
                      <a:avLst/>
                    </a:prstGeom>
                    <a:noFill/>
                    <a:ln>
                      <a:noFill/>
                    </a:ln>
                  </pic:spPr>
                </pic:pic>
              </a:graphicData>
            </a:graphic>
          </wp:inline>
        </w:drawing>
      </w:r>
    </w:p>
    <w:p w14:paraId="113B2FD4" w14:textId="77777777" w:rsidR="00032808" w:rsidRDefault="00032808" w:rsidP="00032808">
      <w:pPr>
        <w:jc w:val="center"/>
        <w:rPr>
          <w:rFonts w:ascii="宋体" w:eastAsia="宋体" w:hAnsi="宋体"/>
          <w:kern w:val="0"/>
          <w:szCs w:val="21"/>
        </w:rPr>
      </w:pPr>
      <w:r>
        <w:rPr>
          <w:rFonts w:ascii="宋体" w:eastAsia="宋体" w:hAnsi="宋体" w:hint="eastAsia"/>
          <w:szCs w:val="21"/>
        </w:rPr>
        <w:t xml:space="preserve">图4.3.2 </w:t>
      </w:r>
      <w:r>
        <w:rPr>
          <w:rFonts w:ascii="宋体" w:eastAsia="宋体" w:hAnsi="宋体" w:hint="eastAsia"/>
          <w:kern w:val="0"/>
          <w:szCs w:val="21"/>
        </w:rPr>
        <w:t>二极管或门电路仿真电路图</w:t>
      </w:r>
    </w:p>
    <w:tbl>
      <w:tblPr>
        <w:tblW w:w="4800" w:type="dxa"/>
        <w:jc w:val="center"/>
        <w:tblLook w:val="04A0" w:firstRow="1" w:lastRow="0" w:firstColumn="1" w:lastColumn="0" w:noHBand="0" w:noVBand="1"/>
      </w:tblPr>
      <w:tblGrid>
        <w:gridCol w:w="960"/>
        <w:gridCol w:w="960"/>
        <w:gridCol w:w="960"/>
        <w:gridCol w:w="960"/>
        <w:gridCol w:w="960"/>
      </w:tblGrid>
      <w:tr w:rsidR="00032808" w:rsidRPr="00722CA6" w14:paraId="3C3F170F" w14:textId="77777777" w:rsidTr="00032808">
        <w:trPr>
          <w:trHeight w:val="276"/>
          <w:jc w:val="center"/>
        </w:trPr>
        <w:tc>
          <w:tcPr>
            <w:tcW w:w="960" w:type="dxa"/>
            <w:tcBorders>
              <w:top w:val="single" w:sz="4" w:space="0" w:color="auto"/>
              <w:left w:val="single" w:sz="4" w:space="0" w:color="auto"/>
              <w:bottom w:val="single" w:sz="4" w:space="0" w:color="auto"/>
              <w:right w:val="single" w:sz="4" w:space="0" w:color="auto"/>
            </w:tcBorders>
            <w:noWrap/>
            <w:vAlign w:val="center"/>
            <w:hideMark/>
          </w:tcPr>
          <w:p w14:paraId="26A6A3FF"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viA</w:t>
            </w:r>
          </w:p>
        </w:tc>
        <w:tc>
          <w:tcPr>
            <w:tcW w:w="960" w:type="dxa"/>
            <w:tcBorders>
              <w:top w:val="single" w:sz="4" w:space="0" w:color="auto"/>
              <w:left w:val="nil"/>
              <w:bottom w:val="single" w:sz="4" w:space="0" w:color="auto"/>
              <w:right w:val="single" w:sz="4" w:space="0" w:color="auto"/>
            </w:tcBorders>
            <w:noWrap/>
            <w:vAlign w:val="center"/>
            <w:hideMark/>
          </w:tcPr>
          <w:p w14:paraId="61EE2827"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viB</w:t>
            </w:r>
          </w:p>
        </w:tc>
        <w:tc>
          <w:tcPr>
            <w:tcW w:w="960" w:type="dxa"/>
            <w:tcBorders>
              <w:top w:val="single" w:sz="4" w:space="0" w:color="auto"/>
              <w:left w:val="nil"/>
              <w:bottom w:val="single" w:sz="4" w:space="0" w:color="auto"/>
              <w:right w:val="single" w:sz="4" w:space="0" w:color="auto"/>
            </w:tcBorders>
            <w:noWrap/>
            <w:vAlign w:val="center"/>
            <w:hideMark/>
          </w:tcPr>
          <w:p w14:paraId="08875B0E"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D1</w:t>
            </w:r>
          </w:p>
        </w:tc>
        <w:tc>
          <w:tcPr>
            <w:tcW w:w="960" w:type="dxa"/>
            <w:tcBorders>
              <w:top w:val="single" w:sz="4" w:space="0" w:color="auto"/>
              <w:left w:val="nil"/>
              <w:bottom w:val="single" w:sz="4" w:space="0" w:color="auto"/>
              <w:right w:val="single" w:sz="4" w:space="0" w:color="auto"/>
            </w:tcBorders>
            <w:noWrap/>
            <w:vAlign w:val="center"/>
            <w:hideMark/>
          </w:tcPr>
          <w:p w14:paraId="4BBCD75E"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D2</w:t>
            </w:r>
          </w:p>
        </w:tc>
        <w:tc>
          <w:tcPr>
            <w:tcW w:w="960" w:type="dxa"/>
            <w:tcBorders>
              <w:top w:val="single" w:sz="4" w:space="0" w:color="auto"/>
              <w:left w:val="nil"/>
              <w:bottom w:val="single" w:sz="4" w:space="0" w:color="auto"/>
              <w:right w:val="single" w:sz="4" w:space="0" w:color="auto"/>
            </w:tcBorders>
            <w:noWrap/>
            <w:vAlign w:val="center"/>
            <w:hideMark/>
          </w:tcPr>
          <w:p w14:paraId="269EFC3A"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v0</w:t>
            </w:r>
          </w:p>
        </w:tc>
      </w:tr>
      <w:tr w:rsidR="00032808" w:rsidRPr="00722CA6" w14:paraId="59D0154F"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5B647A0E"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38AB6299"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21F2568F"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960" w:type="dxa"/>
            <w:tcBorders>
              <w:top w:val="nil"/>
              <w:left w:val="nil"/>
              <w:bottom w:val="single" w:sz="4" w:space="0" w:color="auto"/>
              <w:right w:val="single" w:sz="4" w:space="0" w:color="auto"/>
            </w:tcBorders>
            <w:noWrap/>
            <w:vAlign w:val="center"/>
            <w:hideMark/>
          </w:tcPr>
          <w:p w14:paraId="68EF70A8"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960" w:type="dxa"/>
            <w:tcBorders>
              <w:top w:val="nil"/>
              <w:left w:val="nil"/>
              <w:bottom w:val="single" w:sz="4" w:space="0" w:color="auto"/>
              <w:right w:val="single" w:sz="4" w:space="0" w:color="auto"/>
            </w:tcBorders>
            <w:noWrap/>
            <w:vAlign w:val="center"/>
            <w:hideMark/>
          </w:tcPr>
          <w:p w14:paraId="44C1CC86"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0V</w:t>
            </w:r>
          </w:p>
        </w:tc>
      </w:tr>
      <w:tr w:rsidR="00032808" w:rsidRPr="00722CA6" w14:paraId="287535A1"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1ECE4F5E"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6BC7908E"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62017565"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截止</w:t>
            </w:r>
          </w:p>
        </w:tc>
        <w:tc>
          <w:tcPr>
            <w:tcW w:w="960" w:type="dxa"/>
            <w:tcBorders>
              <w:top w:val="nil"/>
              <w:left w:val="nil"/>
              <w:bottom w:val="single" w:sz="4" w:space="0" w:color="auto"/>
              <w:right w:val="single" w:sz="4" w:space="0" w:color="auto"/>
            </w:tcBorders>
            <w:noWrap/>
            <w:vAlign w:val="center"/>
            <w:hideMark/>
          </w:tcPr>
          <w:p w14:paraId="6D018D6A"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 xml:space="preserve">导通　</w:t>
            </w:r>
          </w:p>
        </w:tc>
        <w:tc>
          <w:tcPr>
            <w:tcW w:w="960" w:type="dxa"/>
            <w:tcBorders>
              <w:top w:val="nil"/>
              <w:left w:val="nil"/>
              <w:bottom w:val="single" w:sz="4" w:space="0" w:color="auto"/>
              <w:right w:val="single" w:sz="4" w:space="0" w:color="auto"/>
            </w:tcBorders>
            <w:noWrap/>
            <w:vAlign w:val="center"/>
            <w:hideMark/>
          </w:tcPr>
          <w:p w14:paraId="6F9B00A9"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4.471V</w:t>
            </w:r>
          </w:p>
        </w:tc>
      </w:tr>
      <w:tr w:rsidR="00032808" w:rsidRPr="00722CA6" w14:paraId="45AB8750"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33971A0F"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46CF909C"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0</w:t>
            </w:r>
          </w:p>
        </w:tc>
        <w:tc>
          <w:tcPr>
            <w:tcW w:w="960" w:type="dxa"/>
            <w:tcBorders>
              <w:top w:val="nil"/>
              <w:left w:val="nil"/>
              <w:bottom w:val="single" w:sz="4" w:space="0" w:color="auto"/>
              <w:right w:val="single" w:sz="4" w:space="0" w:color="auto"/>
            </w:tcBorders>
            <w:noWrap/>
            <w:vAlign w:val="center"/>
            <w:hideMark/>
          </w:tcPr>
          <w:p w14:paraId="23EB7E60"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960" w:type="dxa"/>
            <w:tcBorders>
              <w:top w:val="nil"/>
              <w:left w:val="nil"/>
              <w:bottom w:val="single" w:sz="4" w:space="0" w:color="auto"/>
              <w:right w:val="single" w:sz="4" w:space="0" w:color="auto"/>
            </w:tcBorders>
            <w:noWrap/>
            <w:vAlign w:val="center"/>
            <w:hideMark/>
          </w:tcPr>
          <w:p w14:paraId="1C5BEA37"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 xml:space="preserve">截止　</w:t>
            </w:r>
          </w:p>
        </w:tc>
        <w:tc>
          <w:tcPr>
            <w:tcW w:w="960" w:type="dxa"/>
            <w:tcBorders>
              <w:top w:val="nil"/>
              <w:left w:val="nil"/>
              <w:bottom w:val="single" w:sz="4" w:space="0" w:color="auto"/>
              <w:right w:val="single" w:sz="4" w:space="0" w:color="auto"/>
            </w:tcBorders>
            <w:noWrap/>
            <w:vAlign w:val="center"/>
            <w:hideMark/>
          </w:tcPr>
          <w:p w14:paraId="0D350272"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4.471V</w:t>
            </w:r>
          </w:p>
        </w:tc>
      </w:tr>
      <w:tr w:rsidR="00032808" w:rsidRPr="00722CA6" w14:paraId="6228599F" w14:textId="77777777" w:rsidTr="00032808">
        <w:trPr>
          <w:trHeight w:val="276"/>
          <w:jc w:val="center"/>
        </w:trPr>
        <w:tc>
          <w:tcPr>
            <w:tcW w:w="960" w:type="dxa"/>
            <w:tcBorders>
              <w:top w:val="nil"/>
              <w:left w:val="single" w:sz="4" w:space="0" w:color="auto"/>
              <w:bottom w:val="single" w:sz="4" w:space="0" w:color="auto"/>
              <w:right w:val="single" w:sz="4" w:space="0" w:color="auto"/>
            </w:tcBorders>
            <w:noWrap/>
            <w:vAlign w:val="center"/>
            <w:hideMark/>
          </w:tcPr>
          <w:p w14:paraId="6072CEDE"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2F770D71" w14:textId="77777777" w:rsidR="00032808" w:rsidRPr="00722CA6" w:rsidRDefault="00032808">
            <w:pPr>
              <w:widowControl/>
              <w:jc w:val="right"/>
              <w:rPr>
                <w:rFonts w:ascii="宋体" w:eastAsia="宋体" w:hAnsi="宋体" w:cs="宋体"/>
                <w:color w:val="000000"/>
                <w:kern w:val="0"/>
                <w:szCs w:val="21"/>
              </w:rPr>
            </w:pPr>
            <w:r w:rsidRPr="00722CA6">
              <w:rPr>
                <w:rFonts w:ascii="宋体" w:eastAsia="宋体" w:hAnsi="宋体" w:cs="宋体" w:hint="eastAsia"/>
                <w:color w:val="000000"/>
                <w:kern w:val="0"/>
                <w:szCs w:val="21"/>
              </w:rPr>
              <w:t>1</w:t>
            </w:r>
          </w:p>
        </w:tc>
        <w:tc>
          <w:tcPr>
            <w:tcW w:w="960" w:type="dxa"/>
            <w:tcBorders>
              <w:top w:val="nil"/>
              <w:left w:val="nil"/>
              <w:bottom w:val="single" w:sz="4" w:space="0" w:color="auto"/>
              <w:right w:val="single" w:sz="4" w:space="0" w:color="auto"/>
            </w:tcBorders>
            <w:noWrap/>
            <w:vAlign w:val="center"/>
            <w:hideMark/>
          </w:tcPr>
          <w:p w14:paraId="054B6605"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960" w:type="dxa"/>
            <w:tcBorders>
              <w:top w:val="nil"/>
              <w:left w:val="nil"/>
              <w:bottom w:val="single" w:sz="4" w:space="0" w:color="auto"/>
              <w:right w:val="single" w:sz="4" w:space="0" w:color="auto"/>
            </w:tcBorders>
            <w:noWrap/>
            <w:vAlign w:val="center"/>
            <w:hideMark/>
          </w:tcPr>
          <w:p w14:paraId="3895899C"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导通</w:t>
            </w:r>
          </w:p>
        </w:tc>
        <w:tc>
          <w:tcPr>
            <w:tcW w:w="960" w:type="dxa"/>
            <w:tcBorders>
              <w:top w:val="nil"/>
              <w:left w:val="nil"/>
              <w:bottom w:val="single" w:sz="4" w:space="0" w:color="auto"/>
              <w:right w:val="single" w:sz="4" w:space="0" w:color="auto"/>
            </w:tcBorders>
            <w:noWrap/>
            <w:vAlign w:val="center"/>
            <w:hideMark/>
          </w:tcPr>
          <w:p w14:paraId="5BCCFD90" w14:textId="77777777" w:rsidR="00032808" w:rsidRPr="00722CA6" w:rsidRDefault="00032808">
            <w:pPr>
              <w:widowControl/>
              <w:jc w:val="left"/>
              <w:rPr>
                <w:rFonts w:ascii="宋体" w:eastAsia="宋体" w:hAnsi="宋体" w:cs="宋体"/>
                <w:color w:val="000000"/>
                <w:kern w:val="0"/>
                <w:szCs w:val="21"/>
              </w:rPr>
            </w:pPr>
            <w:r w:rsidRPr="00722CA6">
              <w:rPr>
                <w:rFonts w:ascii="宋体" w:eastAsia="宋体" w:hAnsi="宋体" w:cs="宋体" w:hint="eastAsia"/>
                <w:color w:val="000000"/>
                <w:kern w:val="0"/>
                <w:szCs w:val="21"/>
              </w:rPr>
              <w:t>4.507V</w:t>
            </w:r>
          </w:p>
        </w:tc>
      </w:tr>
    </w:tbl>
    <w:p w14:paraId="7559FFD3" w14:textId="666105DC" w:rsidR="00E56153" w:rsidRDefault="00032808" w:rsidP="00FD77E4">
      <w:pPr>
        <w:ind w:firstLineChars="200" w:firstLine="420"/>
        <w:jc w:val="center"/>
        <w:rPr>
          <w:rFonts w:ascii="宋体" w:eastAsia="宋体" w:hAnsi="宋体"/>
          <w:szCs w:val="21"/>
        </w:rPr>
      </w:pPr>
      <w:r>
        <w:rPr>
          <w:rFonts w:ascii="宋体" w:eastAsia="宋体" w:hAnsi="宋体" w:hint="eastAsia"/>
          <w:szCs w:val="21"/>
        </w:rPr>
        <w:t>表5 二极管或门电路测量记录</w:t>
      </w:r>
    </w:p>
    <w:p w14:paraId="332ABD96" w14:textId="6D26A443" w:rsidR="007A05F1" w:rsidRDefault="007A05F1" w:rsidP="007A05F1">
      <w:pPr>
        <w:ind w:firstLineChars="200" w:firstLine="420"/>
        <w:rPr>
          <w:rFonts w:ascii="宋体" w:eastAsia="宋体" w:hAnsi="宋体"/>
          <w:szCs w:val="21"/>
        </w:rPr>
      </w:pPr>
      <w:r>
        <w:rPr>
          <w:rFonts w:ascii="宋体" w:eastAsia="宋体" w:hAnsi="宋体" w:hint="eastAsia"/>
          <w:szCs w:val="21"/>
        </w:rPr>
        <w:t>在进行实验分析时补充了电流探针，得到电流数据如图4.3.3（a）-（d</w:t>
      </w:r>
      <w:r>
        <w:rPr>
          <w:rFonts w:ascii="宋体" w:eastAsia="宋体" w:hAnsi="宋体"/>
          <w:szCs w:val="21"/>
        </w:rPr>
        <w:t>）</w:t>
      </w:r>
      <w:r w:rsidR="007F63A8">
        <w:rPr>
          <w:rFonts w:ascii="宋体" w:eastAsia="宋体" w:hAnsi="宋体" w:hint="eastAsia"/>
          <w:szCs w:val="21"/>
        </w:rPr>
        <w:t>与图4.3.4（a）-（</w:t>
      </w:r>
      <w:r w:rsidR="007F63A8">
        <w:rPr>
          <w:rFonts w:ascii="宋体" w:eastAsia="宋体" w:hAnsi="宋体"/>
          <w:szCs w:val="21"/>
        </w:rPr>
        <w:t>d</w:t>
      </w:r>
      <w:r w:rsidR="007F63A8">
        <w:rPr>
          <w:rFonts w:ascii="宋体" w:eastAsia="宋体" w:hAnsi="宋体" w:hint="eastAsia"/>
          <w:szCs w:val="21"/>
        </w:rPr>
        <w:t>）</w:t>
      </w:r>
      <w:r>
        <w:rPr>
          <w:rFonts w:ascii="宋体" w:eastAsia="宋体" w:hAnsi="宋体" w:hint="eastAsia"/>
          <w:szCs w:val="21"/>
        </w:rPr>
        <w:t>.</w:t>
      </w:r>
    </w:p>
    <w:p w14:paraId="17D95287" w14:textId="54D3CA2F" w:rsidR="007A05F1" w:rsidRDefault="0083458B" w:rsidP="007A05F1">
      <w:pPr>
        <w:ind w:firstLineChars="200" w:firstLine="420"/>
        <w:jc w:val="center"/>
        <w:rPr>
          <w:rFonts w:ascii="宋体" w:eastAsia="宋体" w:hAnsi="宋体"/>
          <w:szCs w:val="21"/>
        </w:rPr>
      </w:pPr>
      <w:r w:rsidRPr="0083458B">
        <w:rPr>
          <w:rFonts w:ascii="宋体" w:eastAsia="宋体" w:hAnsi="宋体"/>
          <w:noProof/>
          <w:szCs w:val="21"/>
        </w:rPr>
        <w:lastRenderedPageBreak/>
        <w:drawing>
          <wp:inline distT="0" distB="0" distL="0" distR="0" wp14:anchorId="2B1236EF" wp14:editId="00BFB01C">
            <wp:extent cx="3149600" cy="2082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9600" cy="2082800"/>
                    </a:xfrm>
                    <a:prstGeom prst="rect">
                      <a:avLst/>
                    </a:prstGeom>
                    <a:noFill/>
                    <a:ln>
                      <a:noFill/>
                    </a:ln>
                  </pic:spPr>
                </pic:pic>
              </a:graphicData>
            </a:graphic>
          </wp:inline>
        </w:drawing>
      </w:r>
    </w:p>
    <w:p w14:paraId="5C0046C3" w14:textId="50DF4D8E" w:rsidR="0083458B" w:rsidRDefault="0083458B" w:rsidP="007A05F1">
      <w:pPr>
        <w:ind w:firstLineChars="200" w:firstLine="420"/>
        <w:jc w:val="center"/>
        <w:rPr>
          <w:rFonts w:ascii="宋体" w:eastAsia="宋体" w:hAnsi="宋体"/>
          <w:szCs w:val="21"/>
        </w:rPr>
      </w:pPr>
      <w:r>
        <w:rPr>
          <w:rFonts w:ascii="宋体" w:eastAsia="宋体" w:hAnsi="宋体" w:hint="eastAsia"/>
          <w:szCs w:val="21"/>
        </w:rPr>
        <w:t>（a）</w:t>
      </w:r>
    </w:p>
    <w:p w14:paraId="21AF1CD3" w14:textId="21510C82" w:rsidR="0083458B" w:rsidRDefault="0083458B" w:rsidP="007A05F1">
      <w:pPr>
        <w:ind w:firstLineChars="200" w:firstLine="420"/>
        <w:jc w:val="center"/>
        <w:rPr>
          <w:rFonts w:ascii="宋体" w:eastAsia="宋体" w:hAnsi="宋体" w:hint="eastAsia"/>
          <w:szCs w:val="21"/>
        </w:rPr>
      </w:pPr>
      <w:r w:rsidRPr="0083458B">
        <w:rPr>
          <w:rFonts w:ascii="宋体" w:eastAsia="宋体" w:hAnsi="宋体"/>
          <w:noProof/>
          <w:szCs w:val="21"/>
        </w:rPr>
        <w:drawing>
          <wp:inline distT="0" distB="0" distL="0" distR="0" wp14:anchorId="0DB063A4" wp14:editId="63C896E0">
            <wp:extent cx="3175000" cy="212534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5000" cy="2125345"/>
                    </a:xfrm>
                    <a:prstGeom prst="rect">
                      <a:avLst/>
                    </a:prstGeom>
                    <a:noFill/>
                    <a:ln>
                      <a:noFill/>
                    </a:ln>
                  </pic:spPr>
                </pic:pic>
              </a:graphicData>
            </a:graphic>
          </wp:inline>
        </w:drawing>
      </w:r>
    </w:p>
    <w:p w14:paraId="0F40DC37" w14:textId="55F19521" w:rsidR="0083458B" w:rsidRDefault="0083458B" w:rsidP="0083458B">
      <w:pPr>
        <w:ind w:firstLineChars="200" w:firstLine="420"/>
        <w:jc w:val="center"/>
        <w:rPr>
          <w:rFonts w:ascii="宋体" w:eastAsia="宋体" w:hAnsi="宋体"/>
          <w:szCs w:val="21"/>
        </w:rPr>
      </w:pPr>
      <w:r>
        <w:rPr>
          <w:rFonts w:ascii="宋体" w:eastAsia="宋体" w:hAnsi="宋体" w:hint="eastAsia"/>
          <w:szCs w:val="21"/>
        </w:rPr>
        <w:t>（b）</w:t>
      </w:r>
    </w:p>
    <w:p w14:paraId="2FF301F5" w14:textId="43F3C0A8" w:rsidR="0083458B" w:rsidRPr="007A05F1" w:rsidRDefault="0083458B" w:rsidP="0083458B">
      <w:pPr>
        <w:ind w:firstLineChars="200" w:firstLine="420"/>
        <w:jc w:val="center"/>
        <w:rPr>
          <w:rFonts w:ascii="宋体" w:eastAsia="宋体" w:hAnsi="宋体" w:hint="eastAsia"/>
          <w:szCs w:val="21"/>
        </w:rPr>
      </w:pPr>
      <w:r w:rsidRPr="0083458B">
        <w:rPr>
          <w:rFonts w:ascii="宋体" w:eastAsia="宋体" w:hAnsi="宋体"/>
          <w:noProof/>
          <w:szCs w:val="21"/>
        </w:rPr>
        <w:drawing>
          <wp:inline distT="0" distB="0" distL="0" distR="0" wp14:anchorId="7D841465" wp14:editId="276760A7">
            <wp:extent cx="3081655" cy="226885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1655" cy="2268855"/>
                    </a:xfrm>
                    <a:prstGeom prst="rect">
                      <a:avLst/>
                    </a:prstGeom>
                    <a:noFill/>
                    <a:ln>
                      <a:noFill/>
                    </a:ln>
                  </pic:spPr>
                </pic:pic>
              </a:graphicData>
            </a:graphic>
          </wp:inline>
        </w:drawing>
      </w:r>
    </w:p>
    <w:p w14:paraId="464CD66A" w14:textId="189EEE38" w:rsidR="0083458B" w:rsidRDefault="0083458B" w:rsidP="0083458B">
      <w:pPr>
        <w:ind w:firstLineChars="200" w:firstLine="420"/>
        <w:jc w:val="center"/>
        <w:rPr>
          <w:rFonts w:ascii="宋体" w:eastAsia="宋体" w:hAnsi="宋体"/>
          <w:szCs w:val="21"/>
        </w:rPr>
      </w:pPr>
      <w:r>
        <w:rPr>
          <w:rFonts w:ascii="宋体" w:eastAsia="宋体" w:hAnsi="宋体" w:hint="eastAsia"/>
          <w:szCs w:val="21"/>
        </w:rPr>
        <w:t>（c）</w:t>
      </w:r>
    </w:p>
    <w:p w14:paraId="2425A87F" w14:textId="5E456F22" w:rsidR="0083458B" w:rsidRPr="007A05F1" w:rsidRDefault="0083458B" w:rsidP="0083458B">
      <w:pPr>
        <w:ind w:firstLineChars="200" w:firstLine="420"/>
        <w:jc w:val="center"/>
        <w:rPr>
          <w:rFonts w:ascii="宋体" w:eastAsia="宋体" w:hAnsi="宋体" w:hint="eastAsia"/>
          <w:szCs w:val="21"/>
        </w:rPr>
      </w:pPr>
      <w:r w:rsidRPr="0083458B">
        <w:rPr>
          <w:rFonts w:ascii="宋体" w:eastAsia="宋体" w:hAnsi="宋体"/>
          <w:noProof/>
          <w:szCs w:val="21"/>
        </w:rPr>
        <w:lastRenderedPageBreak/>
        <w:drawing>
          <wp:inline distT="0" distB="0" distL="0" distR="0" wp14:anchorId="3B4D5571" wp14:editId="7255BD20">
            <wp:extent cx="3141345" cy="2108200"/>
            <wp:effectExtent l="0" t="0" r="190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1345" cy="2108200"/>
                    </a:xfrm>
                    <a:prstGeom prst="rect">
                      <a:avLst/>
                    </a:prstGeom>
                    <a:noFill/>
                    <a:ln>
                      <a:noFill/>
                    </a:ln>
                  </pic:spPr>
                </pic:pic>
              </a:graphicData>
            </a:graphic>
          </wp:inline>
        </w:drawing>
      </w:r>
    </w:p>
    <w:p w14:paraId="0CCA6F56" w14:textId="74147BD3" w:rsidR="0083458B" w:rsidRPr="007A05F1" w:rsidRDefault="0083458B" w:rsidP="0083458B">
      <w:pPr>
        <w:ind w:firstLineChars="200" w:firstLine="420"/>
        <w:jc w:val="center"/>
        <w:rPr>
          <w:rFonts w:ascii="宋体" w:eastAsia="宋体" w:hAnsi="宋体" w:hint="eastAsia"/>
          <w:szCs w:val="21"/>
        </w:rPr>
      </w:pPr>
      <w:r>
        <w:rPr>
          <w:rFonts w:ascii="宋体" w:eastAsia="宋体" w:hAnsi="宋体" w:hint="eastAsia"/>
          <w:szCs w:val="21"/>
        </w:rPr>
        <w:t>（d）</w:t>
      </w:r>
    </w:p>
    <w:p w14:paraId="0DC665ED" w14:textId="728ABFB2" w:rsidR="0083458B" w:rsidRDefault="0083458B" w:rsidP="0083458B">
      <w:pPr>
        <w:jc w:val="center"/>
        <w:rPr>
          <w:rFonts w:ascii="宋体" w:eastAsia="宋体" w:hAnsi="宋体"/>
          <w:szCs w:val="21"/>
        </w:rPr>
      </w:pPr>
      <w:r>
        <w:rPr>
          <w:rFonts w:ascii="宋体" w:eastAsia="宋体" w:hAnsi="宋体" w:hint="eastAsia"/>
          <w:szCs w:val="21"/>
        </w:rPr>
        <w:t>图4.3.3</w:t>
      </w:r>
      <w:r>
        <w:rPr>
          <w:rFonts w:ascii="宋体" w:eastAsia="宋体" w:hAnsi="宋体"/>
          <w:szCs w:val="21"/>
        </w:rPr>
        <w:t xml:space="preserve"> </w:t>
      </w:r>
      <w:r w:rsidR="007F63A8">
        <w:rPr>
          <w:rFonts w:ascii="宋体" w:eastAsia="宋体" w:hAnsi="宋体" w:hint="eastAsia"/>
          <w:szCs w:val="21"/>
        </w:rPr>
        <w:t>与门电路</w:t>
      </w:r>
      <w:r>
        <w:rPr>
          <w:rFonts w:ascii="宋体" w:eastAsia="宋体" w:hAnsi="宋体" w:hint="eastAsia"/>
          <w:szCs w:val="21"/>
        </w:rPr>
        <w:t>补充实验</w:t>
      </w:r>
    </w:p>
    <w:p w14:paraId="00345335" w14:textId="29E05083" w:rsidR="007F63A8" w:rsidRDefault="007F63A8" w:rsidP="0083458B">
      <w:pPr>
        <w:jc w:val="center"/>
        <w:rPr>
          <w:rFonts w:ascii="宋体" w:eastAsia="宋体" w:hAnsi="宋体"/>
          <w:szCs w:val="21"/>
        </w:rPr>
      </w:pPr>
      <w:r w:rsidRPr="007F63A8">
        <w:rPr>
          <w:rFonts w:ascii="宋体" w:eastAsia="宋体" w:hAnsi="宋体"/>
          <w:noProof/>
          <w:szCs w:val="21"/>
        </w:rPr>
        <w:drawing>
          <wp:inline distT="0" distB="0" distL="0" distR="0" wp14:anchorId="1E510A0D" wp14:editId="5E7E3CDF">
            <wp:extent cx="2313709" cy="2379471"/>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8868" cy="2395060"/>
                    </a:xfrm>
                    <a:prstGeom prst="rect">
                      <a:avLst/>
                    </a:prstGeom>
                    <a:noFill/>
                    <a:ln>
                      <a:noFill/>
                    </a:ln>
                  </pic:spPr>
                </pic:pic>
              </a:graphicData>
            </a:graphic>
          </wp:inline>
        </w:drawing>
      </w:r>
    </w:p>
    <w:p w14:paraId="4FE90587" w14:textId="2BF21E1D" w:rsidR="007F63A8" w:rsidRDefault="007F63A8" w:rsidP="0083458B">
      <w:pPr>
        <w:jc w:val="center"/>
        <w:rPr>
          <w:rFonts w:ascii="宋体" w:eastAsia="宋体" w:hAnsi="宋体"/>
          <w:szCs w:val="21"/>
        </w:rPr>
      </w:pPr>
      <w:r>
        <w:rPr>
          <w:rFonts w:ascii="宋体" w:eastAsia="宋体" w:hAnsi="宋体" w:hint="eastAsia"/>
          <w:szCs w:val="21"/>
        </w:rPr>
        <w:t>（a）</w:t>
      </w:r>
    </w:p>
    <w:p w14:paraId="027A15FB" w14:textId="13A0CFA1" w:rsidR="007F63A8" w:rsidRDefault="007F63A8" w:rsidP="0083458B">
      <w:pPr>
        <w:jc w:val="center"/>
        <w:rPr>
          <w:rFonts w:ascii="宋体" w:eastAsia="宋体" w:hAnsi="宋体" w:hint="eastAsia"/>
          <w:szCs w:val="21"/>
        </w:rPr>
      </w:pPr>
      <w:r w:rsidRPr="007F63A8">
        <w:rPr>
          <w:rFonts w:ascii="宋体" w:eastAsia="宋体" w:hAnsi="宋体"/>
          <w:noProof/>
          <w:szCs w:val="21"/>
        </w:rPr>
        <w:drawing>
          <wp:inline distT="0" distB="0" distL="0" distR="0" wp14:anchorId="31286190" wp14:editId="1F7978FC">
            <wp:extent cx="2543888" cy="2632075"/>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2247" cy="2651070"/>
                    </a:xfrm>
                    <a:prstGeom prst="rect">
                      <a:avLst/>
                    </a:prstGeom>
                    <a:noFill/>
                    <a:ln>
                      <a:noFill/>
                    </a:ln>
                  </pic:spPr>
                </pic:pic>
              </a:graphicData>
            </a:graphic>
          </wp:inline>
        </w:drawing>
      </w:r>
    </w:p>
    <w:p w14:paraId="16A5991B" w14:textId="12231E76" w:rsidR="007F63A8" w:rsidRDefault="007F63A8" w:rsidP="007F63A8">
      <w:pPr>
        <w:jc w:val="center"/>
        <w:rPr>
          <w:rFonts w:ascii="宋体" w:eastAsia="宋体" w:hAnsi="宋体"/>
          <w:szCs w:val="21"/>
        </w:rPr>
      </w:pPr>
      <w:r>
        <w:rPr>
          <w:rFonts w:ascii="宋体" w:eastAsia="宋体" w:hAnsi="宋体" w:hint="eastAsia"/>
          <w:szCs w:val="21"/>
        </w:rPr>
        <w:t>（b）</w:t>
      </w:r>
    </w:p>
    <w:p w14:paraId="68545035" w14:textId="183000A7" w:rsidR="007F63A8" w:rsidRPr="0083458B" w:rsidRDefault="007F63A8" w:rsidP="007F63A8">
      <w:pPr>
        <w:jc w:val="center"/>
        <w:rPr>
          <w:rFonts w:ascii="宋体" w:eastAsia="宋体" w:hAnsi="宋体" w:hint="eastAsia"/>
          <w:szCs w:val="21"/>
        </w:rPr>
      </w:pPr>
      <w:r w:rsidRPr="007F63A8">
        <w:rPr>
          <w:rFonts w:ascii="宋体" w:eastAsia="宋体" w:hAnsi="宋体"/>
          <w:noProof/>
          <w:szCs w:val="21"/>
        </w:rPr>
        <w:lastRenderedPageBreak/>
        <w:drawing>
          <wp:inline distT="0" distB="0" distL="0" distR="0" wp14:anchorId="65371C49" wp14:editId="5528C590">
            <wp:extent cx="2971800" cy="30689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3068955"/>
                    </a:xfrm>
                    <a:prstGeom prst="rect">
                      <a:avLst/>
                    </a:prstGeom>
                    <a:noFill/>
                    <a:ln>
                      <a:noFill/>
                    </a:ln>
                  </pic:spPr>
                </pic:pic>
              </a:graphicData>
            </a:graphic>
          </wp:inline>
        </w:drawing>
      </w:r>
    </w:p>
    <w:p w14:paraId="69EF50AF" w14:textId="0495CA42" w:rsidR="007F63A8" w:rsidRDefault="007F63A8" w:rsidP="007F63A8">
      <w:pPr>
        <w:jc w:val="center"/>
        <w:rPr>
          <w:rFonts w:ascii="宋体" w:eastAsia="宋体" w:hAnsi="宋体"/>
          <w:szCs w:val="21"/>
        </w:rPr>
      </w:pPr>
      <w:r>
        <w:rPr>
          <w:rFonts w:ascii="宋体" w:eastAsia="宋体" w:hAnsi="宋体" w:hint="eastAsia"/>
          <w:szCs w:val="21"/>
        </w:rPr>
        <w:t>（c）</w:t>
      </w:r>
    </w:p>
    <w:p w14:paraId="017CF350" w14:textId="0D570ED4" w:rsidR="007F63A8" w:rsidRPr="0083458B" w:rsidRDefault="007F63A8" w:rsidP="007F63A8">
      <w:pPr>
        <w:jc w:val="center"/>
        <w:rPr>
          <w:rFonts w:ascii="宋体" w:eastAsia="宋体" w:hAnsi="宋体" w:hint="eastAsia"/>
          <w:szCs w:val="21"/>
        </w:rPr>
      </w:pPr>
      <w:r w:rsidRPr="007F63A8">
        <w:rPr>
          <w:rFonts w:ascii="宋体" w:eastAsia="宋体" w:hAnsi="宋体"/>
          <w:noProof/>
          <w:szCs w:val="21"/>
        </w:rPr>
        <w:drawing>
          <wp:inline distT="0" distB="0" distL="0" distR="0" wp14:anchorId="4A6DE241" wp14:editId="48234D3E">
            <wp:extent cx="3145155" cy="33248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5155" cy="3324860"/>
                    </a:xfrm>
                    <a:prstGeom prst="rect">
                      <a:avLst/>
                    </a:prstGeom>
                    <a:noFill/>
                    <a:ln>
                      <a:noFill/>
                    </a:ln>
                  </pic:spPr>
                </pic:pic>
              </a:graphicData>
            </a:graphic>
          </wp:inline>
        </w:drawing>
      </w:r>
    </w:p>
    <w:p w14:paraId="1CF74C67" w14:textId="59C86D91" w:rsidR="007F63A8" w:rsidRPr="0083458B" w:rsidRDefault="007F63A8" w:rsidP="007F63A8">
      <w:pPr>
        <w:jc w:val="center"/>
        <w:rPr>
          <w:rFonts w:ascii="宋体" w:eastAsia="宋体" w:hAnsi="宋体" w:hint="eastAsia"/>
          <w:szCs w:val="21"/>
        </w:rPr>
      </w:pPr>
      <w:r>
        <w:rPr>
          <w:rFonts w:ascii="宋体" w:eastAsia="宋体" w:hAnsi="宋体" w:hint="eastAsia"/>
          <w:szCs w:val="21"/>
        </w:rPr>
        <w:t>（d）</w:t>
      </w:r>
    </w:p>
    <w:p w14:paraId="5A2D4B10" w14:textId="1D13DECE" w:rsidR="007F63A8" w:rsidRPr="007F63A8" w:rsidRDefault="007F63A8" w:rsidP="0083458B">
      <w:pPr>
        <w:jc w:val="center"/>
        <w:rPr>
          <w:rFonts w:ascii="宋体" w:eastAsia="宋体" w:hAnsi="宋体" w:hint="eastAsia"/>
          <w:szCs w:val="21"/>
        </w:rPr>
      </w:pPr>
      <w:r>
        <w:rPr>
          <w:rFonts w:ascii="宋体" w:eastAsia="宋体" w:hAnsi="宋体" w:hint="eastAsia"/>
          <w:szCs w:val="21"/>
        </w:rPr>
        <w:t>图4.3.4</w:t>
      </w:r>
      <w:r>
        <w:rPr>
          <w:rFonts w:ascii="宋体" w:eastAsia="宋体" w:hAnsi="宋体"/>
          <w:szCs w:val="21"/>
        </w:rPr>
        <w:t xml:space="preserve"> </w:t>
      </w:r>
      <w:r>
        <w:rPr>
          <w:rFonts w:ascii="宋体" w:eastAsia="宋体" w:hAnsi="宋体" w:hint="eastAsia"/>
          <w:szCs w:val="21"/>
        </w:rPr>
        <w:t>或门电路补充实验</w:t>
      </w:r>
    </w:p>
    <w:p w14:paraId="1A190B7C" w14:textId="30CB8AE0" w:rsidR="00E9337C" w:rsidRPr="00312980" w:rsidRDefault="00E9337C" w:rsidP="00E9337C">
      <w:pPr>
        <w:rPr>
          <w:rFonts w:ascii="黑体" w:eastAsia="黑体" w:hAnsi="黑体"/>
          <w:szCs w:val="21"/>
        </w:rPr>
      </w:pPr>
      <w:r>
        <w:rPr>
          <w:rFonts w:ascii="黑体" w:eastAsia="黑体" w:hAnsi="黑体" w:hint="eastAsia"/>
          <w:szCs w:val="21"/>
        </w:rPr>
        <w:t>4.4</w:t>
      </w:r>
      <w:r>
        <w:rPr>
          <w:rFonts w:ascii="黑体" w:eastAsia="黑体" w:hAnsi="黑体"/>
          <w:szCs w:val="21"/>
        </w:rPr>
        <w:t xml:space="preserve"> </w:t>
      </w:r>
      <w:r>
        <w:rPr>
          <w:rFonts w:ascii="黑体" w:eastAsia="黑体" w:hAnsi="黑体" w:hint="eastAsia"/>
          <w:szCs w:val="21"/>
        </w:rPr>
        <w:t>稳压电路的测试</w:t>
      </w:r>
    </w:p>
    <w:p w14:paraId="1F1E1377" w14:textId="4DE0F553" w:rsidR="00423D77" w:rsidRDefault="00423D77" w:rsidP="00423D77">
      <w:pPr>
        <w:rPr>
          <w:rFonts w:ascii="黑体" w:eastAsia="黑体" w:hAnsi="黑体"/>
          <w:szCs w:val="21"/>
        </w:rPr>
      </w:pPr>
      <w:bookmarkStart w:id="15" w:name="_Hlk43500410"/>
      <w:r>
        <w:rPr>
          <w:rFonts w:ascii="宋体" w:eastAsia="宋体" w:hAnsi="宋体" w:hint="eastAsia"/>
          <w:kern w:val="0"/>
          <w:szCs w:val="21"/>
        </w:rPr>
        <w:t>1.稳压电路的仿真电路图如图4.4.1.稳压管两端电压</w:t>
      </w:r>
      <w:bookmarkStart w:id="16" w:name="_Hlk43593923"/>
      <w:r>
        <w:rPr>
          <w:rFonts w:ascii="宋体" w:eastAsia="宋体" w:hAnsi="宋体" w:hint="eastAsia"/>
          <w:kern w:val="0"/>
          <w:szCs w:val="21"/>
        </w:rPr>
        <w:t>V</w:t>
      </w:r>
      <w:r>
        <w:rPr>
          <w:rFonts w:ascii="宋体" w:eastAsia="宋体" w:hAnsi="宋体" w:hint="eastAsia"/>
          <w:kern w:val="0"/>
          <w:szCs w:val="21"/>
          <w:vertAlign w:val="subscript"/>
        </w:rPr>
        <w:t>Z</w:t>
      </w:r>
      <w:r>
        <w:rPr>
          <w:rFonts w:ascii="宋体" w:eastAsia="宋体" w:hAnsi="宋体" w:hint="eastAsia"/>
          <w:kern w:val="0"/>
          <w:szCs w:val="21"/>
        </w:rPr>
        <w:t>=6.213V</w:t>
      </w:r>
      <w:bookmarkEnd w:id="16"/>
      <w:r>
        <w:rPr>
          <w:rFonts w:ascii="宋体" w:eastAsia="宋体" w:hAnsi="宋体" w:hint="eastAsia"/>
          <w:kern w:val="0"/>
          <w:szCs w:val="21"/>
        </w:rPr>
        <w:t>.</w:t>
      </w:r>
    </w:p>
    <w:p w14:paraId="5FDD8EA6" w14:textId="20D38222" w:rsidR="00423D77" w:rsidRDefault="00423D77" w:rsidP="00423D77">
      <w:pPr>
        <w:jc w:val="center"/>
        <w:rPr>
          <w:rFonts w:ascii="宋体" w:eastAsia="宋体" w:hAnsi="宋体"/>
          <w:lang w:val="en-GB"/>
        </w:rPr>
      </w:pPr>
      <w:r>
        <w:rPr>
          <w:rFonts w:ascii="宋体" w:eastAsia="宋体" w:hAnsi="宋体"/>
          <w:noProof/>
          <w:lang w:val="en-GB"/>
        </w:rPr>
        <w:lastRenderedPageBreak/>
        <w:drawing>
          <wp:inline distT="0" distB="0" distL="0" distR="0" wp14:anchorId="4DF0C33C" wp14:editId="1350E0FA">
            <wp:extent cx="2202180" cy="1432560"/>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2180" cy="1432560"/>
                    </a:xfrm>
                    <a:prstGeom prst="rect">
                      <a:avLst/>
                    </a:prstGeom>
                    <a:noFill/>
                    <a:ln>
                      <a:noFill/>
                    </a:ln>
                  </pic:spPr>
                </pic:pic>
              </a:graphicData>
            </a:graphic>
          </wp:inline>
        </w:drawing>
      </w:r>
    </w:p>
    <w:p w14:paraId="51B66F03" w14:textId="77777777" w:rsidR="00423D77" w:rsidRDefault="00423D77" w:rsidP="00423D77">
      <w:pPr>
        <w:jc w:val="center"/>
        <w:rPr>
          <w:rFonts w:ascii="宋体" w:eastAsia="宋体" w:hAnsi="宋体"/>
          <w:kern w:val="0"/>
          <w:szCs w:val="21"/>
        </w:rPr>
      </w:pPr>
      <w:r>
        <w:rPr>
          <w:rFonts w:ascii="宋体" w:eastAsia="宋体" w:hAnsi="宋体" w:hint="eastAsia"/>
          <w:szCs w:val="21"/>
        </w:rPr>
        <w:t xml:space="preserve">图4.4.1 </w:t>
      </w:r>
      <w:r>
        <w:rPr>
          <w:rFonts w:ascii="宋体" w:eastAsia="宋体" w:hAnsi="宋体" w:hint="eastAsia"/>
          <w:kern w:val="0"/>
          <w:szCs w:val="21"/>
        </w:rPr>
        <w:t>稳压电路仿真电路图</w:t>
      </w:r>
    </w:p>
    <w:p w14:paraId="5ECDB7D4" w14:textId="77777777" w:rsidR="00423D77" w:rsidRDefault="00423D77" w:rsidP="00423D77">
      <w:pPr>
        <w:rPr>
          <w:rFonts w:ascii="宋体" w:eastAsia="宋体" w:hAnsi="宋体"/>
          <w:kern w:val="0"/>
          <w:szCs w:val="21"/>
        </w:rPr>
      </w:pPr>
      <w:r>
        <w:rPr>
          <w:rFonts w:ascii="宋体" w:eastAsia="宋体" w:hAnsi="宋体" w:hint="eastAsia"/>
          <w:lang w:val="en-GB"/>
        </w:rPr>
        <w:t>2.</w:t>
      </w:r>
      <w:r>
        <w:rPr>
          <w:rFonts w:ascii="宋体" w:eastAsia="宋体" w:hAnsi="宋体" w:hint="eastAsia"/>
          <w:kern w:val="0"/>
          <w:szCs w:val="21"/>
          <w:lang w:val="en-GB"/>
        </w:rPr>
        <w:t xml:space="preserve"> </w:t>
      </w:r>
      <w:r>
        <w:rPr>
          <w:rFonts w:ascii="宋体" w:eastAsia="宋体" w:hAnsi="宋体" w:hint="eastAsia"/>
          <w:kern w:val="0"/>
          <w:szCs w:val="21"/>
        </w:rPr>
        <w:t>用万用表ACV档测量电阻R1上交流电压v</w:t>
      </w:r>
      <w:r>
        <w:rPr>
          <w:rFonts w:ascii="宋体" w:eastAsia="宋体" w:hAnsi="宋体" w:hint="eastAsia"/>
          <w:kern w:val="0"/>
          <w:szCs w:val="21"/>
          <w:vertAlign w:val="subscript"/>
        </w:rPr>
        <w:t>R1</w:t>
      </w:r>
      <w:r>
        <w:rPr>
          <w:rFonts w:ascii="宋体" w:eastAsia="宋体" w:hAnsi="宋体" w:hint="eastAsia"/>
          <w:kern w:val="0"/>
          <w:szCs w:val="21"/>
        </w:rPr>
        <w:t>=99.005mV，负载R</w:t>
      </w:r>
      <w:r>
        <w:rPr>
          <w:rFonts w:ascii="宋体" w:eastAsia="宋体" w:hAnsi="宋体" w:hint="eastAsia"/>
          <w:kern w:val="0"/>
          <w:szCs w:val="21"/>
          <w:vertAlign w:val="subscript"/>
        </w:rPr>
        <w:t>L</w:t>
      </w:r>
      <w:r>
        <w:rPr>
          <w:rFonts w:ascii="宋体" w:eastAsia="宋体" w:hAnsi="宋体" w:hint="eastAsia"/>
          <w:kern w:val="0"/>
          <w:szCs w:val="21"/>
        </w:rPr>
        <w:t>上交流电压</w:t>
      </w:r>
      <w:bookmarkStart w:id="17" w:name="_Hlk43593933"/>
      <w:bookmarkStart w:id="18" w:name="_Hlk43594033"/>
      <w:r>
        <w:rPr>
          <w:rFonts w:ascii="宋体" w:eastAsia="宋体" w:hAnsi="宋体" w:hint="eastAsia"/>
          <w:kern w:val="0"/>
          <w:szCs w:val="21"/>
        </w:rPr>
        <w:t>vo=990.763μV</w:t>
      </w:r>
      <w:bookmarkEnd w:id="17"/>
      <w:r>
        <w:rPr>
          <w:rFonts w:ascii="宋体" w:eastAsia="宋体" w:hAnsi="宋体" w:hint="eastAsia"/>
          <w:kern w:val="0"/>
          <w:szCs w:val="21"/>
        </w:rPr>
        <w:t>.</w:t>
      </w:r>
    </w:p>
    <w:bookmarkEnd w:id="18"/>
    <w:p w14:paraId="0BA0E1A7" w14:textId="77777777" w:rsidR="00423D77" w:rsidRDefault="00423D77" w:rsidP="00423D77">
      <w:pPr>
        <w:rPr>
          <w:rFonts w:ascii="宋体" w:eastAsia="宋体" w:hAnsi="宋体"/>
          <w:kern w:val="0"/>
          <w:szCs w:val="21"/>
        </w:rPr>
      </w:pPr>
      <w:r>
        <w:rPr>
          <w:rFonts w:ascii="宋体" w:eastAsia="宋体" w:hAnsi="宋体" w:hint="eastAsia"/>
          <w:kern w:val="0"/>
          <w:szCs w:val="21"/>
        </w:rPr>
        <w:t>3. 用万用表ACA档测量</w:t>
      </w:r>
      <w:bookmarkStart w:id="19" w:name="_Hlk43594178"/>
      <w:r>
        <w:rPr>
          <w:rFonts w:ascii="宋体" w:eastAsia="宋体" w:hAnsi="宋体" w:hint="eastAsia"/>
          <w:kern w:val="0"/>
          <w:szCs w:val="21"/>
        </w:rPr>
        <w:t>i</w:t>
      </w:r>
      <w:r>
        <w:rPr>
          <w:rFonts w:ascii="宋体" w:eastAsia="宋体" w:hAnsi="宋体" w:hint="eastAsia"/>
          <w:kern w:val="0"/>
          <w:szCs w:val="21"/>
          <w:vertAlign w:val="subscript"/>
        </w:rPr>
        <w:t>Z</w:t>
      </w:r>
      <w:r>
        <w:rPr>
          <w:rFonts w:ascii="宋体" w:eastAsia="宋体" w:hAnsi="宋体" w:hint="eastAsia"/>
          <w:kern w:val="0"/>
          <w:szCs w:val="21"/>
        </w:rPr>
        <w:t>=98.51μA</w:t>
      </w:r>
      <w:bookmarkEnd w:id="19"/>
      <w:r>
        <w:rPr>
          <w:rFonts w:ascii="宋体" w:eastAsia="宋体" w:hAnsi="宋体" w:hint="eastAsia"/>
          <w:kern w:val="0"/>
          <w:szCs w:val="21"/>
        </w:rPr>
        <w:t>，ACV档测量R</w:t>
      </w:r>
      <w:r>
        <w:rPr>
          <w:rFonts w:ascii="宋体" w:eastAsia="宋体" w:hAnsi="宋体" w:hint="eastAsia"/>
          <w:kern w:val="0"/>
          <w:szCs w:val="21"/>
          <w:vertAlign w:val="subscript"/>
        </w:rPr>
        <w:t>L</w:t>
      </w:r>
      <w:r>
        <w:rPr>
          <w:rFonts w:ascii="宋体" w:eastAsia="宋体" w:hAnsi="宋体" w:hint="eastAsia"/>
          <w:kern w:val="0"/>
          <w:szCs w:val="21"/>
        </w:rPr>
        <w:t>上交流电压</w:t>
      </w:r>
      <w:bookmarkStart w:id="20" w:name="_Hlk43594185"/>
      <w:r>
        <w:rPr>
          <w:rFonts w:ascii="宋体" w:eastAsia="宋体" w:hAnsi="宋体" w:hint="eastAsia"/>
          <w:kern w:val="0"/>
          <w:szCs w:val="21"/>
        </w:rPr>
        <w:t>vo=990.764μV.</w:t>
      </w:r>
    </w:p>
    <w:bookmarkEnd w:id="15"/>
    <w:bookmarkEnd w:id="20"/>
    <w:p w14:paraId="77454E91" w14:textId="400C6CC0" w:rsidR="004F56EE" w:rsidRDefault="004F56EE" w:rsidP="00312980">
      <w:pPr>
        <w:pStyle w:val="a9"/>
        <w:numPr>
          <w:ilvl w:val="0"/>
          <w:numId w:val="5"/>
        </w:numPr>
        <w:ind w:firstLineChars="0"/>
        <w:jc w:val="center"/>
        <w:rPr>
          <w:rFonts w:ascii="黑体" w:eastAsia="黑体" w:hAnsi="黑体"/>
          <w:sz w:val="24"/>
          <w:szCs w:val="24"/>
        </w:rPr>
      </w:pPr>
      <w:r w:rsidRPr="00312980">
        <w:rPr>
          <w:rFonts w:ascii="黑体" w:eastAsia="黑体" w:hAnsi="黑体" w:hint="eastAsia"/>
          <w:sz w:val="24"/>
          <w:szCs w:val="24"/>
        </w:rPr>
        <w:t>实验分析</w:t>
      </w:r>
    </w:p>
    <w:p w14:paraId="37B4E3FB" w14:textId="052D4A5B" w:rsidR="00CC782B" w:rsidRPr="00CC782B" w:rsidRDefault="00CC782B" w:rsidP="00CC782B">
      <w:pPr>
        <w:ind w:firstLineChars="200" w:firstLine="420"/>
        <w:rPr>
          <w:rFonts w:ascii="宋体" w:eastAsia="宋体" w:hAnsi="宋体" w:hint="eastAsia"/>
          <w:szCs w:val="21"/>
        </w:rPr>
      </w:pPr>
      <w:r w:rsidRPr="00CC782B">
        <w:rPr>
          <w:rFonts w:ascii="宋体" w:eastAsia="宋体" w:hAnsi="宋体" w:hint="eastAsia"/>
          <w:szCs w:val="21"/>
        </w:rPr>
        <w:t>本节对实验中各电路的作用以及理论值和实验值的差异进行分析。</w:t>
      </w:r>
    </w:p>
    <w:p w14:paraId="1342EA76" w14:textId="150F493A" w:rsidR="00CC782B" w:rsidRDefault="00E9337C" w:rsidP="00312980">
      <w:pPr>
        <w:rPr>
          <w:rFonts w:ascii="黑体" w:eastAsia="黑体" w:hAnsi="黑体"/>
          <w:szCs w:val="21"/>
        </w:rPr>
      </w:pPr>
      <w:r>
        <w:rPr>
          <w:rFonts w:ascii="黑体" w:eastAsia="黑体" w:hAnsi="黑体" w:hint="eastAsia"/>
          <w:szCs w:val="21"/>
        </w:rPr>
        <w:t>5</w:t>
      </w:r>
      <w:r w:rsidR="00312980">
        <w:rPr>
          <w:rFonts w:ascii="黑体" w:eastAsia="黑体" w:hAnsi="黑体" w:hint="eastAsia"/>
          <w:szCs w:val="21"/>
        </w:rPr>
        <w:t>.1</w:t>
      </w:r>
      <w:r w:rsidR="00312980">
        <w:rPr>
          <w:rFonts w:ascii="黑体" w:eastAsia="黑体" w:hAnsi="黑体"/>
          <w:szCs w:val="21"/>
        </w:rPr>
        <w:t xml:space="preserve"> </w:t>
      </w:r>
      <w:r w:rsidR="00312980" w:rsidRPr="00312980">
        <w:rPr>
          <w:rFonts w:ascii="黑体" w:eastAsia="黑体" w:hAnsi="黑体"/>
          <w:szCs w:val="21"/>
        </w:rPr>
        <w:t>整流滤波电路的测试</w:t>
      </w:r>
    </w:p>
    <w:p w14:paraId="4E7D5C4E" w14:textId="77777777" w:rsidR="00CC782B" w:rsidRPr="008A7D7E" w:rsidRDefault="00CC782B" w:rsidP="00CC782B">
      <w:pPr>
        <w:rPr>
          <w:rFonts w:ascii="宋体" w:eastAsia="宋体" w:hAnsi="宋体"/>
          <w:szCs w:val="21"/>
        </w:rPr>
      </w:pPr>
      <w:r w:rsidRPr="008A7D7E">
        <w:rPr>
          <w:rFonts w:ascii="宋体" w:eastAsia="宋体" w:hAnsi="宋体" w:hint="eastAsia"/>
          <w:szCs w:val="21"/>
        </w:rPr>
        <w:t>1.</w:t>
      </w:r>
      <w:r w:rsidRPr="008A7D7E">
        <w:rPr>
          <w:rFonts w:ascii="宋体" w:eastAsia="宋体" w:hAnsi="宋体"/>
          <w:szCs w:val="21"/>
        </w:rPr>
        <w:t xml:space="preserve"> </w:t>
      </w:r>
      <w:r w:rsidRPr="008A7D7E">
        <w:rPr>
          <w:rFonts w:ascii="宋体" w:eastAsia="宋体" w:hAnsi="宋体" w:hint="eastAsia"/>
          <w:szCs w:val="21"/>
        </w:rPr>
        <w:t>由图4.1.2可得半波整流电路利用了普通二极管的单向导通性将交流电转换为脉动直流电。此外，Vo</w:t>
      </w:r>
      <w:r w:rsidRPr="008A7D7E">
        <w:rPr>
          <w:rFonts w:ascii="宋体" w:eastAsia="宋体" w:hAnsi="宋体"/>
          <w:szCs w:val="21"/>
        </w:rPr>
        <w:t xml:space="preserve"> </w:t>
      </w:r>
      <w:r w:rsidRPr="008A7D7E">
        <w:rPr>
          <w:rFonts w:ascii="宋体" w:eastAsia="宋体" w:hAnsi="宋体" w:hint="eastAsia"/>
          <w:szCs w:val="21"/>
        </w:rPr>
        <w:t>m</w:t>
      </w:r>
      <w:r w:rsidRPr="008A7D7E">
        <w:rPr>
          <w:rFonts w:ascii="宋体" w:eastAsia="宋体" w:hAnsi="宋体"/>
          <w:szCs w:val="21"/>
        </w:rPr>
        <w:t xml:space="preserve">ax </w:t>
      </w:r>
      <w:r w:rsidRPr="008A7D7E">
        <w:rPr>
          <w:rFonts w:ascii="宋体" w:eastAsia="宋体" w:hAnsi="宋体" w:hint="eastAsia"/>
          <w:szCs w:val="21"/>
        </w:rPr>
        <w:t>&lt;</w:t>
      </w:r>
      <w:r w:rsidRPr="008A7D7E">
        <w:rPr>
          <w:rFonts w:ascii="宋体" w:eastAsia="宋体" w:hAnsi="宋体"/>
          <w:szCs w:val="21"/>
        </w:rPr>
        <w:t xml:space="preserve"> Vi max</w:t>
      </w:r>
      <w:r w:rsidRPr="008A7D7E">
        <w:rPr>
          <w:rFonts w:ascii="宋体" w:eastAsia="宋体" w:hAnsi="宋体" w:hint="eastAsia"/>
          <w:szCs w:val="21"/>
        </w:rPr>
        <w:t>，实际二极管的正向导通压降约为</w:t>
      </w:r>
    </w:p>
    <w:p w14:paraId="3A4AEC6F" w14:textId="77777777" w:rsidR="00CC782B" w:rsidRPr="008A7D7E" w:rsidRDefault="00CC782B" w:rsidP="00CC782B">
      <w:pPr>
        <w:rPr>
          <w:rFonts w:ascii="宋体" w:eastAsia="宋体" w:hAnsi="宋体"/>
          <w:szCs w:val="21"/>
        </w:rPr>
      </w:pPr>
      <w:bookmarkStart w:id="21" w:name="_Hlk43557148"/>
      <m:oMathPara>
        <m:oMath>
          <m:r>
            <w:rPr>
              <w:rFonts w:ascii="Cambria Math" w:eastAsia="宋体" w:hAnsi="Cambria Math"/>
              <w:szCs w:val="21"/>
            </w:rPr>
            <m:t xml:space="preserve">Vi max- Vo max </m:t>
          </m:r>
          <w:bookmarkEnd w:id="21"/>
          <m:r>
            <w:rPr>
              <w:rFonts w:ascii="Cambria Math" w:eastAsia="宋体" w:hAnsi="Cambria Math"/>
              <w:szCs w:val="21"/>
            </w:rPr>
            <m:t>= 3.486V- 2.8</m:t>
          </m:r>
          <m:r>
            <w:rPr>
              <w:rFonts w:ascii="Cambria Math" w:eastAsia="宋体" w:hAnsi="Cambria Math" w:hint="eastAsia"/>
              <w:szCs w:val="21"/>
            </w:rPr>
            <m:t>9</m:t>
          </m:r>
          <m:r>
            <w:rPr>
              <w:rFonts w:ascii="Cambria Math" w:eastAsia="宋体" w:hAnsi="Cambria Math"/>
              <w:szCs w:val="21"/>
            </w:rPr>
            <m:t>5V=0.</m:t>
          </m:r>
          <m:r>
            <w:rPr>
              <w:rFonts w:ascii="Cambria Math" w:eastAsia="宋体" w:hAnsi="Cambria Math" w:cs="微软雅黑" w:hint="eastAsia"/>
              <w:szCs w:val="21"/>
            </w:rPr>
            <m:t>591</m:t>
          </m:r>
          <m:r>
            <w:rPr>
              <w:rFonts w:ascii="Cambria Math" w:eastAsia="宋体" w:hAnsi="Cambria Math"/>
              <w:szCs w:val="21"/>
            </w:rPr>
            <m:t>V</m:t>
          </m:r>
        </m:oMath>
      </m:oMathPara>
    </w:p>
    <w:p w14:paraId="675D3ED4" w14:textId="77777777" w:rsidR="00CC782B" w:rsidRPr="008A7D7E" w:rsidRDefault="00CC782B" w:rsidP="00CC782B">
      <w:pPr>
        <w:rPr>
          <w:rFonts w:ascii="宋体" w:eastAsia="宋体" w:hAnsi="宋体"/>
          <w:szCs w:val="21"/>
        </w:rPr>
      </w:pPr>
      <w:r w:rsidRPr="008A7D7E">
        <w:rPr>
          <w:rFonts w:ascii="宋体" w:eastAsia="宋体" w:hAnsi="宋体" w:hint="eastAsia"/>
          <w:szCs w:val="21"/>
        </w:rPr>
        <w:t>在0.3~0.8</w:t>
      </w:r>
      <w:r w:rsidRPr="008A7D7E">
        <w:rPr>
          <w:rFonts w:ascii="宋体" w:eastAsia="宋体" w:hAnsi="宋体"/>
          <w:szCs w:val="21"/>
        </w:rPr>
        <w:t>V</w:t>
      </w:r>
      <w:r w:rsidRPr="008A7D7E">
        <w:rPr>
          <w:rFonts w:ascii="宋体" w:eastAsia="宋体" w:hAnsi="宋体" w:hint="eastAsia"/>
          <w:szCs w:val="21"/>
        </w:rPr>
        <w:t>之间。</w:t>
      </w:r>
    </w:p>
    <w:p w14:paraId="7F40496B" w14:textId="77777777" w:rsidR="00CC782B" w:rsidRPr="008A7D7E" w:rsidRDefault="00CC782B" w:rsidP="00CC782B">
      <w:pPr>
        <w:rPr>
          <w:rFonts w:ascii="宋体" w:eastAsia="宋体" w:hAnsi="宋体"/>
          <w:szCs w:val="21"/>
        </w:rPr>
      </w:pPr>
      <w:r w:rsidRPr="008A7D7E">
        <w:rPr>
          <w:rFonts w:ascii="宋体" w:eastAsia="宋体" w:hAnsi="宋体" w:hint="eastAsia"/>
          <w:szCs w:val="21"/>
        </w:rPr>
        <w:t>2.</w:t>
      </w:r>
      <w:r w:rsidRPr="008A7D7E">
        <w:rPr>
          <w:rFonts w:ascii="宋体" w:eastAsia="宋体" w:hAnsi="宋体"/>
          <w:szCs w:val="21"/>
        </w:rPr>
        <w:t xml:space="preserve"> </w:t>
      </w:r>
      <w:r w:rsidRPr="008A7D7E">
        <w:rPr>
          <w:rFonts w:ascii="宋体" w:eastAsia="宋体" w:hAnsi="宋体" w:hint="eastAsia"/>
          <w:szCs w:val="21"/>
        </w:rPr>
        <w:t xml:space="preserve"> 图4.1.2和图4.1.4（a）通道B刻度一致，对比两图可以发现滤波电路能让输出图像更加平缓，更接近直流电；</w:t>
      </w:r>
    </w:p>
    <w:p w14:paraId="0679037A" w14:textId="1825634B" w:rsidR="00CC782B" w:rsidRPr="00CC782B" w:rsidRDefault="00CC782B" w:rsidP="00312980">
      <w:pPr>
        <w:rPr>
          <w:rFonts w:ascii="宋体" w:eastAsia="宋体" w:hAnsi="宋体" w:hint="eastAsia"/>
          <w:szCs w:val="21"/>
        </w:rPr>
      </w:pPr>
      <w:r w:rsidRPr="008A7D7E">
        <w:rPr>
          <w:rFonts w:ascii="宋体" w:eastAsia="宋体" w:hAnsi="宋体" w:hint="eastAsia"/>
          <w:szCs w:val="21"/>
        </w:rPr>
        <w:t>3.</w:t>
      </w:r>
      <w:r w:rsidRPr="008A7D7E">
        <w:rPr>
          <w:rFonts w:ascii="宋体" w:eastAsia="宋体" w:hAnsi="宋体"/>
          <w:szCs w:val="21"/>
        </w:rPr>
        <w:t xml:space="preserve"> </w:t>
      </w:r>
      <w:r w:rsidRPr="008A7D7E">
        <w:rPr>
          <w:rFonts w:ascii="宋体" w:eastAsia="宋体" w:hAnsi="宋体" w:hint="eastAsia"/>
          <w:szCs w:val="21"/>
        </w:rPr>
        <w:t>图4.1.4（</w:t>
      </w:r>
      <w:r w:rsidRPr="008A7D7E">
        <w:rPr>
          <w:rFonts w:ascii="宋体" w:eastAsia="宋体" w:hAnsi="宋体"/>
          <w:szCs w:val="21"/>
        </w:rPr>
        <w:t>b</w:t>
      </w:r>
      <w:r w:rsidRPr="008A7D7E">
        <w:rPr>
          <w:rFonts w:ascii="宋体" w:eastAsia="宋体" w:hAnsi="宋体" w:hint="eastAsia"/>
          <w:szCs w:val="21"/>
        </w:rPr>
        <w:t>）和图4.1.6通道B刻度相同，对比两图可得滤波电容比较大时放电更缓慢，波形更平缓。对C</w:t>
      </w:r>
      <w:r w:rsidRPr="008A7D7E">
        <w:rPr>
          <w:rFonts w:ascii="宋体" w:eastAsia="宋体" w:hAnsi="宋体"/>
          <w:szCs w:val="21"/>
        </w:rPr>
        <w:t>=</w:t>
      </w:r>
      <w:r w:rsidRPr="008A7D7E">
        <w:rPr>
          <w:rFonts w:ascii="宋体" w:eastAsia="宋体" w:hAnsi="宋体" w:hint="eastAsia"/>
          <w:szCs w:val="21"/>
        </w:rPr>
        <w:t>10μ</w:t>
      </w:r>
      <w:r w:rsidRPr="008A7D7E">
        <w:rPr>
          <w:rFonts w:ascii="宋体" w:eastAsia="宋体" w:hAnsi="宋体"/>
          <w:szCs w:val="21"/>
        </w:rPr>
        <w:t>F</w:t>
      </w:r>
      <w:r w:rsidRPr="008A7D7E">
        <w:rPr>
          <w:rFonts w:ascii="宋体" w:eastAsia="宋体" w:hAnsi="宋体" w:hint="eastAsia"/>
          <w:szCs w:val="21"/>
        </w:rPr>
        <w:t>、C</w:t>
      </w:r>
      <w:r w:rsidRPr="008A7D7E">
        <w:rPr>
          <w:rFonts w:ascii="宋体" w:eastAsia="宋体" w:hAnsi="宋体"/>
          <w:szCs w:val="21"/>
        </w:rPr>
        <w:t>=100</w:t>
      </w:r>
      <w:r w:rsidRPr="008A7D7E">
        <w:rPr>
          <w:rFonts w:ascii="宋体" w:eastAsia="宋体" w:hAnsi="宋体" w:hint="eastAsia"/>
          <w:szCs w:val="21"/>
        </w:rPr>
        <w:t>μ</w:t>
      </w:r>
      <w:r w:rsidRPr="008A7D7E">
        <w:rPr>
          <w:rFonts w:ascii="宋体" w:eastAsia="宋体" w:hAnsi="宋体"/>
          <w:szCs w:val="21"/>
        </w:rPr>
        <w:t>F</w:t>
      </w:r>
      <w:r w:rsidRPr="008A7D7E">
        <w:rPr>
          <w:rFonts w:ascii="宋体" w:eastAsia="宋体" w:hAnsi="宋体" w:hint="eastAsia"/>
          <w:szCs w:val="21"/>
        </w:rPr>
        <w:t>时的V</w:t>
      </w:r>
      <w:r w:rsidRPr="008A7D7E">
        <w:rPr>
          <w:rFonts w:ascii="宋体" w:eastAsia="宋体" w:hAnsi="宋体"/>
          <w:szCs w:val="21"/>
        </w:rPr>
        <w:t>+</w:t>
      </w:r>
      <w:r w:rsidRPr="008A7D7E">
        <w:rPr>
          <w:rFonts w:ascii="宋体" w:eastAsia="宋体" w:hAnsi="宋体" w:hint="eastAsia"/>
          <w:szCs w:val="21"/>
        </w:rPr>
        <w:t>、V-、</w:t>
      </w:r>
      <m:oMath>
        <m:acc>
          <m:accPr>
            <m:chr m:val="̃"/>
            <m:ctrlPr>
              <w:rPr>
                <w:rFonts w:ascii="Cambria Math" w:eastAsia="宋体" w:hAnsi="Cambria Math"/>
                <w:i/>
                <w:szCs w:val="21"/>
              </w:rPr>
            </m:ctrlPr>
          </m:accPr>
          <m:e>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0</m:t>
                </m:r>
              </m:sub>
            </m:sSub>
          </m:e>
        </m:acc>
      </m:oMath>
      <w:r w:rsidRPr="008A7D7E">
        <w:rPr>
          <w:rFonts w:ascii="宋体" w:eastAsia="宋体" w:hAnsi="宋体" w:hint="eastAsia"/>
          <w:szCs w:val="21"/>
        </w:rPr>
        <w:t>可得，C</w:t>
      </w:r>
      <w:r w:rsidRPr="008A7D7E">
        <w:rPr>
          <w:rFonts w:ascii="宋体" w:eastAsia="宋体" w:hAnsi="宋体"/>
          <w:szCs w:val="21"/>
        </w:rPr>
        <w:t>=100</w:t>
      </w:r>
      <w:r w:rsidRPr="008A7D7E">
        <w:rPr>
          <w:rFonts w:ascii="宋体" w:eastAsia="宋体" w:hAnsi="宋体" w:hint="eastAsia"/>
          <w:szCs w:val="21"/>
        </w:rPr>
        <w:t>μ</w:t>
      </w:r>
      <w:r w:rsidRPr="008A7D7E">
        <w:rPr>
          <w:rFonts w:ascii="宋体" w:eastAsia="宋体" w:hAnsi="宋体"/>
          <w:szCs w:val="21"/>
        </w:rPr>
        <w:t>F</w:t>
      </w:r>
      <w:r w:rsidRPr="008A7D7E">
        <w:rPr>
          <w:rFonts w:ascii="宋体" w:eastAsia="宋体" w:hAnsi="宋体" w:hint="eastAsia"/>
          <w:szCs w:val="21"/>
        </w:rPr>
        <w:t>的V</w:t>
      </w:r>
      <w:r w:rsidRPr="008A7D7E">
        <w:rPr>
          <w:rFonts w:ascii="宋体" w:eastAsia="宋体" w:hAnsi="宋体"/>
          <w:szCs w:val="21"/>
        </w:rPr>
        <w:t>+</w:t>
      </w:r>
      <w:r w:rsidRPr="008A7D7E">
        <w:rPr>
          <w:rFonts w:ascii="宋体" w:eastAsia="宋体" w:hAnsi="宋体" w:hint="eastAsia"/>
          <w:szCs w:val="21"/>
        </w:rPr>
        <w:t>比C</w:t>
      </w:r>
      <w:r w:rsidRPr="008A7D7E">
        <w:rPr>
          <w:rFonts w:ascii="宋体" w:eastAsia="宋体" w:hAnsi="宋体"/>
          <w:szCs w:val="21"/>
        </w:rPr>
        <w:t>=</w:t>
      </w:r>
      <w:r w:rsidRPr="008A7D7E">
        <w:rPr>
          <w:rFonts w:ascii="宋体" w:eastAsia="宋体" w:hAnsi="宋体" w:hint="eastAsia"/>
          <w:szCs w:val="21"/>
        </w:rPr>
        <w:t>10μ</w:t>
      </w:r>
      <w:r w:rsidRPr="008A7D7E">
        <w:rPr>
          <w:rFonts w:ascii="宋体" w:eastAsia="宋体" w:hAnsi="宋体"/>
          <w:szCs w:val="21"/>
        </w:rPr>
        <w:t>F</w:t>
      </w:r>
      <w:r w:rsidRPr="008A7D7E">
        <w:rPr>
          <w:rFonts w:ascii="宋体" w:eastAsia="宋体" w:hAnsi="宋体" w:hint="eastAsia"/>
          <w:szCs w:val="21"/>
        </w:rPr>
        <w:t>时小，V-比C</w:t>
      </w:r>
      <w:r w:rsidRPr="008A7D7E">
        <w:rPr>
          <w:rFonts w:ascii="宋体" w:eastAsia="宋体" w:hAnsi="宋体"/>
          <w:szCs w:val="21"/>
        </w:rPr>
        <w:t>=</w:t>
      </w:r>
      <w:r w:rsidRPr="008A7D7E">
        <w:rPr>
          <w:rFonts w:ascii="宋体" w:eastAsia="宋体" w:hAnsi="宋体" w:hint="eastAsia"/>
          <w:szCs w:val="21"/>
        </w:rPr>
        <w:t>10μ</w:t>
      </w:r>
      <w:r w:rsidRPr="008A7D7E">
        <w:rPr>
          <w:rFonts w:ascii="宋体" w:eastAsia="宋体" w:hAnsi="宋体"/>
          <w:szCs w:val="21"/>
        </w:rPr>
        <w:t>F</w:t>
      </w:r>
      <w:r w:rsidRPr="008A7D7E">
        <w:rPr>
          <w:rFonts w:ascii="宋体" w:eastAsia="宋体" w:hAnsi="宋体" w:hint="eastAsia"/>
          <w:szCs w:val="21"/>
        </w:rPr>
        <w:t>时大，</w:t>
      </w:r>
      <m:oMath>
        <m:acc>
          <m:accPr>
            <m:chr m:val="̃"/>
            <m:ctrlPr>
              <w:rPr>
                <w:rFonts w:ascii="Cambria Math" w:eastAsia="宋体" w:hAnsi="Cambria Math"/>
                <w:i/>
                <w:szCs w:val="21"/>
              </w:rPr>
            </m:ctrlPr>
          </m:accPr>
          <m:e>
            <m:sSub>
              <m:sSubPr>
                <m:ctrlPr>
                  <w:rPr>
                    <w:rFonts w:ascii="Cambria Math" w:eastAsia="宋体" w:hAnsi="Cambria Math"/>
                    <w:i/>
                    <w:szCs w:val="21"/>
                  </w:rPr>
                </m:ctrlPr>
              </m:sSubPr>
              <m:e>
                <m:r>
                  <w:rPr>
                    <w:rFonts w:ascii="Cambria Math" w:eastAsia="宋体" w:hAnsi="Cambria Math"/>
                    <w:szCs w:val="21"/>
                  </w:rPr>
                  <m:t>V</m:t>
                </m:r>
              </m:e>
              <m:sub>
                <m:r>
                  <w:rPr>
                    <w:rFonts w:ascii="Cambria Math" w:eastAsia="宋体" w:hAnsi="Cambria Math"/>
                    <w:szCs w:val="21"/>
                  </w:rPr>
                  <m:t>0</m:t>
                </m:r>
              </m:sub>
            </m:sSub>
          </m:e>
        </m:acc>
      </m:oMath>
      <w:r w:rsidRPr="008A7D7E">
        <w:rPr>
          <w:rFonts w:ascii="宋体" w:eastAsia="宋体" w:hAnsi="宋体" w:hint="eastAsia"/>
          <w:szCs w:val="21"/>
        </w:rPr>
        <w:t>比C</w:t>
      </w:r>
      <w:r w:rsidRPr="008A7D7E">
        <w:rPr>
          <w:rFonts w:ascii="宋体" w:eastAsia="宋体" w:hAnsi="宋体"/>
          <w:szCs w:val="21"/>
        </w:rPr>
        <w:t>=</w:t>
      </w:r>
      <w:r w:rsidRPr="008A7D7E">
        <w:rPr>
          <w:rFonts w:ascii="宋体" w:eastAsia="宋体" w:hAnsi="宋体" w:hint="eastAsia"/>
          <w:szCs w:val="21"/>
        </w:rPr>
        <w:t>10μ</w:t>
      </w:r>
      <w:r w:rsidRPr="008A7D7E">
        <w:rPr>
          <w:rFonts w:ascii="宋体" w:eastAsia="宋体" w:hAnsi="宋体"/>
          <w:szCs w:val="21"/>
        </w:rPr>
        <w:t>F</w:t>
      </w:r>
      <w:r w:rsidRPr="008A7D7E">
        <w:rPr>
          <w:rFonts w:ascii="宋体" w:eastAsia="宋体" w:hAnsi="宋体" w:hint="eastAsia"/>
          <w:szCs w:val="21"/>
        </w:rPr>
        <w:t>时小约一个数量级，说明滤波电容较小时输出电压较稳定。</w:t>
      </w:r>
    </w:p>
    <w:p w14:paraId="7BE415E6" w14:textId="6D5EFDF9" w:rsidR="00312980" w:rsidRDefault="00E9337C" w:rsidP="00312980">
      <w:pPr>
        <w:rPr>
          <w:rFonts w:ascii="黑体" w:eastAsia="黑体" w:hAnsi="黑体"/>
          <w:szCs w:val="21"/>
        </w:rPr>
      </w:pPr>
      <w:r>
        <w:rPr>
          <w:rFonts w:ascii="黑体" w:eastAsia="黑体" w:hAnsi="黑体" w:hint="eastAsia"/>
          <w:szCs w:val="21"/>
        </w:rPr>
        <w:t>5</w:t>
      </w:r>
      <w:r w:rsidR="00312980">
        <w:rPr>
          <w:rFonts w:ascii="黑体" w:eastAsia="黑体" w:hAnsi="黑体" w:hint="eastAsia"/>
          <w:szCs w:val="21"/>
        </w:rPr>
        <w:t>.2</w:t>
      </w:r>
      <w:r w:rsidR="00312980">
        <w:rPr>
          <w:rFonts w:ascii="黑体" w:eastAsia="黑体" w:hAnsi="黑体"/>
          <w:szCs w:val="21"/>
        </w:rPr>
        <w:t xml:space="preserve"> </w:t>
      </w:r>
      <w:r w:rsidR="00312980" w:rsidRPr="00312980">
        <w:rPr>
          <w:rFonts w:ascii="黑体" w:eastAsia="黑体" w:hAnsi="黑体" w:hint="eastAsia"/>
          <w:szCs w:val="21"/>
        </w:rPr>
        <w:t>限幅电路的测试</w:t>
      </w:r>
    </w:p>
    <w:p w14:paraId="3DFB55A8" w14:textId="77777777" w:rsidR="00C61BA1" w:rsidRPr="008A7D7E" w:rsidRDefault="00C61BA1" w:rsidP="00C61BA1">
      <w:pPr>
        <w:ind w:firstLineChars="200" w:firstLine="420"/>
        <w:rPr>
          <w:rFonts w:ascii="宋体" w:eastAsia="宋体" w:hAnsi="宋体"/>
          <w:szCs w:val="21"/>
        </w:rPr>
      </w:pPr>
      <w:r w:rsidRPr="008A7D7E">
        <w:rPr>
          <w:rFonts w:ascii="宋体" w:eastAsia="宋体" w:hAnsi="宋体" w:hint="eastAsia"/>
          <w:szCs w:val="21"/>
        </w:rPr>
        <w:t>由5.1节的结果，1</w:t>
      </w:r>
      <w:r w:rsidRPr="008A7D7E">
        <w:rPr>
          <w:rFonts w:ascii="宋体" w:eastAsia="宋体" w:hAnsi="宋体"/>
          <w:szCs w:val="21"/>
        </w:rPr>
        <w:t>N4007</w:t>
      </w:r>
      <w:r w:rsidRPr="008A7D7E">
        <w:rPr>
          <w:rFonts w:ascii="宋体" w:eastAsia="宋体" w:hAnsi="宋体" w:hint="eastAsia"/>
          <w:szCs w:val="21"/>
        </w:rPr>
        <w:t>二极管的正向导通压降为0.591</w:t>
      </w:r>
      <w:r w:rsidRPr="008A7D7E">
        <w:rPr>
          <w:rFonts w:ascii="宋体" w:eastAsia="宋体" w:hAnsi="宋体"/>
          <w:szCs w:val="21"/>
        </w:rPr>
        <w:t>V</w:t>
      </w:r>
      <w:r w:rsidRPr="008A7D7E">
        <w:rPr>
          <w:rFonts w:ascii="宋体" w:eastAsia="宋体" w:hAnsi="宋体" w:hint="eastAsia"/>
          <w:szCs w:val="21"/>
        </w:rPr>
        <w:t>.设流过电阻R的电流为i</w:t>
      </w:r>
      <w:r w:rsidRPr="008A7D7E">
        <w:rPr>
          <w:rFonts w:ascii="宋体" w:eastAsia="宋体" w:hAnsi="宋体"/>
          <w:szCs w:val="21"/>
        </w:rPr>
        <w:t>.</w:t>
      </w:r>
    </w:p>
    <w:p w14:paraId="6E11F308" w14:textId="77777777" w:rsidR="00C61BA1" w:rsidRPr="008A7D7E" w:rsidRDefault="00C61BA1" w:rsidP="00C61BA1">
      <w:pPr>
        <w:pStyle w:val="a9"/>
        <w:numPr>
          <w:ilvl w:val="0"/>
          <w:numId w:val="6"/>
        </w:numPr>
        <w:ind w:firstLineChars="0"/>
        <w:rPr>
          <w:rFonts w:ascii="宋体" w:eastAsia="宋体" w:hAnsi="宋体" w:hint="eastAsia"/>
          <w:szCs w:val="21"/>
        </w:rPr>
      </w:pPr>
      <w:bookmarkStart w:id="22" w:name="_Hlk43588095"/>
      <w:r w:rsidRPr="008A7D7E">
        <w:rPr>
          <w:rFonts w:ascii="宋体" w:eastAsia="宋体" w:hAnsi="宋体" w:hint="eastAsia"/>
          <w:szCs w:val="21"/>
        </w:rPr>
        <w:t>对上限幅电路的输出波形理论分析：由图3.3（a），</w:t>
      </w:r>
      <w:bookmarkStart w:id="23" w:name="_Hlk43587496"/>
      <w:bookmarkEnd w:id="22"/>
      <w:r w:rsidRPr="008A7D7E">
        <w:rPr>
          <w:rFonts w:ascii="宋体" w:eastAsia="宋体" w:hAnsi="宋体" w:hint="eastAsia"/>
          <w:szCs w:val="21"/>
        </w:rPr>
        <w:t>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w:t>
      </w:r>
      <w:r w:rsidRPr="008A7D7E">
        <w:rPr>
          <w:rFonts w:ascii="宋体" w:eastAsia="宋体" w:hAnsi="宋体" w:hint="eastAsia"/>
          <w:szCs w:val="21"/>
        </w:rPr>
        <w:t>≥0.591</w:t>
      </w:r>
      <w:r w:rsidRPr="008A7D7E">
        <w:rPr>
          <w:rFonts w:ascii="宋体" w:eastAsia="宋体" w:hAnsi="宋体"/>
          <w:szCs w:val="21"/>
        </w:rPr>
        <w:t>V</w:t>
      </w:r>
      <w:r w:rsidRPr="008A7D7E">
        <w:rPr>
          <w:rFonts w:ascii="宋体" w:eastAsia="宋体" w:hAnsi="宋体" w:hint="eastAsia"/>
          <w:szCs w:val="21"/>
        </w:rPr>
        <w:t>时</w:t>
      </w:r>
      <w:bookmarkEnd w:id="23"/>
      <w:r w:rsidRPr="008A7D7E">
        <w:rPr>
          <w:rFonts w:ascii="宋体" w:eastAsia="宋体" w:hAnsi="宋体" w:hint="eastAsia"/>
          <w:szCs w:val="21"/>
        </w:rPr>
        <w:t>D导通，反之截止.由K</w:t>
      </w:r>
      <w:r w:rsidRPr="008A7D7E">
        <w:rPr>
          <w:rFonts w:ascii="宋体" w:eastAsia="宋体" w:hAnsi="宋体"/>
          <w:szCs w:val="21"/>
        </w:rPr>
        <w:t>VL vo=vi-iR</w:t>
      </w:r>
      <w:r w:rsidRPr="008A7D7E">
        <w:rPr>
          <w:rFonts w:ascii="宋体" w:eastAsia="宋体" w:hAnsi="宋体" w:hint="eastAsia"/>
          <w:szCs w:val="21"/>
        </w:rPr>
        <w:t>.</w:t>
      </w:r>
    </w:p>
    <w:p w14:paraId="41A5746A" w14:textId="77777777" w:rsidR="00C61BA1" w:rsidRPr="008A7D7E" w:rsidRDefault="00C61BA1" w:rsidP="00C61BA1">
      <w:pPr>
        <w:pStyle w:val="a9"/>
        <w:numPr>
          <w:ilvl w:val="0"/>
          <w:numId w:val="7"/>
        </w:numPr>
        <w:ind w:firstLineChars="0"/>
        <w:rPr>
          <w:rFonts w:ascii="宋体" w:eastAsia="宋体" w:hAnsi="宋体"/>
          <w:szCs w:val="21"/>
        </w:rPr>
      </w:pPr>
      <w:bookmarkStart w:id="24" w:name="_Hlk43588242"/>
      <w:r w:rsidRPr="008A7D7E">
        <w:rPr>
          <w:rFonts w:ascii="宋体" w:eastAsia="宋体" w:hAnsi="宋体" w:hint="eastAsia"/>
          <w:szCs w:val="21"/>
        </w:rPr>
        <w:t>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w:t>
      </w:r>
      <w:r w:rsidRPr="008A7D7E">
        <w:rPr>
          <w:rFonts w:ascii="宋体" w:eastAsia="宋体" w:hAnsi="宋体" w:hint="eastAsia"/>
          <w:szCs w:val="21"/>
        </w:rPr>
        <w:t>≥0.591</w:t>
      </w:r>
      <w:r w:rsidRPr="008A7D7E">
        <w:rPr>
          <w:rFonts w:ascii="宋体" w:eastAsia="宋体" w:hAnsi="宋体"/>
          <w:szCs w:val="21"/>
        </w:rPr>
        <w:t>V</w:t>
      </w:r>
      <w:r w:rsidRPr="008A7D7E">
        <w:rPr>
          <w:rFonts w:ascii="宋体" w:eastAsia="宋体" w:hAnsi="宋体" w:hint="eastAsia"/>
          <w:szCs w:val="21"/>
        </w:rPr>
        <w:t>即vo≥1</w:t>
      </w:r>
      <w:r w:rsidRPr="008A7D7E">
        <w:rPr>
          <w:rFonts w:ascii="宋体" w:eastAsia="宋体" w:hAnsi="宋体"/>
          <w:szCs w:val="21"/>
        </w:rPr>
        <w:t>.591V</w:t>
      </w:r>
      <w:r w:rsidRPr="008A7D7E">
        <w:rPr>
          <w:rFonts w:ascii="宋体" w:eastAsia="宋体" w:hAnsi="宋体" w:hint="eastAsia"/>
          <w:szCs w:val="21"/>
        </w:rPr>
        <w:t>时,v</w:t>
      </w:r>
      <w:r w:rsidRPr="008A7D7E">
        <w:rPr>
          <w:rFonts w:ascii="宋体" w:eastAsia="宋体" w:hAnsi="宋体"/>
          <w:szCs w:val="21"/>
        </w:rPr>
        <w:t>o=0.591V+E=1.591V</w:t>
      </w:r>
    </w:p>
    <w:bookmarkEnd w:id="24"/>
    <w:p w14:paraId="036FDFC0" w14:textId="77777777" w:rsidR="00C61BA1" w:rsidRPr="008A7D7E" w:rsidRDefault="00C61BA1" w:rsidP="00C61BA1">
      <w:pPr>
        <w:pStyle w:val="a9"/>
        <w:numPr>
          <w:ilvl w:val="0"/>
          <w:numId w:val="7"/>
        </w:numPr>
        <w:ind w:firstLineChars="0"/>
        <w:rPr>
          <w:rFonts w:ascii="宋体" w:eastAsia="宋体" w:hAnsi="宋体"/>
          <w:szCs w:val="21"/>
        </w:rPr>
      </w:pPr>
      <w:r w:rsidRPr="008A7D7E">
        <w:rPr>
          <w:rFonts w:ascii="宋体" w:eastAsia="宋体" w:hAnsi="宋体" w:hint="eastAsia"/>
          <w:szCs w:val="21"/>
        </w:rPr>
        <w:t>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E&lt;</w:t>
      </w:r>
      <w:r w:rsidRPr="008A7D7E">
        <w:rPr>
          <w:rFonts w:ascii="宋体" w:eastAsia="宋体" w:hAnsi="宋体" w:hint="eastAsia"/>
          <w:szCs w:val="21"/>
        </w:rPr>
        <w:t>0.591</w:t>
      </w:r>
      <w:r w:rsidRPr="008A7D7E">
        <w:rPr>
          <w:rFonts w:ascii="宋体" w:eastAsia="宋体" w:hAnsi="宋体"/>
          <w:szCs w:val="21"/>
        </w:rPr>
        <w:t>V</w:t>
      </w:r>
      <w:r w:rsidRPr="008A7D7E">
        <w:rPr>
          <w:rFonts w:ascii="宋体" w:eastAsia="宋体" w:hAnsi="宋体" w:hint="eastAsia"/>
          <w:szCs w:val="21"/>
        </w:rPr>
        <w:t>即vo&lt;1</w:t>
      </w:r>
      <w:r w:rsidRPr="008A7D7E">
        <w:rPr>
          <w:rFonts w:ascii="宋体" w:eastAsia="宋体" w:hAnsi="宋体"/>
          <w:szCs w:val="21"/>
        </w:rPr>
        <w:t>.591V</w:t>
      </w:r>
      <w:r w:rsidRPr="008A7D7E">
        <w:rPr>
          <w:rFonts w:ascii="宋体" w:eastAsia="宋体" w:hAnsi="宋体" w:hint="eastAsia"/>
          <w:szCs w:val="21"/>
        </w:rPr>
        <w:t>时,</w:t>
      </w:r>
      <w:r w:rsidRPr="008A7D7E">
        <w:rPr>
          <w:rFonts w:ascii="宋体" w:eastAsia="宋体" w:hAnsi="宋体"/>
          <w:szCs w:val="21"/>
        </w:rPr>
        <w:t>i=0,vo=vi-iR=vi.</w:t>
      </w:r>
    </w:p>
    <w:p w14:paraId="75E78909" w14:textId="77777777" w:rsidR="00C61BA1" w:rsidRPr="008A7D7E" w:rsidRDefault="00C61BA1" w:rsidP="00C61BA1">
      <w:pPr>
        <w:rPr>
          <w:rFonts w:ascii="宋体" w:eastAsia="宋体" w:hAnsi="宋体" w:hint="eastAsia"/>
          <w:szCs w:val="21"/>
        </w:rPr>
      </w:pPr>
      <w:r w:rsidRPr="008A7D7E">
        <w:rPr>
          <w:rFonts w:ascii="宋体" w:eastAsia="宋体" w:hAnsi="宋体" w:hint="eastAsia"/>
          <w:szCs w:val="21"/>
        </w:rPr>
        <w:t>上限幅电路最大输出电压V</w:t>
      </w:r>
      <w:r w:rsidRPr="008A7D7E">
        <w:rPr>
          <w:rFonts w:ascii="宋体" w:eastAsia="宋体" w:hAnsi="宋体" w:hint="eastAsia"/>
          <w:szCs w:val="21"/>
          <w:vertAlign w:val="subscript"/>
        </w:rPr>
        <w:t>oP+</w:t>
      </w:r>
      <w:r w:rsidRPr="008A7D7E">
        <w:rPr>
          <w:rFonts w:ascii="宋体" w:eastAsia="宋体" w:hAnsi="宋体" w:hint="eastAsia"/>
          <w:szCs w:val="21"/>
        </w:rPr>
        <w:t>实验值1.569</w:t>
      </w:r>
      <w:r w:rsidRPr="008A7D7E">
        <w:rPr>
          <w:rFonts w:ascii="宋体" w:eastAsia="宋体" w:hAnsi="宋体"/>
          <w:szCs w:val="21"/>
        </w:rPr>
        <w:t>V</w:t>
      </w:r>
      <w:r w:rsidRPr="008A7D7E">
        <w:rPr>
          <w:rFonts w:ascii="宋体" w:eastAsia="宋体" w:hAnsi="宋体" w:hint="eastAsia"/>
          <w:szCs w:val="21"/>
        </w:rPr>
        <w:t>，与理论分析基本相符。</w:t>
      </w:r>
    </w:p>
    <w:p w14:paraId="4E8118A0" w14:textId="77777777" w:rsidR="00C61BA1" w:rsidRPr="008A7D7E" w:rsidRDefault="00C61BA1" w:rsidP="00C61BA1">
      <w:pPr>
        <w:pStyle w:val="a9"/>
        <w:numPr>
          <w:ilvl w:val="0"/>
          <w:numId w:val="6"/>
        </w:numPr>
        <w:ind w:firstLineChars="0"/>
        <w:rPr>
          <w:rFonts w:ascii="宋体" w:eastAsia="宋体" w:hAnsi="宋体"/>
          <w:szCs w:val="21"/>
        </w:rPr>
      </w:pPr>
      <w:r w:rsidRPr="008A7D7E">
        <w:rPr>
          <w:rFonts w:ascii="宋体" w:eastAsia="宋体" w:hAnsi="宋体" w:hint="eastAsia"/>
          <w:szCs w:val="21"/>
        </w:rPr>
        <w:t>对下限幅电路的输出波形理论分析：由图3.3（</w:t>
      </w:r>
      <w:r w:rsidRPr="008A7D7E">
        <w:rPr>
          <w:rFonts w:ascii="宋体" w:eastAsia="宋体" w:hAnsi="宋体"/>
          <w:szCs w:val="21"/>
        </w:rPr>
        <w:t>b</w:t>
      </w:r>
      <w:r w:rsidRPr="008A7D7E">
        <w:rPr>
          <w:rFonts w:ascii="宋体" w:eastAsia="宋体" w:hAnsi="宋体" w:hint="eastAsia"/>
          <w:szCs w:val="21"/>
        </w:rPr>
        <w:t>），-v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w:t>
      </w:r>
      <w:r w:rsidRPr="008A7D7E">
        <w:rPr>
          <w:rFonts w:ascii="宋体" w:eastAsia="宋体" w:hAnsi="宋体" w:hint="eastAsia"/>
          <w:szCs w:val="21"/>
        </w:rPr>
        <w:t>≥0.591</w:t>
      </w:r>
      <w:r w:rsidRPr="008A7D7E">
        <w:rPr>
          <w:rFonts w:ascii="宋体" w:eastAsia="宋体" w:hAnsi="宋体"/>
          <w:szCs w:val="21"/>
        </w:rPr>
        <w:t>V</w:t>
      </w:r>
      <w:r w:rsidRPr="008A7D7E">
        <w:rPr>
          <w:rFonts w:ascii="宋体" w:eastAsia="宋体" w:hAnsi="宋体" w:hint="eastAsia"/>
          <w:szCs w:val="21"/>
        </w:rPr>
        <w:t>时D导通，反之截止.由K</w:t>
      </w:r>
      <w:r w:rsidRPr="008A7D7E">
        <w:rPr>
          <w:rFonts w:ascii="宋体" w:eastAsia="宋体" w:hAnsi="宋体"/>
          <w:szCs w:val="21"/>
        </w:rPr>
        <w:t>VL vo=vi-iR.</w:t>
      </w:r>
    </w:p>
    <w:p w14:paraId="499AA3CA" w14:textId="77777777" w:rsidR="00C61BA1" w:rsidRPr="008A7D7E" w:rsidRDefault="00C61BA1" w:rsidP="00C61BA1">
      <w:pPr>
        <w:pStyle w:val="a9"/>
        <w:numPr>
          <w:ilvl w:val="0"/>
          <w:numId w:val="8"/>
        </w:numPr>
        <w:ind w:firstLineChars="0"/>
        <w:rPr>
          <w:rFonts w:ascii="宋体" w:eastAsia="宋体" w:hAnsi="宋体"/>
          <w:szCs w:val="21"/>
        </w:rPr>
      </w:pPr>
      <w:bookmarkStart w:id="25" w:name="_Hlk43588252"/>
      <w:r w:rsidRPr="008A7D7E">
        <w:rPr>
          <w:rFonts w:ascii="宋体" w:eastAsia="宋体" w:hAnsi="宋体" w:hint="eastAsia"/>
          <w:szCs w:val="21"/>
        </w:rPr>
        <w:t>-v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w:t>
      </w:r>
      <w:r w:rsidRPr="008A7D7E">
        <w:rPr>
          <w:rFonts w:ascii="宋体" w:eastAsia="宋体" w:hAnsi="宋体" w:hint="eastAsia"/>
          <w:szCs w:val="21"/>
        </w:rPr>
        <w:t>≥0.591</w:t>
      </w:r>
      <w:r w:rsidRPr="008A7D7E">
        <w:rPr>
          <w:rFonts w:ascii="宋体" w:eastAsia="宋体" w:hAnsi="宋体"/>
          <w:szCs w:val="21"/>
        </w:rPr>
        <w:t>V</w:t>
      </w:r>
      <w:r w:rsidRPr="008A7D7E">
        <w:rPr>
          <w:rFonts w:ascii="宋体" w:eastAsia="宋体" w:hAnsi="宋体" w:hint="eastAsia"/>
          <w:szCs w:val="21"/>
        </w:rPr>
        <w:t>即vo≤</w:t>
      </w:r>
      <w:r w:rsidRPr="008A7D7E">
        <w:rPr>
          <w:rFonts w:ascii="宋体" w:eastAsia="宋体" w:hAnsi="宋体"/>
          <w:szCs w:val="21"/>
        </w:rPr>
        <w:t>-1.591V</w:t>
      </w:r>
      <w:r w:rsidRPr="008A7D7E">
        <w:rPr>
          <w:rFonts w:ascii="宋体" w:eastAsia="宋体" w:hAnsi="宋体" w:hint="eastAsia"/>
          <w:szCs w:val="21"/>
        </w:rPr>
        <w:t>时，</w:t>
      </w:r>
      <w:r w:rsidRPr="008A7D7E">
        <w:rPr>
          <w:rFonts w:ascii="宋体" w:eastAsia="宋体" w:hAnsi="宋体"/>
          <w:szCs w:val="21"/>
        </w:rPr>
        <w:t>vo=-0.591V-E=-1.591V</w:t>
      </w:r>
    </w:p>
    <w:bookmarkEnd w:id="25"/>
    <w:p w14:paraId="4C8A6B47" w14:textId="77777777" w:rsidR="00C61BA1" w:rsidRPr="008A7D7E" w:rsidRDefault="00C61BA1" w:rsidP="00C61BA1">
      <w:pPr>
        <w:pStyle w:val="a9"/>
        <w:numPr>
          <w:ilvl w:val="0"/>
          <w:numId w:val="8"/>
        </w:numPr>
        <w:ind w:firstLineChars="0"/>
        <w:rPr>
          <w:rFonts w:ascii="宋体" w:eastAsia="宋体" w:hAnsi="宋体"/>
          <w:szCs w:val="21"/>
        </w:rPr>
      </w:pPr>
      <w:r w:rsidRPr="008A7D7E">
        <w:rPr>
          <w:rFonts w:ascii="宋体" w:eastAsia="宋体" w:hAnsi="宋体" w:hint="eastAsia"/>
          <w:szCs w:val="21"/>
        </w:rPr>
        <w:t>-v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w:t>
      </w:r>
      <w:r w:rsidRPr="008A7D7E">
        <w:rPr>
          <w:rFonts w:ascii="宋体" w:eastAsia="宋体" w:hAnsi="宋体" w:hint="eastAsia"/>
          <w:szCs w:val="21"/>
        </w:rPr>
        <w:t>&lt;0.591</w:t>
      </w:r>
      <w:r w:rsidRPr="008A7D7E">
        <w:rPr>
          <w:rFonts w:ascii="宋体" w:eastAsia="宋体" w:hAnsi="宋体"/>
          <w:szCs w:val="21"/>
        </w:rPr>
        <w:t>V</w:t>
      </w:r>
      <w:r w:rsidRPr="008A7D7E">
        <w:rPr>
          <w:rFonts w:ascii="宋体" w:eastAsia="宋体" w:hAnsi="宋体" w:hint="eastAsia"/>
          <w:szCs w:val="21"/>
        </w:rPr>
        <w:t>即</w:t>
      </w:r>
      <w:r w:rsidRPr="008A7D7E">
        <w:rPr>
          <w:rFonts w:ascii="宋体" w:eastAsia="宋体" w:hAnsi="宋体"/>
          <w:szCs w:val="21"/>
        </w:rPr>
        <w:t>vo&gt;-1.591V</w:t>
      </w:r>
      <w:r w:rsidRPr="008A7D7E">
        <w:rPr>
          <w:rFonts w:ascii="宋体" w:eastAsia="宋体" w:hAnsi="宋体" w:hint="eastAsia"/>
          <w:szCs w:val="21"/>
        </w:rPr>
        <w:t>时,</w:t>
      </w:r>
      <w:r w:rsidRPr="008A7D7E">
        <w:rPr>
          <w:rFonts w:ascii="宋体" w:eastAsia="宋体" w:hAnsi="宋体"/>
          <w:szCs w:val="21"/>
        </w:rPr>
        <w:t>i=0,vo=vi-iR=vi</w:t>
      </w:r>
    </w:p>
    <w:p w14:paraId="75425609" w14:textId="77777777" w:rsidR="00C61BA1" w:rsidRPr="008A7D7E" w:rsidRDefault="00C61BA1" w:rsidP="00C61BA1">
      <w:pPr>
        <w:rPr>
          <w:rFonts w:ascii="宋体" w:eastAsia="宋体" w:hAnsi="宋体" w:hint="eastAsia"/>
          <w:szCs w:val="21"/>
        </w:rPr>
      </w:pPr>
      <w:r w:rsidRPr="008A7D7E">
        <w:rPr>
          <w:rFonts w:ascii="宋体" w:eastAsia="宋体" w:hAnsi="宋体" w:hint="eastAsia"/>
          <w:szCs w:val="21"/>
        </w:rPr>
        <w:t>下限幅电路最小输出电压V</w:t>
      </w:r>
      <w:r w:rsidRPr="008A7D7E">
        <w:rPr>
          <w:rFonts w:ascii="宋体" w:eastAsia="宋体" w:hAnsi="宋体" w:hint="eastAsia"/>
          <w:szCs w:val="21"/>
          <w:vertAlign w:val="subscript"/>
        </w:rPr>
        <w:t>o</w:t>
      </w:r>
      <w:r w:rsidRPr="008A7D7E">
        <w:rPr>
          <w:rFonts w:ascii="宋体" w:eastAsia="宋体" w:hAnsi="宋体"/>
          <w:szCs w:val="21"/>
          <w:vertAlign w:val="subscript"/>
        </w:rPr>
        <w:t>P</w:t>
      </w:r>
      <w:r w:rsidRPr="008A7D7E">
        <w:rPr>
          <w:rFonts w:ascii="宋体" w:eastAsia="宋体" w:hAnsi="宋体" w:hint="eastAsia"/>
          <w:szCs w:val="21"/>
          <w:vertAlign w:val="subscript"/>
        </w:rPr>
        <w:t>-</w:t>
      </w:r>
      <w:r w:rsidRPr="008A7D7E">
        <w:rPr>
          <w:rFonts w:ascii="宋体" w:eastAsia="宋体" w:hAnsi="宋体" w:hint="eastAsia"/>
          <w:szCs w:val="21"/>
        </w:rPr>
        <w:t>实验值-1.569</w:t>
      </w:r>
      <w:r w:rsidRPr="008A7D7E">
        <w:rPr>
          <w:rFonts w:ascii="宋体" w:eastAsia="宋体" w:hAnsi="宋体"/>
          <w:szCs w:val="21"/>
        </w:rPr>
        <w:t>V</w:t>
      </w:r>
      <w:r w:rsidRPr="008A7D7E">
        <w:rPr>
          <w:rFonts w:ascii="宋体" w:eastAsia="宋体" w:hAnsi="宋体" w:hint="eastAsia"/>
          <w:szCs w:val="21"/>
        </w:rPr>
        <w:t>和理论分析接近。</w:t>
      </w:r>
    </w:p>
    <w:p w14:paraId="0CEB8FE8" w14:textId="77777777" w:rsidR="00C61BA1" w:rsidRPr="008A7D7E" w:rsidRDefault="00C61BA1" w:rsidP="00C61BA1">
      <w:pPr>
        <w:pStyle w:val="a9"/>
        <w:numPr>
          <w:ilvl w:val="0"/>
          <w:numId w:val="6"/>
        </w:numPr>
        <w:ind w:firstLineChars="0"/>
        <w:rPr>
          <w:rFonts w:ascii="宋体" w:eastAsia="宋体" w:hAnsi="宋体" w:hint="eastAsia"/>
          <w:szCs w:val="21"/>
        </w:rPr>
      </w:pPr>
      <w:r w:rsidRPr="008A7D7E">
        <w:rPr>
          <w:rFonts w:ascii="宋体" w:eastAsia="宋体" w:hAnsi="宋体"/>
          <w:szCs w:val="21"/>
        </w:rPr>
        <w:t>对</w:t>
      </w:r>
      <w:r w:rsidRPr="008A7D7E">
        <w:rPr>
          <w:rFonts w:ascii="宋体" w:eastAsia="宋体" w:hAnsi="宋体" w:hint="eastAsia"/>
          <w:szCs w:val="21"/>
        </w:rPr>
        <w:t>双向</w:t>
      </w:r>
      <w:r w:rsidRPr="008A7D7E">
        <w:rPr>
          <w:rFonts w:ascii="宋体" w:eastAsia="宋体" w:hAnsi="宋体"/>
          <w:szCs w:val="21"/>
        </w:rPr>
        <w:t>限幅电路的输出波形理论分析：由图3.3（c），</w:t>
      </w:r>
      <w:r w:rsidRPr="008A7D7E">
        <w:rPr>
          <w:rFonts w:ascii="宋体" w:eastAsia="宋体" w:hAnsi="宋体" w:hint="eastAsia"/>
          <w:szCs w:val="21"/>
        </w:rPr>
        <w:t>D1于</w:t>
      </w:r>
      <w:r w:rsidRPr="008A7D7E">
        <w:rPr>
          <w:rFonts w:ascii="宋体" w:eastAsia="宋体" w:hAnsi="宋体"/>
          <w:szCs w:val="21"/>
        </w:rPr>
        <w:t>vo-E≥0.591V时导通，反之截止.D2</w:t>
      </w:r>
      <w:r w:rsidRPr="008A7D7E">
        <w:rPr>
          <w:rFonts w:ascii="宋体" w:eastAsia="宋体" w:hAnsi="宋体" w:hint="eastAsia"/>
          <w:szCs w:val="21"/>
        </w:rPr>
        <w:t>于-v</w:t>
      </w:r>
      <w:r w:rsidRPr="008A7D7E">
        <w:rPr>
          <w:rFonts w:ascii="宋体" w:eastAsia="宋体" w:hAnsi="宋体"/>
          <w:szCs w:val="21"/>
        </w:rPr>
        <w:t>o</w:t>
      </w:r>
      <w:r w:rsidRPr="008A7D7E">
        <w:rPr>
          <w:rFonts w:ascii="宋体" w:eastAsia="宋体" w:hAnsi="宋体" w:hint="eastAsia"/>
          <w:szCs w:val="21"/>
        </w:rPr>
        <w:t>-</w:t>
      </w:r>
      <w:r w:rsidRPr="008A7D7E">
        <w:rPr>
          <w:rFonts w:ascii="宋体" w:eastAsia="宋体" w:hAnsi="宋体"/>
          <w:szCs w:val="21"/>
        </w:rPr>
        <w:t>E</w:t>
      </w:r>
      <w:r w:rsidRPr="008A7D7E">
        <w:rPr>
          <w:rFonts w:ascii="宋体" w:eastAsia="宋体" w:hAnsi="宋体" w:hint="eastAsia"/>
          <w:szCs w:val="21"/>
        </w:rPr>
        <w:t>≥0.591</w:t>
      </w:r>
      <w:r w:rsidRPr="008A7D7E">
        <w:rPr>
          <w:rFonts w:ascii="宋体" w:eastAsia="宋体" w:hAnsi="宋体"/>
          <w:szCs w:val="21"/>
        </w:rPr>
        <w:t>V</w:t>
      </w:r>
      <w:r w:rsidRPr="008A7D7E">
        <w:rPr>
          <w:rFonts w:ascii="宋体" w:eastAsia="宋体" w:hAnsi="宋体" w:hint="eastAsia"/>
          <w:szCs w:val="21"/>
        </w:rPr>
        <w:t>时导通，反之截止. 由K</w:t>
      </w:r>
      <w:r w:rsidRPr="008A7D7E">
        <w:rPr>
          <w:rFonts w:ascii="宋体" w:eastAsia="宋体" w:hAnsi="宋体"/>
          <w:szCs w:val="21"/>
        </w:rPr>
        <w:t>VL vo=vi-iR</w:t>
      </w:r>
      <w:r w:rsidRPr="008A7D7E">
        <w:rPr>
          <w:rFonts w:ascii="宋体" w:eastAsia="宋体" w:hAnsi="宋体" w:hint="eastAsia"/>
          <w:szCs w:val="21"/>
        </w:rPr>
        <w:t>.</w:t>
      </w:r>
    </w:p>
    <w:p w14:paraId="43FC7BD7" w14:textId="77777777" w:rsidR="00C61BA1" w:rsidRPr="008A7D7E" w:rsidRDefault="00C61BA1" w:rsidP="00C61BA1">
      <w:pPr>
        <w:pStyle w:val="a9"/>
        <w:numPr>
          <w:ilvl w:val="0"/>
          <w:numId w:val="9"/>
        </w:numPr>
        <w:ind w:firstLineChars="0"/>
        <w:rPr>
          <w:rFonts w:ascii="宋体" w:eastAsia="宋体" w:hAnsi="宋体"/>
          <w:szCs w:val="21"/>
        </w:rPr>
      </w:pPr>
      <w:r w:rsidRPr="008A7D7E">
        <w:rPr>
          <w:rFonts w:ascii="宋体" w:eastAsia="宋体" w:hAnsi="宋体"/>
          <w:szCs w:val="21"/>
        </w:rPr>
        <w:t>vo-E≥0.591V即vo≥1.591V时,vo=0.591V+E=1.591V</w:t>
      </w:r>
    </w:p>
    <w:p w14:paraId="4827C8A9" w14:textId="77777777" w:rsidR="00C61BA1" w:rsidRPr="008A7D7E" w:rsidRDefault="00C61BA1" w:rsidP="00C61BA1">
      <w:pPr>
        <w:pStyle w:val="a9"/>
        <w:numPr>
          <w:ilvl w:val="0"/>
          <w:numId w:val="9"/>
        </w:numPr>
        <w:ind w:firstLineChars="0"/>
        <w:rPr>
          <w:rFonts w:ascii="宋体" w:eastAsia="宋体" w:hAnsi="宋体"/>
          <w:szCs w:val="21"/>
        </w:rPr>
      </w:pPr>
      <w:r w:rsidRPr="008A7D7E">
        <w:rPr>
          <w:rFonts w:ascii="宋体" w:eastAsia="宋体" w:hAnsi="宋体"/>
          <w:szCs w:val="21"/>
        </w:rPr>
        <w:t>-vo-E≥0.591V即vo≤-1.591V时，vo=-0.591V-E=-1.591V</w:t>
      </w:r>
    </w:p>
    <w:p w14:paraId="3949E844" w14:textId="77777777" w:rsidR="00C61BA1" w:rsidRPr="008A7D7E" w:rsidRDefault="00C61BA1" w:rsidP="00C61BA1">
      <w:pPr>
        <w:pStyle w:val="a9"/>
        <w:numPr>
          <w:ilvl w:val="0"/>
          <w:numId w:val="9"/>
        </w:numPr>
        <w:ind w:firstLineChars="0"/>
        <w:rPr>
          <w:rFonts w:ascii="宋体" w:eastAsia="宋体" w:hAnsi="宋体"/>
          <w:szCs w:val="21"/>
        </w:rPr>
      </w:pPr>
      <w:r w:rsidRPr="008A7D7E">
        <w:rPr>
          <w:rFonts w:ascii="宋体" w:eastAsia="宋体" w:hAnsi="宋体"/>
          <w:szCs w:val="21"/>
        </w:rPr>
        <w:t>-1.591V&lt;vo&lt;1.591V</w:t>
      </w:r>
      <w:r w:rsidRPr="008A7D7E">
        <w:rPr>
          <w:rFonts w:ascii="宋体" w:eastAsia="宋体" w:hAnsi="宋体" w:hint="eastAsia"/>
          <w:szCs w:val="21"/>
        </w:rPr>
        <w:t>时，i</w:t>
      </w:r>
      <w:r w:rsidRPr="008A7D7E">
        <w:rPr>
          <w:rFonts w:ascii="宋体" w:eastAsia="宋体" w:hAnsi="宋体"/>
          <w:szCs w:val="21"/>
        </w:rPr>
        <w:t>=0,vo=vi-iR=vi</w:t>
      </w:r>
      <w:r w:rsidRPr="008A7D7E">
        <w:rPr>
          <w:rFonts w:ascii="宋体" w:eastAsia="宋体" w:hAnsi="宋体" w:hint="eastAsia"/>
          <w:szCs w:val="21"/>
        </w:rPr>
        <w:t>.</w:t>
      </w:r>
    </w:p>
    <w:p w14:paraId="70422F77" w14:textId="3BDF9C17" w:rsidR="00CC782B" w:rsidRPr="00C61BA1" w:rsidRDefault="00C61BA1" w:rsidP="00312980">
      <w:pPr>
        <w:rPr>
          <w:rFonts w:ascii="宋体" w:eastAsia="宋体" w:hAnsi="宋体" w:hint="eastAsia"/>
          <w:szCs w:val="21"/>
        </w:rPr>
      </w:pPr>
      <w:r w:rsidRPr="008A7D7E">
        <w:rPr>
          <w:rFonts w:ascii="宋体" w:eastAsia="宋体" w:hAnsi="宋体" w:hint="eastAsia"/>
          <w:szCs w:val="21"/>
        </w:rPr>
        <w:t>双向限幅电路</w:t>
      </w:r>
      <w:r w:rsidRPr="008A7D7E">
        <w:rPr>
          <w:rFonts w:ascii="宋体" w:eastAsia="宋体" w:hAnsi="宋体"/>
          <w:szCs w:val="21"/>
        </w:rPr>
        <w:t>VoP+=1.570V, VoP-=-1.570V.</w:t>
      </w:r>
      <w:r w:rsidRPr="008A7D7E">
        <w:rPr>
          <w:rFonts w:ascii="宋体" w:eastAsia="宋体" w:hAnsi="宋体" w:hint="eastAsia"/>
          <w:szCs w:val="21"/>
        </w:rPr>
        <w:t>符合分析。</w:t>
      </w:r>
    </w:p>
    <w:p w14:paraId="56B86ABF" w14:textId="0C73FF8A" w:rsidR="00312980" w:rsidRDefault="00E9337C" w:rsidP="00312980">
      <w:pPr>
        <w:rPr>
          <w:rFonts w:ascii="黑体" w:eastAsia="黑体" w:hAnsi="黑体"/>
          <w:szCs w:val="21"/>
        </w:rPr>
      </w:pPr>
      <w:r>
        <w:rPr>
          <w:rFonts w:ascii="黑体" w:eastAsia="黑体" w:hAnsi="黑体" w:hint="eastAsia"/>
          <w:szCs w:val="21"/>
        </w:rPr>
        <w:t>5</w:t>
      </w:r>
      <w:r w:rsidR="00312980">
        <w:rPr>
          <w:rFonts w:ascii="黑体" w:eastAsia="黑体" w:hAnsi="黑体" w:hint="eastAsia"/>
          <w:szCs w:val="21"/>
        </w:rPr>
        <w:t>.3</w:t>
      </w:r>
      <w:r w:rsidR="00312980">
        <w:rPr>
          <w:rFonts w:ascii="黑体" w:eastAsia="黑体" w:hAnsi="黑体"/>
          <w:szCs w:val="21"/>
        </w:rPr>
        <w:t xml:space="preserve"> </w:t>
      </w:r>
      <w:r w:rsidR="00312980">
        <w:rPr>
          <w:rFonts w:ascii="黑体" w:eastAsia="黑体" w:hAnsi="黑体" w:hint="eastAsia"/>
          <w:szCs w:val="21"/>
        </w:rPr>
        <w:t>二极管门电路的测试</w:t>
      </w:r>
    </w:p>
    <w:p w14:paraId="575C5051" w14:textId="77777777" w:rsidR="00C61BA1" w:rsidRPr="008A7D7E" w:rsidRDefault="00C61BA1" w:rsidP="00C61BA1">
      <w:pPr>
        <w:ind w:firstLineChars="200" w:firstLine="420"/>
        <w:rPr>
          <w:rFonts w:ascii="宋体" w:eastAsia="宋体" w:hAnsi="宋体"/>
          <w:szCs w:val="21"/>
        </w:rPr>
      </w:pPr>
      <w:r w:rsidRPr="008A7D7E">
        <w:rPr>
          <w:rFonts w:ascii="宋体" w:eastAsia="宋体" w:hAnsi="宋体" w:hint="eastAsia"/>
          <w:szCs w:val="21"/>
        </w:rPr>
        <w:lastRenderedPageBreak/>
        <w:t>实验中采用以下两种方法判断二极管的导通、截止状态。</w:t>
      </w:r>
    </w:p>
    <w:p w14:paraId="0B821ECD" w14:textId="77777777" w:rsidR="00C61BA1" w:rsidRPr="008A7D7E" w:rsidRDefault="00C61BA1" w:rsidP="00C61BA1">
      <w:pPr>
        <w:pStyle w:val="a9"/>
        <w:numPr>
          <w:ilvl w:val="0"/>
          <w:numId w:val="10"/>
        </w:numPr>
        <w:ind w:firstLineChars="0"/>
        <w:rPr>
          <w:rFonts w:ascii="宋体" w:eastAsia="宋体" w:hAnsi="宋体"/>
          <w:szCs w:val="21"/>
        </w:rPr>
      </w:pPr>
      <w:r w:rsidRPr="008A7D7E">
        <w:rPr>
          <w:rFonts w:ascii="宋体" w:eastAsia="宋体" w:hAnsi="宋体" w:hint="eastAsia"/>
          <w:szCs w:val="21"/>
        </w:rPr>
        <w:t>通过放置电流探针来探测流过二极管的电流</w:t>
      </w:r>
    </w:p>
    <w:p w14:paraId="19E45D1E" w14:textId="77777777" w:rsidR="00C61BA1" w:rsidRPr="008A7D7E" w:rsidRDefault="00C61BA1" w:rsidP="00C61BA1">
      <w:pPr>
        <w:pStyle w:val="a9"/>
        <w:numPr>
          <w:ilvl w:val="0"/>
          <w:numId w:val="10"/>
        </w:numPr>
        <w:ind w:firstLineChars="0"/>
        <w:rPr>
          <w:rFonts w:ascii="宋体" w:eastAsia="宋体" w:hAnsi="宋体"/>
          <w:szCs w:val="21"/>
        </w:rPr>
      </w:pPr>
      <w:r w:rsidRPr="008A7D7E">
        <w:rPr>
          <w:rFonts w:ascii="宋体" w:eastAsia="宋体" w:hAnsi="宋体" w:hint="eastAsia"/>
          <w:szCs w:val="21"/>
        </w:rPr>
        <w:t>通过测量和对比v</w:t>
      </w:r>
      <w:r w:rsidRPr="008A7D7E">
        <w:rPr>
          <w:rFonts w:ascii="宋体" w:eastAsia="宋体" w:hAnsi="宋体"/>
          <w:szCs w:val="21"/>
        </w:rPr>
        <w:t>iA</w:t>
      </w:r>
      <w:r w:rsidRPr="008A7D7E">
        <w:rPr>
          <w:rFonts w:ascii="宋体" w:eastAsia="宋体" w:hAnsi="宋体" w:hint="eastAsia"/>
          <w:szCs w:val="21"/>
        </w:rPr>
        <w:t>，v</w:t>
      </w:r>
      <w:r w:rsidRPr="008A7D7E">
        <w:rPr>
          <w:rFonts w:ascii="宋体" w:eastAsia="宋体" w:hAnsi="宋体"/>
          <w:szCs w:val="21"/>
        </w:rPr>
        <w:t>iB</w:t>
      </w:r>
      <w:r w:rsidRPr="008A7D7E">
        <w:rPr>
          <w:rFonts w:ascii="宋体" w:eastAsia="宋体" w:hAnsi="宋体" w:hint="eastAsia"/>
          <w:szCs w:val="21"/>
        </w:rPr>
        <w:t>，v</w:t>
      </w:r>
      <w:r w:rsidRPr="008A7D7E">
        <w:rPr>
          <w:rFonts w:ascii="宋体" w:eastAsia="宋体" w:hAnsi="宋体"/>
          <w:szCs w:val="21"/>
        </w:rPr>
        <w:t>o</w:t>
      </w:r>
    </w:p>
    <w:p w14:paraId="68D4F5AD" w14:textId="77777777" w:rsidR="00C61BA1" w:rsidRPr="0030056E" w:rsidRDefault="00C61BA1" w:rsidP="00C61BA1">
      <w:pPr>
        <w:pStyle w:val="a9"/>
        <w:numPr>
          <w:ilvl w:val="0"/>
          <w:numId w:val="13"/>
        </w:numPr>
        <w:ind w:firstLineChars="0"/>
        <w:rPr>
          <w:rFonts w:ascii="宋体" w:eastAsia="宋体" w:hAnsi="宋体"/>
          <w:szCs w:val="21"/>
        </w:rPr>
      </w:pPr>
      <w:r w:rsidRPr="0030056E">
        <w:rPr>
          <w:rFonts w:ascii="宋体" w:eastAsia="宋体" w:hAnsi="宋体" w:hint="eastAsia"/>
          <w:szCs w:val="21"/>
        </w:rPr>
        <w:t>与门电路：</w:t>
      </w:r>
    </w:p>
    <w:p w14:paraId="4CE1ED60" w14:textId="77777777" w:rsidR="00C61BA1" w:rsidRPr="0030056E" w:rsidRDefault="00C61BA1" w:rsidP="00C61BA1">
      <w:pPr>
        <w:rPr>
          <w:rFonts w:ascii="宋体" w:eastAsia="宋体" w:hAnsi="宋体" w:hint="eastAsia"/>
          <w:szCs w:val="21"/>
        </w:rPr>
      </w:pPr>
      <w:r w:rsidRPr="0030056E">
        <w:rPr>
          <w:rFonts w:ascii="宋体" w:eastAsia="宋体" w:hAnsi="宋体" w:hint="eastAsia"/>
          <w:szCs w:val="21"/>
        </w:rPr>
        <w:t>对实验数据进行分析得到表6.</w:t>
      </w:r>
    </w:p>
    <w:tbl>
      <w:tblPr>
        <w:tblW w:w="6924" w:type="dxa"/>
        <w:jc w:val="center"/>
        <w:tblLook w:val="04A0" w:firstRow="1" w:lastRow="0" w:firstColumn="1" w:lastColumn="0" w:noHBand="0" w:noVBand="1"/>
      </w:tblPr>
      <w:tblGrid>
        <w:gridCol w:w="562"/>
        <w:gridCol w:w="567"/>
        <w:gridCol w:w="993"/>
        <w:gridCol w:w="1134"/>
        <w:gridCol w:w="1842"/>
        <w:gridCol w:w="1826"/>
      </w:tblGrid>
      <w:tr w:rsidR="00C61BA1" w:rsidRPr="008A7D7E" w14:paraId="5C2DF35E" w14:textId="77777777" w:rsidTr="003D468D">
        <w:trPr>
          <w:trHeight w:val="276"/>
          <w:jc w:val="center"/>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125C5B90"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viA</w:t>
            </w:r>
          </w:p>
        </w:tc>
        <w:tc>
          <w:tcPr>
            <w:tcW w:w="567" w:type="dxa"/>
            <w:tcBorders>
              <w:top w:val="single" w:sz="4" w:space="0" w:color="auto"/>
              <w:left w:val="nil"/>
              <w:bottom w:val="single" w:sz="4" w:space="0" w:color="auto"/>
              <w:right w:val="single" w:sz="4" w:space="0" w:color="auto"/>
            </w:tcBorders>
            <w:noWrap/>
            <w:vAlign w:val="center"/>
            <w:hideMark/>
          </w:tcPr>
          <w:p w14:paraId="7C315510"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viB</w:t>
            </w:r>
          </w:p>
        </w:tc>
        <w:tc>
          <w:tcPr>
            <w:tcW w:w="993" w:type="dxa"/>
            <w:tcBorders>
              <w:top w:val="single" w:sz="4" w:space="0" w:color="auto"/>
              <w:left w:val="nil"/>
              <w:bottom w:val="single" w:sz="4" w:space="0" w:color="auto"/>
              <w:right w:val="single" w:sz="4" w:space="0" w:color="auto"/>
            </w:tcBorders>
            <w:noWrap/>
            <w:vAlign w:val="center"/>
            <w:hideMark/>
          </w:tcPr>
          <w:p w14:paraId="0B993808"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D1</w:t>
            </w:r>
          </w:p>
        </w:tc>
        <w:tc>
          <w:tcPr>
            <w:tcW w:w="1134" w:type="dxa"/>
            <w:tcBorders>
              <w:top w:val="single" w:sz="4" w:space="0" w:color="auto"/>
              <w:left w:val="nil"/>
              <w:bottom w:val="single" w:sz="4" w:space="0" w:color="auto"/>
              <w:right w:val="single" w:sz="4" w:space="0" w:color="auto"/>
            </w:tcBorders>
            <w:noWrap/>
            <w:vAlign w:val="center"/>
            <w:hideMark/>
          </w:tcPr>
          <w:p w14:paraId="10075011"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D2</w:t>
            </w:r>
          </w:p>
        </w:tc>
        <w:tc>
          <w:tcPr>
            <w:tcW w:w="1842" w:type="dxa"/>
            <w:tcBorders>
              <w:top w:val="single" w:sz="4" w:space="0" w:color="auto"/>
              <w:left w:val="nil"/>
              <w:bottom w:val="single" w:sz="4" w:space="0" w:color="auto"/>
              <w:right w:val="single" w:sz="4" w:space="0" w:color="auto"/>
            </w:tcBorders>
          </w:tcPr>
          <w:p w14:paraId="039768C2"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D1两端电压（即vo-</w:t>
            </w:r>
            <w:r w:rsidRPr="008A7D7E">
              <w:rPr>
                <w:rFonts w:ascii="宋体" w:eastAsia="宋体" w:hAnsi="宋体" w:cs="宋体"/>
                <w:color w:val="000000"/>
                <w:kern w:val="0"/>
                <w:sz w:val="22"/>
              </w:rPr>
              <w:t>viA</w:t>
            </w:r>
            <w:r w:rsidRPr="008A7D7E">
              <w:rPr>
                <w:rFonts w:ascii="宋体" w:eastAsia="宋体" w:hAnsi="宋体" w:cs="宋体" w:hint="eastAsia"/>
                <w:color w:val="000000"/>
                <w:kern w:val="0"/>
                <w:sz w:val="22"/>
              </w:rPr>
              <w:t>）</w:t>
            </w:r>
          </w:p>
        </w:tc>
        <w:tc>
          <w:tcPr>
            <w:tcW w:w="1826" w:type="dxa"/>
            <w:tcBorders>
              <w:top w:val="single" w:sz="4" w:space="0" w:color="auto"/>
              <w:left w:val="nil"/>
              <w:bottom w:val="single" w:sz="4" w:space="0" w:color="auto"/>
              <w:right w:val="single" w:sz="4" w:space="0" w:color="auto"/>
            </w:tcBorders>
          </w:tcPr>
          <w:p w14:paraId="629A8004"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D2两端电压（即v</w:t>
            </w:r>
            <w:r w:rsidRPr="008A7D7E">
              <w:rPr>
                <w:rFonts w:ascii="宋体" w:eastAsia="宋体" w:hAnsi="宋体" w:cs="宋体"/>
                <w:color w:val="000000"/>
                <w:kern w:val="0"/>
                <w:sz w:val="22"/>
              </w:rPr>
              <w:t>o-viB</w:t>
            </w:r>
            <w:r w:rsidRPr="008A7D7E">
              <w:rPr>
                <w:rFonts w:ascii="宋体" w:eastAsia="宋体" w:hAnsi="宋体" w:cs="宋体" w:hint="eastAsia"/>
                <w:color w:val="000000"/>
                <w:kern w:val="0"/>
                <w:sz w:val="22"/>
              </w:rPr>
              <w:t>）</w:t>
            </w:r>
          </w:p>
        </w:tc>
      </w:tr>
      <w:tr w:rsidR="00C61BA1" w:rsidRPr="008A7D7E" w14:paraId="0B5BD45B"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69DE35C9"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567" w:type="dxa"/>
            <w:tcBorders>
              <w:top w:val="nil"/>
              <w:left w:val="nil"/>
              <w:bottom w:val="single" w:sz="4" w:space="0" w:color="auto"/>
              <w:right w:val="single" w:sz="4" w:space="0" w:color="auto"/>
            </w:tcBorders>
            <w:noWrap/>
            <w:vAlign w:val="center"/>
            <w:hideMark/>
          </w:tcPr>
          <w:p w14:paraId="0CC25BA8"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993" w:type="dxa"/>
            <w:tcBorders>
              <w:top w:val="nil"/>
              <w:left w:val="nil"/>
              <w:bottom w:val="single" w:sz="4" w:space="0" w:color="auto"/>
              <w:right w:val="single" w:sz="4" w:space="0" w:color="auto"/>
            </w:tcBorders>
            <w:noWrap/>
            <w:vAlign w:val="center"/>
            <w:hideMark/>
          </w:tcPr>
          <w:p w14:paraId="1742E445"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导通</w:t>
            </w:r>
          </w:p>
        </w:tc>
        <w:tc>
          <w:tcPr>
            <w:tcW w:w="1134" w:type="dxa"/>
            <w:tcBorders>
              <w:top w:val="nil"/>
              <w:left w:val="nil"/>
              <w:bottom w:val="single" w:sz="4" w:space="0" w:color="auto"/>
              <w:right w:val="single" w:sz="4" w:space="0" w:color="auto"/>
            </w:tcBorders>
            <w:noWrap/>
            <w:vAlign w:val="center"/>
            <w:hideMark/>
          </w:tcPr>
          <w:p w14:paraId="7C3BF34B"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导通</w:t>
            </w:r>
          </w:p>
        </w:tc>
        <w:tc>
          <w:tcPr>
            <w:tcW w:w="1842" w:type="dxa"/>
            <w:tcBorders>
              <w:top w:val="nil"/>
              <w:left w:val="nil"/>
              <w:bottom w:val="single" w:sz="4" w:space="0" w:color="auto"/>
              <w:right w:val="single" w:sz="4" w:space="0" w:color="auto"/>
            </w:tcBorders>
          </w:tcPr>
          <w:p w14:paraId="22F18859"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5</w:t>
            </w:r>
            <w:r w:rsidRPr="008A7D7E">
              <w:rPr>
                <w:rFonts w:ascii="宋体" w:eastAsia="宋体" w:hAnsi="宋体" w:cs="宋体"/>
                <w:color w:val="000000"/>
                <w:kern w:val="0"/>
                <w:sz w:val="22"/>
              </w:rPr>
              <w:t>41.467mV</w:t>
            </w:r>
          </w:p>
        </w:tc>
        <w:tc>
          <w:tcPr>
            <w:tcW w:w="1826" w:type="dxa"/>
            <w:tcBorders>
              <w:top w:val="nil"/>
              <w:left w:val="nil"/>
              <w:bottom w:val="single" w:sz="4" w:space="0" w:color="auto"/>
              <w:right w:val="single" w:sz="4" w:space="0" w:color="auto"/>
            </w:tcBorders>
          </w:tcPr>
          <w:p w14:paraId="27087ACD"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5</w:t>
            </w:r>
            <w:r w:rsidRPr="008A7D7E">
              <w:rPr>
                <w:rFonts w:ascii="宋体" w:eastAsia="宋体" w:hAnsi="宋体" w:cs="宋体"/>
                <w:color w:val="000000"/>
                <w:kern w:val="0"/>
                <w:sz w:val="22"/>
              </w:rPr>
              <w:t>41.467mV</w:t>
            </w:r>
          </w:p>
        </w:tc>
      </w:tr>
      <w:tr w:rsidR="00C61BA1" w:rsidRPr="008A7D7E" w14:paraId="27E3B759"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5CEE5E48"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567" w:type="dxa"/>
            <w:tcBorders>
              <w:top w:val="nil"/>
              <w:left w:val="nil"/>
              <w:bottom w:val="single" w:sz="4" w:space="0" w:color="auto"/>
              <w:right w:val="single" w:sz="4" w:space="0" w:color="auto"/>
            </w:tcBorders>
            <w:noWrap/>
            <w:vAlign w:val="center"/>
            <w:hideMark/>
          </w:tcPr>
          <w:p w14:paraId="3FA3C4FA"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993" w:type="dxa"/>
            <w:tcBorders>
              <w:top w:val="nil"/>
              <w:left w:val="nil"/>
              <w:bottom w:val="single" w:sz="4" w:space="0" w:color="auto"/>
              <w:right w:val="single" w:sz="4" w:space="0" w:color="auto"/>
            </w:tcBorders>
            <w:noWrap/>
            <w:vAlign w:val="center"/>
            <w:hideMark/>
          </w:tcPr>
          <w:p w14:paraId="08C875FA"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导通</w:t>
            </w:r>
          </w:p>
        </w:tc>
        <w:tc>
          <w:tcPr>
            <w:tcW w:w="1134" w:type="dxa"/>
            <w:tcBorders>
              <w:top w:val="nil"/>
              <w:left w:val="nil"/>
              <w:bottom w:val="single" w:sz="4" w:space="0" w:color="auto"/>
              <w:right w:val="single" w:sz="4" w:space="0" w:color="auto"/>
            </w:tcBorders>
            <w:noWrap/>
            <w:vAlign w:val="center"/>
            <w:hideMark/>
          </w:tcPr>
          <w:p w14:paraId="0D62B26B"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截止</w:t>
            </w:r>
          </w:p>
        </w:tc>
        <w:tc>
          <w:tcPr>
            <w:tcW w:w="1842" w:type="dxa"/>
            <w:tcBorders>
              <w:top w:val="nil"/>
              <w:left w:val="nil"/>
              <w:bottom w:val="single" w:sz="4" w:space="0" w:color="auto"/>
              <w:right w:val="single" w:sz="4" w:space="0" w:color="auto"/>
            </w:tcBorders>
          </w:tcPr>
          <w:p w14:paraId="1E6367FF"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577.209 mV</w:t>
            </w:r>
          </w:p>
        </w:tc>
        <w:tc>
          <w:tcPr>
            <w:tcW w:w="1826" w:type="dxa"/>
            <w:tcBorders>
              <w:top w:val="nil"/>
              <w:left w:val="nil"/>
              <w:bottom w:val="single" w:sz="4" w:space="0" w:color="auto"/>
              <w:right w:val="single" w:sz="4" w:space="0" w:color="auto"/>
            </w:tcBorders>
          </w:tcPr>
          <w:p w14:paraId="66997328"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w:t>
            </w:r>
            <w:r w:rsidRPr="008A7D7E">
              <w:rPr>
                <w:rFonts w:ascii="宋体" w:eastAsia="宋体" w:hAnsi="宋体" w:cs="宋体"/>
                <w:color w:val="000000"/>
                <w:kern w:val="0"/>
                <w:sz w:val="22"/>
              </w:rPr>
              <w:t>4.423V</w:t>
            </w:r>
          </w:p>
        </w:tc>
      </w:tr>
      <w:tr w:rsidR="00C61BA1" w:rsidRPr="008A7D7E" w14:paraId="17E2B898"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65FDA7CC"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567" w:type="dxa"/>
            <w:tcBorders>
              <w:top w:val="nil"/>
              <w:left w:val="nil"/>
              <w:bottom w:val="single" w:sz="4" w:space="0" w:color="auto"/>
              <w:right w:val="single" w:sz="4" w:space="0" w:color="auto"/>
            </w:tcBorders>
            <w:noWrap/>
            <w:vAlign w:val="center"/>
            <w:hideMark/>
          </w:tcPr>
          <w:p w14:paraId="4F1B2E7A"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993" w:type="dxa"/>
            <w:tcBorders>
              <w:top w:val="nil"/>
              <w:left w:val="nil"/>
              <w:bottom w:val="single" w:sz="4" w:space="0" w:color="auto"/>
              <w:right w:val="single" w:sz="4" w:space="0" w:color="auto"/>
            </w:tcBorders>
            <w:noWrap/>
            <w:vAlign w:val="center"/>
            <w:hideMark/>
          </w:tcPr>
          <w:p w14:paraId="60D2D157"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截止</w:t>
            </w:r>
          </w:p>
        </w:tc>
        <w:tc>
          <w:tcPr>
            <w:tcW w:w="1134" w:type="dxa"/>
            <w:tcBorders>
              <w:top w:val="nil"/>
              <w:left w:val="nil"/>
              <w:bottom w:val="single" w:sz="4" w:space="0" w:color="auto"/>
              <w:right w:val="single" w:sz="4" w:space="0" w:color="auto"/>
            </w:tcBorders>
            <w:noWrap/>
            <w:vAlign w:val="center"/>
            <w:hideMark/>
          </w:tcPr>
          <w:p w14:paraId="12B5DA57"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导通</w:t>
            </w:r>
          </w:p>
        </w:tc>
        <w:tc>
          <w:tcPr>
            <w:tcW w:w="1842" w:type="dxa"/>
            <w:tcBorders>
              <w:top w:val="nil"/>
              <w:left w:val="nil"/>
              <w:bottom w:val="single" w:sz="4" w:space="0" w:color="auto"/>
              <w:right w:val="single" w:sz="4" w:space="0" w:color="auto"/>
            </w:tcBorders>
          </w:tcPr>
          <w:p w14:paraId="6585E603"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w:t>
            </w:r>
            <w:r w:rsidRPr="008A7D7E">
              <w:rPr>
                <w:rFonts w:ascii="宋体" w:eastAsia="宋体" w:hAnsi="宋体" w:cs="宋体"/>
                <w:color w:val="000000"/>
                <w:kern w:val="0"/>
                <w:sz w:val="22"/>
              </w:rPr>
              <w:t>4.423V</w:t>
            </w:r>
          </w:p>
        </w:tc>
        <w:tc>
          <w:tcPr>
            <w:tcW w:w="1826" w:type="dxa"/>
            <w:tcBorders>
              <w:top w:val="nil"/>
              <w:left w:val="nil"/>
              <w:bottom w:val="single" w:sz="4" w:space="0" w:color="auto"/>
              <w:right w:val="single" w:sz="4" w:space="0" w:color="auto"/>
            </w:tcBorders>
            <w:vAlign w:val="center"/>
          </w:tcPr>
          <w:p w14:paraId="5CD5F9F3"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577.209 mV</w:t>
            </w:r>
          </w:p>
        </w:tc>
      </w:tr>
      <w:tr w:rsidR="00C61BA1" w:rsidRPr="008A7D7E" w14:paraId="237D9325"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6FD06679"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567" w:type="dxa"/>
            <w:tcBorders>
              <w:top w:val="nil"/>
              <w:left w:val="nil"/>
              <w:bottom w:val="single" w:sz="4" w:space="0" w:color="auto"/>
              <w:right w:val="single" w:sz="4" w:space="0" w:color="auto"/>
            </w:tcBorders>
            <w:noWrap/>
            <w:vAlign w:val="center"/>
            <w:hideMark/>
          </w:tcPr>
          <w:p w14:paraId="28F82632"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993" w:type="dxa"/>
            <w:tcBorders>
              <w:top w:val="nil"/>
              <w:left w:val="nil"/>
              <w:bottom w:val="single" w:sz="4" w:space="0" w:color="auto"/>
              <w:right w:val="single" w:sz="4" w:space="0" w:color="auto"/>
            </w:tcBorders>
            <w:noWrap/>
            <w:vAlign w:val="center"/>
            <w:hideMark/>
          </w:tcPr>
          <w:p w14:paraId="52DE17EA"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截止</w:t>
            </w:r>
          </w:p>
        </w:tc>
        <w:tc>
          <w:tcPr>
            <w:tcW w:w="1134" w:type="dxa"/>
            <w:tcBorders>
              <w:top w:val="nil"/>
              <w:left w:val="nil"/>
              <w:bottom w:val="single" w:sz="4" w:space="0" w:color="auto"/>
              <w:right w:val="single" w:sz="4" w:space="0" w:color="auto"/>
            </w:tcBorders>
            <w:noWrap/>
            <w:vAlign w:val="center"/>
            <w:hideMark/>
          </w:tcPr>
          <w:p w14:paraId="2D485E5A"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截止</w:t>
            </w:r>
          </w:p>
        </w:tc>
        <w:tc>
          <w:tcPr>
            <w:tcW w:w="1842" w:type="dxa"/>
            <w:tcBorders>
              <w:top w:val="nil"/>
              <w:left w:val="nil"/>
              <w:bottom w:val="single" w:sz="4" w:space="0" w:color="auto"/>
              <w:right w:val="single" w:sz="4" w:space="0" w:color="auto"/>
            </w:tcBorders>
          </w:tcPr>
          <w:p w14:paraId="4C585D37"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0</w:t>
            </w:r>
            <w:r w:rsidRPr="008A7D7E">
              <w:rPr>
                <w:rFonts w:ascii="宋体" w:eastAsia="宋体" w:hAnsi="宋体" w:cs="宋体"/>
                <w:color w:val="000000"/>
                <w:kern w:val="0"/>
                <w:sz w:val="22"/>
              </w:rPr>
              <w:t>.512V</w:t>
            </w:r>
          </w:p>
        </w:tc>
        <w:tc>
          <w:tcPr>
            <w:tcW w:w="1826" w:type="dxa"/>
            <w:tcBorders>
              <w:top w:val="nil"/>
              <w:left w:val="nil"/>
              <w:bottom w:val="single" w:sz="4" w:space="0" w:color="auto"/>
              <w:right w:val="single" w:sz="4" w:space="0" w:color="auto"/>
            </w:tcBorders>
          </w:tcPr>
          <w:p w14:paraId="74FCDB7F"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0</w:t>
            </w:r>
            <w:r w:rsidRPr="008A7D7E">
              <w:rPr>
                <w:rFonts w:ascii="宋体" w:eastAsia="宋体" w:hAnsi="宋体" w:cs="宋体"/>
                <w:color w:val="000000"/>
                <w:kern w:val="0"/>
                <w:sz w:val="22"/>
              </w:rPr>
              <w:t>.512V</w:t>
            </w:r>
          </w:p>
        </w:tc>
      </w:tr>
    </w:tbl>
    <w:p w14:paraId="2382BD99" w14:textId="77777777" w:rsidR="00C61BA1" w:rsidRPr="008A7D7E" w:rsidRDefault="00C61BA1" w:rsidP="00C61BA1">
      <w:pPr>
        <w:ind w:left="420"/>
        <w:jc w:val="center"/>
        <w:rPr>
          <w:rFonts w:ascii="宋体" w:eastAsia="宋体" w:hAnsi="宋体" w:hint="eastAsia"/>
          <w:szCs w:val="21"/>
        </w:rPr>
      </w:pPr>
      <w:r w:rsidRPr="008A7D7E">
        <w:rPr>
          <w:rFonts w:ascii="宋体" w:eastAsia="宋体" w:hAnsi="宋体" w:hint="eastAsia"/>
          <w:szCs w:val="21"/>
        </w:rPr>
        <w:t>表6</w:t>
      </w:r>
      <w:r w:rsidRPr="008A7D7E">
        <w:rPr>
          <w:rFonts w:ascii="宋体" w:eastAsia="宋体" w:hAnsi="宋体"/>
          <w:szCs w:val="21"/>
        </w:rPr>
        <w:t xml:space="preserve"> </w:t>
      </w:r>
      <w:r>
        <w:rPr>
          <w:rFonts w:ascii="宋体" w:eastAsia="宋体" w:hAnsi="宋体" w:hint="eastAsia"/>
          <w:szCs w:val="21"/>
        </w:rPr>
        <w:t>与门电路</w:t>
      </w:r>
      <w:r w:rsidRPr="008A7D7E">
        <w:rPr>
          <w:rFonts w:ascii="宋体" w:eastAsia="宋体" w:hAnsi="宋体" w:hint="eastAsia"/>
          <w:szCs w:val="21"/>
        </w:rPr>
        <w:t>实验数据处理</w:t>
      </w:r>
    </w:p>
    <w:p w14:paraId="69B0512C" w14:textId="77777777" w:rsidR="00C61BA1" w:rsidRDefault="00C61BA1" w:rsidP="00C61BA1">
      <w:pPr>
        <w:ind w:firstLineChars="200" w:firstLine="420"/>
        <w:rPr>
          <w:rFonts w:ascii="宋体" w:eastAsia="宋体" w:hAnsi="宋体"/>
          <w:szCs w:val="21"/>
        </w:rPr>
      </w:pPr>
      <w:r w:rsidRPr="008A7D7E">
        <w:rPr>
          <w:rFonts w:ascii="宋体" w:eastAsia="宋体" w:hAnsi="宋体" w:hint="eastAsia"/>
          <w:szCs w:val="21"/>
        </w:rPr>
        <w:t>理论</w:t>
      </w:r>
      <w:r>
        <w:rPr>
          <w:rFonts w:ascii="宋体" w:eastAsia="宋体" w:hAnsi="宋体" w:hint="eastAsia"/>
          <w:szCs w:val="21"/>
        </w:rPr>
        <w:t>分析：</w:t>
      </w:r>
    </w:p>
    <w:p w14:paraId="2C2706D6" w14:textId="77777777" w:rsidR="00C61BA1" w:rsidRPr="00923823" w:rsidRDefault="00C61BA1" w:rsidP="00C61BA1">
      <w:pPr>
        <w:pStyle w:val="a9"/>
        <w:numPr>
          <w:ilvl w:val="0"/>
          <w:numId w:val="11"/>
        </w:numPr>
        <w:ind w:firstLineChars="0"/>
        <w:rPr>
          <w:rFonts w:ascii="宋体" w:eastAsia="宋体" w:hAnsi="宋体"/>
          <w:szCs w:val="21"/>
        </w:rPr>
      </w:pPr>
      <w:r w:rsidRPr="00923823">
        <w:rPr>
          <w:rFonts w:ascii="宋体" w:eastAsia="宋体" w:hAnsi="宋体" w:hint="eastAsia"/>
          <w:szCs w:val="21"/>
        </w:rPr>
        <w:t>采用方法（1）时，当二极管截止时电流为0.</w:t>
      </w:r>
      <w:r w:rsidRPr="00923823">
        <w:rPr>
          <w:rFonts w:ascii="宋体" w:eastAsia="宋体" w:hAnsi="宋体"/>
          <w:szCs w:val="21"/>
        </w:rPr>
        <w:t xml:space="preserve"> </w:t>
      </w:r>
    </w:p>
    <w:p w14:paraId="703E1143" w14:textId="77777777" w:rsidR="00C61BA1" w:rsidRPr="00923823" w:rsidRDefault="00C61BA1" w:rsidP="00C61BA1">
      <w:pPr>
        <w:pStyle w:val="a9"/>
        <w:numPr>
          <w:ilvl w:val="0"/>
          <w:numId w:val="11"/>
        </w:numPr>
        <w:ind w:firstLineChars="0"/>
        <w:rPr>
          <w:rFonts w:ascii="宋体" w:eastAsia="宋体" w:hAnsi="宋体"/>
          <w:szCs w:val="21"/>
        </w:rPr>
      </w:pPr>
      <w:r w:rsidRPr="00923823">
        <w:rPr>
          <w:rFonts w:ascii="宋体" w:eastAsia="宋体" w:hAnsi="宋体" w:hint="eastAsia"/>
          <w:szCs w:val="21"/>
        </w:rPr>
        <w:t>当v</w:t>
      </w:r>
      <w:r w:rsidRPr="00923823">
        <w:rPr>
          <w:rFonts w:ascii="宋体" w:eastAsia="宋体" w:hAnsi="宋体"/>
          <w:szCs w:val="21"/>
        </w:rPr>
        <w:t>iA&gt;vo</w:t>
      </w:r>
      <w:r w:rsidRPr="00923823">
        <w:rPr>
          <w:rFonts w:ascii="宋体" w:eastAsia="宋体" w:hAnsi="宋体" w:hint="eastAsia"/>
          <w:szCs w:val="21"/>
        </w:rPr>
        <w:t>-0.591</w:t>
      </w:r>
      <w:r w:rsidRPr="00923823">
        <w:rPr>
          <w:rFonts w:ascii="宋体" w:eastAsia="宋体" w:hAnsi="宋体"/>
          <w:szCs w:val="21"/>
        </w:rPr>
        <w:t>V</w:t>
      </w:r>
      <w:r w:rsidRPr="00923823">
        <w:rPr>
          <w:rFonts w:ascii="宋体" w:eastAsia="宋体" w:hAnsi="宋体" w:hint="eastAsia"/>
          <w:szCs w:val="21"/>
        </w:rPr>
        <w:t>即</w:t>
      </w:r>
      <w:r w:rsidRPr="00923823">
        <w:rPr>
          <w:rFonts w:ascii="宋体" w:eastAsia="宋体" w:hAnsi="宋体" w:cs="宋体" w:hint="eastAsia"/>
          <w:color w:val="000000"/>
          <w:kern w:val="0"/>
          <w:sz w:val="22"/>
        </w:rPr>
        <w:t>D1两端电压</w:t>
      </w:r>
      <w:r w:rsidRPr="00923823">
        <w:rPr>
          <w:rFonts w:ascii="宋体" w:eastAsia="宋体" w:hAnsi="宋体"/>
          <w:szCs w:val="21"/>
        </w:rPr>
        <w:t>&lt;0.591V</w:t>
      </w:r>
      <w:r w:rsidRPr="00923823">
        <w:rPr>
          <w:rFonts w:ascii="宋体" w:eastAsia="宋体" w:hAnsi="宋体" w:hint="eastAsia"/>
          <w:szCs w:val="21"/>
        </w:rPr>
        <w:t>时D1截止，反之导通；当v</w:t>
      </w:r>
      <w:r w:rsidRPr="00923823">
        <w:rPr>
          <w:rFonts w:ascii="宋体" w:eastAsia="宋体" w:hAnsi="宋体"/>
          <w:szCs w:val="21"/>
        </w:rPr>
        <w:t>iB&gt;vo</w:t>
      </w:r>
      <w:r w:rsidRPr="00923823">
        <w:rPr>
          <w:rFonts w:ascii="宋体" w:eastAsia="宋体" w:hAnsi="宋体" w:hint="eastAsia"/>
          <w:szCs w:val="21"/>
        </w:rPr>
        <w:t>-0.591</w:t>
      </w:r>
      <w:r w:rsidRPr="00923823">
        <w:rPr>
          <w:rFonts w:ascii="宋体" w:eastAsia="宋体" w:hAnsi="宋体"/>
          <w:szCs w:val="21"/>
        </w:rPr>
        <w:t>V</w:t>
      </w:r>
      <w:r w:rsidRPr="00923823">
        <w:rPr>
          <w:rFonts w:ascii="宋体" w:eastAsia="宋体" w:hAnsi="宋体" w:hint="eastAsia"/>
          <w:szCs w:val="21"/>
        </w:rPr>
        <w:t>即</w:t>
      </w:r>
      <w:r w:rsidRPr="00923823">
        <w:rPr>
          <w:rFonts w:ascii="宋体" w:eastAsia="宋体" w:hAnsi="宋体" w:cs="宋体" w:hint="eastAsia"/>
          <w:color w:val="000000"/>
          <w:kern w:val="0"/>
          <w:sz w:val="22"/>
        </w:rPr>
        <w:t>D2两端电压</w:t>
      </w:r>
      <w:r w:rsidRPr="00923823">
        <w:rPr>
          <w:rFonts w:ascii="宋体" w:eastAsia="宋体" w:hAnsi="宋体"/>
          <w:szCs w:val="21"/>
        </w:rPr>
        <w:t>&lt;0.591V</w:t>
      </w:r>
      <w:r w:rsidRPr="00923823">
        <w:rPr>
          <w:rFonts w:ascii="宋体" w:eastAsia="宋体" w:hAnsi="宋体" w:hint="eastAsia"/>
          <w:szCs w:val="21"/>
        </w:rPr>
        <w:t>时D</w:t>
      </w:r>
      <w:r w:rsidRPr="00923823">
        <w:rPr>
          <w:rFonts w:ascii="宋体" w:eastAsia="宋体" w:hAnsi="宋体"/>
          <w:szCs w:val="21"/>
        </w:rPr>
        <w:t>2</w:t>
      </w:r>
      <w:r w:rsidRPr="00923823">
        <w:rPr>
          <w:rFonts w:ascii="宋体" w:eastAsia="宋体" w:hAnsi="宋体" w:hint="eastAsia"/>
          <w:szCs w:val="21"/>
        </w:rPr>
        <w:t>截止，反之导通。</w:t>
      </w:r>
    </w:p>
    <w:p w14:paraId="18292929" w14:textId="7D995770" w:rsidR="00C61BA1" w:rsidRDefault="00C61BA1" w:rsidP="00C61BA1">
      <w:pPr>
        <w:rPr>
          <w:rFonts w:ascii="宋体" w:eastAsia="宋体" w:hAnsi="宋体"/>
          <w:szCs w:val="21"/>
        </w:rPr>
      </w:pPr>
      <w:r w:rsidRPr="00923823">
        <w:rPr>
          <w:rFonts w:ascii="宋体" w:eastAsia="宋体" w:hAnsi="宋体" w:hint="eastAsia"/>
          <w:szCs w:val="21"/>
        </w:rPr>
        <w:t>在仿真实验数据记录中，</w:t>
      </w:r>
      <w:r w:rsidR="003D468D">
        <w:rPr>
          <w:rFonts w:ascii="宋体" w:eastAsia="宋体" w:hAnsi="宋体" w:hint="eastAsia"/>
          <w:szCs w:val="21"/>
        </w:rPr>
        <w:t>实验者</w:t>
      </w:r>
      <w:r w:rsidRPr="00923823">
        <w:rPr>
          <w:rFonts w:ascii="宋体" w:eastAsia="宋体" w:hAnsi="宋体" w:hint="eastAsia"/>
          <w:szCs w:val="21"/>
        </w:rPr>
        <w:t>采用方法（2）对D</w:t>
      </w:r>
      <w:r w:rsidRPr="00923823">
        <w:rPr>
          <w:rFonts w:ascii="宋体" w:eastAsia="宋体" w:hAnsi="宋体" w:hint="eastAsia"/>
          <w:szCs w:val="21"/>
          <w:vertAlign w:val="subscript"/>
        </w:rPr>
        <w:t>1</w:t>
      </w:r>
      <w:r w:rsidRPr="00923823">
        <w:rPr>
          <w:rFonts w:ascii="宋体" w:eastAsia="宋体" w:hAnsi="宋体" w:hint="eastAsia"/>
          <w:szCs w:val="21"/>
        </w:rPr>
        <w:t>、D</w:t>
      </w:r>
      <w:r w:rsidRPr="00923823">
        <w:rPr>
          <w:rFonts w:ascii="宋体" w:eastAsia="宋体" w:hAnsi="宋体" w:hint="eastAsia"/>
          <w:szCs w:val="21"/>
          <w:vertAlign w:val="subscript"/>
        </w:rPr>
        <w:t>2</w:t>
      </w:r>
      <w:r w:rsidRPr="00923823">
        <w:rPr>
          <w:rFonts w:ascii="宋体" w:eastAsia="宋体" w:hAnsi="宋体"/>
          <w:szCs w:val="21"/>
          <w:vertAlign w:val="subscript"/>
        </w:rPr>
        <w:softHyphen/>
      </w:r>
      <w:r w:rsidRPr="00923823">
        <w:rPr>
          <w:rFonts w:ascii="宋体" w:eastAsia="宋体" w:hAnsi="宋体" w:hint="eastAsia"/>
          <w:szCs w:val="21"/>
        </w:rPr>
        <w:t>的导通、截止状态做出分析。</w:t>
      </w:r>
    </w:p>
    <w:p w14:paraId="7E1CBA12" w14:textId="77777777" w:rsidR="00C61BA1" w:rsidRDefault="00C61BA1" w:rsidP="00C61BA1">
      <w:pPr>
        <w:ind w:firstLineChars="200" w:firstLine="420"/>
        <w:rPr>
          <w:rFonts w:ascii="宋体" w:eastAsia="宋体" w:hAnsi="宋体"/>
          <w:szCs w:val="21"/>
        </w:rPr>
      </w:pPr>
      <w:r>
        <w:rPr>
          <w:rFonts w:ascii="宋体" w:eastAsia="宋体" w:hAnsi="宋体" w:hint="eastAsia"/>
          <w:szCs w:val="21"/>
        </w:rPr>
        <w:t>实验数据分析：</w:t>
      </w:r>
    </w:p>
    <w:p w14:paraId="2F1B3CE0" w14:textId="77777777" w:rsidR="00C61BA1" w:rsidRDefault="00C61BA1" w:rsidP="00C61BA1">
      <w:pPr>
        <w:pStyle w:val="a9"/>
        <w:numPr>
          <w:ilvl w:val="0"/>
          <w:numId w:val="12"/>
        </w:numPr>
        <w:ind w:firstLineChars="0"/>
        <w:rPr>
          <w:rFonts w:ascii="宋体" w:eastAsia="宋体" w:hAnsi="宋体"/>
          <w:szCs w:val="21"/>
        </w:rPr>
      </w:pPr>
      <w:r>
        <w:rPr>
          <w:rFonts w:ascii="宋体" w:eastAsia="宋体" w:hAnsi="宋体" w:hint="eastAsia"/>
          <w:szCs w:val="21"/>
        </w:rPr>
        <w:t>与门电路依靠v</w:t>
      </w:r>
      <w:r>
        <w:rPr>
          <w:rFonts w:ascii="宋体" w:eastAsia="宋体" w:hAnsi="宋体"/>
          <w:szCs w:val="21"/>
        </w:rPr>
        <w:t>o</w:t>
      </w:r>
      <w:r>
        <w:rPr>
          <w:rFonts w:ascii="宋体" w:eastAsia="宋体" w:hAnsi="宋体" w:hint="eastAsia"/>
          <w:szCs w:val="21"/>
        </w:rPr>
        <w:t>的值来产生逻辑输出。当两输入量有一个是0的v</w:t>
      </w:r>
      <w:r>
        <w:rPr>
          <w:rFonts w:ascii="宋体" w:eastAsia="宋体" w:hAnsi="宋体"/>
          <w:szCs w:val="21"/>
        </w:rPr>
        <w:t>o</w:t>
      </w:r>
      <w:r>
        <w:rPr>
          <w:rFonts w:ascii="宋体" w:eastAsia="宋体" w:hAnsi="宋体" w:hint="eastAsia"/>
          <w:szCs w:val="21"/>
        </w:rPr>
        <w:t>比输入都是1时小一个数量级；输出和数字电源相同，低电平几乎为0，高电平为5</w:t>
      </w:r>
      <w:r>
        <w:rPr>
          <w:rFonts w:ascii="宋体" w:eastAsia="宋体" w:hAnsi="宋体"/>
          <w:szCs w:val="21"/>
        </w:rPr>
        <w:t>V</w:t>
      </w:r>
      <w:r>
        <w:rPr>
          <w:rFonts w:ascii="宋体" w:eastAsia="宋体" w:hAnsi="宋体" w:hint="eastAsia"/>
          <w:szCs w:val="21"/>
        </w:rPr>
        <w:t>。</w:t>
      </w:r>
    </w:p>
    <w:p w14:paraId="42FB2C6D" w14:textId="77777777" w:rsidR="00C61BA1" w:rsidRDefault="00C61BA1" w:rsidP="00C61BA1">
      <w:pPr>
        <w:pStyle w:val="a9"/>
        <w:numPr>
          <w:ilvl w:val="0"/>
          <w:numId w:val="12"/>
        </w:numPr>
        <w:ind w:firstLineChars="0"/>
        <w:rPr>
          <w:rFonts w:ascii="宋体" w:eastAsia="宋体" w:hAnsi="宋体"/>
          <w:szCs w:val="21"/>
        </w:rPr>
      </w:pPr>
      <w:r w:rsidRPr="00923823">
        <w:rPr>
          <w:rFonts w:ascii="宋体" w:eastAsia="宋体" w:hAnsi="宋体" w:hint="eastAsia"/>
          <w:szCs w:val="21"/>
        </w:rPr>
        <w:t>实验中当vi</w:t>
      </w:r>
      <w:r w:rsidRPr="00923823">
        <w:rPr>
          <w:rFonts w:ascii="宋体" w:eastAsia="宋体" w:hAnsi="宋体"/>
          <w:szCs w:val="21"/>
        </w:rPr>
        <w:t>A,viB</w:t>
      </w:r>
      <w:r w:rsidRPr="00923823">
        <w:rPr>
          <w:rFonts w:ascii="宋体" w:eastAsia="宋体" w:hAnsi="宋体" w:hint="eastAsia"/>
          <w:szCs w:val="21"/>
        </w:rPr>
        <w:t>取任何一个组合时D</w:t>
      </w:r>
      <w:r w:rsidRPr="00923823">
        <w:rPr>
          <w:rFonts w:ascii="宋体" w:eastAsia="宋体" w:hAnsi="宋体"/>
          <w:szCs w:val="21"/>
        </w:rPr>
        <w:t>1,D2</w:t>
      </w:r>
      <w:r w:rsidRPr="00923823">
        <w:rPr>
          <w:rFonts w:ascii="宋体" w:eastAsia="宋体" w:hAnsi="宋体" w:hint="eastAsia"/>
          <w:szCs w:val="21"/>
        </w:rPr>
        <w:t>上都有电流流过，说明反向电流的存在</w:t>
      </w:r>
      <w:r>
        <w:rPr>
          <w:rFonts w:ascii="宋体" w:eastAsia="宋体" w:hAnsi="宋体" w:hint="eastAsia"/>
          <w:szCs w:val="21"/>
        </w:rPr>
        <w:t>。</w:t>
      </w:r>
    </w:p>
    <w:p w14:paraId="38E41D47" w14:textId="77777777" w:rsidR="00C61BA1" w:rsidRPr="00923823" w:rsidRDefault="00C61BA1" w:rsidP="00C61BA1">
      <w:pPr>
        <w:pStyle w:val="a9"/>
        <w:numPr>
          <w:ilvl w:val="0"/>
          <w:numId w:val="12"/>
        </w:numPr>
        <w:ind w:firstLineChars="0"/>
        <w:rPr>
          <w:rFonts w:ascii="宋体" w:eastAsia="宋体" w:hAnsi="宋体"/>
          <w:szCs w:val="21"/>
        </w:rPr>
      </w:pPr>
      <w:r>
        <w:rPr>
          <w:rFonts w:ascii="宋体" w:eastAsia="宋体" w:hAnsi="宋体" w:hint="eastAsia"/>
          <w:szCs w:val="21"/>
        </w:rPr>
        <w:t>在</w:t>
      </w:r>
      <w:r w:rsidRPr="00923823">
        <w:rPr>
          <w:rFonts w:ascii="宋体" w:eastAsia="宋体" w:hAnsi="宋体" w:hint="eastAsia"/>
          <w:szCs w:val="21"/>
        </w:rPr>
        <w:t>表6的数据中</w:t>
      </w:r>
      <w:r>
        <w:rPr>
          <w:rFonts w:ascii="宋体" w:eastAsia="宋体" w:hAnsi="宋体" w:hint="eastAsia"/>
          <w:szCs w:val="21"/>
        </w:rPr>
        <w:t>，</w:t>
      </w:r>
      <w:r w:rsidRPr="00923823">
        <w:rPr>
          <w:rFonts w:ascii="宋体" w:eastAsia="宋体" w:hAnsi="宋体" w:hint="eastAsia"/>
          <w:szCs w:val="21"/>
        </w:rPr>
        <w:t>二极管导通截止时都小于0.591</w:t>
      </w:r>
      <w:r w:rsidRPr="00923823">
        <w:rPr>
          <w:rFonts w:ascii="宋体" w:eastAsia="宋体" w:hAnsi="宋体"/>
          <w:szCs w:val="21"/>
        </w:rPr>
        <w:t>V</w:t>
      </w:r>
      <w:r w:rsidRPr="00923823">
        <w:rPr>
          <w:rFonts w:ascii="宋体" w:eastAsia="宋体" w:hAnsi="宋体" w:hint="eastAsia"/>
          <w:szCs w:val="21"/>
        </w:rPr>
        <w:t>，</w:t>
      </w:r>
      <w:r>
        <w:rPr>
          <w:rFonts w:ascii="宋体" w:eastAsia="宋体" w:hAnsi="宋体" w:hint="eastAsia"/>
          <w:szCs w:val="21"/>
        </w:rPr>
        <w:t>故</w:t>
      </w:r>
      <w:r w:rsidRPr="00923823">
        <w:rPr>
          <w:rFonts w:ascii="宋体" w:eastAsia="宋体" w:hAnsi="宋体" w:hint="eastAsia"/>
          <w:szCs w:val="21"/>
        </w:rPr>
        <w:t>导通压降在</w:t>
      </w:r>
      <w:r w:rsidRPr="00923823">
        <w:rPr>
          <w:rFonts w:ascii="宋体" w:eastAsia="宋体" w:hAnsi="宋体"/>
          <w:szCs w:val="21"/>
        </w:rPr>
        <w:t>0.</w:t>
      </w:r>
      <w:r w:rsidRPr="00923823">
        <w:rPr>
          <w:rFonts w:ascii="宋体" w:eastAsia="宋体" w:hAnsi="宋体" w:hint="eastAsia"/>
          <w:szCs w:val="21"/>
        </w:rPr>
        <w:t>512</w:t>
      </w:r>
      <w:r w:rsidRPr="00923823">
        <w:rPr>
          <w:rFonts w:ascii="宋体" w:eastAsia="宋体" w:hAnsi="宋体"/>
          <w:szCs w:val="21"/>
        </w:rPr>
        <w:t>V~541.467mV</w:t>
      </w:r>
      <w:r w:rsidRPr="00923823">
        <w:rPr>
          <w:rFonts w:ascii="宋体" w:eastAsia="宋体" w:hAnsi="宋体" w:hint="eastAsia"/>
          <w:szCs w:val="21"/>
        </w:rPr>
        <w:t>之间</w:t>
      </w:r>
      <w:r>
        <w:rPr>
          <w:rFonts w:ascii="宋体" w:eastAsia="宋体" w:hAnsi="宋体" w:hint="eastAsia"/>
          <w:szCs w:val="21"/>
        </w:rPr>
        <w:t>。</w:t>
      </w:r>
    </w:p>
    <w:p w14:paraId="2243F1CE" w14:textId="77777777" w:rsidR="00C61BA1" w:rsidRPr="00FE384E" w:rsidRDefault="00C61BA1" w:rsidP="00C61BA1">
      <w:pPr>
        <w:pStyle w:val="a9"/>
        <w:numPr>
          <w:ilvl w:val="0"/>
          <w:numId w:val="12"/>
        </w:numPr>
        <w:ind w:firstLineChars="0"/>
        <w:rPr>
          <w:rFonts w:ascii="宋体" w:eastAsia="宋体" w:hAnsi="宋体" w:hint="eastAsia"/>
          <w:szCs w:val="21"/>
        </w:rPr>
      </w:pPr>
      <w:r w:rsidRPr="00923823">
        <w:rPr>
          <w:rFonts w:ascii="宋体" w:eastAsia="宋体" w:hAnsi="宋体" w:hint="eastAsia"/>
          <w:szCs w:val="21"/>
        </w:rPr>
        <w:t>截止</w:t>
      </w:r>
      <w:r>
        <w:rPr>
          <w:rFonts w:ascii="宋体" w:eastAsia="宋体" w:hAnsi="宋体" w:hint="eastAsia"/>
          <w:szCs w:val="21"/>
        </w:rPr>
        <w:t>时</w:t>
      </w:r>
      <w:r w:rsidRPr="00923823">
        <w:rPr>
          <w:rFonts w:ascii="宋体" w:eastAsia="宋体" w:hAnsi="宋体" w:hint="eastAsia"/>
          <w:szCs w:val="21"/>
        </w:rPr>
        <w:t>的二极管电流远小于导通时的电流，没有击穿</w:t>
      </w:r>
      <w:r>
        <w:rPr>
          <w:rFonts w:ascii="宋体" w:eastAsia="宋体" w:hAnsi="宋体" w:hint="eastAsia"/>
          <w:szCs w:val="21"/>
        </w:rPr>
        <w:t>，结合实验数据可得：</w:t>
      </w:r>
      <w:r w:rsidRPr="00923823">
        <w:rPr>
          <w:rFonts w:ascii="宋体" w:eastAsia="宋体" w:hAnsi="宋体" w:hint="eastAsia"/>
          <w:szCs w:val="21"/>
        </w:rPr>
        <w:t>反向击穿电压V</w:t>
      </w:r>
      <w:r w:rsidRPr="00923823">
        <w:rPr>
          <w:rFonts w:ascii="宋体" w:eastAsia="宋体" w:hAnsi="宋体"/>
          <w:szCs w:val="21"/>
          <w:vertAlign w:val="subscript"/>
        </w:rPr>
        <w:t>BR</w:t>
      </w:r>
      <w:r w:rsidRPr="00923823">
        <w:rPr>
          <w:rFonts w:ascii="宋体" w:eastAsia="宋体" w:hAnsi="宋体"/>
          <w:szCs w:val="21"/>
        </w:rPr>
        <w:t>&lt;-4.423V</w:t>
      </w:r>
      <w:r>
        <w:rPr>
          <w:rFonts w:ascii="宋体" w:eastAsia="宋体" w:hAnsi="宋体" w:hint="eastAsia"/>
          <w:szCs w:val="21"/>
        </w:rPr>
        <w:t>。</w:t>
      </w:r>
    </w:p>
    <w:p w14:paraId="23A02A7A" w14:textId="77777777" w:rsidR="00C61BA1" w:rsidRDefault="00C61BA1" w:rsidP="00C61BA1">
      <w:pPr>
        <w:pStyle w:val="a9"/>
        <w:numPr>
          <w:ilvl w:val="0"/>
          <w:numId w:val="12"/>
        </w:numPr>
        <w:ind w:firstLineChars="0"/>
        <w:rPr>
          <w:rFonts w:ascii="宋体" w:eastAsia="宋体" w:hAnsi="宋体"/>
          <w:szCs w:val="21"/>
        </w:rPr>
      </w:pPr>
      <w:r>
        <w:rPr>
          <w:rFonts w:ascii="宋体" w:eastAsia="宋体" w:hAnsi="宋体" w:hint="eastAsia"/>
          <w:szCs w:val="21"/>
        </w:rPr>
        <w:t>观察电流探针的示数，可以发现：输出为0时，与门电路两二极管支路电流之和均为-2.24mA。输出为1时，两支路电流之和为</w:t>
      </w:r>
      <w:r>
        <w:rPr>
          <w:rFonts w:ascii="宋体" w:eastAsia="宋体" w:hAnsi="宋体"/>
          <w:szCs w:val="21"/>
        </w:rPr>
        <w:t>-1.272mA</w:t>
      </w:r>
      <w:r>
        <w:rPr>
          <w:rFonts w:ascii="宋体" w:eastAsia="宋体" w:hAnsi="宋体" w:hint="eastAsia"/>
          <w:szCs w:val="21"/>
        </w:rPr>
        <w:t>。流过万用表的电流明显小于R上的，和v</w:t>
      </w:r>
      <w:r>
        <w:rPr>
          <w:rFonts w:ascii="宋体" w:eastAsia="宋体" w:hAnsi="宋体"/>
          <w:szCs w:val="21"/>
        </w:rPr>
        <w:t>o</w:t>
      </w:r>
      <w:r>
        <w:rPr>
          <w:rFonts w:ascii="宋体" w:eastAsia="宋体" w:hAnsi="宋体" w:hint="eastAsia"/>
          <w:szCs w:val="21"/>
        </w:rPr>
        <w:t>类似，R上电流可作为输出量的标识，但输出0时电流仅近似输出1的2倍，不如v</w:t>
      </w:r>
      <w:r>
        <w:rPr>
          <w:rFonts w:ascii="宋体" w:eastAsia="宋体" w:hAnsi="宋体"/>
          <w:szCs w:val="21"/>
        </w:rPr>
        <w:t>o</w:t>
      </w:r>
      <w:r>
        <w:rPr>
          <w:rFonts w:ascii="宋体" w:eastAsia="宋体" w:hAnsi="宋体" w:hint="eastAsia"/>
          <w:szCs w:val="21"/>
        </w:rPr>
        <w:t>明显。</w:t>
      </w:r>
    </w:p>
    <w:p w14:paraId="528A5E77" w14:textId="77777777" w:rsidR="00C61BA1" w:rsidRPr="00B13177" w:rsidRDefault="00C61BA1" w:rsidP="00C61BA1">
      <w:pPr>
        <w:pStyle w:val="a9"/>
        <w:numPr>
          <w:ilvl w:val="0"/>
          <w:numId w:val="13"/>
        </w:numPr>
        <w:ind w:firstLineChars="0"/>
        <w:rPr>
          <w:rFonts w:ascii="宋体" w:eastAsia="宋体" w:hAnsi="宋体"/>
          <w:szCs w:val="21"/>
        </w:rPr>
      </w:pPr>
      <w:r w:rsidRPr="00B13177">
        <w:rPr>
          <w:rFonts w:ascii="宋体" w:eastAsia="宋体" w:hAnsi="宋体" w:hint="eastAsia"/>
          <w:szCs w:val="21"/>
        </w:rPr>
        <w:t>或门电路：</w:t>
      </w:r>
    </w:p>
    <w:p w14:paraId="2156D466" w14:textId="77777777" w:rsidR="00C61BA1" w:rsidRPr="0030056E" w:rsidRDefault="00C61BA1" w:rsidP="00C61BA1">
      <w:pPr>
        <w:rPr>
          <w:rFonts w:ascii="宋体" w:eastAsia="宋体" w:hAnsi="宋体" w:hint="eastAsia"/>
          <w:szCs w:val="21"/>
        </w:rPr>
      </w:pPr>
      <w:r w:rsidRPr="0030056E">
        <w:rPr>
          <w:rFonts w:ascii="宋体" w:eastAsia="宋体" w:hAnsi="宋体" w:hint="eastAsia"/>
          <w:szCs w:val="21"/>
        </w:rPr>
        <w:t>对实验数据进行分析得到表</w:t>
      </w:r>
      <w:r>
        <w:rPr>
          <w:rFonts w:ascii="宋体" w:eastAsia="宋体" w:hAnsi="宋体" w:hint="eastAsia"/>
          <w:szCs w:val="21"/>
        </w:rPr>
        <w:t>7</w:t>
      </w:r>
      <w:r w:rsidRPr="0030056E">
        <w:rPr>
          <w:rFonts w:ascii="宋体" w:eastAsia="宋体" w:hAnsi="宋体" w:hint="eastAsia"/>
          <w:szCs w:val="21"/>
        </w:rPr>
        <w:t>.</w:t>
      </w:r>
    </w:p>
    <w:tbl>
      <w:tblPr>
        <w:tblW w:w="6924" w:type="dxa"/>
        <w:jc w:val="center"/>
        <w:tblLook w:val="04A0" w:firstRow="1" w:lastRow="0" w:firstColumn="1" w:lastColumn="0" w:noHBand="0" w:noVBand="1"/>
      </w:tblPr>
      <w:tblGrid>
        <w:gridCol w:w="562"/>
        <w:gridCol w:w="567"/>
        <w:gridCol w:w="993"/>
        <w:gridCol w:w="1134"/>
        <w:gridCol w:w="1842"/>
        <w:gridCol w:w="1826"/>
      </w:tblGrid>
      <w:tr w:rsidR="00C61BA1" w:rsidRPr="008A7D7E" w14:paraId="29432194" w14:textId="77777777" w:rsidTr="003D468D">
        <w:trPr>
          <w:trHeight w:val="276"/>
          <w:jc w:val="center"/>
        </w:trPr>
        <w:tc>
          <w:tcPr>
            <w:tcW w:w="562" w:type="dxa"/>
            <w:tcBorders>
              <w:top w:val="single" w:sz="4" w:space="0" w:color="auto"/>
              <w:left w:val="single" w:sz="4" w:space="0" w:color="auto"/>
              <w:bottom w:val="single" w:sz="4" w:space="0" w:color="auto"/>
              <w:right w:val="single" w:sz="4" w:space="0" w:color="auto"/>
            </w:tcBorders>
            <w:noWrap/>
            <w:vAlign w:val="center"/>
            <w:hideMark/>
          </w:tcPr>
          <w:p w14:paraId="1B1F0661"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viA</w:t>
            </w:r>
          </w:p>
        </w:tc>
        <w:tc>
          <w:tcPr>
            <w:tcW w:w="567" w:type="dxa"/>
            <w:tcBorders>
              <w:top w:val="single" w:sz="4" w:space="0" w:color="auto"/>
              <w:left w:val="nil"/>
              <w:bottom w:val="single" w:sz="4" w:space="0" w:color="auto"/>
              <w:right w:val="single" w:sz="4" w:space="0" w:color="auto"/>
            </w:tcBorders>
            <w:noWrap/>
            <w:vAlign w:val="center"/>
            <w:hideMark/>
          </w:tcPr>
          <w:p w14:paraId="104468FE"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viB</w:t>
            </w:r>
          </w:p>
        </w:tc>
        <w:tc>
          <w:tcPr>
            <w:tcW w:w="993" w:type="dxa"/>
            <w:tcBorders>
              <w:top w:val="single" w:sz="4" w:space="0" w:color="auto"/>
              <w:left w:val="nil"/>
              <w:bottom w:val="single" w:sz="4" w:space="0" w:color="auto"/>
              <w:right w:val="single" w:sz="4" w:space="0" w:color="auto"/>
            </w:tcBorders>
            <w:noWrap/>
            <w:vAlign w:val="center"/>
            <w:hideMark/>
          </w:tcPr>
          <w:p w14:paraId="2B7CA321"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D1</w:t>
            </w:r>
          </w:p>
        </w:tc>
        <w:tc>
          <w:tcPr>
            <w:tcW w:w="1134" w:type="dxa"/>
            <w:tcBorders>
              <w:top w:val="single" w:sz="4" w:space="0" w:color="auto"/>
              <w:left w:val="nil"/>
              <w:bottom w:val="single" w:sz="4" w:space="0" w:color="auto"/>
              <w:right w:val="single" w:sz="4" w:space="0" w:color="auto"/>
            </w:tcBorders>
            <w:noWrap/>
            <w:vAlign w:val="center"/>
            <w:hideMark/>
          </w:tcPr>
          <w:p w14:paraId="678AEE12" w14:textId="77777777" w:rsidR="00C61BA1" w:rsidRPr="008A7D7E" w:rsidRDefault="00C61BA1" w:rsidP="003D468D">
            <w:pPr>
              <w:widowControl/>
              <w:jc w:val="left"/>
              <w:rPr>
                <w:rFonts w:ascii="宋体" w:eastAsia="宋体" w:hAnsi="宋体" w:cs="宋体"/>
                <w:color w:val="000000"/>
                <w:kern w:val="0"/>
                <w:sz w:val="22"/>
              </w:rPr>
            </w:pPr>
            <w:r w:rsidRPr="008A7D7E">
              <w:rPr>
                <w:rFonts w:ascii="宋体" w:eastAsia="宋体" w:hAnsi="宋体" w:cs="宋体" w:hint="eastAsia"/>
                <w:color w:val="000000"/>
                <w:kern w:val="0"/>
                <w:sz w:val="22"/>
              </w:rPr>
              <w:t>D2</w:t>
            </w:r>
          </w:p>
        </w:tc>
        <w:tc>
          <w:tcPr>
            <w:tcW w:w="1842" w:type="dxa"/>
            <w:tcBorders>
              <w:top w:val="single" w:sz="4" w:space="0" w:color="auto"/>
              <w:left w:val="nil"/>
              <w:bottom w:val="single" w:sz="4" w:space="0" w:color="auto"/>
              <w:right w:val="single" w:sz="4" w:space="0" w:color="auto"/>
            </w:tcBorders>
          </w:tcPr>
          <w:p w14:paraId="57DC1482"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D1两端电压（即</w:t>
            </w:r>
            <w:r>
              <w:rPr>
                <w:rFonts w:ascii="宋体" w:eastAsia="宋体" w:hAnsi="宋体" w:cs="宋体" w:hint="eastAsia"/>
                <w:color w:val="000000"/>
                <w:kern w:val="0"/>
                <w:sz w:val="22"/>
              </w:rPr>
              <w:t>vi</w:t>
            </w:r>
            <w:r>
              <w:rPr>
                <w:rFonts w:ascii="宋体" w:eastAsia="宋体" w:hAnsi="宋体" w:cs="宋体"/>
                <w:color w:val="000000"/>
                <w:kern w:val="0"/>
                <w:sz w:val="22"/>
              </w:rPr>
              <w:t>A-vo</w:t>
            </w:r>
            <w:r w:rsidRPr="008A7D7E">
              <w:rPr>
                <w:rFonts w:ascii="宋体" w:eastAsia="宋体" w:hAnsi="宋体" w:cs="宋体" w:hint="eastAsia"/>
                <w:color w:val="000000"/>
                <w:kern w:val="0"/>
                <w:sz w:val="22"/>
              </w:rPr>
              <w:t>）</w:t>
            </w:r>
            <w:r>
              <w:rPr>
                <w:rFonts w:ascii="宋体" w:eastAsia="宋体" w:hAnsi="宋体" w:cs="宋体" w:hint="eastAsia"/>
                <w:color w:val="000000"/>
                <w:kern w:val="0"/>
                <w:sz w:val="22"/>
              </w:rPr>
              <w:t>/</w:t>
            </w:r>
            <w:r>
              <w:rPr>
                <w:rFonts w:ascii="宋体" w:eastAsia="宋体" w:hAnsi="宋体" w:cs="宋体"/>
                <w:color w:val="000000"/>
                <w:kern w:val="0"/>
                <w:sz w:val="22"/>
              </w:rPr>
              <w:t>V</w:t>
            </w:r>
          </w:p>
        </w:tc>
        <w:tc>
          <w:tcPr>
            <w:tcW w:w="1826" w:type="dxa"/>
            <w:tcBorders>
              <w:top w:val="single" w:sz="4" w:space="0" w:color="auto"/>
              <w:left w:val="nil"/>
              <w:bottom w:val="single" w:sz="4" w:space="0" w:color="auto"/>
              <w:right w:val="single" w:sz="4" w:space="0" w:color="auto"/>
            </w:tcBorders>
          </w:tcPr>
          <w:p w14:paraId="310BB59D" w14:textId="77777777" w:rsidR="00C61BA1" w:rsidRPr="008A7D7E" w:rsidRDefault="00C61BA1" w:rsidP="003D468D">
            <w:pPr>
              <w:widowControl/>
              <w:jc w:val="left"/>
              <w:rPr>
                <w:rFonts w:ascii="宋体" w:eastAsia="宋体" w:hAnsi="宋体" w:cs="宋体" w:hint="eastAsia"/>
                <w:color w:val="000000"/>
                <w:kern w:val="0"/>
                <w:sz w:val="22"/>
              </w:rPr>
            </w:pPr>
            <w:r w:rsidRPr="008A7D7E">
              <w:rPr>
                <w:rFonts w:ascii="宋体" w:eastAsia="宋体" w:hAnsi="宋体" w:cs="宋体" w:hint="eastAsia"/>
                <w:color w:val="000000"/>
                <w:kern w:val="0"/>
                <w:sz w:val="22"/>
              </w:rPr>
              <w:t>D2两端电压（即</w:t>
            </w:r>
            <w:r w:rsidRPr="008A7D7E">
              <w:rPr>
                <w:rFonts w:ascii="宋体" w:eastAsia="宋体" w:hAnsi="宋体" w:cs="宋体"/>
                <w:color w:val="000000"/>
                <w:kern w:val="0"/>
                <w:sz w:val="22"/>
              </w:rPr>
              <w:t>viB-</w:t>
            </w:r>
            <w:r w:rsidRPr="008A7D7E">
              <w:rPr>
                <w:rFonts w:ascii="宋体" w:eastAsia="宋体" w:hAnsi="宋体" w:cs="宋体" w:hint="eastAsia"/>
                <w:color w:val="000000"/>
                <w:kern w:val="0"/>
                <w:sz w:val="22"/>
              </w:rPr>
              <w:t>v</w:t>
            </w:r>
            <w:r w:rsidRPr="008A7D7E">
              <w:rPr>
                <w:rFonts w:ascii="宋体" w:eastAsia="宋体" w:hAnsi="宋体" w:cs="宋体"/>
                <w:color w:val="000000"/>
                <w:kern w:val="0"/>
                <w:sz w:val="22"/>
              </w:rPr>
              <w:t>o</w:t>
            </w:r>
            <w:r w:rsidRPr="008A7D7E">
              <w:rPr>
                <w:rFonts w:ascii="宋体" w:eastAsia="宋体" w:hAnsi="宋体" w:cs="宋体" w:hint="eastAsia"/>
                <w:color w:val="000000"/>
                <w:kern w:val="0"/>
                <w:sz w:val="22"/>
              </w:rPr>
              <w:t>）</w:t>
            </w:r>
            <w:r>
              <w:rPr>
                <w:rFonts w:ascii="宋体" w:eastAsia="宋体" w:hAnsi="宋体" w:cs="宋体" w:hint="eastAsia"/>
                <w:color w:val="000000"/>
                <w:kern w:val="0"/>
                <w:sz w:val="22"/>
              </w:rPr>
              <w:t>/</w:t>
            </w:r>
            <w:r>
              <w:rPr>
                <w:rFonts w:ascii="宋体" w:eastAsia="宋体" w:hAnsi="宋体" w:cs="宋体"/>
                <w:color w:val="000000"/>
                <w:kern w:val="0"/>
                <w:sz w:val="22"/>
              </w:rPr>
              <w:t>V</w:t>
            </w:r>
          </w:p>
        </w:tc>
      </w:tr>
      <w:tr w:rsidR="00C61BA1" w:rsidRPr="008A7D7E" w14:paraId="05EDCAFC"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0F6BE091"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567" w:type="dxa"/>
            <w:tcBorders>
              <w:top w:val="nil"/>
              <w:left w:val="nil"/>
              <w:bottom w:val="single" w:sz="4" w:space="0" w:color="auto"/>
              <w:right w:val="single" w:sz="4" w:space="0" w:color="auto"/>
            </w:tcBorders>
            <w:noWrap/>
            <w:vAlign w:val="center"/>
            <w:hideMark/>
          </w:tcPr>
          <w:p w14:paraId="3892DE30"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993" w:type="dxa"/>
            <w:tcBorders>
              <w:top w:val="nil"/>
              <w:left w:val="nil"/>
              <w:bottom w:val="single" w:sz="4" w:space="0" w:color="auto"/>
              <w:right w:val="single" w:sz="4" w:space="0" w:color="auto"/>
            </w:tcBorders>
            <w:noWrap/>
            <w:vAlign w:val="center"/>
            <w:hideMark/>
          </w:tcPr>
          <w:p w14:paraId="7562A429"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截止</w:t>
            </w:r>
          </w:p>
        </w:tc>
        <w:tc>
          <w:tcPr>
            <w:tcW w:w="1134" w:type="dxa"/>
            <w:tcBorders>
              <w:top w:val="nil"/>
              <w:left w:val="nil"/>
              <w:bottom w:val="single" w:sz="4" w:space="0" w:color="auto"/>
              <w:right w:val="single" w:sz="4" w:space="0" w:color="auto"/>
            </w:tcBorders>
            <w:noWrap/>
            <w:vAlign w:val="center"/>
            <w:hideMark/>
          </w:tcPr>
          <w:p w14:paraId="6440B918"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截止</w:t>
            </w:r>
          </w:p>
        </w:tc>
        <w:tc>
          <w:tcPr>
            <w:tcW w:w="1842" w:type="dxa"/>
            <w:tcBorders>
              <w:top w:val="nil"/>
              <w:left w:val="nil"/>
              <w:bottom w:val="single" w:sz="4" w:space="0" w:color="auto"/>
              <w:right w:val="single" w:sz="4" w:space="0" w:color="auto"/>
            </w:tcBorders>
          </w:tcPr>
          <w:p w14:paraId="2209C5D5"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0</w:t>
            </w:r>
          </w:p>
        </w:tc>
        <w:tc>
          <w:tcPr>
            <w:tcW w:w="1826" w:type="dxa"/>
            <w:tcBorders>
              <w:top w:val="nil"/>
              <w:left w:val="nil"/>
              <w:bottom w:val="single" w:sz="4" w:space="0" w:color="auto"/>
              <w:right w:val="single" w:sz="4" w:space="0" w:color="auto"/>
            </w:tcBorders>
          </w:tcPr>
          <w:p w14:paraId="6BF7365F"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0</w:t>
            </w:r>
          </w:p>
        </w:tc>
      </w:tr>
      <w:tr w:rsidR="00C61BA1" w:rsidRPr="008A7D7E" w14:paraId="4FAA7DB8"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0E90CB64"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567" w:type="dxa"/>
            <w:tcBorders>
              <w:top w:val="nil"/>
              <w:left w:val="nil"/>
              <w:bottom w:val="single" w:sz="4" w:space="0" w:color="auto"/>
              <w:right w:val="single" w:sz="4" w:space="0" w:color="auto"/>
            </w:tcBorders>
            <w:noWrap/>
            <w:vAlign w:val="center"/>
            <w:hideMark/>
          </w:tcPr>
          <w:p w14:paraId="63D76463"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993" w:type="dxa"/>
            <w:tcBorders>
              <w:top w:val="nil"/>
              <w:left w:val="nil"/>
              <w:bottom w:val="single" w:sz="4" w:space="0" w:color="auto"/>
              <w:right w:val="single" w:sz="4" w:space="0" w:color="auto"/>
            </w:tcBorders>
            <w:noWrap/>
            <w:vAlign w:val="center"/>
            <w:hideMark/>
          </w:tcPr>
          <w:p w14:paraId="5933187C"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截止</w:t>
            </w:r>
          </w:p>
        </w:tc>
        <w:tc>
          <w:tcPr>
            <w:tcW w:w="1134" w:type="dxa"/>
            <w:tcBorders>
              <w:top w:val="nil"/>
              <w:left w:val="nil"/>
              <w:bottom w:val="single" w:sz="4" w:space="0" w:color="auto"/>
              <w:right w:val="single" w:sz="4" w:space="0" w:color="auto"/>
            </w:tcBorders>
            <w:noWrap/>
            <w:vAlign w:val="center"/>
            <w:hideMark/>
          </w:tcPr>
          <w:p w14:paraId="183F23D1"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 xml:space="preserve">导通　</w:t>
            </w:r>
          </w:p>
        </w:tc>
        <w:tc>
          <w:tcPr>
            <w:tcW w:w="1842" w:type="dxa"/>
            <w:tcBorders>
              <w:top w:val="nil"/>
              <w:left w:val="nil"/>
              <w:bottom w:val="single" w:sz="4" w:space="0" w:color="auto"/>
              <w:right w:val="single" w:sz="4" w:space="0" w:color="auto"/>
            </w:tcBorders>
          </w:tcPr>
          <w:p w14:paraId="494DC970"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w:t>
            </w:r>
            <w:r>
              <w:rPr>
                <w:rFonts w:ascii="宋体" w:eastAsia="宋体" w:hAnsi="宋体" w:cs="宋体"/>
                <w:color w:val="000000"/>
                <w:kern w:val="0"/>
                <w:sz w:val="22"/>
              </w:rPr>
              <w:t>4.471</w:t>
            </w:r>
          </w:p>
        </w:tc>
        <w:tc>
          <w:tcPr>
            <w:tcW w:w="1826" w:type="dxa"/>
            <w:tcBorders>
              <w:top w:val="nil"/>
              <w:left w:val="nil"/>
              <w:bottom w:val="single" w:sz="4" w:space="0" w:color="auto"/>
              <w:right w:val="single" w:sz="4" w:space="0" w:color="auto"/>
            </w:tcBorders>
          </w:tcPr>
          <w:p w14:paraId="4835B696"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0</w:t>
            </w:r>
            <w:r>
              <w:rPr>
                <w:rFonts w:ascii="宋体" w:eastAsia="宋体" w:hAnsi="宋体" w:cs="宋体"/>
                <w:color w:val="000000"/>
                <w:kern w:val="0"/>
                <w:sz w:val="22"/>
              </w:rPr>
              <w:t>.529</w:t>
            </w:r>
          </w:p>
        </w:tc>
      </w:tr>
      <w:tr w:rsidR="00C61BA1" w:rsidRPr="008A7D7E" w14:paraId="550275B0"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5AA5E4E4"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567" w:type="dxa"/>
            <w:tcBorders>
              <w:top w:val="nil"/>
              <w:left w:val="nil"/>
              <w:bottom w:val="single" w:sz="4" w:space="0" w:color="auto"/>
              <w:right w:val="single" w:sz="4" w:space="0" w:color="auto"/>
            </w:tcBorders>
            <w:noWrap/>
            <w:vAlign w:val="center"/>
            <w:hideMark/>
          </w:tcPr>
          <w:p w14:paraId="294AF1FF"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0</w:t>
            </w:r>
          </w:p>
        </w:tc>
        <w:tc>
          <w:tcPr>
            <w:tcW w:w="993" w:type="dxa"/>
            <w:tcBorders>
              <w:top w:val="nil"/>
              <w:left w:val="nil"/>
              <w:bottom w:val="single" w:sz="4" w:space="0" w:color="auto"/>
              <w:right w:val="single" w:sz="4" w:space="0" w:color="auto"/>
            </w:tcBorders>
            <w:noWrap/>
            <w:vAlign w:val="center"/>
            <w:hideMark/>
          </w:tcPr>
          <w:p w14:paraId="3B327E15"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导通</w:t>
            </w:r>
          </w:p>
        </w:tc>
        <w:tc>
          <w:tcPr>
            <w:tcW w:w="1134" w:type="dxa"/>
            <w:tcBorders>
              <w:top w:val="nil"/>
              <w:left w:val="nil"/>
              <w:bottom w:val="single" w:sz="4" w:space="0" w:color="auto"/>
              <w:right w:val="single" w:sz="4" w:space="0" w:color="auto"/>
            </w:tcBorders>
            <w:noWrap/>
            <w:vAlign w:val="center"/>
            <w:hideMark/>
          </w:tcPr>
          <w:p w14:paraId="1B1BB92F"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 xml:space="preserve">截止　</w:t>
            </w:r>
          </w:p>
        </w:tc>
        <w:tc>
          <w:tcPr>
            <w:tcW w:w="1842" w:type="dxa"/>
            <w:tcBorders>
              <w:top w:val="nil"/>
              <w:left w:val="nil"/>
              <w:bottom w:val="single" w:sz="4" w:space="0" w:color="auto"/>
              <w:right w:val="single" w:sz="4" w:space="0" w:color="auto"/>
            </w:tcBorders>
          </w:tcPr>
          <w:p w14:paraId="119BF37A"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0</w:t>
            </w:r>
            <w:r>
              <w:rPr>
                <w:rFonts w:ascii="宋体" w:eastAsia="宋体" w:hAnsi="宋体" w:cs="宋体"/>
                <w:color w:val="000000"/>
                <w:kern w:val="0"/>
                <w:sz w:val="22"/>
              </w:rPr>
              <w:t>.529</w:t>
            </w:r>
          </w:p>
        </w:tc>
        <w:tc>
          <w:tcPr>
            <w:tcW w:w="1826" w:type="dxa"/>
            <w:tcBorders>
              <w:top w:val="nil"/>
              <w:left w:val="nil"/>
              <w:bottom w:val="single" w:sz="4" w:space="0" w:color="auto"/>
              <w:right w:val="single" w:sz="4" w:space="0" w:color="auto"/>
            </w:tcBorders>
          </w:tcPr>
          <w:p w14:paraId="26D85A07"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w:t>
            </w:r>
            <w:r>
              <w:rPr>
                <w:rFonts w:ascii="宋体" w:eastAsia="宋体" w:hAnsi="宋体" w:cs="宋体"/>
                <w:color w:val="000000"/>
                <w:kern w:val="0"/>
                <w:sz w:val="22"/>
              </w:rPr>
              <w:t>4.471</w:t>
            </w:r>
          </w:p>
        </w:tc>
      </w:tr>
      <w:tr w:rsidR="00C61BA1" w:rsidRPr="008A7D7E" w14:paraId="41D34320" w14:textId="77777777" w:rsidTr="003D468D">
        <w:trPr>
          <w:trHeight w:val="276"/>
          <w:jc w:val="center"/>
        </w:trPr>
        <w:tc>
          <w:tcPr>
            <w:tcW w:w="562" w:type="dxa"/>
            <w:tcBorders>
              <w:top w:val="nil"/>
              <w:left w:val="single" w:sz="4" w:space="0" w:color="auto"/>
              <w:bottom w:val="single" w:sz="4" w:space="0" w:color="auto"/>
              <w:right w:val="single" w:sz="4" w:space="0" w:color="auto"/>
            </w:tcBorders>
            <w:noWrap/>
            <w:vAlign w:val="center"/>
            <w:hideMark/>
          </w:tcPr>
          <w:p w14:paraId="5A69D526"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567" w:type="dxa"/>
            <w:tcBorders>
              <w:top w:val="nil"/>
              <w:left w:val="nil"/>
              <w:bottom w:val="single" w:sz="4" w:space="0" w:color="auto"/>
              <w:right w:val="single" w:sz="4" w:space="0" w:color="auto"/>
            </w:tcBorders>
            <w:noWrap/>
            <w:vAlign w:val="center"/>
            <w:hideMark/>
          </w:tcPr>
          <w:p w14:paraId="29230872" w14:textId="77777777" w:rsidR="00C61BA1" w:rsidRPr="008A7D7E" w:rsidRDefault="00C61BA1" w:rsidP="003D468D">
            <w:pPr>
              <w:widowControl/>
              <w:jc w:val="right"/>
              <w:rPr>
                <w:rFonts w:ascii="宋体" w:eastAsia="宋体" w:hAnsi="宋体" w:cs="宋体"/>
                <w:color w:val="000000"/>
                <w:kern w:val="0"/>
                <w:sz w:val="22"/>
              </w:rPr>
            </w:pPr>
            <w:r w:rsidRPr="008A7D7E">
              <w:rPr>
                <w:rFonts w:ascii="宋体" w:eastAsia="宋体" w:hAnsi="宋体" w:cs="宋体" w:hint="eastAsia"/>
                <w:color w:val="000000"/>
                <w:kern w:val="0"/>
                <w:sz w:val="22"/>
              </w:rPr>
              <w:t>1</w:t>
            </w:r>
          </w:p>
        </w:tc>
        <w:tc>
          <w:tcPr>
            <w:tcW w:w="993" w:type="dxa"/>
            <w:tcBorders>
              <w:top w:val="nil"/>
              <w:left w:val="nil"/>
              <w:bottom w:val="single" w:sz="4" w:space="0" w:color="auto"/>
              <w:right w:val="single" w:sz="4" w:space="0" w:color="auto"/>
            </w:tcBorders>
            <w:noWrap/>
            <w:vAlign w:val="center"/>
            <w:hideMark/>
          </w:tcPr>
          <w:p w14:paraId="4007B7A2"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导通</w:t>
            </w:r>
          </w:p>
        </w:tc>
        <w:tc>
          <w:tcPr>
            <w:tcW w:w="1134" w:type="dxa"/>
            <w:tcBorders>
              <w:top w:val="nil"/>
              <w:left w:val="nil"/>
              <w:bottom w:val="single" w:sz="4" w:space="0" w:color="auto"/>
              <w:right w:val="single" w:sz="4" w:space="0" w:color="auto"/>
            </w:tcBorders>
            <w:noWrap/>
            <w:vAlign w:val="center"/>
            <w:hideMark/>
          </w:tcPr>
          <w:p w14:paraId="031CA0DD" w14:textId="77777777" w:rsidR="00C61BA1" w:rsidRPr="008A7D7E" w:rsidRDefault="00C61BA1" w:rsidP="003D468D">
            <w:pPr>
              <w:widowControl/>
              <w:jc w:val="left"/>
              <w:rPr>
                <w:rFonts w:ascii="宋体" w:eastAsia="宋体" w:hAnsi="宋体" w:cs="宋体"/>
                <w:color w:val="000000"/>
                <w:kern w:val="0"/>
                <w:sz w:val="22"/>
              </w:rPr>
            </w:pPr>
            <w:r>
              <w:rPr>
                <w:rFonts w:ascii="等线" w:eastAsia="等线" w:hAnsi="等线" w:cs="宋体" w:hint="eastAsia"/>
                <w:color w:val="000000"/>
                <w:kern w:val="0"/>
                <w:sz w:val="22"/>
              </w:rPr>
              <w:t>导通</w:t>
            </w:r>
          </w:p>
        </w:tc>
        <w:tc>
          <w:tcPr>
            <w:tcW w:w="1842" w:type="dxa"/>
            <w:tcBorders>
              <w:top w:val="nil"/>
              <w:left w:val="nil"/>
              <w:bottom w:val="single" w:sz="4" w:space="0" w:color="auto"/>
              <w:right w:val="single" w:sz="4" w:space="0" w:color="auto"/>
            </w:tcBorders>
          </w:tcPr>
          <w:p w14:paraId="7C53FE0C"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0</w:t>
            </w:r>
            <w:r>
              <w:rPr>
                <w:rFonts w:ascii="宋体" w:eastAsia="宋体" w:hAnsi="宋体" w:cs="宋体"/>
                <w:color w:val="000000"/>
                <w:kern w:val="0"/>
                <w:sz w:val="22"/>
              </w:rPr>
              <w:t>.493</w:t>
            </w:r>
          </w:p>
        </w:tc>
        <w:tc>
          <w:tcPr>
            <w:tcW w:w="1826" w:type="dxa"/>
            <w:tcBorders>
              <w:top w:val="nil"/>
              <w:left w:val="nil"/>
              <w:bottom w:val="single" w:sz="4" w:space="0" w:color="auto"/>
              <w:right w:val="single" w:sz="4" w:space="0" w:color="auto"/>
            </w:tcBorders>
          </w:tcPr>
          <w:p w14:paraId="3D46024E" w14:textId="77777777" w:rsidR="00C61BA1" w:rsidRPr="008A7D7E" w:rsidRDefault="00C61BA1" w:rsidP="003D468D">
            <w:pPr>
              <w:widowControl/>
              <w:jc w:val="left"/>
              <w:rPr>
                <w:rFonts w:ascii="宋体" w:eastAsia="宋体" w:hAnsi="宋体" w:cs="宋体" w:hint="eastAsia"/>
                <w:color w:val="000000"/>
                <w:kern w:val="0"/>
                <w:sz w:val="22"/>
              </w:rPr>
            </w:pPr>
            <w:r>
              <w:rPr>
                <w:rFonts w:ascii="宋体" w:eastAsia="宋体" w:hAnsi="宋体" w:cs="宋体" w:hint="eastAsia"/>
                <w:color w:val="000000"/>
                <w:kern w:val="0"/>
                <w:sz w:val="22"/>
              </w:rPr>
              <w:t>0</w:t>
            </w:r>
            <w:r>
              <w:rPr>
                <w:rFonts w:ascii="宋体" w:eastAsia="宋体" w:hAnsi="宋体" w:cs="宋体"/>
                <w:color w:val="000000"/>
                <w:kern w:val="0"/>
                <w:sz w:val="22"/>
              </w:rPr>
              <w:t>.493</w:t>
            </w:r>
          </w:p>
        </w:tc>
      </w:tr>
    </w:tbl>
    <w:p w14:paraId="60C305D4" w14:textId="77777777" w:rsidR="00C61BA1" w:rsidRDefault="00C61BA1" w:rsidP="00C61BA1">
      <w:pPr>
        <w:ind w:left="420"/>
        <w:jc w:val="center"/>
        <w:rPr>
          <w:rFonts w:ascii="宋体" w:eastAsia="宋体" w:hAnsi="宋体"/>
          <w:szCs w:val="21"/>
        </w:rPr>
      </w:pPr>
      <w:r w:rsidRPr="008A7D7E">
        <w:rPr>
          <w:rFonts w:ascii="宋体" w:eastAsia="宋体" w:hAnsi="宋体" w:hint="eastAsia"/>
          <w:szCs w:val="21"/>
        </w:rPr>
        <w:t>表</w:t>
      </w:r>
      <w:r>
        <w:rPr>
          <w:rFonts w:ascii="宋体" w:eastAsia="宋体" w:hAnsi="宋体" w:hint="eastAsia"/>
          <w:szCs w:val="21"/>
        </w:rPr>
        <w:t>7</w:t>
      </w:r>
      <w:r w:rsidRPr="008A7D7E">
        <w:rPr>
          <w:rFonts w:ascii="宋体" w:eastAsia="宋体" w:hAnsi="宋体"/>
          <w:szCs w:val="21"/>
        </w:rPr>
        <w:t xml:space="preserve"> </w:t>
      </w:r>
      <w:r>
        <w:rPr>
          <w:rFonts w:ascii="宋体" w:eastAsia="宋体" w:hAnsi="宋体" w:hint="eastAsia"/>
          <w:szCs w:val="21"/>
        </w:rPr>
        <w:t>或门电路</w:t>
      </w:r>
      <w:r w:rsidRPr="008A7D7E">
        <w:rPr>
          <w:rFonts w:ascii="宋体" w:eastAsia="宋体" w:hAnsi="宋体" w:hint="eastAsia"/>
          <w:szCs w:val="21"/>
        </w:rPr>
        <w:t>实验数据处理</w:t>
      </w:r>
    </w:p>
    <w:p w14:paraId="34C382BD" w14:textId="77777777" w:rsidR="00C61BA1" w:rsidRDefault="00C61BA1" w:rsidP="00C61BA1">
      <w:pPr>
        <w:ind w:firstLineChars="100" w:firstLine="210"/>
        <w:rPr>
          <w:rFonts w:ascii="宋体" w:eastAsia="宋体" w:hAnsi="宋体"/>
          <w:szCs w:val="21"/>
        </w:rPr>
      </w:pPr>
      <w:r w:rsidRPr="008A7D7E">
        <w:rPr>
          <w:rFonts w:ascii="宋体" w:eastAsia="宋体" w:hAnsi="宋体" w:hint="eastAsia"/>
          <w:szCs w:val="21"/>
        </w:rPr>
        <w:t>理论</w:t>
      </w:r>
      <w:r>
        <w:rPr>
          <w:rFonts w:ascii="宋体" w:eastAsia="宋体" w:hAnsi="宋体" w:hint="eastAsia"/>
          <w:szCs w:val="21"/>
        </w:rPr>
        <w:t>分析：</w:t>
      </w:r>
    </w:p>
    <w:p w14:paraId="4B7B55A4" w14:textId="77777777" w:rsidR="00C61BA1" w:rsidRPr="00566994" w:rsidRDefault="00C61BA1" w:rsidP="00C61BA1">
      <w:pPr>
        <w:ind w:firstLineChars="100" w:firstLine="210"/>
        <w:rPr>
          <w:rFonts w:ascii="宋体" w:eastAsia="宋体" w:hAnsi="宋体"/>
          <w:szCs w:val="21"/>
        </w:rPr>
      </w:pPr>
      <w:r w:rsidRPr="00566994">
        <w:rPr>
          <w:rFonts w:ascii="宋体" w:eastAsia="宋体" w:hAnsi="宋体" w:hint="eastAsia"/>
          <w:szCs w:val="21"/>
        </w:rPr>
        <w:t>（</w:t>
      </w:r>
      <w:r w:rsidRPr="00566994">
        <w:rPr>
          <w:rFonts w:ascii="宋体" w:eastAsia="宋体" w:hAnsi="宋体"/>
          <w:szCs w:val="21"/>
        </w:rPr>
        <w:t xml:space="preserve">1）采用方法（1）时，当二极管截止时电流为0. </w:t>
      </w:r>
    </w:p>
    <w:p w14:paraId="55914B45" w14:textId="77777777" w:rsidR="00C61BA1" w:rsidRDefault="00C61BA1" w:rsidP="00C61BA1">
      <w:pPr>
        <w:ind w:firstLineChars="100" w:firstLine="210"/>
        <w:rPr>
          <w:rFonts w:ascii="宋体" w:eastAsia="宋体" w:hAnsi="宋体"/>
          <w:szCs w:val="21"/>
        </w:rPr>
      </w:pPr>
      <w:r w:rsidRPr="00566994">
        <w:rPr>
          <w:rFonts w:ascii="宋体" w:eastAsia="宋体" w:hAnsi="宋体" w:hint="eastAsia"/>
          <w:szCs w:val="21"/>
        </w:rPr>
        <w:t>（</w:t>
      </w:r>
      <w:r w:rsidRPr="00566994">
        <w:rPr>
          <w:rFonts w:ascii="宋体" w:eastAsia="宋体" w:hAnsi="宋体"/>
          <w:szCs w:val="21"/>
        </w:rPr>
        <w:t>2）</w:t>
      </w:r>
      <w:r w:rsidRPr="00566994">
        <w:rPr>
          <w:rFonts w:ascii="宋体" w:eastAsia="宋体" w:hAnsi="宋体"/>
          <w:szCs w:val="21"/>
        </w:rPr>
        <w:tab/>
        <w:t>当</w:t>
      </w:r>
      <w:r>
        <w:rPr>
          <w:rFonts w:ascii="宋体" w:eastAsia="宋体" w:hAnsi="宋体" w:hint="eastAsia"/>
          <w:szCs w:val="21"/>
        </w:rPr>
        <w:t>vi</w:t>
      </w:r>
      <w:r>
        <w:rPr>
          <w:rFonts w:ascii="宋体" w:eastAsia="宋体" w:hAnsi="宋体"/>
          <w:szCs w:val="21"/>
        </w:rPr>
        <w:t>A-vo&gt;0.591V</w:t>
      </w:r>
      <w:r>
        <w:rPr>
          <w:rFonts w:ascii="宋体" w:eastAsia="宋体" w:hAnsi="宋体" w:hint="eastAsia"/>
          <w:szCs w:val="21"/>
        </w:rPr>
        <w:t>即</w:t>
      </w:r>
      <w:r w:rsidRPr="00566994">
        <w:rPr>
          <w:rFonts w:ascii="宋体" w:eastAsia="宋体" w:hAnsi="宋体"/>
          <w:szCs w:val="21"/>
        </w:rPr>
        <w:t>D1两端电压</w:t>
      </w:r>
      <w:r>
        <w:rPr>
          <w:rFonts w:ascii="宋体" w:eastAsia="宋体" w:hAnsi="宋体" w:hint="eastAsia"/>
          <w:szCs w:val="21"/>
        </w:rPr>
        <w:t>&gt;</w:t>
      </w:r>
      <w:r w:rsidRPr="00566994">
        <w:rPr>
          <w:rFonts w:ascii="宋体" w:eastAsia="宋体" w:hAnsi="宋体"/>
          <w:szCs w:val="21"/>
        </w:rPr>
        <w:t>0.591V时D1截止，反之导通；当</w:t>
      </w:r>
      <w:r>
        <w:rPr>
          <w:rFonts w:ascii="宋体" w:eastAsia="宋体" w:hAnsi="宋体" w:hint="eastAsia"/>
          <w:szCs w:val="21"/>
        </w:rPr>
        <w:t>vi</w:t>
      </w:r>
      <w:r>
        <w:rPr>
          <w:rFonts w:ascii="宋体" w:eastAsia="宋体" w:hAnsi="宋体"/>
          <w:szCs w:val="21"/>
        </w:rPr>
        <w:t>B-vo&gt;0.591V</w:t>
      </w:r>
      <w:r w:rsidRPr="00566994">
        <w:rPr>
          <w:rFonts w:ascii="宋体" w:eastAsia="宋体" w:hAnsi="宋体"/>
          <w:szCs w:val="21"/>
        </w:rPr>
        <w:t>即D2两端电压&lt;0.591V时D2截止，反之导通。</w:t>
      </w:r>
    </w:p>
    <w:p w14:paraId="420175FA" w14:textId="19EF8EFF" w:rsidR="00C61BA1" w:rsidRDefault="00C61BA1" w:rsidP="00C61BA1">
      <w:pPr>
        <w:ind w:firstLineChars="100" w:firstLine="210"/>
        <w:rPr>
          <w:rFonts w:ascii="宋体" w:eastAsia="宋体" w:hAnsi="宋体"/>
          <w:szCs w:val="21"/>
        </w:rPr>
      </w:pPr>
      <w:r w:rsidRPr="00923823">
        <w:rPr>
          <w:rFonts w:ascii="宋体" w:eastAsia="宋体" w:hAnsi="宋体" w:hint="eastAsia"/>
          <w:szCs w:val="21"/>
        </w:rPr>
        <w:t>在仿真实验数据记录中，</w:t>
      </w:r>
      <w:r w:rsidR="003D468D">
        <w:rPr>
          <w:rFonts w:ascii="宋体" w:eastAsia="宋体" w:hAnsi="宋体" w:hint="eastAsia"/>
          <w:szCs w:val="21"/>
        </w:rPr>
        <w:t>实验者</w:t>
      </w:r>
      <w:r w:rsidRPr="00923823">
        <w:rPr>
          <w:rFonts w:ascii="宋体" w:eastAsia="宋体" w:hAnsi="宋体" w:hint="eastAsia"/>
          <w:szCs w:val="21"/>
        </w:rPr>
        <w:t>采用方法（2）对D</w:t>
      </w:r>
      <w:r w:rsidRPr="00923823">
        <w:rPr>
          <w:rFonts w:ascii="宋体" w:eastAsia="宋体" w:hAnsi="宋体" w:hint="eastAsia"/>
          <w:szCs w:val="21"/>
          <w:vertAlign w:val="subscript"/>
        </w:rPr>
        <w:t>1</w:t>
      </w:r>
      <w:r w:rsidRPr="00923823">
        <w:rPr>
          <w:rFonts w:ascii="宋体" w:eastAsia="宋体" w:hAnsi="宋体" w:hint="eastAsia"/>
          <w:szCs w:val="21"/>
        </w:rPr>
        <w:t>、D</w:t>
      </w:r>
      <w:r w:rsidRPr="00923823">
        <w:rPr>
          <w:rFonts w:ascii="宋体" w:eastAsia="宋体" w:hAnsi="宋体" w:hint="eastAsia"/>
          <w:szCs w:val="21"/>
          <w:vertAlign w:val="subscript"/>
        </w:rPr>
        <w:t>2</w:t>
      </w:r>
      <w:r w:rsidRPr="00923823">
        <w:rPr>
          <w:rFonts w:ascii="宋体" w:eastAsia="宋体" w:hAnsi="宋体"/>
          <w:szCs w:val="21"/>
          <w:vertAlign w:val="subscript"/>
        </w:rPr>
        <w:softHyphen/>
      </w:r>
      <w:r w:rsidRPr="00923823">
        <w:rPr>
          <w:rFonts w:ascii="宋体" w:eastAsia="宋体" w:hAnsi="宋体" w:hint="eastAsia"/>
          <w:szCs w:val="21"/>
        </w:rPr>
        <w:t>的导通、截止状态做出分析。</w:t>
      </w:r>
    </w:p>
    <w:p w14:paraId="4D17BE7A" w14:textId="77777777" w:rsidR="00C61BA1" w:rsidRDefault="00C61BA1" w:rsidP="00C61BA1">
      <w:pPr>
        <w:ind w:firstLineChars="100" w:firstLine="210"/>
        <w:rPr>
          <w:rFonts w:ascii="宋体" w:eastAsia="宋体" w:hAnsi="宋体"/>
          <w:szCs w:val="21"/>
        </w:rPr>
      </w:pPr>
      <w:r>
        <w:rPr>
          <w:rFonts w:ascii="宋体" w:eastAsia="宋体" w:hAnsi="宋体" w:hint="eastAsia"/>
          <w:szCs w:val="21"/>
        </w:rPr>
        <w:t>实验数据分析：</w:t>
      </w:r>
    </w:p>
    <w:p w14:paraId="22F3332D" w14:textId="77777777" w:rsidR="00C61BA1" w:rsidRPr="00362BBB" w:rsidRDefault="00C61BA1" w:rsidP="00C61BA1">
      <w:pPr>
        <w:rPr>
          <w:rFonts w:ascii="宋体" w:eastAsia="宋体" w:hAnsi="宋体"/>
          <w:szCs w:val="21"/>
        </w:rPr>
      </w:pPr>
      <w:r w:rsidRPr="00362BBB">
        <w:rPr>
          <w:rFonts w:ascii="宋体" w:eastAsia="宋体" w:hAnsi="宋体" w:hint="eastAsia"/>
          <w:szCs w:val="21"/>
        </w:rPr>
        <w:lastRenderedPageBreak/>
        <w:t>（</w:t>
      </w:r>
      <w:r w:rsidRPr="00362BBB">
        <w:rPr>
          <w:rFonts w:ascii="宋体" w:eastAsia="宋体" w:hAnsi="宋体"/>
          <w:szCs w:val="21"/>
        </w:rPr>
        <w:t>1）</w:t>
      </w:r>
      <w:r>
        <w:rPr>
          <w:rFonts w:ascii="宋体" w:eastAsia="宋体" w:hAnsi="宋体" w:hint="eastAsia"/>
          <w:szCs w:val="21"/>
        </w:rPr>
        <w:t>或</w:t>
      </w:r>
      <w:r w:rsidRPr="00362BBB">
        <w:rPr>
          <w:rFonts w:ascii="宋体" w:eastAsia="宋体" w:hAnsi="宋体"/>
          <w:szCs w:val="21"/>
        </w:rPr>
        <w:t>门电路依靠vo的值来产生逻辑输出。当两输入量有一个</w:t>
      </w:r>
      <w:r>
        <w:rPr>
          <w:rFonts w:ascii="宋体" w:eastAsia="宋体" w:hAnsi="宋体" w:hint="eastAsia"/>
          <w:szCs w:val="21"/>
        </w:rPr>
        <w:t>为1时</w:t>
      </w:r>
      <w:r w:rsidRPr="00362BBB">
        <w:rPr>
          <w:rFonts w:ascii="宋体" w:eastAsia="宋体" w:hAnsi="宋体"/>
          <w:szCs w:val="21"/>
        </w:rPr>
        <w:t>vo</w:t>
      </w:r>
      <w:r>
        <w:rPr>
          <w:rFonts w:ascii="宋体" w:eastAsia="宋体" w:hAnsi="宋体" w:hint="eastAsia"/>
          <w:szCs w:val="21"/>
        </w:rPr>
        <w:t>略小于5</w:t>
      </w:r>
      <w:r>
        <w:rPr>
          <w:rFonts w:ascii="宋体" w:eastAsia="宋体" w:hAnsi="宋体"/>
          <w:szCs w:val="21"/>
        </w:rPr>
        <w:t>V</w:t>
      </w:r>
      <w:r>
        <w:rPr>
          <w:rFonts w:ascii="宋体" w:eastAsia="宋体" w:hAnsi="宋体" w:hint="eastAsia"/>
          <w:szCs w:val="21"/>
        </w:rPr>
        <w:t>，</w:t>
      </w:r>
      <w:r w:rsidRPr="00362BBB">
        <w:rPr>
          <w:rFonts w:ascii="宋体" w:eastAsia="宋体" w:hAnsi="宋体"/>
          <w:szCs w:val="21"/>
        </w:rPr>
        <w:t>输入都是</w:t>
      </w:r>
      <w:r>
        <w:rPr>
          <w:rFonts w:ascii="宋体" w:eastAsia="宋体" w:hAnsi="宋体" w:hint="eastAsia"/>
          <w:szCs w:val="21"/>
        </w:rPr>
        <w:t>0</w:t>
      </w:r>
      <w:r w:rsidRPr="00362BBB">
        <w:rPr>
          <w:rFonts w:ascii="宋体" w:eastAsia="宋体" w:hAnsi="宋体"/>
          <w:szCs w:val="21"/>
        </w:rPr>
        <w:t>时</w:t>
      </w:r>
      <w:r>
        <w:rPr>
          <w:rFonts w:ascii="宋体" w:eastAsia="宋体" w:hAnsi="宋体" w:hint="eastAsia"/>
          <w:szCs w:val="21"/>
        </w:rPr>
        <w:t>vo</w:t>
      </w:r>
      <w:r>
        <w:rPr>
          <w:rFonts w:ascii="宋体" w:eastAsia="宋体" w:hAnsi="宋体"/>
          <w:szCs w:val="21"/>
        </w:rPr>
        <w:t>=0V</w:t>
      </w:r>
      <w:r w:rsidRPr="00362BBB">
        <w:rPr>
          <w:rFonts w:ascii="宋体" w:eastAsia="宋体" w:hAnsi="宋体"/>
          <w:szCs w:val="21"/>
        </w:rPr>
        <w:t>；输出和数字电源相同，低电平几乎为0，高电平为5V。</w:t>
      </w:r>
    </w:p>
    <w:p w14:paraId="66FF0B8E" w14:textId="77777777" w:rsidR="00C61BA1" w:rsidRDefault="00C61BA1" w:rsidP="00C61BA1">
      <w:pPr>
        <w:rPr>
          <w:rFonts w:ascii="宋体" w:eastAsia="宋体" w:hAnsi="宋体"/>
          <w:szCs w:val="21"/>
        </w:rPr>
      </w:pPr>
      <w:r w:rsidRPr="00362BBB">
        <w:rPr>
          <w:rFonts w:ascii="宋体" w:eastAsia="宋体" w:hAnsi="宋体" w:hint="eastAsia"/>
          <w:szCs w:val="21"/>
        </w:rPr>
        <w:t>（</w:t>
      </w:r>
      <w:r w:rsidRPr="00362BBB">
        <w:rPr>
          <w:rFonts w:ascii="宋体" w:eastAsia="宋体" w:hAnsi="宋体"/>
          <w:szCs w:val="21"/>
        </w:rPr>
        <w:t>2）</w:t>
      </w:r>
      <w:r>
        <w:rPr>
          <w:rFonts w:ascii="宋体" w:eastAsia="宋体" w:hAnsi="宋体" w:hint="eastAsia"/>
          <w:szCs w:val="21"/>
        </w:rPr>
        <w:t>和与门电路不同，两端口输入均为0时电路上没有电流流过，原因是与门电路有直流电源Vcc，或门电路中没有外加稳压源。</w:t>
      </w:r>
    </w:p>
    <w:p w14:paraId="616B27FE" w14:textId="77777777" w:rsidR="00C61BA1" w:rsidRPr="00362BBB" w:rsidRDefault="00C61BA1" w:rsidP="00C61BA1">
      <w:pPr>
        <w:rPr>
          <w:rFonts w:ascii="宋体" w:eastAsia="宋体" w:hAnsi="宋体"/>
          <w:szCs w:val="21"/>
        </w:rPr>
      </w:pPr>
      <w:r>
        <w:rPr>
          <w:rFonts w:ascii="宋体" w:eastAsia="宋体" w:hAnsi="宋体" w:hint="eastAsia"/>
          <w:szCs w:val="21"/>
        </w:rPr>
        <w:t>（3）</w:t>
      </w:r>
      <w:r w:rsidRPr="00362BBB">
        <w:rPr>
          <w:rFonts w:ascii="宋体" w:eastAsia="宋体" w:hAnsi="宋体"/>
          <w:szCs w:val="21"/>
        </w:rPr>
        <w:t>实验中当D1,D2</w:t>
      </w:r>
      <w:r>
        <w:rPr>
          <w:rFonts w:ascii="宋体" w:eastAsia="宋体" w:hAnsi="宋体" w:hint="eastAsia"/>
          <w:szCs w:val="21"/>
        </w:rPr>
        <w:t>不同时截止时，两二极管</w:t>
      </w:r>
      <w:r w:rsidRPr="00362BBB">
        <w:rPr>
          <w:rFonts w:ascii="宋体" w:eastAsia="宋体" w:hAnsi="宋体"/>
          <w:szCs w:val="21"/>
        </w:rPr>
        <w:t>上都有电流流过，说明反向电流的存在。</w:t>
      </w:r>
    </w:p>
    <w:p w14:paraId="66EA1A35" w14:textId="77777777" w:rsidR="00C61BA1" w:rsidRPr="00362BBB" w:rsidRDefault="00C61BA1" w:rsidP="00C61BA1">
      <w:pPr>
        <w:rPr>
          <w:rFonts w:ascii="宋体" w:eastAsia="宋体" w:hAnsi="宋体"/>
          <w:szCs w:val="21"/>
        </w:rPr>
      </w:pPr>
      <w:r w:rsidRPr="00362BBB">
        <w:rPr>
          <w:rFonts w:ascii="宋体" w:eastAsia="宋体" w:hAnsi="宋体" w:hint="eastAsia"/>
          <w:szCs w:val="21"/>
        </w:rPr>
        <w:t>（</w:t>
      </w:r>
      <w:r>
        <w:rPr>
          <w:rFonts w:ascii="宋体" w:eastAsia="宋体" w:hAnsi="宋体" w:hint="eastAsia"/>
          <w:szCs w:val="21"/>
        </w:rPr>
        <w:t>4</w:t>
      </w:r>
      <w:r w:rsidRPr="00362BBB">
        <w:rPr>
          <w:rFonts w:ascii="宋体" w:eastAsia="宋体" w:hAnsi="宋体"/>
          <w:szCs w:val="21"/>
        </w:rPr>
        <w:t>）在表</w:t>
      </w:r>
      <w:r>
        <w:rPr>
          <w:rFonts w:ascii="宋体" w:eastAsia="宋体" w:hAnsi="宋体" w:hint="eastAsia"/>
          <w:szCs w:val="21"/>
        </w:rPr>
        <w:t>7</w:t>
      </w:r>
      <w:r w:rsidRPr="00362BBB">
        <w:rPr>
          <w:rFonts w:ascii="宋体" w:eastAsia="宋体" w:hAnsi="宋体"/>
          <w:szCs w:val="21"/>
        </w:rPr>
        <w:t>的数据中，二极管导通截止时都小于0.591V，</w:t>
      </w:r>
      <w:r>
        <w:rPr>
          <w:rFonts w:ascii="宋体" w:eastAsia="宋体" w:hAnsi="宋体" w:hint="eastAsia"/>
          <w:szCs w:val="21"/>
        </w:rPr>
        <w:t>与理论有差别。由实验数据</w:t>
      </w:r>
      <w:r w:rsidRPr="00362BBB">
        <w:rPr>
          <w:rFonts w:ascii="宋体" w:eastAsia="宋体" w:hAnsi="宋体"/>
          <w:szCs w:val="21"/>
        </w:rPr>
        <w:t>导通压降在</w:t>
      </w:r>
      <w:r>
        <w:rPr>
          <w:rFonts w:ascii="宋体" w:eastAsia="宋体" w:hAnsi="宋体" w:hint="eastAsia"/>
          <w:szCs w:val="21"/>
        </w:rPr>
        <w:t>0</w:t>
      </w:r>
      <w:r>
        <w:rPr>
          <w:rFonts w:ascii="宋体" w:eastAsia="宋体" w:hAnsi="宋体"/>
          <w:szCs w:val="21"/>
        </w:rPr>
        <w:t>V</w:t>
      </w:r>
      <w:r w:rsidRPr="00362BBB">
        <w:rPr>
          <w:rFonts w:ascii="宋体" w:eastAsia="宋体" w:hAnsi="宋体"/>
          <w:szCs w:val="21"/>
        </w:rPr>
        <w:t>~</w:t>
      </w:r>
      <w:r>
        <w:rPr>
          <w:rFonts w:ascii="宋体" w:eastAsia="宋体" w:hAnsi="宋体" w:cs="宋体" w:hint="eastAsia"/>
          <w:color w:val="000000"/>
          <w:kern w:val="0"/>
          <w:sz w:val="22"/>
        </w:rPr>
        <w:t>0</w:t>
      </w:r>
      <w:r>
        <w:rPr>
          <w:rFonts w:ascii="宋体" w:eastAsia="宋体" w:hAnsi="宋体" w:cs="宋体"/>
          <w:color w:val="000000"/>
          <w:kern w:val="0"/>
          <w:sz w:val="22"/>
        </w:rPr>
        <w:t>.493</w:t>
      </w:r>
      <w:r w:rsidRPr="00362BBB">
        <w:rPr>
          <w:rFonts w:ascii="宋体" w:eastAsia="宋体" w:hAnsi="宋体"/>
          <w:szCs w:val="21"/>
        </w:rPr>
        <w:t>V之间。</w:t>
      </w:r>
    </w:p>
    <w:p w14:paraId="3DFC426A" w14:textId="77777777" w:rsidR="00C61BA1" w:rsidRPr="00362BBB" w:rsidRDefault="00C61BA1" w:rsidP="00C61BA1">
      <w:pPr>
        <w:rPr>
          <w:rFonts w:ascii="宋体" w:eastAsia="宋体" w:hAnsi="宋体"/>
          <w:szCs w:val="21"/>
        </w:rPr>
      </w:pPr>
      <w:r w:rsidRPr="00362BBB">
        <w:rPr>
          <w:rFonts w:ascii="宋体" w:eastAsia="宋体" w:hAnsi="宋体" w:hint="eastAsia"/>
          <w:szCs w:val="21"/>
        </w:rPr>
        <w:t>（</w:t>
      </w:r>
      <w:r>
        <w:rPr>
          <w:rFonts w:ascii="宋体" w:eastAsia="宋体" w:hAnsi="宋体" w:hint="eastAsia"/>
          <w:szCs w:val="21"/>
        </w:rPr>
        <w:t>5</w:t>
      </w:r>
      <w:r w:rsidRPr="00362BBB">
        <w:rPr>
          <w:rFonts w:ascii="宋体" w:eastAsia="宋体" w:hAnsi="宋体"/>
          <w:szCs w:val="21"/>
        </w:rPr>
        <w:t>）截止时的二极管电流远小于导通时的电流，没有击穿，结合实验数据可得：反向击穿电压VBR&lt;-4.4</w:t>
      </w:r>
      <w:r>
        <w:rPr>
          <w:rFonts w:ascii="宋体" w:eastAsia="宋体" w:hAnsi="宋体" w:hint="eastAsia"/>
          <w:szCs w:val="21"/>
        </w:rPr>
        <w:t>71</w:t>
      </w:r>
      <w:r w:rsidRPr="00362BBB">
        <w:rPr>
          <w:rFonts w:ascii="宋体" w:eastAsia="宋体" w:hAnsi="宋体"/>
          <w:szCs w:val="21"/>
        </w:rPr>
        <w:t>V。</w:t>
      </w:r>
    </w:p>
    <w:p w14:paraId="591F1B29" w14:textId="68F74937" w:rsidR="00C61BA1" w:rsidRPr="00C61BA1" w:rsidRDefault="00C61BA1" w:rsidP="00312980">
      <w:pPr>
        <w:rPr>
          <w:rFonts w:ascii="宋体" w:eastAsia="宋体" w:hAnsi="宋体" w:hint="eastAsia"/>
          <w:szCs w:val="21"/>
        </w:rPr>
      </w:pPr>
      <w:r w:rsidRPr="00362BBB">
        <w:rPr>
          <w:rFonts w:ascii="宋体" w:eastAsia="宋体" w:hAnsi="宋体" w:hint="eastAsia"/>
          <w:szCs w:val="21"/>
        </w:rPr>
        <w:t>（</w:t>
      </w:r>
      <w:r>
        <w:rPr>
          <w:rFonts w:ascii="宋体" w:eastAsia="宋体" w:hAnsi="宋体" w:hint="eastAsia"/>
          <w:szCs w:val="21"/>
        </w:rPr>
        <w:t>6</w:t>
      </w:r>
      <w:r w:rsidRPr="00362BBB">
        <w:rPr>
          <w:rFonts w:ascii="宋体" w:eastAsia="宋体" w:hAnsi="宋体"/>
          <w:szCs w:val="21"/>
        </w:rPr>
        <w:t>）观察电流探针的示数，可以发现：输出为</w:t>
      </w:r>
      <w:r>
        <w:rPr>
          <w:rFonts w:ascii="宋体" w:eastAsia="宋体" w:hAnsi="宋体" w:hint="eastAsia"/>
          <w:szCs w:val="21"/>
        </w:rPr>
        <w:t>1</w:t>
      </w:r>
      <w:r w:rsidRPr="00362BBB">
        <w:rPr>
          <w:rFonts w:ascii="宋体" w:eastAsia="宋体" w:hAnsi="宋体"/>
          <w:szCs w:val="21"/>
        </w:rPr>
        <w:t>时，与门电路两二极管支路电流之和</w:t>
      </w:r>
      <w:r>
        <w:rPr>
          <w:rFonts w:ascii="宋体" w:eastAsia="宋体" w:hAnsi="宋体" w:hint="eastAsia"/>
          <w:szCs w:val="21"/>
        </w:rPr>
        <w:t>约为0.88μ</w:t>
      </w:r>
      <w:r>
        <w:rPr>
          <w:rFonts w:ascii="宋体" w:eastAsia="宋体" w:hAnsi="宋体"/>
          <w:szCs w:val="21"/>
        </w:rPr>
        <w:t>A</w:t>
      </w:r>
      <w:r>
        <w:rPr>
          <w:rFonts w:ascii="宋体" w:eastAsia="宋体" w:hAnsi="宋体" w:hint="eastAsia"/>
          <w:szCs w:val="21"/>
        </w:rPr>
        <w:t>；</w:t>
      </w:r>
      <w:r w:rsidRPr="00362BBB">
        <w:rPr>
          <w:rFonts w:ascii="宋体" w:eastAsia="宋体" w:hAnsi="宋体"/>
          <w:szCs w:val="21"/>
        </w:rPr>
        <w:t>输出为</w:t>
      </w:r>
      <w:r>
        <w:rPr>
          <w:rFonts w:ascii="宋体" w:eastAsia="宋体" w:hAnsi="宋体" w:hint="eastAsia"/>
          <w:szCs w:val="21"/>
        </w:rPr>
        <w:t>0</w:t>
      </w:r>
      <w:r w:rsidRPr="00362BBB">
        <w:rPr>
          <w:rFonts w:ascii="宋体" w:eastAsia="宋体" w:hAnsi="宋体"/>
          <w:szCs w:val="21"/>
        </w:rPr>
        <w:t>时，两支路电流之和为</w:t>
      </w:r>
      <w:r>
        <w:rPr>
          <w:rFonts w:ascii="宋体" w:eastAsia="宋体" w:hAnsi="宋体" w:hint="eastAsia"/>
          <w:szCs w:val="21"/>
        </w:rPr>
        <w:t>0</w:t>
      </w:r>
      <w:r w:rsidRPr="00362BBB">
        <w:rPr>
          <w:rFonts w:ascii="宋体" w:eastAsia="宋体" w:hAnsi="宋体"/>
          <w:szCs w:val="21"/>
        </w:rPr>
        <w:t>。流过万用表的电流</w:t>
      </w:r>
      <w:r>
        <w:rPr>
          <w:rFonts w:ascii="宋体" w:eastAsia="宋体" w:hAnsi="宋体"/>
          <w:szCs w:val="21"/>
        </w:rPr>
        <w:t>&lt;&lt;</w:t>
      </w:r>
      <w:r w:rsidRPr="00362BBB">
        <w:rPr>
          <w:rFonts w:ascii="宋体" w:eastAsia="宋体" w:hAnsi="宋体"/>
          <w:szCs w:val="21"/>
        </w:rPr>
        <w:t>R上</w:t>
      </w:r>
      <w:r>
        <w:rPr>
          <w:rFonts w:ascii="宋体" w:eastAsia="宋体" w:hAnsi="宋体" w:hint="eastAsia"/>
          <w:szCs w:val="21"/>
        </w:rPr>
        <w:t>电流。因此</w:t>
      </w:r>
      <w:r w:rsidRPr="00362BBB">
        <w:rPr>
          <w:rFonts w:ascii="宋体" w:eastAsia="宋体" w:hAnsi="宋体"/>
          <w:szCs w:val="21"/>
        </w:rPr>
        <w:t>和vo类似，R上电流可作为输出量的标识，但不如vo明显。</w:t>
      </w:r>
    </w:p>
    <w:p w14:paraId="1D253954" w14:textId="71C0AEA6" w:rsidR="00312980" w:rsidRDefault="00E9337C" w:rsidP="00312980">
      <w:pPr>
        <w:rPr>
          <w:rFonts w:ascii="黑体" w:eastAsia="黑体" w:hAnsi="黑体"/>
          <w:szCs w:val="21"/>
        </w:rPr>
      </w:pPr>
      <w:r>
        <w:rPr>
          <w:rFonts w:ascii="黑体" w:eastAsia="黑体" w:hAnsi="黑体" w:hint="eastAsia"/>
          <w:szCs w:val="21"/>
        </w:rPr>
        <w:t>5</w:t>
      </w:r>
      <w:r w:rsidR="00312980">
        <w:rPr>
          <w:rFonts w:ascii="黑体" w:eastAsia="黑体" w:hAnsi="黑体" w:hint="eastAsia"/>
          <w:szCs w:val="21"/>
        </w:rPr>
        <w:t>.4</w:t>
      </w:r>
      <w:r w:rsidR="00312980">
        <w:rPr>
          <w:rFonts w:ascii="黑体" w:eastAsia="黑体" w:hAnsi="黑体"/>
          <w:szCs w:val="21"/>
        </w:rPr>
        <w:t xml:space="preserve"> </w:t>
      </w:r>
      <w:r w:rsidR="00312980">
        <w:rPr>
          <w:rFonts w:ascii="黑体" w:eastAsia="黑体" w:hAnsi="黑体" w:hint="eastAsia"/>
          <w:szCs w:val="21"/>
        </w:rPr>
        <w:t>稳压电路的测试</w:t>
      </w:r>
    </w:p>
    <w:p w14:paraId="20D2501F" w14:textId="77777777" w:rsidR="00C61BA1" w:rsidRDefault="00C61BA1" w:rsidP="00C61BA1">
      <w:pPr>
        <w:ind w:firstLineChars="100" w:firstLine="210"/>
        <w:rPr>
          <w:rFonts w:ascii="宋体" w:eastAsia="宋体" w:hAnsi="宋体"/>
          <w:kern w:val="0"/>
          <w:szCs w:val="21"/>
        </w:rPr>
      </w:pPr>
      <w:r>
        <w:rPr>
          <w:rFonts w:ascii="宋体" w:eastAsia="宋体" w:hAnsi="宋体" w:hint="eastAsia"/>
        </w:rPr>
        <w:t>已知R1=1kΩ</w:t>
      </w:r>
      <w:r>
        <w:rPr>
          <w:rFonts w:ascii="宋体" w:eastAsia="宋体" w:hAnsi="宋体"/>
        </w:rPr>
        <w:t>,R</w:t>
      </w:r>
      <w:r>
        <w:rPr>
          <w:rFonts w:ascii="宋体" w:eastAsia="宋体" w:hAnsi="宋体"/>
          <w:vertAlign w:val="subscript"/>
        </w:rPr>
        <w:t>L</w:t>
      </w:r>
      <w:r>
        <w:rPr>
          <w:rFonts w:ascii="宋体" w:eastAsia="宋体" w:hAnsi="宋体"/>
        </w:rPr>
        <w:t>=2k</w:t>
      </w:r>
      <w:r>
        <w:rPr>
          <w:rFonts w:ascii="宋体" w:eastAsia="宋体" w:hAnsi="宋体" w:hint="eastAsia"/>
        </w:rPr>
        <w:t>Ω</w:t>
      </w:r>
      <w:r>
        <w:rPr>
          <w:rFonts w:ascii="宋体" w:eastAsia="宋体" w:hAnsi="宋体"/>
        </w:rPr>
        <w:t>;</w:t>
      </w:r>
      <w:r>
        <w:rPr>
          <w:rFonts w:ascii="宋体" w:eastAsia="宋体" w:hAnsi="宋体" w:hint="eastAsia"/>
        </w:rPr>
        <w:t>由实验数据，</w:t>
      </w:r>
      <w:r>
        <w:rPr>
          <w:rFonts w:ascii="宋体" w:eastAsia="宋体" w:hAnsi="宋体" w:hint="eastAsia"/>
          <w:kern w:val="0"/>
          <w:szCs w:val="21"/>
        </w:rPr>
        <w:t>V</w:t>
      </w:r>
      <w:r>
        <w:rPr>
          <w:rFonts w:ascii="宋体" w:eastAsia="宋体" w:hAnsi="宋体" w:hint="eastAsia"/>
          <w:kern w:val="0"/>
          <w:szCs w:val="21"/>
          <w:vertAlign w:val="subscript"/>
        </w:rPr>
        <w:t>Z</w:t>
      </w:r>
      <w:r>
        <w:rPr>
          <w:rFonts w:ascii="宋体" w:eastAsia="宋体" w:hAnsi="宋体" w:hint="eastAsia"/>
          <w:kern w:val="0"/>
          <w:szCs w:val="21"/>
        </w:rPr>
        <w:t>=6.213V.</w:t>
      </w:r>
    </w:p>
    <w:p w14:paraId="3F588596" w14:textId="77777777" w:rsidR="00C61BA1" w:rsidRPr="00311D6E" w:rsidRDefault="00C61BA1" w:rsidP="00C61BA1">
      <w:pPr>
        <w:ind w:firstLineChars="100" w:firstLine="210"/>
        <w:rPr>
          <w:rFonts w:ascii="宋体" w:eastAsia="宋体" w:hAnsi="宋体"/>
          <w:kern w:val="0"/>
          <w:szCs w:val="21"/>
        </w:rPr>
      </w:pPr>
      <w:r>
        <w:rPr>
          <w:rFonts w:ascii="宋体" w:eastAsia="宋体" w:hAnsi="宋体" w:hint="eastAsia"/>
          <w:kern w:val="0"/>
          <w:szCs w:val="21"/>
        </w:rPr>
        <w:t>方法1：由4.4节步骤2，</w:t>
      </w:r>
      <w:r w:rsidRPr="00311D6E">
        <w:rPr>
          <w:rFonts w:ascii="宋体" w:eastAsia="宋体" w:hAnsi="宋体" w:hint="eastAsia"/>
          <w:kern w:val="0"/>
          <w:szCs w:val="21"/>
        </w:rPr>
        <w:t>vo=990.763μV.</w:t>
      </w:r>
    </w:p>
    <w:p w14:paraId="42099A8B" w14:textId="77777777" w:rsidR="00C61BA1" w:rsidRDefault="00C61BA1" w:rsidP="00C61BA1">
      <w:pPr>
        <w:jc w:val="center"/>
        <w:rPr>
          <w:rFonts w:ascii="宋体" w:eastAsia="宋体" w:hAnsi="宋体"/>
          <w:sz w:val="24"/>
          <w:szCs w:val="21"/>
        </w:rPr>
      </w:pPr>
      <w:r>
        <w:rPr>
          <w:rFonts w:ascii="宋体" w:eastAsia="宋体" w:hAnsi="宋体" w:hint="eastAsia"/>
          <w:kern w:val="0"/>
          <w:szCs w:val="21"/>
        </w:rPr>
        <w:t>∴</w:t>
      </w:r>
      <m:oMath>
        <m:r>
          <w:rPr>
            <w:rFonts w:ascii="Cambria Math" w:eastAsia="宋体" w:hAnsi="Cambria Math"/>
            <w:kern w:val="0"/>
            <w:sz w:val="24"/>
            <w:szCs w:val="24"/>
          </w:rPr>
          <m:t>iz=</m:t>
        </m:r>
        <m:f>
          <m:fPr>
            <m:ctrlPr>
              <w:rPr>
                <w:rFonts w:ascii="Cambria Math" w:eastAsia="宋体" w:hAnsi="Cambria Math" w:cs="宋体"/>
                <w:i/>
                <w:sz w:val="24"/>
                <w:szCs w:val="24"/>
              </w:rPr>
            </m:ctrlPr>
          </m:fPr>
          <m:num>
            <m:r>
              <w:rPr>
                <w:rFonts w:ascii="Cambria Math" w:eastAsia="宋体" w:hAnsi="Cambria Math"/>
                <w:kern w:val="0"/>
                <w:sz w:val="24"/>
                <w:szCs w:val="24"/>
              </w:rPr>
              <m:t>vR1</m:t>
            </m:r>
          </m:num>
          <m:den>
            <m:r>
              <w:rPr>
                <w:rFonts w:ascii="Cambria Math" w:eastAsia="宋体" w:hAnsi="Cambria Math"/>
                <w:kern w:val="0"/>
                <w:sz w:val="24"/>
                <w:szCs w:val="24"/>
              </w:rPr>
              <m:t>R1</m:t>
            </m:r>
          </m:den>
        </m:f>
        <m:r>
          <w:rPr>
            <w:rFonts w:ascii="Cambria Math" w:eastAsia="宋体" w:hAnsi="Cambria Math"/>
            <w:kern w:val="0"/>
            <w:sz w:val="24"/>
            <w:szCs w:val="24"/>
          </w:rPr>
          <m:t>-</m:t>
        </m:r>
        <m:f>
          <m:fPr>
            <m:ctrlPr>
              <w:rPr>
                <w:rFonts w:ascii="Cambria Math" w:eastAsia="宋体" w:hAnsi="Cambria Math" w:cs="宋体"/>
                <w:i/>
                <w:sz w:val="24"/>
                <w:szCs w:val="24"/>
              </w:rPr>
            </m:ctrlPr>
          </m:fPr>
          <m:num>
            <m:r>
              <w:rPr>
                <w:rFonts w:ascii="Cambria Math" w:eastAsia="宋体" w:hAnsi="Cambria Math"/>
                <w:kern w:val="0"/>
                <w:sz w:val="24"/>
                <w:szCs w:val="24"/>
              </w:rPr>
              <m:t>vo</m:t>
            </m:r>
          </m:num>
          <m:den>
            <m:r>
              <w:rPr>
                <w:rFonts w:ascii="Cambria Math" w:eastAsia="宋体" w:hAnsi="Cambria Math"/>
                <w:kern w:val="0"/>
                <w:sz w:val="24"/>
                <w:szCs w:val="24"/>
              </w:rPr>
              <m:t>RL</m:t>
            </m:r>
          </m:den>
        </m:f>
      </m:oMath>
      <w:r>
        <w:rPr>
          <w:rFonts w:ascii="宋体" w:eastAsia="宋体" w:hAnsi="宋体" w:hint="eastAsia"/>
          <w:sz w:val="24"/>
          <w:szCs w:val="21"/>
        </w:rPr>
        <w:t>=</w:t>
      </w:r>
      <m:oMath>
        <m:f>
          <m:fPr>
            <m:ctrlPr>
              <w:rPr>
                <w:rFonts w:ascii="Cambria Math" w:eastAsia="宋体" w:hAnsi="Cambria Math"/>
                <w:i/>
                <w:sz w:val="24"/>
                <w:szCs w:val="24"/>
              </w:rPr>
            </m:ctrlPr>
          </m:fPr>
          <m:num>
            <m:r>
              <w:rPr>
                <w:rFonts w:ascii="Cambria Math" w:eastAsia="宋体" w:hAnsi="Cambria Math"/>
                <w:sz w:val="24"/>
                <w:szCs w:val="24"/>
              </w:rPr>
              <m:t>99.005mV</m:t>
            </m:r>
          </m:num>
          <m:den>
            <m:r>
              <w:rPr>
                <w:rFonts w:ascii="Cambria Math" w:eastAsia="宋体" w:hAnsi="Cambria Math"/>
                <w:sz w:val="24"/>
                <w:szCs w:val="24"/>
              </w:rPr>
              <m:t>1kΩ</m:t>
            </m:r>
          </m:den>
        </m:f>
        <m:r>
          <w:rPr>
            <w:rFonts w:ascii="Cambria Math" w:eastAsia="宋体" w:hAnsi="Cambria Math"/>
            <w:sz w:val="24"/>
            <w:szCs w:val="24"/>
          </w:rPr>
          <m:t>-</m:t>
        </m:r>
        <m:f>
          <m:fPr>
            <m:ctrlPr>
              <w:rPr>
                <w:rFonts w:ascii="Cambria Math" w:eastAsia="宋体" w:hAnsi="Cambria Math"/>
                <w:i/>
                <w:sz w:val="24"/>
                <w:szCs w:val="24"/>
              </w:rPr>
            </m:ctrlPr>
          </m:fPr>
          <m:num>
            <m:r>
              <m:rPr>
                <m:sty m:val="p"/>
              </m:rPr>
              <w:rPr>
                <w:rFonts w:ascii="Cambria Math" w:eastAsia="宋体" w:hAnsi="Cambria Math"/>
                <w:kern w:val="0"/>
                <w:sz w:val="24"/>
                <w:szCs w:val="24"/>
              </w:rPr>
              <m:t>990.763uV</m:t>
            </m:r>
          </m:num>
          <m:den>
            <m:r>
              <w:rPr>
                <w:rFonts w:ascii="Cambria Math" w:eastAsia="宋体" w:hAnsi="Cambria Math"/>
                <w:sz w:val="24"/>
                <w:szCs w:val="24"/>
              </w:rPr>
              <m:t>2kΩ</m:t>
            </m:r>
          </m:den>
        </m:f>
        <m:r>
          <w:rPr>
            <w:rFonts w:ascii="Cambria Math" w:eastAsia="宋体" w:hAnsi="Cambria Math"/>
            <w:szCs w:val="21"/>
          </w:rPr>
          <m:t>=98.510μA</m:t>
        </m:r>
      </m:oMath>
    </w:p>
    <w:p w14:paraId="057A922D" w14:textId="77777777" w:rsidR="00C61BA1" w:rsidRDefault="00C61BA1" w:rsidP="00C61BA1">
      <w:pPr>
        <w:jc w:val="center"/>
        <w:rPr>
          <w:rFonts w:ascii="宋体" w:eastAsia="宋体" w:hAnsi="宋体"/>
          <w:szCs w:val="21"/>
        </w:rPr>
      </w:pPr>
      <m:oMathPara>
        <m:oMath>
          <m:sSub>
            <m:sSubPr>
              <m:ctrlPr>
                <w:rPr>
                  <w:rFonts w:ascii="Cambria Math" w:eastAsia="宋体" w:hAnsi="Cambria Math" w:cs="宋体"/>
                  <w:i/>
                  <w:sz w:val="24"/>
                  <w:szCs w:val="21"/>
                </w:rPr>
              </m:ctrlPr>
            </m:sSubPr>
            <m:e>
              <m:r>
                <w:rPr>
                  <w:rFonts w:ascii="Cambria Math" w:eastAsia="宋体" w:hAnsi="Cambria Math"/>
                  <w:kern w:val="0"/>
                  <w:szCs w:val="21"/>
                </w:rPr>
                <m:t>r</m:t>
              </m:r>
            </m:e>
            <m:sub>
              <m:r>
                <w:rPr>
                  <w:rFonts w:ascii="Cambria Math" w:eastAsia="宋体" w:hAnsi="Cambria Math"/>
                  <w:kern w:val="0"/>
                  <w:szCs w:val="21"/>
                </w:rPr>
                <m:t>z</m:t>
              </m:r>
            </m:sub>
          </m:sSub>
          <m:r>
            <w:rPr>
              <w:rFonts w:ascii="Cambria Math" w:eastAsia="宋体" w:hAnsi="Cambria Math"/>
              <w:kern w:val="0"/>
              <w:szCs w:val="21"/>
            </w:rPr>
            <m:t>=</m:t>
          </m:r>
          <m:f>
            <m:fPr>
              <m:ctrlPr>
                <w:rPr>
                  <w:rFonts w:ascii="Cambria Math" w:eastAsia="宋体" w:hAnsi="Cambria Math" w:cs="宋体"/>
                  <w:i/>
                  <w:sz w:val="24"/>
                  <w:szCs w:val="21"/>
                </w:rPr>
              </m:ctrlPr>
            </m:fPr>
            <m:num>
              <m:r>
                <w:rPr>
                  <w:rFonts w:ascii="Cambria Math" w:eastAsia="宋体" w:hAnsi="Cambria Math"/>
                  <w:kern w:val="0"/>
                  <w:szCs w:val="21"/>
                </w:rPr>
                <m:t>vo</m:t>
              </m:r>
            </m:num>
            <m:den>
              <m:r>
                <w:rPr>
                  <w:rFonts w:ascii="Cambria Math" w:eastAsia="宋体" w:hAnsi="Cambria Math"/>
                  <w:kern w:val="0"/>
                  <w:szCs w:val="21"/>
                </w:rPr>
                <m:t>iz</m:t>
              </m:r>
            </m:den>
          </m:f>
          <m:r>
            <w:rPr>
              <w:rFonts w:ascii="Cambria Math" w:eastAsia="宋体" w:hAnsi="Cambria Math"/>
              <w:kern w:val="0"/>
              <w:szCs w:val="21"/>
            </w:rPr>
            <m:t>=</m:t>
          </m:r>
          <m:f>
            <m:fPr>
              <m:ctrlPr>
                <w:rPr>
                  <w:rFonts w:ascii="Cambria Math" w:eastAsia="宋体" w:hAnsi="Cambria Math" w:cs="宋体"/>
                  <w:i/>
                  <w:szCs w:val="21"/>
                </w:rPr>
              </m:ctrlPr>
            </m:fPr>
            <m:num>
              <m:r>
                <w:rPr>
                  <w:rFonts w:ascii="Cambria Math" w:eastAsia="宋体" w:hAnsi="Cambria Math"/>
                  <w:kern w:val="0"/>
                  <w:szCs w:val="21"/>
                </w:rPr>
                <m:t>990.763μV</m:t>
              </m:r>
            </m:num>
            <m:den>
              <m:r>
                <w:rPr>
                  <w:rFonts w:ascii="Cambria Math" w:eastAsia="宋体" w:hAnsi="Cambria Math"/>
                  <w:szCs w:val="21"/>
                </w:rPr>
                <m:t>98.510μA</m:t>
              </m:r>
            </m:den>
          </m:f>
          <m:r>
            <w:rPr>
              <w:rFonts w:ascii="Cambria Math" w:eastAsia="宋体" w:hAnsi="Cambria Math"/>
              <w:szCs w:val="21"/>
            </w:rPr>
            <m:t>=10.058Ω</m:t>
          </m:r>
        </m:oMath>
      </m:oMathPara>
    </w:p>
    <w:p w14:paraId="4A468D5B" w14:textId="77777777" w:rsidR="00C61BA1" w:rsidRDefault="00C61BA1" w:rsidP="00C61BA1">
      <w:pPr>
        <w:ind w:firstLineChars="200" w:firstLine="420"/>
        <w:rPr>
          <w:rFonts w:ascii="宋体" w:eastAsia="宋体" w:hAnsi="宋体"/>
          <w:kern w:val="0"/>
          <w:szCs w:val="21"/>
        </w:rPr>
      </w:pPr>
      <w:r>
        <w:rPr>
          <w:rFonts w:ascii="宋体" w:eastAsia="宋体" w:hAnsi="宋体" w:hint="eastAsia"/>
          <w:szCs w:val="21"/>
        </w:rPr>
        <w:t>用Multisim14.0</w:t>
      </w:r>
      <w:r>
        <w:rPr>
          <w:rFonts w:ascii="宋体" w:eastAsia="宋体" w:hAnsi="宋体" w:hint="eastAsia"/>
          <w:kern w:val="0"/>
          <w:szCs w:val="21"/>
        </w:rPr>
        <w:t>画出稳压管并联稳压电路的等效电路如图5.4.1.</w:t>
      </w:r>
    </w:p>
    <w:p w14:paraId="0FA9C111" w14:textId="77777777" w:rsidR="00C61BA1" w:rsidRDefault="00C61BA1" w:rsidP="00C61BA1">
      <w:pPr>
        <w:jc w:val="center"/>
        <w:rPr>
          <w:rFonts w:ascii="宋体" w:eastAsia="宋体" w:hAnsi="宋体"/>
          <w:szCs w:val="21"/>
        </w:rPr>
      </w:pPr>
      <w:r>
        <w:rPr>
          <w:rFonts w:ascii="宋体" w:eastAsia="宋体" w:hAnsi="宋体"/>
          <w:noProof/>
          <w:szCs w:val="21"/>
        </w:rPr>
        <w:drawing>
          <wp:inline distT="0" distB="0" distL="0" distR="0" wp14:anchorId="077407C7" wp14:editId="095B2321">
            <wp:extent cx="2423160" cy="16535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3160" cy="1653540"/>
                    </a:xfrm>
                    <a:prstGeom prst="rect">
                      <a:avLst/>
                    </a:prstGeom>
                    <a:noFill/>
                    <a:ln>
                      <a:noFill/>
                    </a:ln>
                  </pic:spPr>
                </pic:pic>
              </a:graphicData>
            </a:graphic>
          </wp:inline>
        </w:drawing>
      </w:r>
    </w:p>
    <w:p w14:paraId="7E6056F4" w14:textId="77777777" w:rsidR="00C61BA1" w:rsidRDefault="00C61BA1" w:rsidP="00C61BA1">
      <w:pPr>
        <w:jc w:val="center"/>
        <w:rPr>
          <w:rFonts w:ascii="宋体" w:eastAsia="宋体" w:hAnsi="宋体"/>
          <w:kern w:val="0"/>
          <w:szCs w:val="21"/>
        </w:rPr>
      </w:pPr>
      <w:r>
        <w:rPr>
          <w:rFonts w:ascii="宋体" w:eastAsia="宋体" w:hAnsi="宋体" w:hint="eastAsia"/>
          <w:kern w:val="0"/>
          <w:szCs w:val="21"/>
        </w:rPr>
        <w:t>图5.4.1</w:t>
      </w:r>
      <w:r>
        <w:rPr>
          <w:rFonts w:ascii="宋体" w:eastAsia="宋体" w:hAnsi="宋体"/>
          <w:kern w:val="0"/>
          <w:szCs w:val="21"/>
        </w:rPr>
        <w:t xml:space="preserve"> </w:t>
      </w:r>
      <w:r>
        <w:rPr>
          <w:rFonts w:ascii="宋体" w:eastAsia="宋体" w:hAnsi="宋体" w:hint="eastAsia"/>
          <w:kern w:val="0"/>
          <w:szCs w:val="21"/>
        </w:rPr>
        <w:t>稳压管并联稳压电路等效电路</w:t>
      </w:r>
    </w:p>
    <w:p w14:paraId="50F4CE2B" w14:textId="77777777" w:rsidR="00C61BA1" w:rsidRDefault="00C61BA1" w:rsidP="00C61BA1">
      <w:pPr>
        <w:rPr>
          <w:rFonts w:ascii="宋体" w:eastAsia="宋体" w:hAnsi="宋体"/>
          <w:kern w:val="0"/>
          <w:szCs w:val="21"/>
        </w:rPr>
      </w:pPr>
      <w:r>
        <w:rPr>
          <w:rFonts w:ascii="宋体" w:eastAsia="宋体" w:hAnsi="宋体" w:hint="eastAsia"/>
        </w:rPr>
        <w:t>方法2：</w:t>
      </w:r>
      <w:r>
        <w:rPr>
          <w:rFonts w:ascii="宋体" w:eastAsia="宋体" w:hAnsi="宋体" w:hint="eastAsia"/>
          <w:kern w:val="0"/>
          <w:szCs w:val="21"/>
        </w:rPr>
        <w:t>由4.4节步骤3，i</w:t>
      </w:r>
      <w:r>
        <w:rPr>
          <w:rFonts w:ascii="宋体" w:eastAsia="宋体" w:hAnsi="宋体" w:hint="eastAsia"/>
          <w:kern w:val="0"/>
          <w:szCs w:val="21"/>
          <w:vertAlign w:val="subscript"/>
        </w:rPr>
        <w:t>Z</w:t>
      </w:r>
      <w:r>
        <w:rPr>
          <w:rFonts w:ascii="宋体" w:eastAsia="宋体" w:hAnsi="宋体" w:hint="eastAsia"/>
          <w:kern w:val="0"/>
          <w:szCs w:val="21"/>
        </w:rPr>
        <w:t>=98.51μA，vo=990.764μV.</w:t>
      </w:r>
    </w:p>
    <w:p w14:paraId="5A962774" w14:textId="77777777" w:rsidR="00C61BA1" w:rsidRDefault="00C61BA1" w:rsidP="00C61BA1">
      <w:pPr>
        <w:rPr>
          <w:rFonts w:ascii="宋体" w:eastAsia="宋体" w:hAnsi="宋体"/>
          <w:kern w:val="0"/>
          <w:szCs w:val="21"/>
        </w:rPr>
      </w:pPr>
      <m:oMathPara>
        <m:oMath>
          <m:sSub>
            <m:sSubPr>
              <m:ctrlPr>
                <w:rPr>
                  <w:rFonts w:ascii="Cambria Math" w:eastAsia="宋体" w:hAnsi="Cambria Math" w:cs="宋体"/>
                  <w:i/>
                  <w:sz w:val="24"/>
                  <w:szCs w:val="21"/>
                </w:rPr>
              </m:ctrlPr>
            </m:sSubPr>
            <m:e>
              <m:r>
                <w:rPr>
                  <w:rFonts w:ascii="Cambria Math" w:eastAsia="宋体" w:hAnsi="Cambria Math"/>
                  <w:kern w:val="0"/>
                  <w:szCs w:val="21"/>
                </w:rPr>
                <m:t>r</m:t>
              </m:r>
            </m:e>
            <m:sub>
              <m:r>
                <w:rPr>
                  <w:rFonts w:ascii="Cambria Math" w:eastAsia="宋体" w:hAnsi="Cambria Math"/>
                  <w:kern w:val="0"/>
                  <w:szCs w:val="21"/>
                </w:rPr>
                <m:t>z</m:t>
              </m:r>
            </m:sub>
          </m:sSub>
          <m:r>
            <w:rPr>
              <w:rFonts w:ascii="Cambria Math" w:eastAsia="宋体" w:hAnsi="Cambria Math"/>
              <w:kern w:val="0"/>
              <w:szCs w:val="21"/>
            </w:rPr>
            <m:t>=</m:t>
          </m:r>
          <m:f>
            <m:fPr>
              <m:ctrlPr>
                <w:rPr>
                  <w:rFonts w:ascii="Cambria Math" w:eastAsia="宋体" w:hAnsi="Cambria Math" w:cs="宋体"/>
                  <w:i/>
                  <w:sz w:val="24"/>
                  <w:szCs w:val="21"/>
                </w:rPr>
              </m:ctrlPr>
            </m:fPr>
            <m:num>
              <m:r>
                <w:rPr>
                  <w:rFonts w:ascii="Cambria Math" w:eastAsia="宋体" w:hAnsi="Cambria Math"/>
                  <w:kern w:val="0"/>
                  <w:szCs w:val="21"/>
                </w:rPr>
                <m:t>vo</m:t>
              </m:r>
            </m:num>
            <m:den>
              <m:r>
                <w:rPr>
                  <w:rFonts w:ascii="Cambria Math" w:eastAsia="宋体" w:hAnsi="Cambria Math"/>
                  <w:kern w:val="0"/>
                  <w:szCs w:val="21"/>
                </w:rPr>
                <m:t>iz</m:t>
              </m:r>
            </m:den>
          </m:f>
          <m:r>
            <w:rPr>
              <w:rFonts w:ascii="Cambria Math" w:eastAsia="宋体" w:hAnsi="Cambria Math"/>
              <w:kern w:val="0"/>
              <w:szCs w:val="21"/>
            </w:rPr>
            <m:t>=</m:t>
          </m:r>
          <m:f>
            <m:fPr>
              <m:ctrlPr>
                <w:rPr>
                  <w:rFonts w:ascii="Cambria Math" w:eastAsia="宋体" w:hAnsi="Cambria Math"/>
                  <w:i/>
                  <w:szCs w:val="21"/>
                </w:rPr>
              </m:ctrlPr>
            </m:fPr>
            <m:num>
              <m:r>
                <w:rPr>
                  <w:rFonts w:ascii="Cambria Math" w:eastAsia="宋体" w:hAnsi="Cambria Math"/>
                  <w:kern w:val="0"/>
                  <w:szCs w:val="21"/>
                </w:rPr>
                <m:t>990.763μV</m:t>
              </m:r>
            </m:num>
            <m:den>
              <m:r>
                <w:rPr>
                  <w:rFonts w:ascii="Cambria Math" w:eastAsia="宋体" w:hAnsi="Cambria Math"/>
                  <w:kern w:val="0"/>
                  <w:szCs w:val="21"/>
                </w:rPr>
                <m:t>98.51μA</m:t>
              </m:r>
            </m:den>
          </m:f>
          <m:r>
            <w:rPr>
              <w:rFonts w:ascii="Cambria Math" w:eastAsia="宋体" w:hAnsi="Cambria Math"/>
              <w:kern w:val="0"/>
              <w:szCs w:val="21"/>
            </w:rPr>
            <m:t>=10.058</m:t>
          </m:r>
          <m:r>
            <w:rPr>
              <w:rFonts w:ascii="Cambria Math" w:eastAsia="宋体" w:hAnsi="Cambria Math" w:hint="eastAsia"/>
              <w:kern w:val="0"/>
              <w:szCs w:val="21"/>
            </w:rPr>
            <m:t>Ω</m:t>
          </m:r>
        </m:oMath>
      </m:oMathPara>
    </w:p>
    <w:p w14:paraId="07F9172F" w14:textId="4141C4DB" w:rsidR="00C61BA1" w:rsidRPr="00705A95" w:rsidRDefault="00C61BA1" w:rsidP="00312980">
      <w:pPr>
        <w:rPr>
          <w:rFonts w:ascii="宋体" w:eastAsia="宋体" w:hAnsi="宋体" w:hint="eastAsia"/>
          <w:kern w:val="0"/>
          <w:szCs w:val="21"/>
        </w:rPr>
      </w:pPr>
      <w:r>
        <w:rPr>
          <w:rFonts w:ascii="宋体" w:eastAsia="宋体" w:hAnsi="宋体" w:hint="eastAsia"/>
          <w:kern w:val="0"/>
          <w:szCs w:val="21"/>
        </w:rPr>
        <w:t>与方法1结果相同。</w:t>
      </w:r>
    </w:p>
    <w:p w14:paraId="1BF6691D" w14:textId="59F9C7CD" w:rsidR="004F56EE" w:rsidRDefault="00E9337C" w:rsidP="004F56EE">
      <w:pPr>
        <w:jc w:val="center"/>
        <w:rPr>
          <w:rFonts w:ascii="黑体" w:eastAsia="黑体" w:hAnsi="黑体"/>
          <w:sz w:val="24"/>
          <w:szCs w:val="24"/>
        </w:rPr>
      </w:pPr>
      <w:r>
        <w:rPr>
          <w:rFonts w:ascii="黑体" w:eastAsia="黑体" w:hAnsi="黑体" w:hint="eastAsia"/>
          <w:sz w:val="24"/>
          <w:szCs w:val="24"/>
        </w:rPr>
        <w:t>6</w:t>
      </w:r>
      <w:r w:rsidR="004F56EE">
        <w:rPr>
          <w:rFonts w:ascii="黑体" w:eastAsia="黑体" w:hAnsi="黑体"/>
          <w:sz w:val="24"/>
          <w:szCs w:val="24"/>
        </w:rPr>
        <w:t xml:space="preserve"> </w:t>
      </w:r>
      <w:r w:rsidR="004F56EE" w:rsidRPr="004F56EE">
        <w:rPr>
          <w:rFonts w:ascii="黑体" w:eastAsia="黑体" w:hAnsi="黑体" w:hint="eastAsia"/>
          <w:sz w:val="24"/>
          <w:szCs w:val="24"/>
        </w:rPr>
        <w:t>实验思考题</w:t>
      </w:r>
    </w:p>
    <w:p w14:paraId="728779B9" w14:textId="58E099DD" w:rsidR="00E43AFC" w:rsidRPr="00705A95" w:rsidRDefault="00E43AFC" w:rsidP="00705A95">
      <w:pPr>
        <w:pStyle w:val="a9"/>
        <w:numPr>
          <w:ilvl w:val="0"/>
          <w:numId w:val="14"/>
        </w:numPr>
        <w:ind w:firstLineChars="0"/>
        <w:rPr>
          <w:rFonts w:ascii="宋体" w:eastAsia="宋体" w:hAnsi="宋体"/>
          <w:szCs w:val="21"/>
        </w:rPr>
      </w:pPr>
      <w:r w:rsidRPr="00705A95">
        <w:rPr>
          <w:rFonts w:ascii="宋体" w:eastAsia="宋体" w:hAnsi="宋体"/>
          <w:szCs w:val="21"/>
        </w:rPr>
        <w:t>设计一个全波整流电路，并对电路进行分析说明。</w:t>
      </w:r>
    </w:p>
    <w:p w14:paraId="1D43F0DC" w14:textId="5C832EF1" w:rsidR="00B04F4D" w:rsidRDefault="006F2005" w:rsidP="00705A95">
      <w:pPr>
        <w:rPr>
          <w:rFonts w:ascii="宋体" w:eastAsia="宋体" w:hAnsi="宋体"/>
          <w:szCs w:val="21"/>
        </w:rPr>
      </w:pPr>
      <w:r>
        <w:rPr>
          <w:rFonts w:ascii="宋体" w:eastAsia="宋体" w:hAnsi="宋体" w:hint="eastAsia"/>
          <w:szCs w:val="21"/>
        </w:rPr>
        <w:t>答：全波整流电路图如图6.1.当v</w:t>
      </w:r>
      <w:r>
        <w:rPr>
          <w:rFonts w:ascii="宋体" w:eastAsia="宋体" w:hAnsi="宋体"/>
          <w:szCs w:val="21"/>
        </w:rPr>
        <w:t>i&gt;0</w:t>
      </w:r>
      <w:r>
        <w:rPr>
          <w:rFonts w:ascii="宋体" w:eastAsia="宋体" w:hAnsi="宋体" w:hint="eastAsia"/>
          <w:szCs w:val="21"/>
        </w:rPr>
        <w:t>时，D</w:t>
      </w:r>
      <w:r>
        <w:rPr>
          <w:rFonts w:ascii="宋体" w:eastAsia="宋体" w:hAnsi="宋体"/>
          <w:szCs w:val="21"/>
        </w:rPr>
        <w:t>1</w:t>
      </w:r>
      <w:r w:rsidR="00EF299D">
        <w:rPr>
          <w:rFonts w:ascii="宋体" w:eastAsia="宋体" w:hAnsi="宋体" w:hint="eastAsia"/>
          <w:szCs w:val="21"/>
        </w:rPr>
        <w:t>、D</w:t>
      </w:r>
      <w:r w:rsidR="00EF299D">
        <w:rPr>
          <w:rFonts w:ascii="宋体" w:eastAsia="宋体" w:hAnsi="宋体"/>
          <w:szCs w:val="21"/>
        </w:rPr>
        <w:t>3</w:t>
      </w:r>
      <w:r>
        <w:rPr>
          <w:rFonts w:ascii="宋体" w:eastAsia="宋体" w:hAnsi="宋体" w:hint="eastAsia"/>
          <w:szCs w:val="21"/>
        </w:rPr>
        <w:t>导通，D</w:t>
      </w:r>
      <w:r>
        <w:rPr>
          <w:rFonts w:ascii="宋体" w:eastAsia="宋体" w:hAnsi="宋体"/>
          <w:szCs w:val="21"/>
        </w:rPr>
        <w:t>2</w:t>
      </w:r>
      <w:r w:rsidR="00EF299D">
        <w:rPr>
          <w:rFonts w:ascii="宋体" w:eastAsia="宋体" w:hAnsi="宋体" w:hint="eastAsia"/>
          <w:szCs w:val="21"/>
        </w:rPr>
        <w:t>、D4</w:t>
      </w:r>
      <w:r>
        <w:rPr>
          <w:rFonts w:ascii="宋体" w:eastAsia="宋体" w:hAnsi="宋体" w:hint="eastAsia"/>
          <w:szCs w:val="21"/>
        </w:rPr>
        <w:t>截止，输出vo</w:t>
      </w:r>
      <w:r>
        <w:rPr>
          <w:rFonts w:ascii="宋体" w:eastAsia="宋体" w:hAnsi="宋体"/>
          <w:szCs w:val="21"/>
        </w:rPr>
        <w:t>=vi;</w:t>
      </w:r>
      <w:r w:rsidRPr="006F2005">
        <w:rPr>
          <w:rFonts w:ascii="宋体" w:eastAsia="宋体" w:hAnsi="宋体" w:hint="eastAsia"/>
          <w:szCs w:val="21"/>
        </w:rPr>
        <w:t xml:space="preserve"> </w:t>
      </w:r>
      <w:r>
        <w:rPr>
          <w:rFonts w:ascii="宋体" w:eastAsia="宋体" w:hAnsi="宋体" w:hint="eastAsia"/>
          <w:szCs w:val="21"/>
        </w:rPr>
        <w:t>当v</w:t>
      </w:r>
      <w:r>
        <w:rPr>
          <w:rFonts w:ascii="宋体" w:eastAsia="宋体" w:hAnsi="宋体"/>
          <w:szCs w:val="21"/>
        </w:rPr>
        <w:t>i&lt;0</w:t>
      </w:r>
      <w:r>
        <w:rPr>
          <w:rFonts w:ascii="宋体" w:eastAsia="宋体" w:hAnsi="宋体" w:hint="eastAsia"/>
          <w:szCs w:val="21"/>
        </w:rPr>
        <w:t>时，D</w:t>
      </w:r>
      <w:r>
        <w:rPr>
          <w:rFonts w:ascii="宋体" w:eastAsia="宋体" w:hAnsi="宋体"/>
          <w:szCs w:val="21"/>
        </w:rPr>
        <w:t>2</w:t>
      </w:r>
      <w:r w:rsidR="00EF299D">
        <w:rPr>
          <w:rFonts w:ascii="宋体" w:eastAsia="宋体" w:hAnsi="宋体" w:hint="eastAsia"/>
          <w:szCs w:val="21"/>
        </w:rPr>
        <w:t>、D</w:t>
      </w:r>
      <w:r w:rsidR="00EF299D">
        <w:rPr>
          <w:rFonts w:ascii="宋体" w:eastAsia="宋体" w:hAnsi="宋体"/>
          <w:szCs w:val="21"/>
        </w:rPr>
        <w:t>4</w:t>
      </w:r>
      <w:r>
        <w:rPr>
          <w:rFonts w:ascii="宋体" w:eastAsia="宋体" w:hAnsi="宋体" w:hint="eastAsia"/>
          <w:szCs w:val="21"/>
        </w:rPr>
        <w:t>导通，D</w:t>
      </w:r>
      <w:r>
        <w:rPr>
          <w:rFonts w:ascii="宋体" w:eastAsia="宋体" w:hAnsi="宋体"/>
          <w:szCs w:val="21"/>
        </w:rPr>
        <w:t>1</w:t>
      </w:r>
      <w:r w:rsidR="00EF299D">
        <w:rPr>
          <w:rFonts w:ascii="宋体" w:eastAsia="宋体" w:hAnsi="宋体" w:hint="eastAsia"/>
          <w:szCs w:val="21"/>
        </w:rPr>
        <w:t>、D</w:t>
      </w:r>
      <w:r w:rsidR="00EF299D">
        <w:rPr>
          <w:rFonts w:ascii="宋体" w:eastAsia="宋体" w:hAnsi="宋体"/>
          <w:szCs w:val="21"/>
        </w:rPr>
        <w:t>3</w:t>
      </w:r>
      <w:r>
        <w:rPr>
          <w:rFonts w:ascii="宋体" w:eastAsia="宋体" w:hAnsi="宋体" w:hint="eastAsia"/>
          <w:szCs w:val="21"/>
        </w:rPr>
        <w:t>截止，输出vo</w:t>
      </w:r>
      <w:r>
        <w:rPr>
          <w:rFonts w:ascii="宋体" w:eastAsia="宋体" w:hAnsi="宋体"/>
          <w:szCs w:val="21"/>
        </w:rPr>
        <w:t>=-vi</w:t>
      </w:r>
      <w:r w:rsidR="00B04F4D">
        <w:rPr>
          <w:rFonts w:ascii="宋体" w:eastAsia="宋体" w:hAnsi="宋体" w:hint="eastAsia"/>
          <w:szCs w:val="21"/>
        </w:rPr>
        <w:t>.</w:t>
      </w:r>
      <w:r w:rsidR="00B04F4D" w:rsidRPr="00B04F4D">
        <w:rPr>
          <w:rFonts w:ascii="宋体" w:eastAsia="宋体" w:hAnsi="宋体" w:hint="eastAsia"/>
          <w:szCs w:val="21"/>
        </w:rPr>
        <w:t xml:space="preserve"> </w:t>
      </w:r>
      <w:r w:rsidR="00B04F4D">
        <w:rPr>
          <w:rFonts w:ascii="宋体" w:eastAsia="宋体" w:hAnsi="宋体" w:hint="eastAsia"/>
          <w:szCs w:val="21"/>
        </w:rPr>
        <w:t>波形图如图6.2，</w:t>
      </w:r>
      <w:r>
        <w:rPr>
          <w:rFonts w:ascii="宋体" w:eastAsia="宋体" w:hAnsi="宋体" w:hint="eastAsia"/>
          <w:szCs w:val="21"/>
        </w:rPr>
        <w:t>交流电被全波整流为直流电。</w:t>
      </w:r>
      <w:r w:rsidR="00B04F4D">
        <w:rPr>
          <w:rFonts w:ascii="宋体" w:eastAsia="宋体" w:hAnsi="宋体" w:hint="eastAsia"/>
          <w:szCs w:val="21"/>
        </w:rPr>
        <w:t>蓝色是输入电压，绿色是输出电压。</w:t>
      </w:r>
    </w:p>
    <w:p w14:paraId="422E1DDA" w14:textId="4FD3C129" w:rsidR="00B04F4D" w:rsidRDefault="00B04F4D" w:rsidP="00B04F4D">
      <w:pPr>
        <w:jc w:val="center"/>
        <w:rPr>
          <w:rFonts w:ascii="宋体" w:eastAsia="宋体" w:hAnsi="宋体"/>
          <w:szCs w:val="21"/>
        </w:rPr>
      </w:pPr>
      <w:r w:rsidRPr="00B04F4D">
        <w:rPr>
          <w:rFonts w:ascii="宋体" w:eastAsia="宋体" w:hAnsi="宋体"/>
          <w:noProof/>
          <w:szCs w:val="21"/>
        </w:rPr>
        <w:lastRenderedPageBreak/>
        <w:drawing>
          <wp:inline distT="0" distB="0" distL="0" distR="0" wp14:anchorId="3B76BC25" wp14:editId="0F277B27">
            <wp:extent cx="3393906" cy="18495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1691" cy="1864724"/>
                    </a:xfrm>
                    <a:prstGeom prst="rect">
                      <a:avLst/>
                    </a:prstGeom>
                    <a:noFill/>
                    <a:ln>
                      <a:noFill/>
                    </a:ln>
                  </pic:spPr>
                </pic:pic>
              </a:graphicData>
            </a:graphic>
          </wp:inline>
        </w:drawing>
      </w:r>
    </w:p>
    <w:p w14:paraId="7AFEBDAC" w14:textId="49AF0407" w:rsidR="00B04F4D" w:rsidRDefault="00B04F4D" w:rsidP="00B04F4D">
      <w:pPr>
        <w:jc w:val="center"/>
        <w:rPr>
          <w:rFonts w:ascii="宋体" w:eastAsia="宋体" w:hAnsi="宋体"/>
          <w:szCs w:val="21"/>
        </w:rPr>
      </w:pPr>
      <w:r>
        <w:rPr>
          <w:rFonts w:ascii="宋体" w:eastAsia="宋体" w:hAnsi="宋体" w:hint="eastAsia"/>
          <w:szCs w:val="21"/>
        </w:rPr>
        <w:t>图6.1</w:t>
      </w:r>
      <w:r>
        <w:rPr>
          <w:rFonts w:ascii="宋体" w:eastAsia="宋体" w:hAnsi="宋体"/>
          <w:szCs w:val="21"/>
        </w:rPr>
        <w:t xml:space="preserve"> </w:t>
      </w:r>
      <w:r>
        <w:rPr>
          <w:rFonts w:ascii="宋体" w:eastAsia="宋体" w:hAnsi="宋体" w:hint="eastAsia"/>
          <w:szCs w:val="21"/>
        </w:rPr>
        <w:t>全波整流电路图</w:t>
      </w:r>
    </w:p>
    <w:p w14:paraId="5A3A6878" w14:textId="773A722F" w:rsidR="00B04F4D" w:rsidRDefault="00B04F4D" w:rsidP="00B04F4D">
      <w:pPr>
        <w:jc w:val="center"/>
        <w:rPr>
          <w:rFonts w:ascii="宋体" w:eastAsia="宋体" w:hAnsi="宋体"/>
          <w:szCs w:val="21"/>
        </w:rPr>
      </w:pPr>
      <w:r w:rsidRPr="00B04F4D">
        <w:rPr>
          <w:rFonts w:ascii="宋体" w:eastAsia="宋体" w:hAnsi="宋体"/>
          <w:noProof/>
          <w:szCs w:val="21"/>
        </w:rPr>
        <w:drawing>
          <wp:inline distT="0" distB="0" distL="0" distR="0" wp14:anchorId="659C0927" wp14:editId="6A7074B7">
            <wp:extent cx="3863524" cy="2902527"/>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4157" cy="2918028"/>
                    </a:xfrm>
                    <a:prstGeom prst="rect">
                      <a:avLst/>
                    </a:prstGeom>
                    <a:noFill/>
                    <a:ln>
                      <a:noFill/>
                    </a:ln>
                  </pic:spPr>
                </pic:pic>
              </a:graphicData>
            </a:graphic>
          </wp:inline>
        </w:drawing>
      </w:r>
    </w:p>
    <w:p w14:paraId="183B6FE2" w14:textId="76D6A19A" w:rsidR="00B04F4D" w:rsidRDefault="00B04F4D" w:rsidP="00B04F4D">
      <w:pPr>
        <w:jc w:val="center"/>
        <w:rPr>
          <w:rFonts w:ascii="宋体" w:eastAsia="宋体" w:hAnsi="宋体"/>
          <w:szCs w:val="21"/>
        </w:rPr>
      </w:pPr>
      <w:r>
        <w:rPr>
          <w:rFonts w:ascii="宋体" w:eastAsia="宋体" w:hAnsi="宋体" w:hint="eastAsia"/>
          <w:szCs w:val="21"/>
        </w:rPr>
        <w:t>图6.2</w:t>
      </w:r>
      <w:r>
        <w:rPr>
          <w:rFonts w:ascii="宋体" w:eastAsia="宋体" w:hAnsi="宋体"/>
          <w:szCs w:val="21"/>
        </w:rPr>
        <w:t xml:space="preserve"> </w:t>
      </w:r>
      <w:r>
        <w:rPr>
          <w:rFonts w:ascii="宋体" w:eastAsia="宋体" w:hAnsi="宋体" w:hint="eastAsia"/>
          <w:szCs w:val="21"/>
        </w:rPr>
        <w:t>全波整流波形图</w:t>
      </w:r>
    </w:p>
    <w:p w14:paraId="2302853C" w14:textId="0927E035" w:rsidR="00874AA2" w:rsidRPr="00705A95" w:rsidRDefault="00874AA2" w:rsidP="00874AA2">
      <w:pPr>
        <w:ind w:firstLineChars="100" w:firstLine="210"/>
        <w:rPr>
          <w:rFonts w:ascii="宋体" w:eastAsia="宋体" w:hAnsi="宋体" w:hint="eastAsia"/>
          <w:szCs w:val="21"/>
        </w:rPr>
      </w:pPr>
      <w:r>
        <w:rPr>
          <w:rFonts w:ascii="宋体" w:eastAsia="宋体" w:hAnsi="宋体" w:hint="eastAsia"/>
          <w:szCs w:val="21"/>
        </w:rPr>
        <w:t>观察到输出电压总比输入电压小，原因是实际二极管存在正向导通压降Vd。理论上</w:t>
      </w:r>
      <w:r>
        <w:rPr>
          <w:rFonts w:ascii="宋体" w:eastAsia="宋体" w:hAnsi="宋体"/>
          <w:szCs w:val="21"/>
        </w:rPr>
        <w:t>vi–vo=</w:t>
      </w:r>
      <w:r>
        <w:rPr>
          <w:rFonts w:ascii="宋体" w:eastAsia="宋体" w:hAnsi="宋体" w:hint="eastAsia"/>
          <w:szCs w:val="21"/>
        </w:rPr>
        <w:t>2</w:t>
      </w:r>
      <w:r>
        <w:rPr>
          <w:rFonts w:ascii="宋体" w:eastAsia="宋体" w:hAnsi="宋体"/>
          <w:szCs w:val="21"/>
        </w:rPr>
        <w:t>V</w:t>
      </w:r>
      <w:r>
        <w:rPr>
          <w:rFonts w:ascii="宋体" w:eastAsia="宋体" w:hAnsi="宋体" w:hint="eastAsia"/>
          <w:szCs w:val="21"/>
        </w:rPr>
        <w:t>d</w:t>
      </w:r>
      <w:r>
        <w:rPr>
          <w:rFonts w:ascii="宋体" w:eastAsia="宋体" w:hAnsi="宋体"/>
          <w:szCs w:val="21"/>
        </w:rPr>
        <w:t>.</w:t>
      </w:r>
    </w:p>
    <w:p w14:paraId="1AD0D12A" w14:textId="11EFACD7" w:rsidR="00E43AFC" w:rsidRPr="000420D4" w:rsidRDefault="00E43AFC" w:rsidP="000420D4">
      <w:pPr>
        <w:pStyle w:val="a9"/>
        <w:numPr>
          <w:ilvl w:val="0"/>
          <w:numId w:val="14"/>
        </w:numPr>
        <w:ind w:firstLineChars="0"/>
        <w:rPr>
          <w:rFonts w:ascii="宋体" w:eastAsia="宋体" w:hAnsi="宋体"/>
          <w:szCs w:val="21"/>
        </w:rPr>
      </w:pPr>
      <w:r w:rsidRPr="000420D4">
        <w:rPr>
          <w:rFonts w:ascii="宋体" w:eastAsia="宋体" w:hAnsi="宋体"/>
          <w:szCs w:val="21"/>
        </w:rPr>
        <w:t>稳压管有何特性？说明稳压管并联稳压电路的稳压</w:t>
      </w:r>
      <w:r w:rsidRPr="000420D4">
        <w:rPr>
          <w:rFonts w:ascii="宋体" w:eastAsia="宋体" w:hAnsi="宋体" w:hint="eastAsia"/>
          <w:szCs w:val="21"/>
        </w:rPr>
        <w:t>原理。</w:t>
      </w:r>
    </w:p>
    <w:p w14:paraId="18B05B91" w14:textId="40B589AA" w:rsidR="000420D4" w:rsidRPr="000420D4" w:rsidRDefault="000420D4" w:rsidP="000420D4">
      <w:pPr>
        <w:rPr>
          <w:rFonts w:ascii="宋体" w:eastAsia="宋体" w:hAnsi="宋体" w:hint="eastAsia"/>
          <w:szCs w:val="21"/>
        </w:rPr>
      </w:pPr>
      <w:r>
        <w:rPr>
          <w:rFonts w:ascii="宋体" w:eastAsia="宋体" w:hAnsi="宋体" w:hint="eastAsia"/>
          <w:szCs w:val="21"/>
        </w:rPr>
        <w:t>答：（1）稳压管的特性：</w:t>
      </w:r>
      <w:r w:rsidRPr="000420D4">
        <w:rPr>
          <w:rFonts w:ascii="宋体" w:eastAsia="宋体" w:hAnsi="宋体" w:hint="eastAsia"/>
          <w:szCs w:val="21"/>
        </w:rPr>
        <w:t>正向特性类似普通二极管，反向击穿后，电流变化很大，但其两端电压变化很小。稳压二极管的伏安特性曲线如图</w:t>
      </w:r>
      <w:r w:rsidRPr="000420D4">
        <w:rPr>
          <w:rFonts w:ascii="宋体" w:eastAsia="宋体" w:hAnsi="宋体"/>
          <w:szCs w:val="21"/>
        </w:rPr>
        <w:t>2.7.</w:t>
      </w:r>
    </w:p>
    <w:p w14:paraId="3B63DDD0" w14:textId="53FFA465" w:rsidR="000420D4" w:rsidRPr="000420D4" w:rsidRDefault="000420D4" w:rsidP="000420D4">
      <w:pPr>
        <w:rPr>
          <w:rFonts w:ascii="宋体" w:eastAsia="宋体" w:hAnsi="宋体" w:hint="eastAsia"/>
          <w:szCs w:val="21"/>
          <w:lang w:val="en-GB"/>
        </w:rPr>
      </w:pPr>
      <w:r>
        <w:rPr>
          <w:rFonts w:ascii="宋体" w:eastAsia="宋体" w:hAnsi="宋体" w:hint="eastAsia"/>
          <w:szCs w:val="21"/>
        </w:rPr>
        <w:t>（2）</w:t>
      </w:r>
      <w:r w:rsidRPr="000420D4">
        <w:rPr>
          <w:rFonts w:ascii="宋体" w:eastAsia="宋体" w:hAnsi="宋体"/>
          <w:szCs w:val="21"/>
        </w:rPr>
        <w:t>稳压管并联稳压电路的稳压</w:t>
      </w:r>
      <w:r w:rsidRPr="000420D4">
        <w:rPr>
          <w:rFonts w:ascii="宋体" w:eastAsia="宋体" w:hAnsi="宋体" w:hint="eastAsia"/>
          <w:szCs w:val="21"/>
        </w:rPr>
        <w:t>原理</w:t>
      </w:r>
      <w:r>
        <w:rPr>
          <w:rFonts w:ascii="宋体" w:eastAsia="宋体" w:hAnsi="宋体" w:hint="eastAsia"/>
          <w:szCs w:val="21"/>
        </w:rPr>
        <w:t>：</w:t>
      </w:r>
      <w:r>
        <w:rPr>
          <w:rFonts w:ascii="宋体" w:eastAsia="宋体" w:hAnsi="宋体" w:hint="eastAsia"/>
          <w:szCs w:val="21"/>
          <w:lang w:val="en-GB"/>
        </w:rPr>
        <w:t>稳压电路的电路结构如图2.10，</w:t>
      </w:r>
      <w:r w:rsidRPr="00AC4567">
        <w:rPr>
          <w:rFonts w:ascii="宋体" w:eastAsia="宋体" w:hAnsi="宋体" w:hint="eastAsia"/>
          <w:szCs w:val="21"/>
          <w:lang w:val="en-GB"/>
        </w:rPr>
        <w:t>负载</w:t>
      </w:r>
      <w:r w:rsidRPr="00AC4567">
        <w:rPr>
          <w:rFonts w:ascii="宋体" w:eastAsia="宋体" w:hAnsi="宋体"/>
          <w:szCs w:val="21"/>
          <w:lang w:val="en-GB"/>
        </w:rPr>
        <w:t>R</w:t>
      </w:r>
      <w:r>
        <w:rPr>
          <w:rFonts w:ascii="宋体" w:eastAsia="宋体" w:hAnsi="宋体"/>
          <w:szCs w:val="21"/>
          <w:vertAlign w:val="subscript"/>
          <w:lang w:val="en-GB"/>
        </w:rPr>
        <w:t>L</w:t>
      </w:r>
      <w:r w:rsidRPr="00AC4567">
        <w:rPr>
          <w:rFonts w:ascii="宋体" w:eastAsia="宋体" w:hAnsi="宋体"/>
          <w:szCs w:val="21"/>
          <w:lang w:val="en-GB"/>
        </w:rPr>
        <w:t>一定，V</w:t>
      </w:r>
      <w:r>
        <w:rPr>
          <w:rFonts w:ascii="宋体" w:eastAsia="宋体" w:hAnsi="宋体"/>
          <w:szCs w:val="21"/>
          <w:vertAlign w:val="subscript"/>
          <w:lang w:val="en-GB"/>
        </w:rPr>
        <w:t>I</w:t>
      </w:r>
      <w:r w:rsidRPr="00AC4567">
        <w:rPr>
          <w:rFonts w:ascii="宋体" w:eastAsia="宋体" w:hAnsi="宋体"/>
          <w:szCs w:val="21"/>
          <w:lang w:val="en-GB"/>
        </w:rPr>
        <w:t>变化</w:t>
      </w:r>
      <w:r>
        <w:rPr>
          <w:rFonts w:ascii="宋体" w:eastAsia="宋体" w:hAnsi="宋体" w:hint="eastAsia"/>
          <w:szCs w:val="21"/>
          <w:lang w:val="en-GB"/>
        </w:rPr>
        <w:t>时，若</w:t>
      </w:r>
      <w:r w:rsidRPr="00AC4567">
        <w:rPr>
          <w:rFonts w:ascii="宋体" w:eastAsia="宋体" w:hAnsi="宋体"/>
          <w:szCs w:val="21"/>
          <w:lang w:val="en-GB"/>
        </w:rPr>
        <w:t>V</w:t>
      </w:r>
      <w:r w:rsidRPr="00AC4567">
        <w:rPr>
          <w:rFonts w:ascii="宋体" w:eastAsia="宋体" w:hAnsi="宋体"/>
          <w:szCs w:val="21"/>
          <w:vertAlign w:val="subscript"/>
          <w:lang w:val="en-GB"/>
        </w:rPr>
        <w:t>I</w:t>
      </w:r>
      <w:r>
        <w:rPr>
          <w:rFonts w:ascii="宋体" w:eastAsia="宋体" w:hAnsi="宋体" w:hint="eastAsia"/>
          <w:szCs w:val="21"/>
          <w:lang w:val="en-GB"/>
        </w:rPr>
        <w:t>增大，则</w:t>
      </w:r>
      <w:r w:rsidRPr="00AC4567">
        <w:rPr>
          <w:rFonts w:ascii="宋体" w:eastAsia="宋体" w:hAnsi="宋体"/>
          <w:szCs w:val="21"/>
          <w:lang w:val="en-GB"/>
        </w:rPr>
        <w:t>V</w:t>
      </w:r>
      <w:r w:rsidRPr="00AC4567">
        <w:rPr>
          <w:rFonts w:ascii="宋体" w:eastAsia="宋体" w:hAnsi="宋体"/>
          <w:szCs w:val="21"/>
          <w:vertAlign w:val="subscript"/>
          <w:lang w:val="en-GB"/>
        </w:rPr>
        <w:t>Z</w:t>
      </w:r>
      <w:r>
        <w:rPr>
          <w:rFonts w:ascii="宋体" w:eastAsia="宋体" w:hAnsi="宋体" w:hint="eastAsia"/>
          <w:szCs w:val="21"/>
          <w:lang w:val="en-GB"/>
        </w:rPr>
        <w:t>增大，</w:t>
      </w:r>
      <w:r w:rsidRPr="00AC4567">
        <w:rPr>
          <w:rFonts w:ascii="宋体" w:eastAsia="宋体" w:hAnsi="宋体"/>
          <w:szCs w:val="21"/>
          <w:lang w:val="en-GB"/>
        </w:rPr>
        <w:t>I</w:t>
      </w:r>
      <w:r w:rsidRPr="00AC4567">
        <w:rPr>
          <w:rFonts w:ascii="宋体" w:eastAsia="宋体" w:hAnsi="宋体"/>
          <w:szCs w:val="21"/>
          <w:vertAlign w:val="subscript"/>
          <w:lang w:val="en-GB"/>
        </w:rPr>
        <w:t>Z</w:t>
      </w:r>
      <w:r>
        <w:rPr>
          <w:rFonts w:ascii="宋体" w:eastAsia="宋体" w:hAnsi="宋体" w:hint="eastAsia"/>
          <w:szCs w:val="21"/>
          <w:lang w:val="en-GB"/>
        </w:rPr>
        <w:t>增大，</w:t>
      </w:r>
      <w:r w:rsidRPr="00AC4567">
        <w:rPr>
          <w:rFonts w:ascii="宋体" w:eastAsia="宋体" w:hAnsi="宋体"/>
          <w:szCs w:val="21"/>
          <w:lang w:val="en-GB"/>
        </w:rPr>
        <w:t>I</w:t>
      </w:r>
      <w:r w:rsidRPr="00AC4567">
        <w:rPr>
          <w:rFonts w:ascii="宋体" w:eastAsia="宋体" w:hAnsi="宋体"/>
          <w:szCs w:val="21"/>
          <w:vertAlign w:val="subscript"/>
          <w:lang w:val="en-GB"/>
        </w:rPr>
        <w:t>R1</w:t>
      </w:r>
      <w:r w:rsidRPr="00AC4567">
        <w:rPr>
          <w:rFonts w:ascii="宋体" w:eastAsia="宋体" w:hAnsi="宋体"/>
          <w:szCs w:val="21"/>
          <w:lang w:val="en-GB"/>
        </w:rPr>
        <w:t>R</w:t>
      </w:r>
      <w:r w:rsidRPr="00AC4567">
        <w:rPr>
          <w:rFonts w:ascii="宋体" w:eastAsia="宋体" w:hAnsi="宋体"/>
          <w:szCs w:val="21"/>
          <w:vertAlign w:val="subscript"/>
          <w:lang w:val="en-GB"/>
        </w:rPr>
        <w:t>1</w:t>
      </w:r>
      <w:r>
        <w:rPr>
          <w:rFonts w:ascii="宋体" w:eastAsia="宋体" w:hAnsi="宋体" w:hint="eastAsia"/>
          <w:szCs w:val="21"/>
          <w:lang w:val="en-GB"/>
        </w:rPr>
        <w:t>增大，进而让V</w:t>
      </w:r>
      <w:r>
        <w:rPr>
          <w:rFonts w:ascii="宋体" w:eastAsia="宋体" w:hAnsi="宋体" w:hint="eastAsia"/>
          <w:szCs w:val="21"/>
          <w:vertAlign w:val="subscript"/>
          <w:lang w:val="en-GB"/>
        </w:rPr>
        <w:t>o</w:t>
      </w:r>
      <w:r>
        <w:rPr>
          <w:rFonts w:ascii="宋体" w:eastAsia="宋体" w:hAnsi="宋体" w:hint="eastAsia"/>
          <w:szCs w:val="21"/>
          <w:lang w:val="en-GB"/>
        </w:rPr>
        <w:t>稳定。</w:t>
      </w:r>
      <w:r w:rsidRPr="00AC4567">
        <w:rPr>
          <w:rFonts w:ascii="宋体" w:eastAsia="宋体" w:hAnsi="宋体"/>
          <w:szCs w:val="21"/>
          <w:lang w:val="en-GB"/>
        </w:rPr>
        <w:t>V</w:t>
      </w:r>
      <w:r>
        <w:rPr>
          <w:rFonts w:ascii="宋体" w:eastAsia="宋体" w:hAnsi="宋体"/>
          <w:szCs w:val="21"/>
          <w:vertAlign w:val="subscript"/>
          <w:lang w:val="en-GB"/>
        </w:rPr>
        <w:t>I</w:t>
      </w:r>
      <w:r w:rsidRPr="00AC4567">
        <w:rPr>
          <w:rFonts w:ascii="宋体" w:eastAsia="宋体" w:hAnsi="宋体"/>
          <w:szCs w:val="21"/>
          <w:lang w:val="en-GB"/>
        </w:rPr>
        <w:t>一定</w:t>
      </w:r>
      <w:r>
        <w:rPr>
          <w:rFonts w:ascii="宋体" w:eastAsia="宋体" w:hAnsi="宋体" w:hint="eastAsia"/>
          <w:szCs w:val="21"/>
          <w:lang w:val="en-GB"/>
        </w:rPr>
        <w:t>，</w:t>
      </w:r>
      <w:r w:rsidRPr="00AC4567">
        <w:rPr>
          <w:rFonts w:ascii="宋体" w:eastAsia="宋体" w:hAnsi="宋体" w:hint="eastAsia"/>
          <w:szCs w:val="21"/>
          <w:lang w:val="en-GB"/>
        </w:rPr>
        <w:t>负载</w:t>
      </w:r>
      <w:r w:rsidRPr="00AC4567">
        <w:rPr>
          <w:rFonts w:ascii="宋体" w:eastAsia="宋体" w:hAnsi="宋体"/>
          <w:szCs w:val="21"/>
          <w:lang w:val="en-GB"/>
        </w:rPr>
        <w:t>R</w:t>
      </w:r>
      <w:r>
        <w:rPr>
          <w:rFonts w:ascii="宋体" w:eastAsia="宋体" w:hAnsi="宋体"/>
          <w:szCs w:val="21"/>
          <w:vertAlign w:val="subscript"/>
          <w:lang w:val="en-GB"/>
        </w:rPr>
        <w:t>L</w:t>
      </w:r>
      <w:r w:rsidRPr="00AC4567">
        <w:rPr>
          <w:rFonts w:ascii="宋体" w:eastAsia="宋体" w:hAnsi="宋体"/>
          <w:szCs w:val="21"/>
          <w:lang w:val="en-GB"/>
        </w:rPr>
        <w:t>变化</w:t>
      </w:r>
      <w:r>
        <w:rPr>
          <w:rFonts w:ascii="宋体" w:eastAsia="宋体" w:hAnsi="宋体" w:hint="eastAsia"/>
          <w:szCs w:val="21"/>
          <w:lang w:val="en-GB"/>
        </w:rPr>
        <w:t>时，若</w:t>
      </w:r>
      <w:r w:rsidRPr="00AC4567">
        <w:rPr>
          <w:rFonts w:ascii="宋体" w:eastAsia="宋体" w:hAnsi="宋体"/>
          <w:szCs w:val="21"/>
          <w:lang w:val="en-GB"/>
        </w:rPr>
        <w:t>R</w:t>
      </w:r>
      <w:r w:rsidRPr="00AC4567">
        <w:rPr>
          <w:rFonts w:ascii="宋体" w:eastAsia="宋体" w:hAnsi="宋体"/>
          <w:szCs w:val="21"/>
          <w:vertAlign w:val="subscript"/>
          <w:lang w:val="en-GB"/>
        </w:rPr>
        <w:t>L</w:t>
      </w:r>
      <w:r>
        <w:rPr>
          <w:rFonts w:ascii="宋体" w:eastAsia="宋体" w:hAnsi="宋体" w:hint="eastAsia"/>
          <w:szCs w:val="21"/>
          <w:lang w:val="en-GB"/>
        </w:rPr>
        <w:t>减小（</w:t>
      </w:r>
      <w:r w:rsidRPr="00AC4567">
        <w:rPr>
          <w:rFonts w:ascii="宋体" w:eastAsia="宋体" w:hAnsi="宋体"/>
          <w:szCs w:val="21"/>
          <w:lang w:val="en-GB"/>
        </w:rPr>
        <w:t>I</w:t>
      </w:r>
      <w:r w:rsidRPr="00AC4567">
        <w:rPr>
          <w:rFonts w:ascii="宋体" w:eastAsia="宋体" w:hAnsi="宋体"/>
          <w:szCs w:val="21"/>
          <w:vertAlign w:val="subscript"/>
          <w:lang w:val="en-GB"/>
        </w:rPr>
        <w:t>O</w:t>
      </w:r>
      <w:r>
        <w:rPr>
          <w:rFonts w:ascii="宋体" w:eastAsia="宋体" w:hAnsi="宋体" w:hint="eastAsia"/>
          <w:szCs w:val="21"/>
          <w:lang w:val="en-GB"/>
        </w:rPr>
        <w:t>增大），则</w:t>
      </w:r>
      <w:r w:rsidRPr="00AC4567">
        <w:rPr>
          <w:rFonts w:ascii="宋体" w:eastAsia="宋体" w:hAnsi="宋体"/>
          <w:szCs w:val="21"/>
          <w:lang w:val="en-GB"/>
        </w:rPr>
        <w:t>I</w:t>
      </w:r>
      <w:r w:rsidRPr="00AC4567">
        <w:rPr>
          <w:rFonts w:ascii="宋体" w:eastAsia="宋体" w:hAnsi="宋体"/>
          <w:szCs w:val="21"/>
          <w:vertAlign w:val="subscript"/>
          <w:lang w:val="en-GB"/>
        </w:rPr>
        <w:t>R1</w:t>
      </w:r>
      <w:r>
        <w:rPr>
          <w:rFonts w:ascii="宋体" w:eastAsia="宋体" w:hAnsi="宋体" w:hint="eastAsia"/>
          <w:szCs w:val="21"/>
          <w:lang w:val="en-GB"/>
        </w:rPr>
        <w:t>增大，</w:t>
      </w:r>
      <w:r w:rsidRPr="00AC4567">
        <w:rPr>
          <w:rFonts w:ascii="宋体" w:eastAsia="宋体" w:hAnsi="宋体"/>
          <w:szCs w:val="21"/>
          <w:lang w:val="en-GB"/>
        </w:rPr>
        <w:t>V</w:t>
      </w:r>
      <w:r w:rsidRPr="00AC4567">
        <w:rPr>
          <w:rFonts w:ascii="宋体" w:eastAsia="宋体" w:hAnsi="宋体"/>
          <w:szCs w:val="21"/>
          <w:vertAlign w:val="subscript"/>
          <w:lang w:val="en-GB"/>
        </w:rPr>
        <w:t>R1</w:t>
      </w:r>
      <w:r>
        <w:rPr>
          <w:rFonts w:ascii="宋体" w:eastAsia="宋体" w:hAnsi="宋体" w:hint="eastAsia"/>
          <w:szCs w:val="21"/>
          <w:lang w:val="en-GB"/>
        </w:rPr>
        <w:t>增大，</w:t>
      </w:r>
      <w:r w:rsidRPr="00AC4567">
        <w:rPr>
          <w:rFonts w:ascii="宋体" w:eastAsia="宋体" w:hAnsi="宋体"/>
          <w:szCs w:val="21"/>
          <w:lang w:val="en-GB"/>
        </w:rPr>
        <w:t>V</w:t>
      </w:r>
      <w:r w:rsidRPr="00AC4567">
        <w:rPr>
          <w:rFonts w:ascii="宋体" w:eastAsia="宋体" w:hAnsi="宋体"/>
          <w:szCs w:val="21"/>
          <w:vertAlign w:val="subscript"/>
          <w:lang w:val="en-GB"/>
        </w:rPr>
        <w:t>O</w:t>
      </w:r>
      <w:r>
        <w:rPr>
          <w:rFonts w:ascii="宋体" w:eastAsia="宋体" w:hAnsi="宋体" w:hint="eastAsia"/>
          <w:szCs w:val="21"/>
          <w:lang w:val="en-GB"/>
        </w:rPr>
        <w:t>（</w:t>
      </w:r>
      <w:r w:rsidRPr="00AC4567">
        <w:rPr>
          <w:rFonts w:ascii="宋体" w:eastAsia="宋体" w:hAnsi="宋体"/>
          <w:szCs w:val="21"/>
          <w:lang w:val="en-GB"/>
        </w:rPr>
        <w:t>V</w:t>
      </w:r>
      <w:r w:rsidRPr="00AC4567">
        <w:rPr>
          <w:rFonts w:ascii="宋体" w:eastAsia="宋体" w:hAnsi="宋体"/>
          <w:szCs w:val="21"/>
          <w:vertAlign w:val="subscript"/>
          <w:lang w:val="en-GB"/>
        </w:rPr>
        <w:t>Z</w:t>
      </w:r>
      <w:r>
        <w:rPr>
          <w:rFonts w:ascii="宋体" w:eastAsia="宋体" w:hAnsi="宋体" w:hint="eastAsia"/>
          <w:szCs w:val="21"/>
          <w:vertAlign w:val="subscript"/>
          <w:lang w:val="en-GB"/>
        </w:rPr>
        <w:t>）</w:t>
      </w:r>
      <w:r>
        <w:rPr>
          <w:rFonts w:ascii="宋体" w:eastAsia="宋体" w:hAnsi="宋体" w:hint="eastAsia"/>
          <w:szCs w:val="21"/>
          <w:lang w:val="en-GB"/>
        </w:rPr>
        <w:t>减小，</w:t>
      </w:r>
      <w:r w:rsidRPr="00AC4567">
        <w:rPr>
          <w:rFonts w:ascii="宋体" w:eastAsia="宋体" w:hAnsi="宋体"/>
          <w:szCs w:val="21"/>
          <w:lang w:val="en-GB"/>
        </w:rPr>
        <w:t>I</w:t>
      </w:r>
      <w:r w:rsidRPr="00875724">
        <w:rPr>
          <w:rFonts w:ascii="宋体" w:eastAsia="宋体" w:hAnsi="宋体"/>
          <w:szCs w:val="21"/>
          <w:vertAlign w:val="subscript"/>
          <w:lang w:val="en-GB"/>
        </w:rPr>
        <w:t>R1</w:t>
      </w:r>
      <w:r w:rsidRPr="00AC4567">
        <w:rPr>
          <w:rFonts w:ascii="宋体" w:eastAsia="宋体" w:hAnsi="宋体"/>
          <w:szCs w:val="21"/>
          <w:lang w:val="en-GB"/>
        </w:rPr>
        <w:t>(I</w:t>
      </w:r>
      <w:r w:rsidRPr="00875724">
        <w:rPr>
          <w:rFonts w:ascii="宋体" w:eastAsia="宋体" w:hAnsi="宋体"/>
          <w:szCs w:val="21"/>
          <w:vertAlign w:val="subscript"/>
          <w:lang w:val="en-GB"/>
        </w:rPr>
        <w:t>R1</w:t>
      </w:r>
      <w:r w:rsidRPr="00AC4567">
        <w:rPr>
          <w:rFonts w:ascii="宋体" w:eastAsia="宋体" w:hAnsi="宋体"/>
          <w:szCs w:val="21"/>
          <w:lang w:val="en-GB"/>
        </w:rPr>
        <w:t>R1) 基本不变</w:t>
      </w:r>
      <w:r>
        <w:rPr>
          <w:rFonts w:ascii="宋体" w:eastAsia="宋体" w:hAnsi="宋体" w:hint="eastAsia"/>
          <w:szCs w:val="21"/>
          <w:lang w:val="en-GB"/>
        </w:rPr>
        <w:t>，V</w:t>
      </w:r>
      <w:r>
        <w:rPr>
          <w:rFonts w:ascii="宋体" w:eastAsia="宋体" w:hAnsi="宋体" w:hint="eastAsia"/>
          <w:szCs w:val="21"/>
          <w:vertAlign w:val="subscript"/>
          <w:lang w:val="en-GB"/>
        </w:rPr>
        <w:t>o</w:t>
      </w:r>
      <w:r>
        <w:rPr>
          <w:rFonts w:ascii="宋体" w:eastAsia="宋体" w:hAnsi="宋体" w:hint="eastAsia"/>
          <w:szCs w:val="21"/>
          <w:lang w:val="en-GB"/>
        </w:rPr>
        <w:t>稳定。</w:t>
      </w:r>
    </w:p>
    <w:p w14:paraId="766D0F4A" w14:textId="53E398B8" w:rsidR="004F56EE" w:rsidRDefault="00E9337C" w:rsidP="004F56EE">
      <w:pPr>
        <w:jc w:val="center"/>
        <w:rPr>
          <w:rFonts w:ascii="黑体" w:eastAsia="黑体" w:hAnsi="黑体"/>
          <w:sz w:val="24"/>
          <w:szCs w:val="24"/>
        </w:rPr>
      </w:pPr>
      <w:r>
        <w:rPr>
          <w:rFonts w:ascii="黑体" w:eastAsia="黑体" w:hAnsi="黑体" w:hint="eastAsia"/>
          <w:sz w:val="24"/>
          <w:szCs w:val="24"/>
        </w:rPr>
        <w:t>7</w:t>
      </w:r>
      <w:r w:rsidR="004F56EE">
        <w:rPr>
          <w:rFonts w:ascii="黑体" w:eastAsia="黑体" w:hAnsi="黑体"/>
          <w:sz w:val="24"/>
          <w:szCs w:val="24"/>
        </w:rPr>
        <w:t xml:space="preserve"> </w:t>
      </w:r>
      <w:r w:rsidR="004F56EE" w:rsidRPr="004F56EE">
        <w:rPr>
          <w:rFonts w:ascii="黑体" w:eastAsia="黑体" w:hAnsi="黑体" w:hint="eastAsia"/>
          <w:sz w:val="24"/>
          <w:szCs w:val="24"/>
        </w:rPr>
        <w:t>实验总结</w:t>
      </w:r>
    </w:p>
    <w:p w14:paraId="5D66AE1F" w14:textId="3DD7ACE1" w:rsidR="003D468D" w:rsidRDefault="003D468D" w:rsidP="003D468D">
      <w:pPr>
        <w:ind w:firstLineChars="200" w:firstLine="420"/>
        <w:rPr>
          <w:rFonts w:ascii="宋体" w:eastAsia="宋体" w:hAnsi="宋体"/>
          <w:szCs w:val="21"/>
        </w:rPr>
      </w:pPr>
      <w:r w:rsidRPr="003D468D">
        <w:rPr>
          <w:rFonts w:ascii="宋体" w:eastAsia="宋体" w:hAnsi="宋体" w:hint="eastAsia"/>
          <w:szCs w:val="21"/>
        </w:rPr>
        <w:t>在本次实验中，</w:t>
      </w:r>
      <w:r>
        <w:rPr>
          <w:rFonts w:ascii="宋体" w:eastAsia="宋体" w:hAnsi="宋体" w:hint="eastAsia"/>
          <w:szCs w:val="21"/>
        </w:rPr>
        <w:t>实验者</w:t>
      </w:r>
      <w:r w:rsidRPr="003D468D">
        <w:rPr>
          <w:rFonts w:ascii="宋体" w:eastAsia="宋体" w:hAnsi="宋体"/>
          <w:szCs w:val="21"/>
        </w:rPr>
        <w:t>了解</w:t>
      </w:r>
      <w:r>
        <w:rPr>
          <w:rFonts w:ascii="宋体" w:eastAsia="宋体" w:hAnsi="宋体" w:hint="eastAsia"/>
          <w:szCs w:val="21"/>
        </w:rPr>
        <w:t>了</w:t>
      </w:r>
      <w:r w:rsidRPr="003D468D">
        <w:rPr>
          <w:rFonts w:ascii="宋体" w:eastAsia="宋体" w:hAnsi="宋体"/>
          <w:szCs w:val="21"/>
        </w:rPr>
        <w:t>二极管的种类</w:t>
      </w:r>
      <w:r>
        <w:rPr>
          <w:rFonts w:ascii="宋体" w:eastAsia="宋体" w:hAnsi="宋体" w:hint="eastAsia"/>
          <w:szCs w:val="21"/>
        </w:rPr>
        <w:t>，</w:t>
      </w:r>
      <w:r w:rsidRPr="003D468D">
        <w:rPr>
          <w:rFonts w:ascii="宋体" w:eastAsia="宋体" w:hAnsi="宋体"/>
          <w:szCs w:val="21"/>
        </w:rPr>
        <w:t>掌握</w:t>
      </w:r>
      <w:r>
        <w:rPr>
          <w:rFonts w:ascii="宋体" w:eastAsia="宋体" w:hAnsi="宋体" w:hint="eastAsia"/>
          <w:szCs w:val="21"/>
        </w:rPr>
        <w:t>了</w:t>
      </w:r>
      <w:r w:rsidRPr="003D468D">
        <w:rPr>
          <w:rFonts w:ascii="宋体" w:eastAsia="宋体" w:hAnsi="宋体"/>
          <w:szCs w:val="21"/>
        </w:rPr>
        <w:t>二极管极性判别及好坏判别方法</w:t>
      </w:r>
      <w:r>
        <w:rPr>
          <w:rFonts w:ascii="宋体" w:eastAsia="宋体" w:hAnsi="宋体" w:hint="eastAsia"/>
          <w:szCs w:val="21"/>
        </w:rPr>
        <w:t>，</w:t>
      </w:r>
      <w:r w:rsidRPr="003D468D">
        <w:rPr>
          <w:rFonts w:ascii="宋体" w:eastAsia="宋体" w:hAnsi="宋体"/>
          <w:szCs w:val="21"/>
        </w:rPr>
        <w:t>掌握</w:t>
      </w:r>
      <w:r>
        <w:rPr>
          <w:rFonts w:ascii="宋体" w:eastAsia="宋体" w:hAnsi="宋体" w:hint="eastAsia"/>
          <w:szCs w:val="21"/>
        </w:rPr>
        <w:t>了</w:t>
      </w:r>
      <w:r w:rsidRPr="003D468D">
        <w:rPr>
          <w:rFonts w:ascii="宋体" w:eastAsia="宋体" w:hAnsi="宋体"/>
          <w:szCs w:val="21"/>
        </w:rPr>
        <w:t>二极管应用电路的工作原理与测试方法</w:t>
      </w:r>
      <w:r>
        <w:rPr>
          <w:rFonts w:ascii="宋体" w:eastAsia="宋体" w:hAnsi="宋体" w:hint="eastAsia"/>
          <w:szCs w:val="21"/>
        </w:rPr>
        <w:t>，学习了Multisim仿真软件的基本应用</w:t>
      </w:r>
      <w:r w:rsidRPr="003D468D">
        <w:rPr>
          <w:rFonts w:ascii="宋体" w:eastAsia="宋体" w:hAnsi="宋体"/>
          <w:szCs w:val="21"/>
        </w:rPr>
        <w:t>。</w:t>
      </w:r>
    </w:p>
    <w:p w14:paraId="4695C39A" w14:textId="7DA5C00B" w:rsidR="003D468D" w:rsidRPr="003D468D" w:rsidRDefault="003D468D" w:rsidP="003D468D">
      <w:pPr>
        <w:ind w:firstLineChars="200" w:firstLine="420"/>
        <w:rPr>
          <w:rFonts w:ascii="宋体" w:eastAsia="宋体" w:hAnsi="宋体" w:hint="eastAsia"/>
          <w:szCs w:val="21"/>
        </w:rPr>
      </w:pPr>
      <w:r>
        <w:rPr>
          <w:rFonts w:ascii="宋体" w:eastAsia="宋体" w:hAnsi="宋体" w:hint="eastAsia"/>
          <w:szCs w:val="21"/>
        </w:rPr>
        <w:t>电路实验结合了模拟电路、数字电路的知识，将理论和实验相结合，已达到融会贯通的效果。通过本次实验，实验者的收获为：1.对二极管半波整流与电容滤波有初步认知</w:t>
      </w:r>
      <w:r w:rsidR="00C01F00">
        <w:rPr>
          <w:rFonts w:ascii="宋体" w:eastAsia="宋体" w:hAnsi="宋体" w:hint="eastAsia"/>
          <w:szCs w:val="21"/>
        </w:rPr>
        <w:t>；</w:t>
      </w:r>
      <w:r>
        <w:rPr>
          <w:rFonts w:ascii="宋体" w:eastAsia="宋体" w:hAnsi="宋体" w:hint="eastAsia"/>
          <w:szCs w:val="21"/>
        </w:rPr>
        <w:t>将完善半波整流电路为全波整流电路，提高了能量利用率。2.观察和对比三种限幅电路，</w:t>
      </w:r>
      <w:r w:rsidR="00C01F00">
        <w:rPr>
          <w:rFonts w:ascii="宋体" w:eastAsia="宋体" w:hAnsi="宋体" w:hint="eastAsia"/>
          <w:szCs w:val="21"/>
        </w:rPr>
        <w:t>和明白双向限幅电路的本质是上限幅电路和下限幅电路的并联。3.分析了与门电路、或门电路，对数字电路的基本单元——逻辑门进行了学习，思考了其工作原理。4.测量了稳压电路参数，由此得到稳压管并联电路的等效电路，通过分析得到了</w:t>
      </w:r>
      <w:r w:rsidR="00C01F00" w:rsidRPr="000420D4">
        <w:rPr>
          <w:rFonts w:ascii="宋体" w:eastAsia="宋体" w:hAnsi="宋体"/>
          <w:szCs w:val="21"/>
        </w:rPr>
        <w:t>稳压管并联稳压电路的稳压</w:t>
      </w:r>
      <w:r w:rsidR="00C01F00" w:rsidRPr="000420D4">
        <w:rPr>
          <w:rFonts w:ascii="宋体" w:eastAsia="宋体" w:hAnsi="宋体" w:hint="eastAsia"/>
          <w:szCs w:val="21"/>
        </w:rPr>
        <w:t>原理</w:t>
      </w:r>
      <w:r w:rsidR="00C01F00">
        <w:rPr>
          <w:rFonts w:ascii="宋体" w:eastAsia="宋体" w:hAnsi="宋体" w:hint="eastAsia"/>
          <w:szCs w:val="21"/>
        </w:rPr>
        <w:t>。5.</w:t>
      </w:r>
      <w:r w:rsidR="00C01F00">
        <w:rPr>
          <w:rFonts w:ascii="宋体" w:eastAsia="宋体" w:hAnsi="宋体" w:hint="eastAsia"/>
          <w:szCs w:val="21"/>
        </w:rPr>
        <w:lastRenderedPageBreak/>
        <w:t>通过对实验结果的分析对实际二极管的性能进行认知。</w:t>
      </w:r>
    </w:p>
    <w:sectPr w:rsidR="003D468D" w:rsidRPr="003D468D">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37DD7" w14:textId="77777777" w:rsidR="00155297" w:rsidRDefault="00155297" w:rsidP="004F56EE">
      <w:r>
        <w:separator/>
      </w:r>
    </w:p>
  </w:endnote>
  <w:endnote w:type="continuationSeparator" w:id="0">
    <w:p w14:paraId="025ED9D0" w14:textId="77777777" w:rsidR="00155297" w:rsidRDefault="00155297" w:rsidP="004F5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D0331" w14:textId="77777777" w:rsidR="00155297" w:rsidRDefault="00155297" w:rsidP="004F56EE">
      <w:r>
        <w:separator/>
      </w:r>
    </w:p>
  </w:footnote>
  <w:footnote w:type="continuationSeparator" w:id="0">
    <w:p w14:paraId="2E4AE760" w14:textId="77777777" w:rsidR="00155297" w:rsidRDefault="00155297" w:rsidP="004F5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308F4" w14:textId="464B32EF" w:rsidR="003D468D" w:rsidRPr="004F56EE" w:rsidRDefault="003D468D" w:rsidP="004F56EE">
    <w:pPr>
      <w:pStyle w:val="a3"/>
      <w:jc w:val="both"/>
      <w:rPr>
        <w:rFonts w:ascii="宋体" w:eastAsia="宋体" w:hAnsi="宋体"/>
        <w:sz w:val="21"/>
        <w:szCs w:val="21"/>
      </w:rPr>
    </w:pPr>
    <w:r w:rsidRPr="004F56EE">
      <w:rPr>
        <w:rFonts w:ascii="宋体" w:eastAsia="宋体" w:hAnsi="宋体" w:hint="eastAsia"/>
        <w:sz w:val="21"/>
        <w:szCs w:val="21"/>
      </w:rPr>
      <w:t>电路实验报告</w:t>
    </w:r>
  </w:p>
  <w:p w14:paraId="68FC0BD6" w14:textId="347FA45B" w:rsidR="003D468D" w:rsidRPr="004F56EE" w:rsidRDefault="003D468D" w:rsidP="004F56EE">
    <w:pPr>
      <w:pStyle w:val="a3"/>
      <w:jc w:val="both"/>
      <w:rPr>
        <w:rFonts w:ascii="宋体" w:eastAsia="宋体" w:hAnsi="宋体"/>
      </w:rPr>
    </w:pPr>
    <w:r w:rsidRPr="004F56EE">
      <w:rPr>
        <w:rFonts w:ascii="宋体" w:eastAsia="宋体" w:hAnsi="宋体" w:hint="eastAsia"/>
      </w:rPr>
      <w:t>2020年6月18日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0130"/>
    <w:multiLevelType w:val="hybridMultilevel"/>
    <w:tmpl w:val="FACC2156"/>
    <w:lvl w:ilvl="0" w:tplc="862CD8D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964EC0"/>
    <w:multiLevelType w:val="hybridMultilevel"/>
    <w:tmpl w:val="EFECF22C"/>
    <w:lvl w:ilvl="0" w:tplc="0F6273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407467"/>
    <w:multiLevelType w:val="hybridMultilevel"/>
    <w:tmpl w:val="A288E7C4"/>
    <w:lvl w:ilvl="0" w:tplc="9A624DC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FC45778"/>
    <w:multiLevelType w:val="hybridMultilevel"/>
    <w:tmpl w:val="AB682BEA"/>
    <w:lvl w:ilvl="0" w:tplc="C84A4320">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7134CC4"/>
    <w:multiLevelType w:val="hybridMultilevel"/>
    <w:tmpl w:val="59FC9B70"/>
    <w:lvl w:ilvl="0" w:tplc="B1405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7B3748"/>
    <w:multiLevelType w:val="multilevel"/>
    <w:tmpl w:val="CC6AB962"/>
    <w:lvl w:ilvl="0">
      <w:start w:val="4"/>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2A81EA7"/>
    <w:multiLevelType w:val="multilevel"/>
    <w:tmpl w:val="6B4CAD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B7B11F5"/>
    <w:multiLevelType w:val="hybridMultilevel"/>
    <w:tmpl w:val="6B32F5B0"/>
    <w:lvl w:ilvl="0" w:tplc="0016B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B54B2E"/>
    <w:multiLevelType w:val="hybridMultilevel"/>
    <w:tmpl w:val="4286655C"/>
    <w:lvl w:ilvl="0" w:tplc="699CE1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7A260F"/>
    <w:multiLevelType w:val="multilevel"/>
    <w:tmpl w:val="CB82BCF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B943AE3"/>
    <w:multiLevelType w:val="hybridMultilevel"/>
    <w:tmpl w:val="952AD53C"/>
    <w:lvl w:ilvl="0" w:tplc="25F69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278B"/>
    <w:multiLevelType w:val="multilevel"/>
    <w:tmpl w:val="EFD20530"/>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5316547"/>
    <w:multiLevelType w:val="multilevel"/>
    <w:tmpl w:val="53185B2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386FFC"/>
    <w:multiLevelType w:val="hybridMultilevel"/>
    <w:tmpl w:val="EAD8F90E"/>
    <w:lvl w:ilvl="0" w:tplc="47BC51A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12"/>
  </w:num>
  <w:num w:numId="4">
    <w:abstractNumId w:val="6"/>
  </w:num>
  <w:num w:numId="5">
    <w:abstractNumId w:val="5"/>
  </w:num>
  <w:num w:numId="6">
    <w:abstractNumId w:val="4"/>
  </w:num>
  <w:num w:numId="7">
    <w:abstractNumId w:val="0"/>
  </w:num>
  <w:num w:numId="8">
    <w:abstractNumId w:val="3"/>
  </w:num>
  <w:num w:numId="9">
    <w:abstractNumId w:val="13"/>
  </w:num>
  <w:num w:numId="10">
    <w:abstractNumId w:val="2"/>
  </w:num>
  <w:num w:numId="11">
    <w:abstractNumId w:val="1"/>
  </w:num>
  <w:num w:numId="12">
    <w:abstractNumId w:val="8"/>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6B"/>
    <w:rsid w:val="00032140"/>
    <w:rsid w:val="00032808"/>
    <w:rsid w:val="000420D4"/>
    <w:rsid w:val="00064780"/>
    <w:rsid w:val="00066D5E"/>
    <w:rsid w:val="00074DDE"/>
    <w:rsid w:val="000B2181"/>
    <w:rsid w:val="000F09B3"/>
    <w:rsid w:val="000F450D"/>
    <w:rsid w:val="0012768C"/>
    <w:rsid w:val="001342B5"/>
    <w:rsid w:val="00150B27"/>
    <w:rsid w:val="00155297"/>
    <w:rsid w:val="00166583"/>
    <w:rsid w:val="00171213"/>
    <w:rsid w:val="0018350B"/>
    <w:rsid w:val="00185037"/>
    <w:rsid w:val="001A4E90"/>
    <w:rsid w:val="001B6450"/>
    <w:rsid w:val="001C5B8F"/>
    <w:rsid w:val="00256B85"/>
    <w:rsid w:val="002F10BF"/>
    <w:rsid w:val="00312980"/>
    <w:rsid w:val="00322043"/>
    <w:rsid w:val="003222B1"/>
    <w:rsid w:val="00340848"/>
    <w:rsid w:val="003D468D"/>
    <w:rsid w:val="00423D77"/>
    <w:rsid w:val="00426CDA"/>
    <w:rsid w:val="004F56EE"/>
    <w:rsid w:val="00500A0C"/>
    <w:rsid w:val="00570074"/>
    <w:rsid w:val="0057091D"/>
    <w:rsid w:val="0059230F"/>
    <w:rsid w:val="005A5C67"/>
    <w:rsid w:val="00660E03"/>
    <w:rsid w:val="00677983"/>
    <w:rsid w:val="00691789"/>
    <w:rsid w:val="00691A93"/>
    <w:rsid w:val="006970D1"/>
    <w:rsid w:val="006A288F"/>
    <w:rsid w:val="006B3A3B"/>
    <w:rsid w:val="006F2005"/>
    <w:rsid w:val="0070222F"/>
    <w:rsid w:val="00705A95"/>
    <w:rsid w:val="00722CA6"/>
    <w:rsid w:val="0073734C"/>
    <w:rsid w:val="00757213"/>
    <w:rsid w:val="00783E14"/>
    <w:rsid w:val="00795ED0"/>
    <w:rsid w:val="007A05F1"/>
    <w:rsid w:val="007A799B"/>
    <w:rsid w:val="007F5A4E"/>
    <w:rsid w:val="007F63A8"/>
    <w:rsid w:val="0083458B"/>
    <w:rsid w:val="008737DF"/>
    <w:rsid w:val="008742CF"/>
    <w:rsid w:val="00874AA2"/>
    <w:rsid w:val="00875724"/>
    <w:rsid w:val="009377DB"/>
    <w:rsid w:val="009612BB"/>
    <w:rsid w:val="00976C05"/>
    <w:rsid w:val="009A4269"/>
    <w:rsid w:val="009B185F"/>
    <w:rsid w:val="009B473C"/>
    <w:rsid w:val="009D48E3"/>
    <w:rsid w:val="00A4396B"/>
    <w:rsid w:val="00A71CCE"/>
    <w:rsid w:val="00AC4567"/>
    <w:rsid w:val="00B04F4D"/>
    <w:rsid w:val="00B12427"/>
    <w:rsid w:val="00B90068"/>
    <w:rsid w:val="00B9241B"/>
    <w:rsid w:val="00B94FD5"/>
    <w:rsid w:val="00BA3881"/>
    <w:rsid w:val="00C01F00"/>
    <w:rsid w:val="00C26BA7"/>
    <w:rsid w:val="00C44714"/>
    <w:rsid w:val="00C551E2"/>
    <w:rsid w:val="00C61BA1"/>
    <w:rsid w:val="00C67E2C"/>
    <w:rsid w:val="00C865CA"/>
    <w:rsid w:val="00CC6ED2"/>
    <w:rsid w:val="00CC782B"/>
    <w:rsid w:val="00D357D6"/>
    <w:rsid w:val="00DB159F"/>
    <w:rsid w:val="00E216AD"/>
    <w:rsid w:val="00E43AFC"/>
    <w:rsid w:val="00E4720A"/>
    <w:rsid w:val="00E56153"/>
    <w:rsid w:val="00E8331C"/>
    <w:rsid w:val="00E9337C"/>
    <w:rsid w:val="00EF299D"/>
    <w:rsid w:val="00F9381F"/>
    <w:rsid w:val="00FB3AD7"/>
    <w:rsid w:val="00FD2DFC"/>
    <w:rsid w:val="00FD7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EE3C8"/>
  <w15:chartTrackingRefBased/>
  <w15:docId w15:val="{0CBDC549-3D5D-41E8-8681-B6AFA389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EE"/>
    <w:rPr>
      <w:sz w:val="18"/>
      <w:szCs w:val="18"/>
    </w:rPr>
  </w:style>
  <w:style w:type="paragraph" w:styleId="a5">
    <w:name w:val="footer"/>
    <w:basedOn w:val="a"/>
    <w:link w:val="a6"/>
    <w:uiPriority w:val="99"/>
    <w:unhideWhenUsed/>
    <w:rsid w:val="004F56EE"/>
    <w:pPr>
      <w:tabs>
        <w:tab w:val="center" w:pos="4153"/>
        <w:tab w:val="right" w:pos="8306"/>
      </w:tabs>
      <w:snapToGrid w:val="0"/>
      <w:jc w:val="left"/>
    </w:pPr>
    <w:rPr>
      <w:sz w:val="18"/>
      <w:szCs w:val="18"/>
    </w:rPr>
  </w:style>
  <w:style w:type="character" w:customStyle="1" w:styleId="a6">
    <w:name w:val="页脚 字符"/>
    <w:basedOn w:val="a0"/>
    <w:link w:val="a5"/>
    <w:uiPriority w:val="99"/>
    <w:rsid w:val="004F56EE"/>
    <w:rPr>
      <w:sz w:val="18"/>
      <w:szCs w:val="18"/>
    </w:rPr>
  </w:style>
  <w:style w:type="paragraph" w:styleId="a7">
    <w:name w:val="Date"/>
    <w:basedOn w:val="a"/>
    <w:next w:val="a"/>
    <w:link w:val="a8"/>
    <w:uiPriority w:val="99"/>
    <w:semiHidden/>
    <w:unhideWhenUsed/>
    <w:rsid w:val="004F56EE"/>
    <w:pPr>
      <w:ind w:leftChars="2500" w:left="100"/>
    </w:pPr>
  </w:style>
  <w:style w:type="character" w:customStyle="1" w:styleId="a8">
    <w:name w:val="日期 字符"/>
    <w:basedOn w:val="a0"/>
    <w:link w:val="a7"/>
    <w:uiPriority w:val="99"/>
    <w:semiHidden/>
    <w:rsid w:val="004F56EE"/>
  </w:style>
  <w:style w:type="paragraph" w:styleId="a9">
    <w:name w:val="List Paragraph"/>
    <w:basedOn w:val="a"/>
    <w:uiPriority w:val="34"/>
    <w:qFormat/>
    <w:rsid w:val="004F56EE"/>
    <w:pPr>
      <w:ind w:firstLineChars="200" w:firstLine="420"/>
    </w:pPr>
  </w:style>
  <w:style w:type="character" w:styleId="aa">
    <w:name w:val="Placeholder Text"/>
    <w:basedOn w:val="a0"/>
    <w:uiPriority w:val="99"/>
    <w:semiHidden/>
    <w:rsid w:val="0012768C"/>
    <w:rPr>
      <w:color w:val="808080"/>
    </w:rPr>
  </w:style>
  <w:style w:type="character" w:styleId="ab">
    <w:name w:val="annotation reference"/>
    <w:basedOn w:val="a0"/>
    <w:uiPriority w:val="99"/>
    <w:semiHidden/>
    <w:unhideWhenUsed/>
    <w:rsid w:val="000B2181"/>
    <w:rPr>
      <w:sz w:val="21"/>
      <w:szCs w:val="21"/>
    </w:rPr>
  </w:style>
  <w:style w:type="paragraph" w:styleId="ac">
    <w:name w:val="annotation text"/>
    <w:basedOn w:val="a"/>
    <w:link w:val="ad"/>
    <w:uiPriority w:val="99"/>
    <w:semiHidden/>
    <w:unhideWhenUsed/>
    <w:rsid w:val="000B2181"/>
    <w:pPr>
      <w:jc w:val="left"/>
    </w:pPr>
  </w:style>
  <w:style w:type="character" w:customStyle="1" w:styleId="ad">
    <w:name w:val="批注文字 字符"/>
    <w:basedOn w:val="a0"/>
    <w:link w:val="ac"/>
    <w:uiPriority w:val="99"/>
    <w:semiHidden/>
    <w:rsid w:val="000B2181"/>
  </w:style>
  <w:style w:type="paragraph" w:styleId="ae">
    <w:name w:val="annotation subject"/>
    <w:basedOn w:val="ac"/>
    <w:next w:val="ac"/>
    <w:link w:val="af"/>
    <w:uiPriority w:val="99"/>
    <w:semiHidden/>
    <w:unhideWhenUsed/>
    <w:rsid w:val="000B2181"/>
    <w:rPr>
      <w:b/>
      <w:bCs/>
    </w:rPr>
  </w:style>
  <w:style w:type="character" w:customStyle="1" w:styleId="af">
    <w:name w:val="批注主题 字符"/>
    <w:basedOn w:val="ad"/>
    <w:link w:val="ae"/>
    <w:uiPriority w:val="99"/>
    <w:semiHidden/>
    <w:rsid w:val="000B2181"/>
    <w:rPr>
      <w:b/>
      <w:bCs/>
    </w:rPr>
  </w:style>
  <w:style w:type="paragraph" w:styleId="af0">
    <w:name w:val="Balloon Text"/>
    <w:basedOn w:val="a"/>
    <w:link w:val="af1"/>
    <w:uiPriority w:val="99"/>
    <w:semiHidden/>
    <w:unhideWhenUsed/>
    <w:rsid w:val="000B2181"/>
    <w:rPr>
      <w:sz w:val="18"/>
      <w:szCs w:val="18"/>
    </w:rPr>
  </w:style>
  <w:style w:type="character" w:customStyle="1" w:styleId="af1">
    <w:name w:val="批注框文本 字符"/>
    <w:basedOn w:val="a0"/>
    <w:link w:val="af0"/>
    <w:uiPriority w:val="99"/>
    <w:semiHidden/>
    <w:rsid w:val="000B2181"/>
    <w:rPr>
      <w:sz w:val="18"/>
      <w:szCs w:val="18"/>
    </w:rPr>
  </w:style>
  <w:style w:type="paragraph" w:styleId="af2">
    <w:name w:val="caption"/>
    <w:basedOn w:val="a"/>
    <w:next w:val="a"/>
    <w:uiPriority w:val="35"/>
    <w:unhideWhenUsed/>
    <w:qFormat/>
    <w:rsid w:val="000420D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594244">
      <w:bodyDiv w:val="1"/>
      <w:marLeft w:val="0"/>
      <w:marRight w:val="0"/>
      <w:marTop w:val="0"/>
      <w:marBottom w:val="0"/>
      <w:divBdr>
        <w:top w:val="none" w:sz="0" w:space="0" w:color="auto"/>
        <w:left w:val="none" w:sz="0" w:space="0" w:color="auto"/>
        <w:bottom w:val="none" w:sz="0" w:space="0" w:color="auto"/>
        <w:right w:val="none" w:sz="0" w:space="0" w:color="auto"/>
      </w:divBdr>
    </w:div>
    <w:div w:id="953436909">
      <w:bodyDiv w:val="1"/>
      <w:marLeft w:val="0"/>
      <w:marRight w:val="0"/>
      <w:marTop w:val="0"/>
      <w:marBottom w:val="0"/>
      <w:divBdr>
        <w:top w:val="none" w:sz="0" w:space="0" w:color="auto"/>
        <w:left w:val="none" w:sz="0" w:space="0" w:color="auto"/>
        <w:bottom w:val="none" w:sz="0" w:space="0" w:color="auto"/>
        <w:right w:val="none" w:sz="0" w:space="0" w:color="auto"/>
      </w:divBdr>
      <w:divsChild>
        <w:div w:id="490146599">
          <w:marLeft w:val="0"/>
          <w:marRight w:val="0"/>
          <w:marTop w:val="0"/>
          <w:marBottom w:val="0"/>
          <w:divBdr>
            <w:top w:val="none" w:sz="0" w:space="0" w:color="auto"/>
            <w:left w:val="none" w:sz="0" w:space="0" w:color="auto"/>
            <w:bottom w:val="none" w:sz="0" w:space="0" w:color="auto"/>
            <w:right w:val="none" w:sz="0" w:space="0" w:color="auto"/>
          </w:divBdr>
        </w:div>
        <w:div w:id="1620988601">
          <w:marLeft w:val="0"/>
          <w:marRight w:val="0"/>
          <w:marTop w:val="0"/>
          <w:marBottom w:val="0"/>
          <w:divBdr>
            <w:top w:val="none" w:sz="0" w:space="0" w:color="auto"/>
            <w:left w:val="none" w:sz="0" w:space="0" w:color="auto"/>
            <w:bottom w:val="none" w:sz="0" w:space="0" w:color="auto"/>
            <w:right w:val="none" w:sz="0" w:space="0" w:color="auto"/>
          </w:divBdr>
        </w:div>
        <w:div w:id="456685014">
          <w:marLeft w:val="0"/>
          <w:marRight w:val="0"/>
          <w:marTop w:val="0"/>
          <w:marBottom w:val="0"/>
          <w:divBdr>
            <w:top w:val="none" w:sz="0" w:space="0" w:color="auto"/>
            <w:left w:val="none" w:sz="0" w:space="0" w:color="auto"/>
            <w:bottom w:val="none" w:sz="0" w:space="0" w:color="auto"/>
            <w:right w:val="none" w:sz="0" w:space="0" w:color="auto"/>
          </w:divBdr>
        </w:div>
      </w:divsChild>
    </w:div>
    <w:div w:id="1230728342">
      <w:bodyDiv w:val="1"/>
      <w:marLeft w:val="0"/>
      <w:marRight w:val="0"/>
      <w:marTop w:val="0"/>
      <w:marBottom w:val="0"/>
      <w:divBdr>
        <w:top w:val="none" w:sz="0" w:space="0" w:color="auto"/>
        <w:left w:val="none" w:sz="0" w:space="0" w:color="auto"/>
        <w:bottom w:val="none" w:sz="0" w:space="0" w:color="auto"/>
        <w:right w:val="none" w:sz="0" w:space="0" w:color="auto"/>
      </w:divBdr>
    </w:div>
    <w:div w:id="1402481156">
      <w:bodyDiv w:val="1"/>
      <w:marLeft w:val="0"/>
      <w:marRight w:val="0"/>
      <w:marTop w:val="0"/>
      <w:marBottom w:val="0"/>
      <w:divBdr>
        <w:top w:val="none" w:sz="0" w:space="0" w:color="auto"/>
        <w:left w:val="none" w:sz="0" w:space="0" w:color="auto"/>
        <w:bottom w:val="none" w:sz="0" w:space="0" w:color="auto"/>
        <w:right w:val="none" w:sz="0" w:space="0" w:color="auto"/>
      </w:divBdr>
    </w:div>
    <w:div w:id="1601375392">
      <w:bodyDiv w:val="1"/>
      <w:marLeft w:val="0"/>
      <w:marRight w:val="0"/>
      <w:marTop w:val="0"/>
      <w:marBottom w:val="0"/>
      <w:divBdr>
        <w:top w:val="none" w:sz="0" w:space="0" w:color="auto"/>
        <w:left w:val="none" w:sz="0" w:space="0" w:color="auto"/>
        <w:bottom w:val="none" w:sz="0" w:space="0" w:color="auto"/>
        <w:right w:val="none" w:sz="0" w:space="0" w:color="auto"/>
      </w:divBdr>
    </w:div>
    <w:div w:id="1913737793">
      <w:bodyDiv w:val="1"/>
      <w:marLeft w:val="0"/>
      <w:marRight w:val="0"/>
      <w:marTop w:val="0"/>
      <w:marBottom w:val="0"/>
      <w:divBdr>
        <w:top w:val="none" w:sz="0" w:space="0" w:color="auto"/>
        <w:left w:val="none" w:sz="0" w:space="0" w:color="auto"/>
        <w:bottom w:val="none" w:sz="0" w:space="0" w:color="auto"/>
        <w:right w:val="none" w:sz="0" w:space="0" w:color="auto"/>
      </w:divBdr>
    </w:div>
    <w:div w:id="205130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21</Pages>
  <Words>1319</Words>
  <Characters>7524</Characters>
  <Application>Microsoft Office Word</Application>
  <DocSecurity>0</DocSecurity>
  <Lines>62</Lines>
  <Paragraphs>17</Paragraphs>
  <ScaleCrop>false</ScaleCrop>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13-ad023TU</dc:creator>
  <cp:keywords/>
  <dc:description/>
  <cp:lastModifiedBy>13-ad023TU</cp:lastModifiedBy>
  <cp:revision>68</cp:revision>
  <dcterms:created xsi:type="dcterms:W3CDTF">2020-06-18T07:25:00Z</dcterms:created>
  <dcterms:modified xsi:type="dcterms:W3CDTF">2020-06-20T18:19:00Z</dcterms:modified>
</cp:coreProperties>
</file>