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4A2D" w14:textId="5E42E21C" w:rsidR="00D323B6" w:rsidRPr="003871CA" w:rsidRDefault="00CC12B7" w:rsidP="006F311A">
      <w:pPr>
        <w:pStyle w:val="Heading1"/>
        <w:spacing w:after="240"/>
        <w:ind w:left="0"/>
        <w:rPr>
          <w:sz w:val="32"/>
        </w:rPr>
      </w:pPr>
      <w:r>
        <w:rPr>
          <w:w w:val="110"/>
        </w:rPr>
        <w:t>Decolonizing</w:t>
      </w:r>
      <w:r>
        <w:rPr>
          <w:spacing w:val="-10"/>
          <w:w w:val="110"/>
        </w:rPr>
        <w:t xml:space="preserve"> </w:t>
      </w:r>
      <w:r>
        <w:rPr>
          <w:w w:val="110"/>
        </w:rPr>
        <w:t>Scholarly</w:t>
      </w:r>
      <w:r>
        <w:rPr>
          <w:spacing w:val="-9"/>
          <w:w w:val="110"/>
        </w:rPr>
        <w:t xml:space="preserve"> </w:t>
      </w:r>
      <w:r>
        <w:rPr>
          <w:w w:val="110"/>
        </w:rPr>
        <w:t>Communications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Bibliodiversity</w:t>
      </w:r>
      <w:proofErr w:type="spellEnd"/>
    </w:p>
    <w:p w14:paraId="30A04F7C" w14:textId="151D451C" w:rsidR="00D323B6" w:rsidRDefault="00CC12B7" w:rsidP="006F311A">
      <w:pPr>
        <w:spacing w:after="240"/>
        <w:ind w:right="62"/>
        <w:rPr>
          <w:b/>
          <w:w w:val="110"/>
          <w:sz w:val="26"/>
        </w:rPr>
      </w:pPr>
      <w:r>
        <w:rPr>
          <w:b/>
          <w:w w:val="110"/>
          <w:sz w:val="26"/>
        </w:rPr>
        <w:t>January 7, 2021</w:t>
      </w:r>
    </w:p>
    <w:p w14:paraId="1EF10A0E" w14:textId="10F26202" w:rsidR="00A42954" w:rsidRDefault="00A42954" w:rsidP="00A42954">
      <w:pPr>
        <w:spacing w:after="240"/>
        <w:rPr>
          <w:w w:val="110"/>
        </w:rPr>
      </w:pPr>
      <w:r>
        <w:rPr>
          <w:w w:val="110"/>
        </w:rPr>
        <w:t xml:space="preserve">From </w:t>
      </w:r>
      <w:proofErr w:type="spellStart"/>
      <w:r>
        <w:rPr>
          <w:w w:val="110"/>
        </w:rPr>
        <w:t>Zenodo</w:t>
      </w:r>
      <w:proofErr w:type="spellEnd"/>
      <w:r>
        <w:rPr>
          <w:w w:val="110"/>
        </w:rPr>
        <w:t xml:space="preserve">, downloaded 26.4.2021 for reposting on </w:t>
      </w:r>
      <w:proofErr w:type="spellStart"/>
      <w:r>
        <w:rPr>
          <w:w w:val="110"/>
        </w:rPr>
        <w:t>GenR</w:t>
      </w:r>
      <w:proofErr w:type="spellEnd"/>
      <w:r>
        <w:rPr>
          <w:w w:val="110"/>
        </w:rPr>
        <w:t xml:space="preserve"> </w:t>
      </w:r>
      <w:hyperlink r:id="rId8" w:history="1">
        <w:r w:rsidRPr="00C12C6B">
          <w:rPr>
            <w:rStyle w:val="Hyperlink"/>
            <w:w w:val="110"/>
          </w:rPr>
          <w:t>https://doi.org/10.5281/zenodo.4423997</w:t>
        </w:r>
      </w:hyperlink>
    </w:p>
    <w:p w14:paraId="69DC81CC" w14:textId="21945740" w:rsidR="00A42954" w:rsidRDefault="00A42954" w:rsidP="00A42954">
      <w:pPr>
        <w:spacing w:after="240"/>
        <w:rPr>
          <w:lang w:val="en-GB"/>
        </w:rPr>
      </w:pPr>
      <w:r w:rsidRPr="00A42954">
        <w:rPr>
          <w:lang w:val="en-DE"/>
        </w:rPr>
        <w:t>Creative Commons Attribution 4.0 International</w:t>
      </w:r>
      <w:r>
        <w:rPr>
          <w:lang w:val="en-GB"/>
        </w:rPr>
        <w:t xml:space="preserve"> </w:t>
      </w:r>
      <w:hyperlink r:id="rId9" w:history="1">
        <w:r w:rsidRPr="00C12C6B">
          <w:rPr>
            <w:rStyle w:val="Hyperlink"/>
            <w:lang w:val="en-DE"/>
          </w:rPr>
          <w:t>https://creativecommons.org/licenses/by/4.0/legalcode</w:t>
        </w:r>
      </w:hyperlink>
      <w:r>
        <w:rPr>
          <w:lang w:val="en-GB"/>
        </w:rPr>
        <w:t xml:space="preserve"> </w:t>
      </w:r>
    </w:p>
    <w:p w14:paraId="52E4050C" w14:textId="3D6A12DC" w:rsidR="00A42954" w:rsidRPr="00A42954" w:rsidRDefault="00A42954" w:rsidP="00A42954">
      <w:pPr>
        <w:spacing w:after="240"/>
        <w:rPr>
          <w:lang w:val="en-GB"/>
        </w:rPr>
      </w:pPr>
      <w:r>
        <w:rPr>
          <w:lang w:val="en-GB"/>
        </w:rPr>
        <w:t xml:space="preserve">Reposted here 27.4.2021 </w:t>
      </w:r>
      <w:hyperlink r:id="rId10" w:history="1">
        <w:r w:rsidRPr="00C12C6B">
          <w:rPr>
            <w:rStyle w:val="Hyperlink"/>
            <w:lang w:val="en-GB"/>
          </w:rPr>
          <w:t>https://genr.eu/wp/decolonizing-scholarly-communications-through-bibliodiversity/</w:t>
        </w:r>
      </w:hyperlink>
      <w:r>
        <w:rPr>
          <w:lang w:val="en-GB"/>
        </w:rPr>
        <w:t xml:space="preserve"> </w:t>
      </w:r>
    </w:p>
    <w:p w14:paraId="14DA8449" w14:textId="54F26DBB" w:rsidR="00D323B6" w:rsidRPr="003871CA" w:rsidRDefault="00CC12B7" w:rsidP="006F311A">
      <w:pPr>
        <w:pStyle w:val="ListParagraph"/>
        <w:numPr>
          <w:ilvl w:val="0"/>
          <w:numId w:val="2"/>
        </w:numPr>
        <w:tabs>
          <w:tab w:val="left" w:pos="370"/>
        </w:tabs>
        <w:ind w:left="0" w:firstLine="0"/>
      </w:pPr>
      <w:r>
        <w:rPr>
          <w:b/>
          <w:w w:val="105"/>
        </w:rPr>
        <w:t>Kathleen</w:t>
      </w:r>
      <w:r>
        <w:rPr>
          <w:b/>
          <w:spacing w:val="19"/>
          <w:w w:val="105"/>
        </w:rPr>
        <w:t xml:space="preserve"> </w:t>
      </w:r>
      <w:r>
        <w:rPr>
          <w:b/>
          <w:w w:val="105"/>
        </w:rPr>
        <w:t>Shearer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Executive</w:t>
      </w:r>
      <w:r>
        <w:rPr>
          <w:spacing w:val="20"/>
          <w:w w:val="105"/>
        </w:rPr>
        <w:t xml:space="preserve"> </w:t>
      </w:r>
      <w:r>
        <w:rPr>
          <w:w w:val="105"/>
        </w:rPr>
        <w:t>Director,</w:t>
      </w:r>
      <w:r>
        <w:rPr>
          <w:spacing w:val="19"/>
          <w:w w:val="105"/>
        </w:rPr>
        <w:t xml:space="preserve"> </w:t>
      </w:r>
      <w:r>
        <w:rPr>
          <w:w w:val="105"/>
        </w:rPr>
        <w:t>Confederation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Open</w:t>
      </w:r>
      <w:r>
        <w:rPr>
          <w:spacing w:val="19"/>
          <w:w w:val="105"/>
        </w:rPr>
        <w:t xml:space="preserve"> </w:t>
      </w:r>
      <w:r>
        <w:rPr>
          <w:w w:val="105"/>
        </w:rPr>
        <w:t>Access</w:t>
      </w:r>
      <w:r>
        <w:rPr>
          <w:spacing w:val="20"/>
          <w:w w:val="105"/>
        </w:rPr>
        <w:t xml:space="preserve"> </w:t>
      </w:r>
      <w:r>
        <w:rPr>
          <w:w w:val="105"/>
        </w:rPr>
        <w:t>Repositories</w:t>
      </w:r>
      <w:r>
        <w:rPr>
          <w:spacing w:val="20"/>
          <w:w w:val="105"/>
        </w:rPr>
        <w:t xml:space="preserve"> </w:t>
      </w:r>
      <w:r>
        <w:rPr>
          <w:w w:val="105"/>
        </w:rPr>
        <w:t>(COAR)</w:t>
      </w:r>
    </w:p>
    <w:p w14:paraId="233AB7B6" w14:textId="44B0E064" w:rsidR="00D323B6" w:rsidRPr="003871CA" w:rsidRDefault="00CC12B7" w:rsidP="006F311A">
      <w:pPr>
        <w:pStyle w:val="ListParagraph"/>
        <w:numPr>
          <w:ilvl w:val="0"/>
          <w:numId w:val="2"/>
        </w:numPr>
        <w:tabs>
          <w:tab w:val="left" w:pos="412"/>
        </w:tabs>
        <w:spacing w:after="240" w:line="268" w:lineRule="auto"/>
        <w:ind w:left="0" w:right="1329" w:firstLine="0"/>
      </w:pPr>
      <w:r>
        <w:rPr>
          <w:b/>
          <w:w w:val="105"/>
        </w:rPr>
        <w:t>Arianna</w:t>
      </w:r>
      <w:r>
        <w:rPr>
          <w:b/>
          <w:spacing w:val="21"/>
          <w:w w:val="105"/>
        </w:rPr>
        <w:t xml:space="preserve"> </w:t>
      </w:r>
      <w:proofErr w:type="spellStart"/>
      <w:r>
        <w:rPr>
          <w:b/>
          <w:w w:val="105"/>
        </w:rPr>
        <w:t>Becerril</w:t>
      </w:r>
      <w:proofErr w:type="spellEnd"/>
      <w:r>
        <w:rPr>
          <w:b/>
          <w:w w:val="105"/>
        </w:rPr>
        <w:t>-García,</w:t>
      </w:r>
      <w:r>
        <w:rPr>
          <w:b/>
          <w:spacing w:val="22"/>
          <w:w w:val="105"/>
        </w:rPr>
        <w:t xml:space="preserve"> </w:t>
      </w:r>
      <w:r>
        <w:rPr>
          <w:w w:val="105"/>
        </w:rPr>
        <w:t>Executive</w:t>
      </w:r>
      <w:r>
        <w:rPr>
          <w:spacing w:val="22"/>
          <w:w w:val="105"/>
        </w:rPr>
        <w:t xml:space="preserve"> </w:t>
      </w:r>
      <w:r>
        <w:rPr>
          <w:w w:val="105"/>
        </w:rPr>
        <w:t>Director,</w:t>
      </w:r>
      <w:r>
        <w:rPr>
          <w:spacing w:val="22"/>
          <w:w w:val="105"/>
        </w:rPr>
        <w:t xml:space="preserve"> </w:t>
      </w:r>
      <w:r>
        <w:rPr>
          <w:w w:val="105"/>
        </w:rPr>
        <w:t>Redalyc.org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President,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AmeliCA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Conocimiento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Abierto</w:t>
      </w:r>
      <w:r>
        <w:rPr>
          <w:spacing w:val="4"/>
          <w:w w:val="105"/>
        </w:rPr>
        <w:t xml:space="preserve"> </w:t>
      </w:r>
      <w:r>
        <w:rPr>
          <w:w w:val="105"/>
        </w:rPr>
        <w:t>S.C</w:t>
      </w:r>
    </w:p>
    <w:p w14:paraId="5D7456EB" w14:textId="509D43F4" w:rsidR="00D323B6" w:rsidRPr="003871CA" w:rsidRDefault="00CC12B7" w:rsidP="006F311A">
      <w:pPr>
        <w:spacing w:after="240" w:line="273" w:lineRule="auto"/>
        <w:ind w:right="104"/>
        <w:jc w:val="both"/>
        <w:rPr>
          <w:i/>
        </w:rPr>
      </w:pPr>
      <w:r>
        <w:rPr>
          <w:rFonts w:ascii="Book Antiqua"/>
          <w:b/>
          <w:i/>
          <w:w w:val="110"/>
        </w:rPr>
        <w:t xml:space="preserve">Note: </w:t>
      </w:r>
      <w:r>
        <w:rPr>
          <w:i/>
          <w:w w:val="110"/>
        </w:rPr>
        <w:t>This short form article was originally accepted to be published in a Special Open Access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Edition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journal,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Development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Change,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however,</w:t>
      </w:r>
      <w:r>
        <w:rPr>
          <w:i/>
          <w:spacing w:val="-14"/>
          <w:w w:val="110"/>
        </w:rPr>
        <w:t xml:space="preserve"> </w:t>
      </w:r>
      <w:r>
        <w:rPr>
          <w:i/>
          <w:w w:val="110"/>
        </w:rPr>
        <w:t>was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withdrawn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by</w:t>
      </w:r>
      <w:r>
        <w:rPr>
          <w:i/>
          <w:spacing w:val="-14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authors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due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unacceptable licensing conditions proposed by the publisher.</w:t>
      </w:r>
    </w:p>
    <w:p w14:paraId="0BD27D33" w14:textId="3C44C97F" w:rsidR="00D323B6" w:rsidRPr="003871CA" w:rsidRDefault="00CC12B7" w:rsidP="00A42954">
      <w:pPr>
        <w:pStyle w:val="Heading2"/>
        <w:spacing w:after="240"/>
      </w:pPr>
      <w:r>
        <w:rPr>
          <w:w w:val="120"/>
        </w:rPr>
        <w:t>ABSTRACT</w:t>
      </w:r>
    </w:p>
    <w:p w14:paraId="13B4B85E" w14:textId="77777777" w:rsidR="00D323B6" w:rsidRDefault="00CC12B7" w:rsidP="00A42954">
      <w:pPr>
        <w:pStyle w:val="BodyText"/>
        <w:spacing w:after="240" w:line="276" w:lineRule="auto"/>
        <w:ind w:right="99"/>
        <w:jc w:val="both"/>
        <w:rPr>
          <w:w w:val="105"/>
        </w:rPr>
      </w:pP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characteristic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healthy</w:t>
      </w:r>
      <w:r>
        <w:rPr>
          <w:spacing w:val="1"/>
          <w:w w:val="105"/>
        </w:rPr>
        <w:t xml:space="preserve"> </w:t>
      </w:r>
      <w:r>
        <w:rPr>
          <w:w w:val="105"/>
        </w:rPr>
        <w:t>ecosystem.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communications,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platforms,</w:t>
      </w:r>
      <w:r>
        <w:rPr>
          <w:spacing w:val="1"/>
          <w:w w:val="105"/>
        </w:rPr>
        <w:t xml:space="preserve"> </w:t>
      </w:r>
      <w:r>
        <w:rPr>
          <w:w w:val="105"/>
        </w:rPr>
        <w:t>funding</w:t>
      </w:r>
      <w:r>
        <w:rPr>
          <w:spacing w:val="1"/>
          <w:w w:val="105"/>
        </w:rPr>
        <w:t xml:space="preserve"> </w:t>
      </w:r>
      <w:r>
        <w:rPr>
          <w:w w:val="105"/>
        </w:rPr>
        <w:t>mechanisms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evaluation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ecosystem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accommodate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workflows,</w:t>
      </w:r>
      <w:r w:rsidR="003871CA">
        <w:rPr>
          <w:w w:val="105"/>
        </w:rPr>
        <w:t xml:space="preserve"> </w:t>
      </w:r>
      <w:r>
        <w:rPr>
          <w:w w:val="105"/>
        </w:rPr>
        <w:t>languages,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"/>
          <w:w w:val="105"/>
        </w:rPr>
        <w:t xml:space="preserve"> </w:t>
      </w:r>
      <w:r>
        <w:rPr>
          <w:w w:val="105"/>
        </w:rPr>
        <w:t>outputs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topics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needs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different</w:t>
      </w:r>
      <w:r>
        <w:rPr>
          <w:spacing w:val="53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communities. Diversity also reduces the risk of vendor lock-in, which leads to monopolization and</w:t>
      </w:r>
      <w:r>
        <w:rPr>
          <w:spacing w:val="1"/>
          <w:w w:val="105"/>
        </w:rPr>
        <w:t xml:space="preserve"> </w:t>
      </w:r>
      <w:r>
        <w:rPr>
          <w:w w:val="105"/>
        </w:rPr>
        <w:t>high prices.</w:t>
      </w:r>
      <w:r w:rsidR="003871CA">
        <w:rPr>
          <w:w w:val="105"/>
        </w:rPr>
        <w:t xml:space="preserve"> </w:t>
      </w:r>
      <w:r>
        <w:rPr>
          <w:w w:val="105"/>
        </w:rPr>
        <w:t>Yet this ‘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’ is undermined by the fact that researchers around the world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evaluated</w:t>
      </w:r>
      <w:r>
        <w:rPr>
          <w:spacing w:val="1"/>
          <w:w w:val="105"/>
        </w:rPr>
        <w:t xml:space="preserve"> </w:t>
      </w:r>
      <w:r>
        <w:rPr>
          <w:w w:val="105"/>
        </w:rPr>
        <w:t>according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journal-based</w:t>
      </w:r>
      <w:r>
        <w:rPr>
          <w:spacing w:val="1"/>
          <w:w w:val="105"/>
        </w:rPr>
        <w:t xml:space="preserve"> </w:t>
      </w:r>
      <w:r>
        <w:rPr>
          <w:w w:val="105"/>
        </w:rPr>
        <w:t>citation</w:t>
      </w:r>
      <w:r>
        <w:rPr>
          <w:spacing w:val="1"/>
          <w:w w:val="105"/>
        </w:rPr>
        <w:t xml:space="preserve"> </w:t>
      </w:r>
      <w:r>
        <w:rPr>
          <w:w w:val="105"/>
        </w:rPr>
        <w:t>measures,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major</w:t>
      </w:r>
      <w:r>
        <w:rPr>
          <w:spacing w:val="1"/>
          <w:w w:val="105"/>
        </w:rPr>
        <w:t xml:space="preserve"> </w:t>
      </w:r>
      <w:r>
        <w:rPr>
          <w:w w:val="105"/>
        </w:rPr>
        <w:t>currency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research.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seek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maximize</w:t>
      </w:r>
      <w:r w:rsidR="003871CA">
        <w:rPr>
          <w:w w:val="105"/>
        </w:rPr>
        <w:t xml:space="preserve"> </w:t>
      </w:r>
      <w:r>
        <w:rPr>
          <w:w w:val="105"/>
        </w:rPr>
        <w:t>their</w:t>
      </w:r>
      <w:r w:rsidR="003871CA">
        <w:rPr>
          <w:w w:val="105"/>
        </w:rPr>
        <w:t xml:space="preserve"> </w:t>
      </w:r>
      <w:r>
        <w:rPr>
          <w:w w:val="105"/>
        </w:rPr>
        <w:t>bibliometric</w:t>
      </w:r>
      <w:r w:rsidR="003871CA">
        <w:rPr>
          <w:w w:val="105"/>
        </w:rPr>
        <w:t xml:space="preserve"> </w:t>
      </w:r>
      <w:r>
        <w:rPr>
          <w:w w:val="105"/>
        </w:rPr>
        <w:t>measures</w:t>
      </w:r>
      <w:r w:rsidR="003871CA">
        <w:rPr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adopting</w:t>
      </w:r>
      <w:r>
        <w:rPr>
          <w:spacing w:val="1"/>
          <w:w w:val="105"/>
        </w:rPr>
        <w:t xml:space="preserve"> </w:t>
      </w:r>
      <w:r>
        <w:rPr>
          <w:w w:val="105"/>
        </w:rPr>
        <w:t>editorial</w:t>
      </w:r>
      <w:r>
        <w:rPr>
          <w:spacing w:val="1"/>
          <w:w w:val="105"/>
        </w:rPr>
        <w:t xml:space="preserve"> </w:t>
      </w:r>
      <w:r>
        <w:rPr>
          <w:w w:val="105"/>
        </w:rPr>
        <w:t>policies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increase</w:t>
      </w:r>
      <w:r>
        <w:rPr>
          <w:spacing w:val="1"/>
          <w:w w:val="105"/>
        </w:rPr>
        <w:t xml:space="preserve"> </w:t>
      </w:r>
      <w:r>
        <w:rPr>
          <w:w w:val="105"/>
        </w:rPr>
        <w:t>citation</w:t>
      </w:r>
      <w:r>
        <w:rPr>
          <w:spacing w:val="1"/>
          <w:w w:val="105"/>
        </w:rPr>
        <w:t xml:space="preserve"> </w:t>
      </w:r>
      <w:r>
        <w:rPr>
          <w:w w:val="105"/>
        </w:rPr>
        <w:t>counts,</w:t>
      </w:r>
      <w:r>
        <w:rPr>
          <w:spacing w:val="1"/>
          <w:w w:val="105"/>
        </w:rPr>
        <w:t xml:space="preserve"> </w:t>
      </w:r>
      <w:r>
        <w:rPr>
          <w:w w:val="105"/>
        </w:rPr>
        <w:t>resulting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predominance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Northern/Western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priorities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perspectives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literature,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increasing</w:t>
      </w:r>
      <w:r>
        <w:rPr>
          <w:spacing w:val="1"/>
          <w:w w:val="105"/>
        </w:rPr>
        <w:t xml:space="preserve"> </w:t>
      </w:r>
      <w:r>
        <w:rPr>
          <w:w w:val="105"/>
        </w:rPr>
        <w:t>marginalization of research topics of more narrow or local nature. This contribution examines the</w:t>
      </w:r>
      <w:r>
        <w:rPr>
          <w:spacing w:val="1"/>
          <w:w w:val="105"/>
        </w:rPr>
        <w:t xml:space="preserve"> </w:t>
      </w:r>
      <w:r>
        <w:rPr>
          <w:w w:val="105"/>
        </w:rPr>
        <w:t>distinctive, non-commercial approach to open access (OA) found in Latin America and reflects on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greater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OA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infrastructures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address</w:t>
      </w:r>
      <w:r>
        <w:rPr>
          <w:spacing w:val="1"/>
          <w:w w:val="105"/>
        </w:rPr>
        <w:t xml:space="preserve"> </w:t>
      </w:r>
      <w:r>
        <w:rPr>
          <w:w w:val="105"/>
        </w:rPr>
        <w:t>inequalities in global knowledge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knowledge</w:t>
      </w:r>
      <w:r>
        <w:rPr>
          <w:spacing w:val="1"/>
          <w:w w:val="105"/>
        </w:rPr>
        <w:t xml:space="preserve"> </w:t>
      </w:r>
      <w:r>
        <w:rPr>
          <w:w w:val="105"/>
        </w:rPr>
        <w:t>access.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authors</w:t>
      </w:r>
      <w:r>
        <w:rPr>
          <w:spacing w:val="1"/>
          <w:w w:val="105"/>
        </w:rPr>
        <w:t xml:space="preserve"> </w:t>
      </w:r>
      <w:r>
        <w:rPr>
          <w:w w:val="105"/>
        </w:rPr>
        <w:t>argue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rather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adoption of standardized models of OA, is central to the development of a more equitable system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knowledge</w:t>
      </w:r>
      <w:r>
        <w:rPr>
          <w:spacing w:val="4"/>
          <w:w w:val="105"/>
        </w:rPr>
        <w:t xml:space="preserve"> </w:t>
      </w:r>
      <w:r>
        <w:rPr>
          <w:w w:val="105"/>
        </w:rPr>
        <w:t>production.</w:t>
      </w:r>
    </w:p>
    <w:p w14:paraId="34B4D034" w14:textId="77777777" w:rsidR="00D323B6" w:rsidRDefault="00CC12B7" w:rsidP="00A42954">
      <w:pPr>
        <w:pStyle w:val="Heading2"/>
      </w:pPr>
      <w:r>
        <w:rPr>
          <w:w w:val="110"/>
        </w:rPr>
        <w:t>Introduction:</w:t>
      </w:r>
      <w:r>
        <w:rPr>
          <w:spacing w:val="-14"/>
          <w:w w:val="110"/>
        </w:rPr>
        <w:t xml:space="preserve"> </w:t>
      </w:r>
      <w:r>
        <w:rPr>
          <w:w w:val="110"/>
        </w:rPr>
        <w:t>Concentration</w:t>
      </w:r>
      <w:r>
        <w:rPr>
          <w:spacing w:val="-14"/>
          <w:w w:val="110"/>
        </w:rPr>
        <w:t xml:space="preserve"> </w:t>
      </w:r>
      <w:r>
        <w:rPr>
          <w:w w:val="110"/>
        </w:rPr>
        <w:t>vs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Bibliodiversity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Scholarly</w:t>
      </w:r>
      <w:r>
        <w:rPr>
          <w:spacing w:val="-14"/>
          <w:w w:val="110"/>
        </w:rPr>
        <w:t xml:space="preserve"> </w:t>
      </w:r>
      <w:r>
        <w:rPr>
          <w:w w:val="110"/>
        </w:rPr>
        <w:t>Publishing</w:t>
      </w:r>
    </w:p>
    <w:p w14:paraId="0E126371" w14:textId="1B4C3A16" w:rsidR="00D323B6" w:rsidRPr="00795BB3" w:rsidRDefault="00CC12B7" w:rsidP="00A42954">
      <w:pPr>
        <w:pStyle w:val="BodyText"/>
        <w:spacing w:before="270" w:after="240" w:line="276" w:lineRule="auto"/>
        <w:ind w:right="102"/>
        <w:jc w:val="both"/>
      </w:pPr>
      <w:r>
        <w:rPr>
          <w:w w:val="105"/>
        </w:rPr>
        <w:t>The original vision of the World Wide Web was of a highly distributed environment; a place where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contribute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at any time. However, like many other</w:t>
      </w:r>
      <w:r>
        <w:rPr>
          <w:spacing w:val="1"/>
          <w:w w:val="105"/>
        </w:rPr>
        <w:t xml:space="preserve"> </w:t>
      </w:r>
      <w:r>
        <w:rPr>
          <w:w w:val="105"/>
        </w:rPr>
        <w:t>aspects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1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1"/>
          <w:w w:val="105"/>
        </w:rPr>
        <w:t xml:space="preserve"> </w:t>
      </w:r>
      <w:r>
        <w:rPr>
          <w:w w:val="105"/>
        </w:rPr>
        <w:t>consolidated over the years, bringing us to the current state in which scholarly communications is</w:t>
      </w:r>
      <w:r>
        <w:rPr>
          <w:spacing w:val="1"/>
          <w:w w:val="105"/>
        </w:rPr>
        <w:t xml:space="preserve"> </w:t>
      </w:r>
      <w:r>
        <w:rPr>
          <w:w w:val="105"/>
        </w:rPr>
        <w:t>now</w:t>
      </w:r>
      <w:r>
        <w:rPr>
          <w:spacing w:val="1"/>
          <w:w w:val="105"/>
        </w:rPr>
        <w:t xml:space="preserve"> </w:t>
      </w:r>
      <w:r>
        <w:rPr>
          <w:w w:val="105"/>
        </w:rPr>
        <w:t>dominated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handful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commercial</w:t>
      </w:r>
      <w:r>
        <w:rPr>
          <w:spacing w:val="1"/>
          <w:w w:val="105"/>
        </w:rPr>
        <w:t xml:space="preserve"> </w:t>
      </w:r>
      <w:r>
        <w:rPr>
          <w:w w:val="105"/>
        </w:rPr>
        <w:t>providers,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top</w:t>
      </w:r>
      <w:r w:rsidR="003871CA">
        <w:rPr>
          <w:w w:val="105"/>
        </w:rPr>
        <w:t xml:space="preserve"> </w:t>
      </w:r>
      <w:r>
        <w:rPr>
          <w:w w:val="105"/>
        </w:rPr>
        <w:t>five</w:t>
      </w:r>
      <w:r w:rsidR="003871CA">
        <w:rPr>
          <w:w w:val="105"/>
        </w:rPr>
        <w:t xml:space="preserve"> </w:t>
      </w:r>
      <w:r>
        <w:rPr>
          <w:w w:val="105"/>
        </w:rPr>
        <w:t>publishers</w:t>
      </w:r>
      <w:r>
        <w:rPr>
          <w:spacing w:val="1"/>
          <w:w w:val="105"/>
        </w:rPr>
        <w:t xml:space="preserve"> </w:t>
      </w:r>
      <w:r>
        <w:rPr>
          <w:w w:val="105"/>
        </w:rPr>
        <w:t>controlling</w:t>
      </w:r>
      <w:r>
        <w:rPr>
          <w:spacing w:val="2"/>
          <w:w w:val="105"/>
        </w:rPr>
        <w:t xml:space="preserve"> </w:t>
      </w:r>
      <w:r>
        <w:rPr>
          <w:w w:val="105"/>
        </w:rPr>
        <w:t>much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market,</w:t>
      </w:r>
      <w:r>
        <w:rPr>
          <w:spacing w:val="3"/>
          <w:w w:val="105"/>
        </w:rPr>
        <w:t xml:space="preserve"> </w:t>
      </w:r>
      <w:r>
        <w:rPr>
          <w:w w:val="105"/>
        </w:rPr>
        <w:t>while</w:t>
      </w:r>
      <w:r>
        <w:rPr>
          <w:spacing w:val="3"/>
          <w:w w:val="105"/>
        </w:rPr>
        <w:t xml:space="preserve"> </w:t>
      </w:r>
      <w:r>
        <w:rPr>
          <w:w w:val="105"/>
        </w:rPr>
        <w:t>accruing</w:t>
      </w:r>
      <w:r>
        <w:rPr>
          <w:spacing w:val="3"/>
          <w:w w:val="105"/>
        </w:rPr>
        <w:t xml:space="preserve"> </w:t>
      </w:r>
      <w:r>
        <w:rPr>
          <w:w w:val="105"/>
        </w:rPr>
        <w:t>huge</w:t>
      </w:r>
      <w:r>
        <w:rPr>
          <w:spacing w:val="3"/>
          <w:w w:val="105"/>
        </w:rPr>
        <w:t xml:space="preserve"> </w:t>
      </w:r>
      <w:r>
        <w:rPr>
          <w:w w:val="105"/>
        </w:rPr>
        <w:t>profits.</w:t>
      </w:r>
      <w:r w:rsidR="00A42954" w:rsidRPr="00F05255">
        <w:rPr>
          <w:rStyle w:val="FootnoteReference"/>
        </w:rPr>
        <w:footnoteReference w:id="1"/>
      </w:r>
    </w:p>
    <w:p w14:paraId="57E4DCCD" w14:textId="67AE0A45" w:rsidR="00D323B6" w:rsidRPr="00795BB3" w:rsidRDefault="00CC12B7" w:rsidP="00A42954">
      <w:pPr>
        <w:pStyle w:val="BodyText"/>
        <w:spacing w:after="240" w:line="276" w:lineRule="auto"/>
        <w:ind w:right="100"/>
        <w:jc w:val="both"/>
      </w:pPr>
      <w:r>
        <w:rPr>
          <w:w w:val="105"/>
        </w:rPr>
        <w:lastRenderedPageBreak/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consolidation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industry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had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negative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communications.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obviously,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 w:rsidR="003871CA">
        <w:rPr>
          <w:w w:val="105"/>
        </w:rPr>
        <w:t xml:space="preserve"> </w:t>
      </w:r>
      <w:r>
        <w:rPr>
          <w:w w:val="105"/>
        </w:rPr>
        <w:t>led</w:t>
      </w:r>
      <w:r w:rsidR="003871CA">
        <w:rPr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proofErr w:type="gramStart"/>
      <w:r>
        <w:rPr>
          <w:w w:val="105"/>
        </w:rPr>
        <w:t>very</w:t>
      </w:r>
      <w:r w:rsidR="003871CA">
        <w:rPr>
          <w:w w:val="105"/>
        </w:rPr>
        <w:t xml:space="preserve"> </w:t>
      </w:r>
      <w:r>
        <w:rPr>
          <w:w w:val="105"/>
        </w:rPr>
        <w:t>high</w:t>
      </w:r>
      <w:proofErr w:type="gramEnd"/>
      <w:r>
        <w:rPr>
          <w:w w:val="105"/>
        </w:rPr>
        <w:t xml:space="preserve"> prices for commercial journals and a</w:t>
      </w:r>
      <w:r>
        <w:rPr>
          <w:spacing w:val="1"/>
          <w:w w:val="105"/>
        </w:rPr>
        <w:t xml:space="preserve"> </w:t>
      </w:r>
      <w:r>
        <w:rPr>
          <w:w w:val="105"/>
        </w:rPr>
        <w:t>trend of excessive increases that has been going on for three decades. For example, from 2011 to</w:t>
      </w:r>
      <w:r>
        <w:rPr>
          <w:spacing w:val="1"/>
          <w:w w:val="105"/>
        </w:rPr>
        <w:t xml:space="preserve"> </w:t>
      </w:r>
      <w:r>
        <w:rPr>
          <w:w w:val="105"/>
        </w:rPr>
        <w:t>2015,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subscription</w:t>
      </w:r>
      <w:r>
        <w:rPr>
          <w:spacing w:val="1"/>
          <w:w w:val="105"/>
        </w:rPr>
        <w:t xml:space="preserve"> </w:t>
      </w:r>
      <w:r>
        <w:rPr>
          <w:w w:val="105"/>
        </w:rPr>
        <w:t>prices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rose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5–7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 w:rsidR="003871CA">
        <w:rPr>
          <w:w w:val="105"/>
        </w:rPr>
        <w:t xml:space="preserve"> </w:t>
      </w:r>
      <w:r>
        <w:rPr>
          <w:w w:val="105"/>
        </w:rPr>
        <w:t>cent</w:t>
      </w:r>
      <w:r w:rsidR="003871CA">
        <w:rPr>
          <w:w w:val="105"/>
        </w:rPr>
        <w:t xml:space="preserve"> </w:t>
      </w:r>
      <w:r>
        <w:rPr>
          <w:w w:val="105"/>
        </w:rPr>
        <w:t>per</w:t>
      </w:r>
      <w:r w:rsidR="003871CA">
        <w:rPr>
          <w:w w:val="105"/>
        </w:rPr>
        <w:t xml:space="preserve"> </w:t>
      </w:r>
      <w:r>
        <w:rPr>
          <w:w w:val="105"/>
        </w:rPr>
        <w:t>year,</w:t>
      </w:r>
      <w:r>
        <w:rPr>
          <w:spacing w:val="1"/>
          <w:w w:val="105"/>
        </w:rPr>
        <w:t xml:space="preserve"> </w:t>
      </w:r>
      <w:r>
        <w:rPr>
          <w:w w:val="105"/>
        </w:rPr>
        <w:t>approximately 25 per cent over the four-year period (</w:t>
      </w:r>
      <w:proofErr w:type="spellStart"/>
      <w:r>
        <w:rPr>
          <w:w w:val="105"/>
        </w:rPr>
        <w:t>Larivière</w:t>
      </w:r>
      <w:proofErr w:type="spellEnd"/>
      <w:r>
        <w:rPr>
          <w:w w:val="105"/>
        </w:rPr>
        <w:t xml:space="preserve"> et al., 2015), with similar increases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 in 2016–18. This situation has ramifications for academic library budgets around the</w:t>
      </w:r>
      <w:r>
        <w:rPr>
          <w:spacing w:val="1"/>
          <w:w w:val="105"/>
        </w:rPr>
        <w:t xml:space="preserve"> </w:t>
      </w:r>
      <w:r>
        <w:rPr>
          <w:w w:val="105"/>
        </w:rPr>
        <w:t>world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being</w:t>
      </w:r>
      <w:r>
        <w:rPr>
          <w:spacing w:val="18"/>
          <w:w w:val="105"/>
        </w:rPr>
        <w:t xml:space="preserve"> </w:t>
      </w:r>
      <w:r>
        <w:rPr>
          <w:w w:val="105"/>
        </w:rPr>
        <w:t>felt</w:t>
      </w:r>
      <w:r>
        <w:rPr>
          <w:spacing w:val="18"/>
          <w:w w:val="105"/>
        </w:rPr>
        <w:t xml:space="preserve"> </w:t>
      </w:r>
      <w:r>
        <w:rPr>
          <w:w w:val="105"/>
        </w:rPr>
        <w:t>most</w:t>
      </w:r>
      <w:r>
        <w:rPr>
          <w:spacing w:val="19"/>
          <w:w w:val="105"/>
        </w:rPr>
        <w:t xml:space="preserve"> </w:t>
      </w:r>
      <w:r>
        <w:rPr>
          <w:w w:val="105"/>
        </w:rPr>
        <w:t>acutely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lower-income</w:t>
      </w:r>
      <w:r>
        <w:rPr>
          <w:spacing w:val="19"/>
          <w:w w:val="105"/>
        </w:rPr>
        <w:t xml:space="preserve"> </w:t>
      </w:r>
      <w:r>
        <w:rPr>
          <w:w w:val="105"/>
        </w:rPr>
        <w:t>countries,</w:t>
      </w:r>
      <w:r>
        <w:rPr>
          <w:spacing w:val="18"/>
          <w:w w:val="105"/>
        </w:rPr>
        <w:t xml:space="preserve"> </w:t>
      </w:r>
      <w:r>
        <w:rPr>
          <w:w w:val="105"/>
        </w:rPr>
        <w:t>where</w:t>
      </w:r>
      <w:r>
        <w:rPr>
          <w:spacing w:val="3"/>
          <w:w w:val="105"/>
        </w:rPr>
        <w:t xml:space="preserve"> </w:t>
      </w:r>
      <w:r>
        <w:rPr>
          <w:w w:val="105"/>
        </w:rPr>
        <w:t>funds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subscriptions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modest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minimal.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well-resourced</w:t>
      </w:r>
      <w:r>
        <w:rPr>
          <w:spacing w:val="1"/>
          <w:w w:val="105"/>
        </w:rPr>
        <w:t xml:space="preserve"> </w:t>
      </w:r>
      <w:r>
        <w:rPr>
          <w:w w:val="105"/>
        </w:rPr>
        <w:t>libraries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responded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funding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shortfalls by moving money away from smaller journals, </w:t>
      </w:r>
      <w:proofErr w:type="gramStart"/>
      <w:r>
        <w:rPr>
          <w:w w:val="105"/>
        </w:rPr>
        <w:t>monographs</w:t>
      </w:r>
      <w:proofErr w:type="gramEnd"/>
      <w:r>
        <w:rPr>
          <w:w w:val="105"/>
        </w:rPr>
        <w:t xml:space="preserve"> and databases, while others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limited</w:t>
      </w:r>
      <w:r>
        <w:rPr>
          <w:spacing w:val="1"/>
          <w:w w:val="105"/>
        </w:rPr>
        <w:t xml:space="preserve"> </w:t>
      </w:r>
      <w:r>
        <w:rPr>
          <w:w w:val="105"/>
        </w:rPr>
        <w:t>budgets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had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choice</w:t>
      </w:r>
      <w:r w:rsidR="003871CA">
        <w:rPr>
          <w:w w:val="105"/>
        </w:rPr>
        <w:t xml:space="preserve"> </w:t>
      </w:r>
      <w:r>
        <w:rPr>
          <w:w w:val="105"/>
        </w:rPr>
        <w:t>but</w:t>
      </w:r>
      <w:r w:rsidR="003871CA">
        <w:rPr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r>
        <w:rPr>
          <w:w w:val="105"/>
        </w:rPr>
        <w:t>cancel subscriptions altogether (CARL,</w:t>
      </w:r>
      <w:r>
        <w:rPr>
          <w:spacing w:val="1"/>
          <w:w w:val="105"/>
        </w:rPr>
        <w:t xml:space="preserve"> </w:t>
      </w:r>
      <w:r>
        <w:rPr>
          <w:w w:val="105"/>
        </w:rPr>
        <w:t>2016).</w:t>
      </w:r>
    </w:p>
    <w:p w14:paraId="0E2B9AF2" w14:textId="1ACCDDD9" w:rsidR="00D323B6" w:rsidRPr="00795BB3" w:rsidRDefault="00CC12B7" w:rsidP="00A42954">
      <w:pPr>
        <w:pStyle w:val="BodyText"/>
        <w:spacing w:after="240" w:line="276" w:lineRule="auto"/>
        <w:ind w:right="98"/>
        <w:jc w:val="both"/>
      </w:pPr>
      <w:r>
        <w:rPr>
          <w:w w:val="105"/>
        </w:rPr>
        <w:t>Less often discussed, but equally important, is how the concentration of publishing services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affecting the diversity of the scholarly communications system, often referred to as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characteristic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healthy</w:t>
      </w:r>
      <w:r>
        <w:rPr>
          <w:spacing w:val="1"/>
          <w:w w:val="105"/>
        </w:rPr>
        <w:t xml:space="preserve"> </w:t>
      </w:r>
      <w:r>
        <w:rPr>
          <w:w w:val="105"/>
        </w:rPr>
        <w:t>ecosystem,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communications.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platforms,</w:t>
      </w:r>
      <w:r>
        <w:rPr>
          <w:spacing w:val="1"/>
          <w:w w:val="105"/>
        </w:rPr>
        <w:t xml:space="preserve"> </w:t>
      </w:r>
      <w:r>
        <w:rPr>
          <w:w w:val="105"/>
        </w:rPr>
        <w:t>funding</w:t>
      </w:r>
      <w:r>
        <w:rPr>
          <w:spacing w:val="1"/>
          <w:w w:val="105"/>
        </w:rPr>
        <w:t xml:space="preserve"> </w:t>
      </w:r>
      <w:r>
        <w:rPr>
          <w:w w:val="105"/>
        </w:rPr>
        <w:t>mechanisms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evaluation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ecosystem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accommodate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workflows,</w:t>
      </w:r>
      <w:r w:rsidR="003871CA">
        <w:rPr>
          <w:w w:val="105"/>
        </w:rPr>
        <w:t xml:space="preserve"> </w:t>
      </w:r>
      <w:r>
        <w:rPr>
          <w:w w:val="105"/>
        </w:rPr>
        <w:t>languages,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"/>
          <w:w w:val="105"/>
        </w:rPr>
        <w:t xml:space="preserve"> </w:t>
      </w:r>
      <w:r>
        <w:rPr>
          <w:w w:val="105"/>
        </w:rPr>
        <w:t>outputs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topics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needs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different</w:t>
      </w:r>
      <w:r>
        <w:rPr>
          <w:spacing w:val="53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communities. In addition, diversity reduces the risk of vendor lock-in, which inevitably leads to</w:t>
      </w:r>
      <w:r>
        <w:rPr>
          <w:spacing w:val="1"/>
          <w:w w:val="105"/>
        </w:rPr>
        <w:t xml:space="preserve"> </w:t>
      </w:r>
      <w:r>
        <w:rPr>
          <w:w w:val="105"/>
        </w:rPr>
        <w:t>monopolization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high</w:t>
      </w:r>
      <w:r>
        <w:rPr>
          <w:spacing w:val="11"/>
          <w:w w:val="105"/>
        </w:rPr>
        <w:t xml:space="preserve"> </w:t>
      </w:r>
      <w:r>
        <w:rPr>
          <w:w w:val="105"/>
        </w:rPr>
        <w:t>prices</w:t>
      </w:r>
      <w:r>
        <w:rPr>
          <w:spacing w:val="11"/>
          <w:w w:val="105"/>
        </w:rPr>
        <w:t xml:space="preserve"> </w:t>
      </w:r>
      <w:r>
        <w:rPr>
          <w:w w:val="105"/>
        </w:rPr>
        <w:t>(Shearer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2"/>
          <w:w w:val="105"/>
        </w:rPr>
        <w:t xml:space="preserve"> </w:t>
      </w:r>
      <w:r>
        <w:rPr>
          <w:w w:val="105"/>
        </w:rPr>
        <w:t>2020).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recent</w:t>
      </w:r>
      <w:r>
        <w:rPr>
          <w:spacing w:val="11"/>
          <w:w w:val="105"/>
        </w:rPr>
        <w:t xml:space="preserve"> </w:t>
      </w:r>
      <w:r>
        <w:rPr>
          <w:w w:val="105"/>
        </w:rPr>
        <w:t>blog</w:t>
      </w:r>
      <w:r>
        <w:rPr>
          <w:spacing w:val="11"/>
          <w:w w:val="105"/>
        </w:rPr>
        <w:t xml:space="preserve"> </w:t>
      </w:r>
      <w:r>
        <w:rPr>
          <w:w w:val="105"/>
        </w:rPr>
        <w:t>post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London</w:t>
      </w:r>
      <w:r>
        <w:rPr>
          <w:spacing w:val="1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Economics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Impact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Social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Sciences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blog,</w:t>
      </w:r>
      <w:r>
        <w:rPr>
          <w:spacing w:val="1"/>
          <w:w w:val="105"/>
        </w:rPr>
        <w:t xml:space="preserve"> </w:t>
      </w:r>
      <w:r>
        <w:rPr>
          <w:w w:val="105"/>
        </w:rPr>
        <w:t>Elea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Giménez</w:t>
      </w:r>
      <w:proofErr w:type="spellEnd"/>
      <w:r>
        <w:rPr>
          <w:w w:val="105"/>
        </w:rPr>
        <w:t xml:space="preserve"> Toledo</w:t>
      </w:r>
      <w:r>
        <w:rPr>
          <w:i/>
          <w:w w:val="105"/>
        </w:rPr>
        <w:t xml:space="preserve">, </w:t>
      </w:r>
      <w:r>
        <w:rPr>
          <w:w w:val="105"/>
        </w:rPr>
        <w:t xml:space="preserve">Emanuel </w:t>
      </w:r>
      <w:proofErr w:type="spellStart"/>
      <w:r>
        <w:rPr>
          <w:w w:val="105"/>
        </w:rPr>
        <w:t>Kulczycki</w:t>
      </w:r>
      <w:proofErr w:type="spellEnd"/>
      <w:r>
        <w:rPr>
          <w:i/>
          <w:w w:val="105"/>
        </w:rPr>
        <w:t xml:space="preserve">, </w:t>
      </w:r>
      <w:proofErr w:type="spellStart"/>
      <w:r>
        <w:rPr>
          <w:w w:val="105"/>
        </w:rPr>
        <w:t>Janne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Pölönen</w:t>
      </w:r>
      <w:proofErr w:type="spellEnd"/>
      <w:r>
        <w:rPr>
          <w:w w:val="105"/>
        </w:rPr>
        <w:t xml:space="preserve"> and Gunnar Sivertsen argue that ‘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 xml:space="preserve"> … both at the national and international</w:t>
      </w:r>
      <w:r>
        <w:rPr>
          <w:spacing w:val="1"/>
          <w:w w:val="105"/>
        </w:rPr>
        <w:t xml:space="preserve"> </w:t>
      </w:r>
      <w:r>
        <w:rPr>
          <w:w w:val="105"/>
        </w:rPr>
        <w:t>level is essential for preserving research in a wide range of global and local topics, studied from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different epistemic and methodological approaches, inspired by various schools of </w:t>
      </w:r>
      <w:proofErr w:type="gramStart"/>
      <w:r>
        <w:rPr>
          <w:w w:val="105"/>
        </w:rPr>
        <w:t>thought</w:t>
      </w:r>
      <w:proofErr w:type="gramEnd"/>
      <w:r>
        <w:rPr>
          <w:w w:val="105"/>
        </w:rPr>
        <w:t xml:space="preserve"> and</w:t>
      </w:r>
      <w:r>
        <w:rPr>
          <w:spacing w:val="1"/>
          <w:w w:val="105"/>
        </w:rPr>
        <w:t xml:space="preserve"> </w:t>
      </w:r>
      <w:r>
        <w:rPr>
          <w:w w:val="105"/>
        </w:rPr>
        <w:t>expressed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variety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languages’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Giménez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Toledo</w:t>
      </w:r>
      <w:r>
        <w:rPr>
          <w:spacing w:val="4"/>
          <w:w w:val="105"/>
        </w:rPr>
        <w:t xml:space="preserve"> </w:t>
      </w:r>
      <w:r>
        <w:rPr>
          <w:w w:val="105"/>
        </w:rPr>
        <w:t>et</w:t>
      </w:r>
      <w:r>
        <w:rPr>
          <w:spacing w:val="5"/>
          <w:w w:val="105"/>
        </w:rPr>
        <w:t xml:space="preserve"> </w:t>
      </w:r>
      <w:r>
        <w:rPr>
          <w:w w:val="105"/>
        </w:rPr>
        <w:t>al.,</w:t>
      </w:r>
      <w:r>
        <w:rPr>
          <w:spacing w:val="5"/>
          <w:w w:val="105"/>
        </w:rPr>
        <w:t xml:space="preserve"> </w:t>
      </w:r>
      <w:r>
        <w:rPr>
          <w:w w:val="105"/>
        </w:rPr>
        <w:t>2019).</w:t>
      </w:r>
    </w:p>
    <w:p w14:paraId="33D544A3" w14:textId="5DDFF2F9" w:rsidR="00D323B6" w:rsidRPr="00795BB3" w:rsidRDefault="00CC12B7" w:rsidP="00604BB2">
      <w:pPr>
        <w:pStyle w:val="BodyText"/>
        <w:spacing w:after="240" w:line="276" w:lineRule="auto"/>
        <w:ind w:right="108"/>
        <w:jc w:val="both"/>
      </w:pP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impeding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"/>
          <w:w w:val="105"/>
        </w:rPr>
        <w:t xml:space="preserve"> </w:t>
      </w:r>
      <w:r>
        <w:rPr>
          <w:w w:val="105"/>
        </w:rPr>
        <w:t>around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world</w:t>
      </w:r>
      <w:r w:rsidR="003871CA">
        <w:rPr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evaluated</w:t>
      </w:r>
      <w:r>
        <w:rPr>
          <w:spacing w:val="25"/>
          <w:w w:val="105"/>
        </w:rPr>
        <w:t xml:space="preserve"> </w:t>
      </w:r>
      <w:r>
        <w:rPr>
          <w:w w:val="105"/>
        </w:rPr>
        <w:t>according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journal-based</w:t>
      </w:r>
      <w:r>
        <w:rPr>
          <w:spacing w:val="25"/>
          <w:w w:val="105"/>
        </w:rPr>
        <w:t xml:space="preserve"> </w:t>
      </w:r>
      <w:r>
        <w:rPr>
          <w:w w:val="105"/>
        </w:rPr>
        <w:t>citation</w:t>
      </w:r>
      <w:r>
        <w:rPr>
          <w:spacing w:val="26"/>
          <w:w w:val="105"/>
        </w:rPr>
        <w:t xml:space="preserve"> </w:t>
      </w:r>
      <w:r>
        <w:rPr>
          <w:w w:val="105"/>
        </w:rPr>
        <w:t>measures,</w:t>
      </w:r>
      <w:r>
        <w:rPr>
          <w:spacing w:val="25"/>
          <w:w w:val="105"/>
        </w:rPr>
        <w:t xml:space="preserve"> </w:t>
      </w:r>
      <w:r>
        <w:rPr>
          <w:w w:val="105"/>
        </w:rPr>
        <w:t>which</w:t>
      </w:r>
      <w:r>
        <w:rPr>
          <w:spacing w:val="26"/>
          <w:w w:val="105"/>
        </w:rPr>
        <w:t xml:space="preserve"> </w:t>
      </w:r>
      <w:r>
        <w:rPr>
          <w:w w:val="105"/>
        </w:rPr>
        <w:t>have</w:t>
      </w:r>
      <w:r>
        <w:rPr>
          <w:spacing w:val="25"/>
          <w:w w:val="105"/>
        </w:rPr>
        <w:t xml:space="preserve"> </w:t>
      </w:r>
      <w:r>
        <w:rPr>
          <w:w w:val="105"/>
        </w:rPr>
        <w:t>become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major</w:t>
      </w:r>
      <w:r>
        <w:rPr>
          <w:spacing w:val="9"/>
          <w:w w:val="105"/>
        </w:rPr>
        <w:t xml:space="preserve"> </w:t>
      </w:r>
      <w:r>
        <w:rPr>
          <w:w w:val="105"/>
        </w:rPr>
        <w:t>currency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research.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seek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maximize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 w:rsidR="003871CA">
        <w:rPr>
          <w:w w:val="105"/>
        </w:rPr>
        <w:t xml:space="preserve"> </w:t>
      </w:r>
      <w:r>
        <w:rPr>
          <w:w w:val="105"/>
        </w:rPr>
        <w:t>bibliometric</w:t>
      </w:r>
      <w:r w:rsidR="003871CA">
        <w:rPr>
          <w:w w:val="105"/>
        </w:rPr>
        <w:t xml:space="preserve"> </w:t>
      </w:r>
      <w:r>
        <w:rPr>
          <w:w w:val="105"/>
        </w:rPr>
        <w:t>measures</w:t>
      </w:r>
      <w:r w:rsidR="003871CA">
        <w:rPr>
          <w:w w:val="105"/>
        </w:rPr>
        <w:t xml:space="preserve"> </w:t>
      </w:r>
      <w:r>
        <w:rPr>
          <w:w w:val="105"/>
        </w:rPr>
        <w:t>by</w:t>
      </w:r>
      <w:r w:rsidR="003871CA">
        <w:rPr>
          <w:w w:val="105"/>
        </w:rPr>
        <w:t xml:space="preserve"> </w:t>
      </w:r>
      <w:r>
        <w:rPr>
          <w:w w:val="105"/>
        </w:rPr>
        <w:t>adopting</w:t>
      </w:r>
      <w:r>
        <w:rPr>
          <w:spacing w:val="1"/>
          <w:w w:val="105"/>
        </w:rPr>
        <w:t xml:space="preserve"> </w:t>
      </w:r>
      <w:r>
        <w:rPr>
          <w:w w:val="105"/>
        </w:rPr>
        <w:t>editorial</w:t>
      </w:r>
      <w:r>
        <w:rPr>
          <w:spacing w:val="25"/>
          <w:w w:val="105"/>
        </w:rPr>
        <w:t xml:space="preserve"> </w:t>
      </w:r>
      <w:r>
        <w:rPr>
          <w:w w:val="105"/>
        </w:rPr>
        <w:t>policies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increase</w:t>
      </w:r>
      <w:r>
        <w:rPr>
          <w:spacing w:val="9"/>
          <w:w w:val="105"/>
        </w:rPr>
        <w:t xml:space="preserve"> </w:t>
      </w:r>
      <w:r>
        <w:rPr>
          <w:w w:val="105"/>
        </w:rPr>
        <w:t>citation</w:t>
      </w:r>
      <w:r>
        <w:rPr>
          <w:spacing w:val="9"/>
          <w:w w:val="105"/>
        </w:rPr>
        <w:t xml:space="preserve"> </w:t>
      </w:r>
      <w:r>
        <w:rPr>
          <w:w w:val="105"/>
        </w:rPr>
        <w:t>counts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publishing</w:t>
      </w:r>
      <w:r>
        <w:rPr>
          <w:spacing w:val="8"/>
          <w:w w:val="105"/>
        </w:rPr>
        <w:t xml:space="preserve"> </w:t>
      </w:r>
      <w:r>
        <w:rPr>
          <w:w w:val="105"/>
        </w:rPr>
        <w:t>‘hot’</w:t>
      </w:r>
      <w:r>
        <w:rPr>
          <w:spacing w:val="9"/>
          <w:w w:val="105"/>
        </w:rPr>
        <w:t xml:space="preserve"> </w:t>
      </w:r>
      <w:r>
        <w:rPr>
          <w:w w:val="105"/>
        </w:rPr>
        <w:t>topics,</w:t>
      </w:r>
      <w:r>
        <w:rPr>
          <w:spacing w:val="9"/>
          <w:w w:val="105"/>
        </w:rPr>
        <w:t xml:space="preserve"> </w:t>
      </w:r>
      <w:r>
        <w:rPr>
          <w:w w:val="105"/>
        </w:rPr>
        <w:t>changing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language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 w:rsidR="00A42954">
        <w:t xml:space="preserve"> </w:t>
      </w:r>
      <w:r>
        <w:rPr>
          <w:w w:val="105"/>
        </w:rPr>
        <w:t xml:space="preserve">their journal to English, and covering issues of global interest (Bartoli and </w:t>
      </w:r>
      <w:proofErr w:type="spellStart"/>
      <w:r>
        <w:rPr>
          <w:w w:val="105"/>
        </w:rPr>
        <w:t>Medvet</w:t>
      </w:r>
      <w:proofErr w:type="spellEnd"/>
      <w:r>
        <w:rPr>
          <w:w w:val="105"/>
        </w:rPr>
        <w:t>, 2013; see also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1"/>
          <w:w w:val="105"/>
        </w:rPr>
        <w:t xml:space="preserve"> </w:t>
      </w:r>
      <w:r>
        <w:rPr>
          <w:w w:val="105"/>
        </w:rPr>
        <w:t>Society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Cell</w:t>
      </w:r>
      <w:r>
        <w:rPr>
          <w:spacing w:val="1"/>
          <w:w w:val="105"/>
        </w:rPr>
        <w:t xml:space="preserve"> </w:t>
      </w:r>
      <w:r>
        <w:rPr>
          <w:w w:val="105"/>
        </w:rPr>
        <w:t>Biology,</w:t>
      </w:r>
      <w:r>
        <w:rPr>
          <w:spacing w:val="1"/>
          <w:w w:val="105"/>
        </w:rPr>
        <w:t xml:space="preserve"> </w:t>
      </w:r>
      <w:r>
        <w:rPr>
          <w:w w:val="105"/>
        </w:rPr>
        <w:t>2013).</w:t>
      </w:r>
      <w:r>
        <w:rPr>
          <w:spacing w:val="1"/>
          <w:w w:val="105"/>
        </w:rPr>
        <w:t xml:space="preserve"> </w:t>
      </w:r>
      <w:r>
        <w:rPr>
          <w:w w:val="105"/>
        </w:rPr>
        <w:t>This,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turn,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resulted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predominance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Northern/Western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priorities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perspectives</w:t>
      </w:r>
      <w:r>
        <w:rPr>
          <w:spacing w:val="1"/>
          <w:w w:val="105"/>
        </w:rPr>
        <w:t xml:space="preserve"> </w:t>
      </w:r>
      <w:r>
        <w:rPr>
          <w:w w:val="105"/>
        </w:rPr>
        <w:t>reflected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literature,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increasing</w:t>
      </w:r>
      <w:r>
        <w:rPr>
          <w:spacing w:val="1"/>
          <w:w w:val="105"/>
        </w:rPr>
        <w:t xml:space="preserve"> </w:t>
      </w:r>
      <w:r>
        <w:rPr>
          <w:w w:val="105"/>
        </w:rPr>
        <w:t>marginalization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topics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narrow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nature.</w:t>
      </w:r>
      <w:r>
        <w:rPr>
          <w:spacing w:val="1"/>
          <w:w w:val="105"/>
        </w:rPr>
        <w:t xml:space="preserve"> </w:t>
      </w:r>
      <w:r>
        <w:rPr>
          <w:w w:val="105"/>
        </w:rPr>
        <w:t>Thus,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communications today </w:t>
      </w:r>
      <w:proofErr w:type="gramStart"/>
      <w:r>
        <w:rPr>
          <w:w w:val="105"/>
        </w:rPr>
        <w:t>functions</w:t>
      </w:r>
      <w:proofErr w:type="gramEnd"/>
      <w:r>
        <w:rPr>
          <w:w w:val="105"/>
        </w:rPr>
        <w:t xml:space="preserve"> in a colonized manner, compelling researchers around the world</w:t>
      </w:r>
      <w:r>
        <w:rPr>
          <w:spacing w:val="1"/>
          <w:w w:val="105"/>
        </w:rPr>
        <w:t xml:space="preserve"> </w:t>
      </w:r>
      <w:r>
        <w:rPr>
          <w:w w:val="105"/>
        </w:rPr>
        <w:t>to undertake research of importance to the global North, rather than address the issues that are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their</w:t>
      </w:r>
      <w:r w:rsidR="003871CA">
        <w:rPr>
          <w:w w:val="105"/>
        </w:rPr>
        <w:t xml:space="preserve"> </w:t>
      </w:r>
      <w:r>
        <w:rPr>
          <w:w w:val="105"/>
        </w:rPr>
        <w:t>own</w:t>
      </w:r>
      <w:r w:rsidR="003871CA">
        <w:rPr>
          <w:w w:val="105"/>
        </w:rPr>
        <w:t xml:space="preserve"> </w:t>
      </w:r>
      <w:r>
        <w:rPr>
          <w:w w:val="105"/>
        </w:rPr>
        <w:t>regional and local contexts. The value system for research, developed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Western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Northern</w:t>
      </w:r>
      <w:r>
        <w:rPr>
          <w:spacing w:val="1"/>
          <w:w w:val="105"/>
        </w:rPr>
        <w:t xml:space="preserve"> </w:t>
      </w:r>
      <w:r>
        <w:rPr>
          <w:w w:val="105"/>
        </w:rPr>
        <w:t>context,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imposed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 w:rsidR="003871CA">
        <w:rPr>
          <w:w w:val="105"/>
        </w:rPr>
        <w:t xml:space="preserve"> </w:t>
      </w:r>
      <w:r>
        <w:rPr>
          <w:w w:val="105"/>
        </w:rPr>
        <w:t>all</w:t>
      </w:r>
      <w:r w:rsidR="003871CA">
        <w:rPr>
          <w:w w:val="105"/>
        </w:rPr>
        <w:t xml:space="preserve"> </w:t>
      </w:r>
      <w:r>
        <w:rPr>
          <w:w w:val="105"/>
        </w:rPr>
        <w:t>researchers and has created</w:t>
      </w:r>
      <w:r>
        <w:rPr>
          <w:spacing w:val="1"/>
          <w:w w:val="105"/>
        </w:rPr>
        <w:t xml:space="preserve"> </w:t>
      </w:r>
      <w:r>
        <w:rPr>
          <w:w w:val="105"/>
        </w:rPr>
        <w:t>implicit</w:t>
      </w:r>
      <w:r>
        <w:rPr>
          <w:spacing w:val="8"/>
          <w:w w:val="105"/>
        </w:rPr>
        <w:t xml:space="preserve"> </w:t>
      </w:r>
      <w:r>
        <w:rPr>
          <w:w w:val="105"/>
        </w:rPr>
        <w:t>(and</w:t>
      </w:r>
      <w:r>
        <w:rPr>
          <w:spacing w:val="9"/>
          <w:w w:val="105"/>
        </w:rPr>
        <w:t xml:space="preserve"> </w:t>
      </w:r>
      <w:r>
        <w:rPr>
          <w:w w:val="105"/>
        </w:rPr>
        <w:t>sometimes</w:t>
      </w:r>
      <w:r>
        <w:rPr>
          <w:spacing w:val="9"/>
          <w:w w:val="105"/>
        </w:rPr>
        <w:t xml:space="preserve"> </w:t>
      </w:r>
      <w:r>
        <w:rPr>
          <w:w w:val="105"/>
        </w:rPr>
        <w:t>explicit)</w:t>
      </w:r>
      <w:r>
        <w:rPr>
          <w:spacing w:val="9"/>
          <w:w w:val="105"/>
        </w:rPr>
        <w:t xml:space="preserve"> </w:t>
      </w:r>
      <w:r>
        <w:rPr>
          <w:w w:val="105"/>
        </w:rPr>
        <w:t>negative</w:t>
      </w:r>
      <w:r>
        <w:rPr>
          <w:spacing w:val="9"/>
          <w:w w:val="105"/>
        </w:rPr>
        <w:t xml:space="preserve"> </w:t>
      </w:r>
      <w:r>
        <w:rPr>
          <w:w w:val="105"/>
        </w:rPr>
        <w:t>biases</w:t>
      </w:r>
      <w:r>
        <w:rPr>
          <w:spacing w:val="9"/>
          <w:w w:val="105"/>
        </w:rPr>
        <w:t xml:space="preserve"> </w:t>
      </w:r>
      <w:r>
        <w:rPr>
          <w:w w:val="105"/>
        </w:rPr>
        <w:t>against</w:t>
      </w:r>
      <w:r>
        <w:rPr>
          <w:spacing w:val="9"/>
          <w:w w:val="105"/>
        </w:rPr>
        <w:t xml:space="preserve"> </w:t>
      </w:r>
      <w:r>
        <w:rPr>
          <w:w w:val="105"/>
        </w:rPr>
        <w:t>researchers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developing</w:t>
      </w:r>
      <w:r>
        <w:rPr>
          <w:spacing w:val="8"/>
          <w:w w:val="105"/>
        </w:rPr>
        <w:t xml:space="preserve"> </w:t>
      </w:r>
      <w:r>
        <w:rPr>
          <w:w w:val="105"/>
        </w:rPr>
        <w:t>countries.</w:t>
      </w:r>
      <w:r w:rsidR="00604BB2" w:rsidRPr="00F05255">
        <w:rPr>
          <w:rStyle w:val="FootnoteReference"/>
        </w:rPr>
        <w:footnoteReference w:id="2"/>
      </w:r>
    </w:p>
    <w:p w14:paraId="02843E90" w14:textId="5F9BD111" w:rsidR="00D323B6" w:rsidRPr="00795BB3" w:rsidRDefault="00CC12B7" w:rsidP="00F05255">
      <w:pPr>
        <w:pStyle w:val="BodyText"/>
        <w:spacing w:after="240" w:line="276" w:lineRule="auto"/>
        <w:ind w:right="99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thought</w:t>
      </w:r>
      <w:r>
        <w:rPr>
          <w:spacing w:val="1"/>
          <w:w w:val="105"/>
        </w:rPr>
        <w:t xml:space="preserve"> </w:t>
      </w:r>
      <w:r>
        <w:rPr>
          <w:w w:val="105"/>
        </w:rPr>
        <w:t>piece</w:t>
      </w:r>
      <w:r>
        <w:rPr>
          <w:spacing w:val="1"/>
          <w:w w:val="105"/>
        </w:rPr>
        <w:t xml:space="preserve"> </w:t>
      </w:r>
      <w:r>
        <w:rPr>
          <w:w w:val="105"/>
        </w:rPr>
        <w:t>examines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distinctive,</w:t>
      </w:r>
      <w:r>
        <w:rPr>
          <w:spacing w:val="1"/>
          <w:w w:val="105"/>
        </w:rPr>
        <w:t xml:space="preserve"> </w:t>
      </w:r>
      <w:r>
        <w:rPr>
          <w:w w:val="105"/>
        </w:rPr>
        <w:t>non-commercial</w:t>
      </w:r>
      <w:r w:rsidR="003871CA">
        <w:rPr>
          <w:w w:val="105"/>
        </w:rPr>
        <w:t xml:space="preserve"> </w:t>
      </w:r>
      <w:r>
        <w:rPr>
          <w:w w:val="105"/>
        </w:rPr>
        <w:t>approach</w:t>
      </w:r>
      <w:r w:rsidR="003871CA">
        <w:rPr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r>
        <w:rPr>
          <w:w w:val="105"/>
        </w:rPr>
        <w:t>open</w:t>
      </w:r>
      <w:r w:rsidR="003871CA">
        <w:rPr>
          <w:w w:val="105"/>
        </w:rPr>
        <w:t xml:space="preserve"> </w:t>
      </w:r>
      <w:r>
        <w:rPr>
          <w:w w:val="105"/>
        </w:rPr>
        <w:t>access</w:t>
      </w:r>
      <w:r w:rsidR="003871CA">
        <w:rPr>
          <w:w w:val="105"/>
        </w:rPr>
        <w:t xml:space="preserve"> </w:t>
      </w:r>
      <w:r>
        <w:rPr>
          <w:w w:val="105"/>
        </w:rPr>
        <w:t>(OA)</w:t>
      </w:r>
      <w:r>
        <w:rPr>
          <w:spacing w:val="1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reflects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greater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OA</w:t>
      </w:r>
      <w:r w:rsidR="003871CA">
        <w:rPr>
          <w:w w:val="105"/>
        </w:rPr>
        <w:t xml:space="preserve"> </w:t>
      </w:r>
      <w:r>
        <w:rPr>
          <w:w w:val="105"/>
        </w:rPr>
        <w:t>infrastructures</w:t>
      </w:r>
      <w:r w:rsidR="003871CA">
        <w:rPr>
          <w:w w:val="105"/>
        </w:rPr>
        <w:t xml:space="preserve"> </w:t>
      </w:r>
      <w:r>
        <w:rPr>
          <w:w w:val="105"/>
        </w:rPr>
        <w:t>helps</w:t>
      </w:r>
      <w:r w:rsidR="003871CA">
        <w:rPr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address inequalities in global knowledge production as well as knowledge access. We argue 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rather</w:t>
      </w:r>
      <w:r>
        <w:rPr>
          <w:spacing w:val="19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adoption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19"/>
          <w:w w:val="105"/>
        </w:rPr>
        <w:t xml:space="preserve"> </w:t>
      </w:r>
      <w:r>
        <w:rPr>
          <w:w w:val="105"/>
        </w:rPr>
        <w:t>models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OA,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central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lastRenderedPageBreak/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4"/>
          <w:w w:val="105"/>
        </w:rPr>
        <w:t xml:space="preserve"> </w:t>
      </w:r>
      <w:r>
        <w:rPr>
          <w:w w:val="105"/>
        </w:rPr>
        <w:t>equitable</w:t>
      </w:r>
      <w:r>
        <w:rPr>
          <w:spacing w:val="4"/>
          <w:w w:val="105"/>
        </w:rPr>
        <w:t xml:space="preserve"> </w:t>
      </w:r>
      <w:r>
        <w:rPr>
          <w:w w:val="105"/>
        </w:rPr>
        <w:t>system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knowledge</w:t>
      </w:r>
      <w:r>
        <w:rPr>
          <w:spacing w:val="4"/>
          <w:w w:val="105"/>
        </w:rPr>
        <w:t xml:space="preserve"> </w:t>
      </w:r>
      <w:r>
        <w:rPr>
          <w:w w:val="105"/>
        </w:rPr>
        <w:t>production.</w:t>
      </w:r>
    </w:p>
    <w:p w14:paraId="2660DA14" w14:textId="77777777" w:rsidR="00D323B6" w:rsidRDefault="00CC12B7" w:rsidP="006F311A">
      <w:pPr>
        <w:pStyle w:val="Heading2"/>
      </w:pPr>
      <w:r>
        <w:rPr>
          <w:spacing w:val="-1"/>
          <w:w w:val="110"/>
        </w:rPr>
        <w:t>Latin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America’s</w:t>
      </w:r>
      <w:r>
        <w:rPr>
          <w:spacing w:val="-15"/>
          <w:w w:val="110"/>
        </w:rPr>
        <w:t xml:space="preserve"> </w:t>
      </w:r>
      <w:r>
        <w:rPr>
          <w:w w:val="110"/>
        </w:rPr>
        <w:t>Non-Commercial</w:t>
      </w:r>
      <w:r>
        <w:rPr>
          <w:spacing w:val="-15"/>
          <w:w w:val="110"/>
        </w:rPr>
        <w:t xml:space="preserve"> </w:t>
      </w:r>
      <w:r>
        <w:rPr>
          <w:w w:val="110"/>
        </w:rPr>
        <w:t>Scholarly</w:t>
      </w:r>
      <w:r>
        <w:rPr>
          <w:spacing w:val="-15"/>
          <w:w w:val="110"/>
        </w:rPr>
        <w:t xml:space="preserve"> </w:t>
      </w:r>
      <w:r>
        <w:rPr>
          <w:w w:val="110"/>
        </w:rPr>
        <w:t>Communications</w:t>
      </w:r>
      <w:r>
        <w:rPr>
          <w:spacing w:val="-66"/>
          <w:w w:val="110"/>
        </w:rPr>
        <w:t xml:space="preserve"> </w:t>
      </w:r>
      <w:r>
        <w:rPr>
          <w:w w:val="110"/>
        </w:rPr>
        <w:t>Infrastructures</w:t>
      </w:r>
    </w:p>
    <w:p w14:paraId="73E38B8F" w14:textId="73791E1C" w:rsidR="00D323B6" w:rsidRPr="00604BB2" w:rsidRDefault="00CC12B7" w:rsidP="00604BB2">
      <w:pPr>
        <w:pStyle w:val="BodyText"/>
        <w:spacing w:before="121" w:after="240" w:line="276" w:lineRule="auto"/>
        <w:ind w:right="98"/>
        <w:jc w:val="both"/>
      </w:pPr>
      <w:r>
        <w:rPr>
          <w:w w:val="105"/>
        </w:rPr>
        <w:t>Latin America has charted its own course for scholarly communications and is one of the world’s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progressive</w:t>
      </w:r>
      <w:r>
        <w:rPr>
          <w:spacing w:val="1"/>
          <w:w w:val="105"/>
        </w:rPr>
        <w:t xml:space="preserve"> </w:t>
      </w:r>
      <w:r>
        <w:rPr>
          <w:w w:val="105"/>
        </w:rPr>
        <w:t>regions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supporting</w:t>
      </w:r>
      <w:r>
        <w:rPr>
          <w:spacing w:val="53"/>
          <w:w w:val="105"/>
        </w:rPr>
        <w:t xml:space="preserve"> </w:t>
      </w:r>
      <w:r>
        <w:rPr>
          <w:w w:val="105"/>
        </w:rPr>
        <w:t>sustainable,</w:t>
      </w:r>
      <w:r>
        <w:rPr>
          <w:spacing w:val="53"/>
          <w:w w:val="105"/>
        </w:rPr>
        <w:t xml:space="preserve"> </w:t>
      </w:r>
      <w:r>
        <w:rPr>
          <w:w w:val="105"/>
        </w:rPr>
        <w:t>cooperative</w:t>
      </w:r>
      <w:r>
        <w:rPr>
          <w:spacing w:val="53"/>
          <w:w w:val="105"/>
        </w:rPr>
        <w:t xml:space="preserve"> </w:t>
      </w:r>
      <w:r>
        <w:rPr>
          <w:w w:val="105"/>
        </w:rPr>
        <w:t>models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disseminating research — models that ensure that researchers and citizens have access to the</w:t>
      </w:r>
      <w:r>
        <w:rPr>
          <w:spacing w:val="1"/>
          <w:w w:val="105"/>
        </w:rPr>
        <w:t xml:space="preserve"> </w:t>
      </w:r>
      <w:r>
        <w:rPr>
          <w:w w:val="105"/>
        </w:rPr>
        <w:t>results of research conducted in their region and often in their own language. In Latin America,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concept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‘science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commons’,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is,</w:t>
      </w:r>
      <w:r>
        <w:rPr>
          <w:spacing w:val="1"/>
          <w:w w:val="105"/>
        </w:rPr>
        <w:t xml:space="preserve"> </w:t>
      </w:r>
      <w:r>
        <w:rPr>
          <w:w w:val="105"/>
        </w:rPr>
        <w:t>inherently</w:t>
      </w:r>
      <w:r>
        <w:rPr>
          <w:spacing w:val="1"/>
          <w:w w:val="105"/>
        </w:rPr>
        <w:t xml:space="preserve"> </w:t>
      </w:r>
      <w:r>
        <w:rPr>
          <w:w w:val="105"/>
        </w:rPr>
        <w:t>academy-owned,</w:t>
      </w:r>
      <w:r>
        <w:rPr>
          <w:spacing w:val="1"/>
          <w:w w:val="105"/>
        </w:rPr>
        <w:t xml:space="preserve"> </w:t>
      </w:r>
      <w:r>
        <w:rPr>
          <w:w w:val="105"/>
        </w:rPr>
        <w:t>non-profit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access.</w:t>
      </w:r>
      <w:r>
        <w:rPr>
          <w:spacing w:val="1"/>
          <w:w w:val="105"/>
        </w:rPr>
        <w:t xml:space="preserve"> </w:t>
      </w:r>
      <w:r>
        <w:rPr>
          <w:w w:val="105"/>
        </w:rPr>
        <w:t>Each academic institution, de facto, is part of a</w:t>
      </w:r>
      <w:r>
        <w:rPr>
          <w:spacing w:val="1"/>
          <w:w w:val="105"/>
        </w:rPr>
        <w:t xml:space="preserve"> </w:t>
      </w:r>
      <w:r>
        <w:rPr>
          <w:w w:val="105"/>
        </w:rPr>
        <w:t>cooperative system that is neither formalized nor made explicit. There is a tradition of academic</w:t>
      </w:r>
      <w:r>
        <w:rPr>
          <w:spacing w:val="1"/>
          <w:w w:val="105"/>
        </w:rPr>
        <w:t xml:space="preserve"> </w:t>
      </w:r>
      <w:r>
        <w:rPr>
          <w:w w:val="105"/>
        </w:rPr>
        <w:t>editors</w:t>
      </w:r>
      <w:r>
        <w:rPr>
          <w:spacing w:val="1"/>
          <w:w w:val="105"/>
        </w:rPr>
        <w:t xml:space="preserve"> </w:t>
      </w:r>
      <w:r>
        <w:rPr>
          <w:w w:val="105"/>
        </w:rPr>
        <w:t>running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activities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academic work. As a</w:t>
      </w:r>
      <w:r>
        <w:rPr>
          <w:spacing w:val="1"/>
          <w:w w:val="105"/>
        </w:rPr>
        <w:t xml:space="preserve"> </w:t>
      </w:r>
      <w:r>
        <w:rPr>
          <w:w w:val="105"/>
        </w:rPr>
        <w:t>community, they create networks of training and discussion in which they reflect on editorial</w:t>
      </w:r>
      <w:r>
        <w:rPr>
          <w:spacing w:val="1"/>
          <w:w w:val="105"/>
        </w:rPr>
        <w:t xml:space="preserve"> </w:t>
      </w:r>
      <w:r>
        <w:rPr>
          <w:w w:val="105"/>
        </w:rPr>
        <w:t>practices,</w:t>
      </w:r>
      <w:r>
        <w:rPr>
          <w:spacing w:val="1"/>
          <w:w w:val="105"/>
        </w:rPr>
        <w:t xml:space="preserve"> </w:t>
      </w:r>
      <w:r>
        <w:rPr>
          <w:w w:val="105"/>
        </w:rPr>
        <w:t>supporting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complex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runs</w:t>
      </w:r>
      <w:r>
        <w:rPr>
          <w:spacing w:val="1"/>
          <w:w w:val="105"/>
        </w:rPr>
        <w:t xml:space="preserve"> </w:t>
      </w:r>
      <w:r>
        <w:rPr>
          <w:w w:val="105"/>
        </w:rPr>
        <w:t>scientific publishing but also approaching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 w:rsidR="003871CA">
        <w:rPr>
          <w:w w:val="105"/>
        </w:rPr>
        <w:t xml:space="preserve"> </w:t>
      </w:r>
      <w:r>
        <w:rPr>
          <w:w w:val="105"/>
        </w:rPr>
        <w:t>as</w:t>
      </w:r>
      <w:r w:rsidR="003871CA">
        <w:rPr>
          <w:w w:val="105"/>
        </w:rPr>
        <w:t xml:space="preserve"> </w:t>
      </w:r>
      <w:r>
        <w:rPr>
          <w:w w:val="105"/>
        </w:rPr>
        <w:t xml:space="preserve">a subject of study, </w:t>
      </w:r>
      <w:proofErr w:type="gramStart"/>
      <w:r>
        <w:rPr>
          <w:w w:val="105"/>
        </w:rPr>
        <w:t>discussion</w:t>
      </w:r>
      <w:proofErr w:type="gramEnd"/>
      <w:r>
        <w:rPr>
          <w:w w:val="105"/>
        </w:rPr>
        <w:t xml:space="preserve"> and development. In this regional system, platforms</w:t>
      </w:r>
      <w:r>
        <w:rPr>
          <w:spacing w:val="1"/>
          <w:w w:val="105"/>
        </w:rPr>
        <w:t xml:space="preserve"> </w:t>
      </w:r>
      <w:r>
        <w:rPr>
          <w:w w:val="105"/>
        </w:rPr>
        <w:t>and journal portals play a key role, as a set of entities that contribute to the sustainability and</w:t>
      </w:r>
      <w:r>
        <w:rPr>
          <w:spacing w:val="1"/>
          <w:w w:val="105"/>
        </w:rPr>
        <w:t xml:space="preserve"> </w:t>
      </w:r>
      <w:r>
        <w:rPr>
          <w:w w:val="105"/>
        </w:rPr>
        <w:t>visibility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journals,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quality</w:t>
      </w:r>
      <w:r>
        <w:rPr>
          <w:spacing w:val="1"/>
          <w:w w:val="105"/>
        </w:rPr>
        <w:t xml:space="preserve"> </w:t>
      </w:r>
      <w:r>
        <w:rPr>
          <w:w w:val="105"/>
        </w:rPr>
        <w:t>assurance,</w:t>
      </w:r>
      <w:r>
        <w:rPr>
          <w:spacing w:val="1"/>
          <w:w w:val="105"/>
        </w:rPr>
        <w:t xml:space="preserve"> </w:t>
      </w:r>
      <w:r>
        <w:rPr>
          <w:w w:val="105"/>
        </w:rPr>
        <w:t>journal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software,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interoperability,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metrics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training.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Dominique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Babini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out:</w:t>
      </w:r>
      <w:r>
        <w:rPr>
          <w:spacing w:val="1"/>
          <w:w w:val="105"/>
        </w:rPr>
        <w:t xml:space="preserve"> </w:t>
      </w:r>
      <w:r>
        <w:rPr>
          <w:w w:val="105"/>
        </w:rPr>
        <w:t>‘our</w:t>
      </w:r>
      <w:r>
        <w:rPr>
          <w:spacing w:val="1"/>
          <w:w w:val="105"/>
        </w:rPr>
        <w:t xml:space="preserve"> </w:t>
      </w:r>
      <w:r>
        <w:rPr>
          <w:w w:val="105"/>
        </w:rPr>
        <w:t>strength</w:t>
      </w:r>
      <w:r>
        <w:rPr>
          <w:spacing w:val="1"/>
          <w:w w:val="105"/>
        </w:rPr>
        <w:t xml:space="preserve"> </w:t>
      </w:r>
      <w:r>
        <w:rPr>
          <w:w w:val="105"/>
        </w:rPr>
        <w:t>in 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commercial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industry</w:t>
      </w:r>
      <w:r>
        <w:rPr>
          <w:spacing w:val="1"/>
          <w:w w:val="105"/>
        </w:rPr>
        <w:t xml:space="preserve"> </w:t>
      </w:r>
      <w:r>
        <w:rPr>
          <w:w w:val="105"/>
        </w:rPr>
        <w:t>wants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reach:</w:t>
      </w:r>
      <w:proofErr w:type="gramEnd"/>
      <w:r w:rsidR="003871CA">
        <w:rPr>
          <w:w w:val="105"/>
        </w:rPr>
        <w:t xml:space="preserve"> </w:t>
      </w:r>
      <w:r>
        <w:rPr>
          <w:w w:val="105"/>
        </w:rPr>
        <w:t>we</w:t>
      </w:r>
      <w:r w:rsidR="003871CA">
        <w:rPr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managed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"/>
          <w:w w:val="105"/>
        </w:rPr>
        <w:t xml:space="preserve"> </w:t>
      </w:r>
      <w:r>
        <w:rPr>
          <w:w w:val="105"/>
        </w:rPr>
        <w:t>community,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1"/>
          <w:w w:val="105"/>
        </w:rPr>
        <w:t xml:space="preserve"> </w:t>
      </w:r>
      <w:r>
        <w:rPr>
          <w:w w:val="105"/>
        </w:rPr>
        <w:t>ways,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2"/>
          <w:w w:val="105"/>
        </w:rPr>
        <w:t xml:space="preserve"> </w:t>
      </w:r>
      <w:r>
        <w:rPr>
          <w:w w:val="105"/>
        </w:rPr>
        <w:t>commercial</w:t>
      </w:r>
      <w:r>
        <w:rPr>
          <w:spacing w:val="3"/>
          <w:w w:val="105"/>
        </w:rPr>
        <w:t xml:space="preserve"> </w:t>
      </w:r>
      <w:r>
        <w:rPr>
          <w:w w:val="105"/>
        </w:rPr>
        <w:t>outsourcing’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Babini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2019).</w:t>
      </w:r>
    </w:p>
    <w:p w14:paraId="639F1C5E" w14:textId="06C392E6" w:rsidR="00D323B6" w:rsidRPr="00795BB3" w:rsidRDefault="00CC12B7" w:rsidP="00C121EB">
      <w:pPr>
        <w:pStyle w:val="BodyText"/>
        <w:spacing w:before="80" w:after="240" w:line="276" w:lineRule="auto"/>
        <w:ind w:right="98"/>
        <w:jc w:val="both"/>
      </w:pPr>
      <w:r>
        <w:rPr>
          <w:w w:val="105"/>
        </w:rPr>
        <w:t>Latin America has historically followed a non-commercial OA model that has operated without</w:t>
      </w:r>
      <w:r>
        <w:rPr>
          <w:spacing w:val="1"/>
          <w:w w:val="105"/>
        </w:rPr>
        <w:t xml:space="preserve"> </w:t>
      </w:r>
      <w:r>
        <w:rPr>
          <w:w w:val="105"/>
        </w:rPr>
        <w:t>charges,</w:t>
      </w:r>
      <w:r>
        <w:rPr>
          <w:spacing w:val="40"/>
          <w:w w:val="105"/>
        </w:rPr>
        <w:t xml:space="preserve"> </w:t>
      </w:r>
      <w:r>
        <w:rPr>
          <w:w w:val="105"/>
        </w:rPr>
        <w:t>either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read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publish,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been</w:t>
      </w:r>
      <w:r>
        <w:rPr>
          <w:spacing w:val="23"/>
          <w:w w:val="105"/>
        </w:rPr>
        <w:t xml:space="preserve"> </w:t>
      </w:r>
      <w:r>
        <w:rPr>
          <w:w w:val="105"/>
        </w:rPr>
        <w:t>principally</w:t>
      </w:r>
      <w:r>
        <w:rPr>
          <w:spacing w:val="23"/>
          <w:w w:val="105"/>
        </w:rPr>
        <w:t xml:space="preserve"> </w:t>
      </w:r>
      <w:r>
        <w:rPr>
          <w:w w:val="105"/>
        </w:rPr>
        <w:t>financed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public</w:t>
      </w:r>
      <w:r>
        <w:rPr>
          <w:spacing w:val="23"/>
          <w:w w:val="105"/>
        </w:rPr>
        <w:t xml:space="preserve"> </w:t>
      </w:r>
      <w:r>
        <w:rPr>
          <w:w w:val="105"/>
        </w:rPr>
        <w:t>funds</w:t>
      </w:r>
      <w:r>
        <w:rPr>
          <w:spacing w:val="23"/>
          <w:w w:val="105"/>
        </w:rPr>
        <w:t xml:space="preserve"> </w:t>
      </w:r>
      <w:r>
        <w:rPr>
          <w:w w:val="105"/>
        </w:rPr>
        <w:t>destined</w:t>
      </w:r>
      <w:r>
        <w:rPr>
          <w:spacing w:val="1"/>
          <w:w w:val="105"/>
        </w:rPr>
        <w:t xml:space="preserve"> </w:t>
      </w:r>
      <w:r>
        <w:rPr>
          <w:w w:val="105"/>
        </w:rPr>
        <w:t>for education and research, in much the same way that other types of research infrastructure are</w:t>
      </w:r>
      <w:r>
        <w:rPr>
          <w:spacing w:val="1"/>
          <w:w w:val="105"/>
        </w:rPr>
        <w:t xml:space="preserve"> </w:t>
      </w:r>
      <w:r>
        <w:rPr>
          <w:w w:val="105"/>
        </w:rPr>
        <w:t>funded.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 w:rsidR="003871CA">
        <w:rPr>
          <w:w w:val="105"/>
        </w:rPr>
        <w:t xml:space="preserve"> </w:t>
      </w:r>
      <w:r>
        <w:rPr>
          <w:w w:val="105"/>
        </w:rPr>
        <w:t>is</w:t>
      </w:r>
      <w:r w:rsidR="003871CA">
        <w:rPr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contrast</w:t>
      </w:r>
      <w:r w:rsidR="003871CA">
        <w:rPr>
          <w:w w:val="105"/>
        </w:rPr>
        <w:t xml:space="preserve"> </w:t>
      </w:r>
      <w:r>
        <w:rPr>
          <w:w w:val="105"/>
        </w:rPr>
        <w:t>with the Northern scholarly publishing system which has</w:t>
      </w:r>
      <w:r>
        <w:rPr>
          <w:spacing w:val="1"/>
          <w:w w:val="105"/>
        </w:rPr>
        <w:t xml:space="preserve"> </w:t>
      </w:r>
      <w:r>
        <w:rPr>
          <w:w w:val="105"/>
        </w:rPr>
        <w:t>been (mainly) commercialized and therefore relies on transactional models, through subscriptions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Article</w:t>
      </w:r>
      <w:r>
        <w:rPr>
          <w:spacing w:val="1"/>
          <w:w w:val="105"/>
        </w:rPr>
        <w:t xml:space="preserve"> </w:t>
      </w:r>
      <w:r>
        <w:rPr>
          <w:w w:val="105"/>
        </w:rPr>
        <w:t>Processing</w:t>
      </w:r>
      <w:r>
        <w:rPr>
          <w:spacing w:val="1"/>
          <w:w w:val="105"/>
        </w:rPr>
        <w:t xml:space="preserve"> </w:t>
      </w:r>
      <w:r>
        <w:rPr>
          <w:w w:val="105"/>
        </w:rPr>
        <w:t>Charges</w:t>
      </w:r>
      <w:r>
        <w:rPr>
          <w:spacing w:val="1"/>
          <w:w w:val="105"/>
        </w:rPr>
        <w:t xml:space="preserve"> </w:t>
      </w:r>
      <w:r>
        <w:rPr>
          <w:w w:val="105"/>
        </w:rPr>
        <w:t>(APCs).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Latin American context, there are </w:t>
      </w:r>
      <w:proofErr w:type="gramStart"/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 of</w:t>
      </w:r>
      <w:proofErr w:type="gramEnd"/>
      <w:r>
        <w:rPr>
          <w:w w:val="105"/>
        </w:rPr>
        <w:t xml:space="preserve"> non-commercial platforms which provide publishing functionalities and promote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visibility and discoverability of Latin American research output. Regional directories like </w:t>
      </w:r>
      <w:proofErr w:type="spellStart"/>
      <w:r>
        <w:rPr>
          <w:w w:val="105"/>
        </w:rPr>
        <w:t>Latindex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Referencia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platforms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 w:rsidR="003871CA">
        <w:rPr>
          <w:w w:val="105"/>
        </w:rPr>
        <w:t xml:space="preserve"> </w:t>
      </w:r>
      <w:r>
        <w:rPr>
          <w:w w:val="105"/>
        </w:rPr>
        <w:t>as</w:t>
      </w:r>
      <w:r w:rsidR="003871CA">
        <w:rPr>
          <w:w w:val="105"/>
        </w:rPr>
        <w:t xml:space="preserve"> </w:t>
      </w:r>
      <w:proofErr w:type="spellStart"/>
      <w:r>
        <w:rPr>
          <w:w w:val="105"/>
        </w:rPr>
        <w:t>Redalyc</w:t>
      </w:r>
      <w:proofErr w:type="spellEnd"/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proofErr w:type="spellStart"/>
      <w:r>
        <w:rPr>
          <w:w w:val="105"/>
        </w:rPr>
        <w:t>SciELO</w:t>
      </w:r>
      <w:proofErr w:type="spellEnd"/>
      <w:r w:rsidR="003871CA">
        <w:rPr>
          <w:w w:val="105"/>
        </w:rPr>
        <w:t xml:space="preserve"> </w:t>
      </w:r>
      <w:r>
        <w:rPr>
          <w:w w:val="105"/>
        </w:rPr>
        <w:t>have</w:t>
      </w:r>
      <w:r w:rsidR="003871CA">
        <w:rPr>
          <w:w w:val="105"/>
        </w:rPr>
        <w:t xml:space="preserve"> </w:t>
      </w:r>
      <w:r>
        <w:rPr>
          <w:w w:val="105"/>
        </w:rPr>
        <w:t>had</w:t>
      </w:r>
      <w:r w:rsidR="003871CA">
        <w:rPr>
          <w:w w:val="105"/>
        </w:rPr>
        <w:t xml:space="preserve"> </w:t>
      </w:r>
      <w:r>
        <w:rPr>
          <w:w w:val="105"/>
        </w:rPr>
        <w:t>a</w:t>
      </w:r>
      <w:r w:rsidR="003871CA">
        <w:rPr>
          <w:w w:val="105"/>
        </w:rPr>
        <w:t xml:space="preserve"> </w:t>
      </w:r>
      <w:r>
        <w:rPr>
          <w:w w:val="105"/>
        </w:rPr>
        <w:t>major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Caribbean</w:t>
      </w:r>
      <w:r w:rsidR="003871CA">
        <w:rPr>
          <w:w w:val="105"/>
        </w:rPr>
        <w:t xml:space="preserve"> </w:t>
      </w:r>
      <w:r>
        <w:rPr>
          <w:w w:val="105"/>
        </w:rPr>
        <w:t>journals</w:t>
      </w:r>
      <w:r w:rsidR="003871CA">
        <w:rPr>
          <w:w w:val="105"/>
        </w:rPr>
        <w:t xml:space="preserve"> </w:t>
      </w:r>
      <w:r>
        <w:rPr>
          <w:w w:val="105"/>
        </w:rPr>
        <w:t>(Delgado,</w:t>
      </w:r>
      <w:r w:rsidR="003871CA">
        <w:rPr>
          <w:w w:val="105"/>
        </w:rPr>
        <w:t xml:space="preserve"> </w:t>
      </w:r>
      <w:r>
        <w:rPr>
          <w:w w:val="105"/>
        </w:rPr>
        <w:t>2011).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SciELO</w:t>
      </w:r>
      <w:proofErr w:type="spellEnd"/>
      <w:r>
        <w:rPr>
          <w:w w:val="105"/>
        </w:rPr>
        <w:t xml:space="preserve"> Program, a pioneering cooperative platform that was launched in 1998 to host Brazilian</w:t>
      </w:r>
      <w:r>
        <w:rPr>
          <w:spacing w:val="1"/>
          <w:w w:val="105"/>
        </w:rPr>
        <w:t xml:space="preserve"> </w:t>
      </w:r>
      <w:r>
        <w:rPr>
          <w:w w:val="105"/>
        </w:rPr>
        <w:t>journals,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since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expanded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15</w:t>
      </w:r>
      <w:r w:rsidR="003871CA">
        <w:rPr>
          <w:w w:val="105"/>
        </w:rPr>
        <w:t xml:space="preserve"> </w:t>
      </w:r>
      <w:r>
        <w:rPr>
          <w:w w:val="105"/>
        </w:rPr>
        <w:t>other</w:t>
      </w:r>
      <w:r w:rsidR="003871CA">
        <w:rPr>
          <w:w w:val="105"/>
        </w:rPr>
        <w:t xml:space="preserve"> </w:t>
      </w:r>
      <w:r>
        <w:rPr>
          <w:w w:val="105"/>
        </w:rPr>
        <w:t>countries</w:t>
      </w:r>
      <w:r w:rsidR="003871CA">
        <w:rPr>
          <w:w w:val="105"/>
        </w:rPr>
        <w:t xml:space="preserve"> </w:t>
      </w:r>
      <w:r>
        <w:rPr>
          <w:w w:val="105"/>
        </w:rPr>
        <w:t xml:space="preserve">in Latin America, </w:t>
      </w:r>
      <w:proofErr w:type="gramStart"/>
      <w:r>
        <w:rPr>
          <w:w w:val="105"/>
        </w:rPr>
        <w:t>Europe</w:t>
      </w:r>
      <w:proofErr w:type="gramEnd"/>
      <w:r>
        <w:rPr>
          <w:w w:val="105"/>
        </w:rPr>
        <w:t xml:space="preserve"> and South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Africa. </w:t>
      </w:r>
      <w:proofErr w:type="spellStart"/>
      <w:r>
        <w:rPr>
          <w:w w:val="105"/>
        </w:rPr>
        <w:t>SciELO</w:t>
      </w:r>
      <w:proofErr w:type="spellEnd"/>
      <w:r>
        <w:rPr>
          <w:w w:val="105"/>
        </w:rPr>
        <w:t xml:space="preserve"> promotes the integration of quality journals and the research they communicate in</w:t>
      </w:r>
      <w:r>
        <w:rPr>
          <w:spacing w:val="1"/>
          <w:w w:val="105"/>
        </w:rPr>
        <w:t xml:space="preserve"> </w:t>
      </w:r>
      <w:r>
        <w:rPr>
          <w:w w:val="105"/>
        </w:rPr>
        <w:t>the global flow of scientific information, thus contributing to strengthening and expanding the</w:t>
      </w:r>
      <w:r>
        <w:rPr>
          <w:spacing w:val="1"/>
          <w:w w:val="105"/>
        </w:rPr>
        <w:t xml:space="preserve"> </w:t>
      </w:r>
      <w:r>
        <w:rPr>
          <w:w w:val="105"/>
        </w:rPr>
        <w:t>visibility,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impact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credibility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SciELO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Program,</w:t>
      </w:r>
      <w:r>
        <w:rPr>
          <w:spacing w:val="1"/>
          <w:w w:val="105"/>
        </w:rPr>
        <w:t xml:space="preserve"> </w:t>
      </w:r>
      <w:r>
        <w:rPr>
          <w:w w:val="105"/>
        </w:rPr>
        <w:t>2018).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Redalyc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"/>
          <w:w w:val="105"/>
        </w:rPr>
        <w:t xml:space="preserve"> </w:t>
      </w:r>
      <w:r>
        <w:rPr>
          <w:w w:val="105"/>
        </w:rPr>
        <w:t>non-commercial platform for Latin American journals, started in 2003 with the goal of increasing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visibility</w:t>
      </w:r>
      <w:r w:rsidR="003871CA">
        <w:rPr>
          <w:w w:val="105"/>
        </w:rPr>
        <w:t xml:space="preserve"> </w:t>
      </w:r>
      <w:r>
        <w:rPr>
          <w:w w:val="105"/>
        </w:rPr>
        <w:t>of</w:t>
      </w:r>
      <w:r w:rsidR="003871CA">
        <w:rPr>
          <w:w w:val="105"/>
        </w:rPr>
        <w:t xml:space="preserve"> </w:t>
      </w:r>
      <w:r>
        <w:rPr>
          <w:w w:val="105"/>
        </w:rPr>
        <w:t>scientific</w:t>
      </w:r>
      <w:r w:rsidR="003871CA">
        <w:rPr>
          <w:w w:val="105"/>
        </w:rPr>
        <w:t xml:space="preserve"> </w:t>
      </w:r>
      <w:r>
        <w:rPr>
          <w:w w:val="105"/>
        </w:rPr>
        <w:t xml:space="preserve">journals published in the region. Today, </w:t>
      </w:r>
      <w:proofErr w:type="spellStart"/>
      <w:r>
        <w:rPr>
          <w:w w:val="105"/>
        </w:rPr>
        <w:t>Redalyc’s</w:t>
      </w:r>
      <w:proofErr w:type="spellEnd"/>
      <w:r>
        <w:rPr>
          <w:w w:val="105"/>
        </w:rPr>
        <w:t xml:space="preserve"> collection contains</w:t>
      </w:r>
      <w:r>
        <w:rPr>
          <w:spacing w:val="1"/>
          <w:w w:val="105"/>
        </w:rPr>
        <w:t xml:space="preserve"> </w:t>
      </w:r>
      <w:r>
        <w:rPr>
          <w:w w:val="105"/>
        </w:rPr>
        <w:t>more than half a million full-text articles from 1,360 OA peer-reviewed journals published by 670</w:t>
      </w:r>
      <w:r>
        <w:rPr>
          <w:spacing w:val="1"/>
          <w:w w:val="105"/>
        </w:rPr>
        <w:t xml:space="preserve"> </w:t>
      </w:r>
      <w:r>
        <w:rPr>
          <w:w w:val="105"/>
        </w:rPr>
        <w:t>publisher institutions from 31 countries. It also provides free access to technology for editorial</w:t>
      </w:r>
      <w:r>
        <w:rPr>
          <w:spacing w:val="1"/>
          <w:w w:val="105"/>
        </w:rPr>
        <w:t xml:space="preserve"> </w:t>
      </w:r>
      <w:r>
        <w:rPr>
          <w:w w:val="105"/>
        </w:rPr>
        <w:t>workflow and electronic journal production to contribute to the sustainability of non-APC OA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3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Becerril</w:t>
      </w:r>
      <w:proofErr w:type="spellEnd"/>
      <w:r>
        <w:rPr>
          <w:w w:val="105"/>
        </w:rPr>
        <w:t>-García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Aguado</w:t>
      </w:r>
      <w:proofErr w:type="spellEnd"/>
      <w:r>
        <w:rPr>
          <w:w w:val="105"/>
        </w:rPr>
        <w:t>-López,</w:t>
      </w:r>
      <w:r>
        <w:rPr>
          <w:spacing w:val="21"/>
          <w:w w:val="105"/>
        </w:rPr>
        <w:t xml:space="preserve"> </w:t>
      </w:r>
      <w:r>
        <w:rPr>
          <w:w w:val="105"/>
        </w:rPr>
        <w:t>2018).</w:t>
      </w:r>
      <w:r>
        <w:rPr>
          <w:spacing w:val="22"/>
          <w:w w:val="105"/>
        </w:rPr>
        <w:t xml:space="preserve"> </w:t>
      </w:r>
      <w:r>
        <w:rPr>
          <w:w w:val="105"/>
        </w:rPr>
        <w:t>More</w:t>
      </w:r>
      <w:r>
        <w:rPr>
          <w:spacing w:val="21"/>
          <w:w w:val="105"/>
        </w:rPr>
        <w:t xml:space="preserve"> </w:t>
      </w:r>
      <w:r>
        <w:rPr>
          <w:w w:val="105"/>
        </w:rPr>
        <w:t>recently,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coordinated</w:t>
      </w:r>
      <w:r>
        <w:rPr>
          <w:spacing w:val="21"/>
          <w:w w:val="105"/>
        </w:rPr>
        <w:t xml:space="preserve"> </w:t>
      </w:r>
      <w:r>
        <w:rPr>
          <w:w w:val="105"/>
        </w:rPr>
        <w:t>effort</w:t>
      </w:r>
      <w:r>
        <w:rPr>
          <w:spacing w:val="21"/>
          <w:w w:val="105"/>
        </w:rPr>
        <w:t xml:space="preserve"> </w:t>
      </w:r>
      <w:r>
        <w:rPr>
          <w:w w:val="105"/>
        </w:rPr>
        <w:t>emerged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1"/>
          <w:w w:val="105"/>
        </w:rPr>
        <w:t xml:space="preserve"> </w:t>
      </w:r>
      <w:r>
        <w:rPr>
          <w:w w:val="105"/>
        </w:rPr>
        <w:t>region,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AmeliCA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—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cooperative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</w:t>
      </w:r>
      <w:r w:rsidR="003871CA">
        <w:rPr>
          <w:w w:val="105"/>
        </w:rPr>
        <w:t xml:space="preserve"> </w:t>
      </w:r>
      <w:r>
        <w:rPr>
          <w:w w:val="105"/>
        </w:rPr>
        <w:t>for</w:t>
      </w:r>
      <w:r w:rsidR="003871CA">
        <w:rPr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science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 w:rsidR="003871CA">
        <w:rPr>
          <w:w w:val="105"/>
        </w:rPr>
        <w:t xml:space="preserve"> </w:t>
      </w:r>
      <w:r>
        <w:rPr>
          <w:w w:val="105"/>
        </w:rPr>
        <w:t>non-profit</w:t>
      </w:r>
      <w:r w:rsidR="003871CA">
        <w:rPr>
          <w:w w:val="105"/>
        </w:rPr>
        <w:t xml:space="preserve"> </w:t>
      </w:r>
      <w:r>
        <w:rPr>
          <w:w w:val="105"/>
        </w:rPr>
        <w:t>publishing model aiming to preserve the open</w:t>
      </w:r>
      <w:r>
        <w:rPr>
          <w:spacing w:val="1"/>
          <w:w w:val="105"/>
        </w:rPr>
        <w:t xml:space="preserve"> </w:t>
      </w:r>
      <w:r>
        <w:rPr>
          <w:w w:val="105"/>
        </w:rPr>
        <w:t>nature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scientific</w:t>
      </w:r>
      <w:r>
        <w:rPr>
          <w:spacing w:val="4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Latin</w:t>
      </w:r>
      <w:r>
        <w:rPr>
          <w:spacing w:val="4"/>
          <w:w w:val="105"/>
        </w:rPr>
        <w:t xml:space="preserve"> </w:t>
      </w:r>
      <w:r>
        <w:rPr>
          <w:w w:val="105"/>
        </w:rPr>
        <w:t>America.</w:t>
      </w:r>
      <w:r w:rsidR="00C121EB" w:rsidRPr="00F05255">
        <w:rPr>
          <w:rStyle w:val="FootnoteReference"/>
        </w:rPr>
        <w:footnoteReference w:id="3"/>
      </w:r>
    </w:p>
    <w:p w14:paraId="08238CE4" w14:textId="26348DB1" w:rsidR="00D323B6" w:rsidRPr="00C121EB" w:rsidRDefault="00CC12B7" w:rsidP="00A239BC">
      <w:pPr>
        <w:pStyle w:val="BodyText"/>
        <w:spacing w:after="240" w:line="276" w:lineRule="auto"/>
        <w:ind w:right="98"/>
        <w:jc w:val="both"/>
      </w:pPr>
      <w:proofErr w:type="gramStart"/>
      <w:r>
        <w:rPr>
          <w:w w:val="105"/>
        </w:rPr>
        <w:lastRenderedPageBreak/>
        <w:t>Despite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leader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regional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infrastructures and services for scholarly communications, the region’s publishing venues are still</w:t>
      </w:r>
      <w:r>
        <w:rPr>
          <w:spacing w:val="1"/>
          <w:w w:val="105"/>
        </w:rPr>
        <w:t xml:space="preserve"> </w:t>
      </w:r>
      <w:r>
        <w:rPr>
          <w:w w:val="105"/>
        </w:rPr>
        <w:t>considered to have a lower prestige value by researchers and other stakeholders and there is a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1"/>
          <w:w w:val="105"/>
        </w:rPr>
        <w:t xml:space="preserve"> </w:t>
      </w:r>
      <w:r>
        <w:rPr>
          <w:w w:val="105"/>
        </w:rPr>
        <w:t>misconception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regional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venues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 w:rsidR="003871CA">
        <w:rPr>
          <w:w w:val="105"/>
        </w:rPr>
        <w:t xml:space="preserve"> </w:t>
      </w:r>
      <w:r>
        <w:rPr>
          <w:w w:val="105"/>
        </w:rPr>
        <w:t>lower</w:t>
      </w:r>
      <w:r w:rsidR="003871CA">
        <w:rPr>
          <w:w w:val="105"/>
        </w:rPr>
        <w:t xml:space="preserve"> </w:t>
      </w:r>
      <w:r>
        <w:rPr>
          <w:w w:val="105"/>
        </w:rPr>
        <w:t>quality</w:t>
      </w:r>
      <w:r w:rsidR="003871CA">
        <w:rPr>
          <w:w w:val="105"/>
        </w:rPr>
        <w:t xml:space="preserve"> </w:t>
      </w:r>
      <w:r>
        <w:rPr>
          <w:w w:val="105"/>
        </w:rPr>
        <w:t>than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so-called international journals. This perception seems to persist for local, </w:t>
      </w:r>
      <w:proofErr w:type="gramStart"/>
      <w:r>
        <w:rPr>
          <w:w w:val="105"/>
        </w:rPr>
        <w:t>regional</w:t>
      </w:r>
      <w:proofErr w:type="gramEnd"/>
      <w:r>
        <w:rPr>
          <w:w w:val="105"/>
        </w:rPr>
        <w:t xml:space="preserve"> and national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other developing countries and regions, regardless of the editorial practices of the</w:t>
      </w:r>
      <w:r>
        <w:rPr>
          <w:spacing w:val="1"/>
          <w:w w:val="105"/>
        </w:rPr>
        <w:t xml:space="preserve"> </w:t>
      </w:r>
      <w:r>
        <w:rPr>
          <w:w w:val="105"/>
        </w:rPr>
        <w:t>journal or the sophistication of the services provided. This demonstrates the need for research</w:t>
      </w:r>
      <w:r>
        <w:rPr>
          <w:spacing w:val="1"/>
          <w:w w:val="105"/>
        </w:rPr>
        <w:t xml:space="preserve"> </w:t>
      </w:r>
      <w:r>
        <w:rPr>
          <w:w w:val="105"/>
        </w:rPr>
        <w:t>assessment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move</w:t>
      </w:r>
      <w:r>
        <w:rPr>
          <w:spacing w:val="1"/>
          <w:w w:val="105"/>
        </w:rPr>
        <w:t xml:space="preserve"> </w:t>
      </w:r>
      <w:r>
        <w:rPr>
          <w:w w:val="105"/>
        </w:rPr>
        <w:t>beyond</w:t>
      </w:r>
      <w:r w:rsidR="003871CA">
        <w:rPr>
          <w:w w:val="105"/>
        </w:rPr>
        <w:t xml:space="preserve"> </w:t>
      </w:r>
      <w:r>
        <w:rPr>
          <w:w w:val="105"/>
        </w:rPr>
        <w:t>publication-based</w:t>
      </w:r>
      <w:r w:rsidR="003871CA">
        <w:rPr>
          <w:w w:val="105"/>
        </w:rPr>
        <w:t xml:space="preserve"> </w:t>
      </w:r>
      <w:r>
        <w:rPr>
          <w:w w:val="105"/>
        </w:rPr>
        <w:t>metrics, in which publishing from the</w:t>
      </w:r>
      <w:r>
        <w:rPr>
          <w:spacing w:val="1"/>
          <w:w w:val="105"/>
        </w:rPr>
        <w:t xml:space="preserve"> </w:t>
      </w:r>
      <w:r>
        <w:rPr>
          <w:w w:val="105"/>
        </w:rPr>
        <w:t>North — and particularly in for-profit publishing venues — has an advantage, towards a more</w:t>
      </w:r>
      <w:r>
        <w:rPr>
          <w:spacing w:val="1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4"/>
          <w:w w:val="105"/>
        </w:rPr>
        <w:t xml:space="preserve"> </w:t>
      </w:r>
      <w:r>
        <w:rPr>
          <w:w w:val="105"/>
        </w:rPr>
        <w:t>assessment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quality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research</w:t>
      </w:r>
      <w:r>
        <w:rPr>
          <w:spacing w:val="4"/>
          <w:w w:val="105"/>
        </w:rPr>
        <w:t xml:space="preserve"> </w:t>
      </w:r>
      <w:r>
        <w:rPr>
          <w:w w:val="105"/>
        </w:rPr>
        <w:t>output.</w:t>
      </w:r>
    </w:p>
    <w:p w14:paraId="09D11AFF" w14:textId="77777777" w:rsidR="00D323B6" w:rsidRDefault="00CC12B7" w:rsidP="006F311A">
      <w:pPr>
        <w:pStyle w:val="Heading2"/>
      </w:pPr>
      <w:r>
        <w:rPr>
          <w:w w:val="110"/>
        </w:rPr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Access</w:t>
      </w:r>
      <w:r>
        <w:rPr>
          <w:spacing w:val="-7"/>
          <w:w w:val="110"/>
        </w:rPr>
        <w:t xml:space="preserve"> </w:t>
      </w:r>
      <w:r>
        <w:rPr>
          <w:w w:val="110"/>
        </w:rPr>
        <w:t>Models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Global</w:t>
      </w:r>
      <w:r>
        <w:rPr>
          <w:spacing w:val="-8"/>
          <w:w w:val="110"/>
        </w:rPr>
        <w:t xml:space="preserve"> </w:t>
      </w:r>
      <w:r>
        <w:rPr>
          <w:w w:val="110"/>
        </w:rPr>
        <w:t>Inequalities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Knowledge</w:t>
      </w:r>
      <w:r>
        <w:rPr>
          <w:spacing w:val="-7"/>
          <w:w w:val="110"/>
        </w:rPr>
        <w:t xml:space="preserve"> </w:t>
      </w:r>
      <w:r>
        <w:rPr>
          <w:w w:val="110"/>
        </w:rPr>
        <w:t>Production</w:t>
      </w:r>
    </w:p>
    <w:p w14:paraId="047B0F6E" w14:textId="66DEF62D" w:rsidR="00D323B6" w:rsidRPr="00795BB3" w:rsidRDefault="00CC12B7" w:rsidP="0044087B">
      <w:pPr>
        <w:pStyle w:val="BodyText"/>
        <w:spacing w:before="195" w:after="240" w:line="276" w:lineRule="auto"/>
        <w:ind w:right="98"/>
        <w:jc w:val="both"/>
      </w:pPr>
      <w:r>
        <w:rPr>
          <w:w w:val="105"/>
        </w:rPr>
        <w:t>The open access and open scholarship (also referred to as open science) movements aspire to</w:t>
      </w:r>
      <w:r>
        <w:rPr>
          <w:spacing w:val="1"/>
          <w:w w:val="105"/>
        </w:rPr>
        <w:t xml:space="preserve"> </w:t>
      </w:r>
      <w:r>
        <w:rPr>
          <w:w w:val="105"/>
        </w:rPr>
        <w:t>redress some of the inequalities of access to knowledge around the world. Open access, which is</w:t>
      </w:r>
      <w:r>
        <w:rPr>
          <w:spacing w:val="1"/>
          <w:w w:val="105"/>
        </w:rPr>
        <w:t xml:space="preserve"> </w:t>
      </w:r>
      <w:r>
        <w:rPr>
          <w:w w:val="105"/>
        </w:rPr>
        <w:t>primarily</w:t>
      </w:r>
      <w:r>
        <w:rPr>
          <w:spacing w:val="1"/>
          <w:w w:val="105"/>
        </w:rPr>
        <w:t xml:space="preserve"> </w:t>
      </w:r>
      <w:r>
        <w:rPr>
          <w:w w:val="105"/>
        </w:rPr>
        <w:t>focused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free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immediate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re-use</w:t>
      </w:r>
      <w:r w:rsidR="003871CA">
        <w:rPr>
          <w:w w:val="105"/>
        </w:rPr>
        <w:t xml:space="preserve"> </w:t>
      </w:r>
      <w:r>
        <w:rPr>
          <w:w w:val="105"/>
        </w:rPr>
        <w:t>of</w:t>
      </w:r>
      <w:r w:rsidR="003871CA">
        <w:rPr>
          <w:w w:val="105"/>
        </w:rPr>
        <w:t xml:space="preserve"> </w:t>
      </w:r>
      <w:r>
        <w:rPr>
          <w:w w:val="105"/>
        </w:rPr>
        <w:t>research</w:t>
      </w:r>
      <w:r w:rsidR="003871CA">
        <w:rPr>
          <w:w w:val="105"/>
        </w:rPr>
        <w:t xml:space="preserve"> </w:t>
      </w:r>
      <w:r>
        <w:rPr>
          <w:w w:val="105"/>
        </w:rPr>
        <w:t>articles,</w:t>
      </w:r>
      <w:r w:rsidR="003871CA">
        <w:rPr>
          <w:w w:val="105"/>
        </w:rPr>
        <w:t xml:space="preserve"> </w:t>
      </w:r>
      <w:r>
        <w:rPr>
          <w:w w:val="105"/>
        </w:rPr>
        <w:t>has</w:t>
      </w:r>
      <w:r w:rsidR="003871CA">
        <w:rPr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steadily gaining momentum since the Budapest Open Access Initiative Declaration in 2002</w:t>
      </w:r>
      <w:r w:rsidR="0044087B" w:rsidRPr="00F05255">
        <w:rPr>
          <w:rStyle w:val="FootnoteReference"/>
        </w:rPr>
        <w:footnoteReference w:id="4"/>
      </w:r>
      <w:r>
        <w:rPr>
          <w:w w:val="105"/>
        </w:rPr>
        <w:t>, with</w:t>
      </w:r>
      <w:r>
        <w:rPr>
          <w:spacing w:val="1"/>
          <w:w w:val="105"/>
        </w:rPr>
        <w:t xml:space="preserve"> </w:t>
      </w:r>
      <w:r>
        <w:rPr>
          <w:w w:val="105"/>
        </w:rPr>
        <w:t>approximately 30% of the total published research articles now available in open access format</w:t>
      </w:r>
      <w:r>
        <w:rPr>
          <w:spacing w:val="1"/>
          <w:w w:val="105"/>
        </w:rPr>
        <w:t xml:space="preserve"> </w:t>
      </w:r>
      <w:r>
        <w:rPr>
          <w:w w:val="105"/>
        </w:rPr>
        <w:t>(Piwowar</w:t>
      </w:r>
      <w:r>
        <w:rPr>
          <w:spacing w:val="27"/>
          <w:w w:val="105"/>
        </w:rPr>
        <w:t xml:space="preserve"> </w:t>
      </w:r>
      <w:r>
        <w:rPr>
          <w:w w:val="105"/>
        </w:rPr>
        <w:t>et</w:t>
      </w:r>
      <w:r>
        <w:rPr>
          <w:spacing w:val="27"/>
          <w:w w:val="105"/>
        </w:rPr>
        <w:t xml:space="preserve"> </w:t>
      </w:r>
      <w:r>
        <w:rPr>
          <w:w w:val="105"/>
        </w:rPr>
        <w:t>al.,</w:t>
      </w:r>
      <w:r>
        <w:rPr>
          <w:spacing w:val="27"/>
          <w:w w:val="105"/>
        </w:rPr>
        <w:t xml:space="preserve"> </w:t>
      </w:r>
      <w:r>
        <w:rPr>
          <w:w w:val="105"/>
        </w:rPr>
        <w:t>2019).</w:t>
      </w:r>
      <w:r>
        <w:rPr>
          <w:spacing w:val="27"/>
          <w:w w:val="105"/>
        </w:rPr>
        <w:t xml:space="preserve"> </w:t>
      </w:r>
      <w:r>
        <w:rPr>
          <w:w w:val="105"/>
        </w:rPr>
        <w:t>Open</w:t>
      </w:r>
      <w:r>
        <w:rPr>
          <w:spacing w:val="28"/>
          <w:w w:val="105"/>
        </w:rPr>
        <w:t xml:space="preserve"> </w:t>
      </w:r>
      <w:r>
        <w:rPr>
          <w:w w:val="105"/>
        </w:rPr>
        <w:t>scholarship/open</w:t>
      </w:r>
      <w:r>
        <w:rPr>
          <w:spacing w:val="27"/>
          <w:w w:val="105"/>
        </w:rPr>
        <w:t xml:space="preserve"> </w:t>
      </w:r>
      <w:r>
        <w:rPr>
          <w:w w:val="105"/>
        </w:rPr>
        <w:t>science</w:t>
      </w:r>
      <w:r>
        <w:rPr>
          <w:spacing w:val="27"/>
          <w:w w:val="105"/>
        </w:rPr>
        <w:t xml:space="preserve"> </w:t>
      </w:r>
      <w:r>
        <w:rPr>
          <w:w w:val="105"/>
        </w:rPr>
        <w:t>extends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concept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openness</w:t>
      </w:r>
      <w:r>
        <w:rPr>
          <w:spacing w:val="1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research</w:t>
      </w:r>
      <w:r>
        <w:rPr>
          <w:spacing w:val="4"/>
          <w:w w:val="105"/>
        </w:rPr>
        <w:t xml:space="preserve"> </w:t>
      </w:r>
      <w:r>
        <w:rPr>
          <w:w w:val="105"/>
        </w:rPr>
        <w:t>article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include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wide</w:t>
      </w:r>
      <w:r>
        <w:rPr>
          <w:spacing w:val="4"/>
          <w:w w:val="105"/>
        </w:rPr>
        <w:t xml:space="preserve"> </w:t>
      </w:r>
      <w:r>
        <w:rPr>
          <w:w w:val="105"/>
        </w:rPr>
        <w:t>range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research</w:t>
      </w:r>
      <w:r>
        <w:rPr>
          <w:spacing w:val="4"/>
          <w:w w:val="105"/>
        </w:rPr>
        <w:t xml:space="preserve"> </w:t>
      </w:r>
      <w:r>
        <w:rPr>
          <w:w w:val="105"/>
        </w:rPr>
        <w:t>outputs.</w:t>
      </w:r>
    </w:p>
    <w:p w14:paraId="590498A0" w14:textId="024F6FC2" w:rsidR="00D323B6" w:rsidRPr="00795BB3" w:rsidRDefault="00CC12B7" w:rsidP="006F311A">
      <w:pPr>
        <w:pStyle w:val="BodyText"/>
        <w:spacing w:before="1" w:line="276" w:lineRule="auto"/>
        <w:ind w:right="104"/>
        <w:jc w:val="both"/>
      </w:pPr>
      <w:r>
        <w:rPr>
          <w:w w:val="105"/>
        </w:rPr>
        <w:t>But openness in scholarship is about more than just increasing readership and use. It is about</w:t>
      </w:r>
      <w:r>
        <w:rPr>
          <w:spacing w:val="1"/>
          <w:w w:val="105"/>
        </w:rPr>
        <w:t xml:space="preserve"> </w:t>
      </w:r>
      <w:r>
        <w:rPr>
          <w:w w:val="105"/>
        </w:rPr>
        <w:t>democratization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knowledge.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words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Sarita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Albagli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 researcher from the Brazilian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Science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Technology</w:t>
      </w:r>
      <w:r>
        <w:rPr>
          <w:spacing w:val="4"/>
          <w:w w:val="105"/>
        </w:rPr>
        <w:t xml:space="preserve"> </w:t>
      </w:r>
      <w:r>
        <w:rPr>
          <w:w w:val="105"/>
        </w:rPr>
        <w:t>(IBICT):</w:t>
      </w:r>
    </w:p>
    <w:p w14:paraId="22C89EBC" w14:textId="3C7F1AD3" w:rsidR="00D323B6" w:rsidRPr="00F05255" w:rsidRDefault="00CC12B7" w:rsidP="00F05255">
      <w:pPr>
        <w:pStyle w:val="Quote"/>
        <w:ind w:left="720"/>
        <w:jc w:val="left"/>
        <w:rPr>
          <w:i w:val="0"/>
          <w:iCs w:val="0"/>
        </w:rPr>
      </w:pPr>
      <w:r w:rsidRPr="00F05255">
        <w:rPr>
          <w:i w:val="0"/>
          <w:iCs w:val="0"/>
          <w:w w:val="105"/>
        </w:rPr>
        <w:t>The present planetary crisis, in its various dimensions, still imposes new agendas on open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science.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The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urgency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and</w:t>
      </w:r>
      <w:r w:rsidR="003871CA" w:rsidRPr="00F05255">
        <w:rPr>
          <w:i w:val="0"/>
          <w:iCs w:val="0"/>
          <w:w w:val="105"/>
        </w:rPr>
        <w:t xml:space="preserve"> </w:t>
      </w:r>
      <w:r w:rsidRPr="00F05255">
        <w:rPr>
          <w:i w:val="0"/>
          <w:iCs w:val="0"/>
          <w:w w:val="105"/>
        </w:rPr>
        <w:t>complexity</w:t>
      </w:r>
      <w:r w:rsidR="003871CA" w:rsidRPr="00F05255">
        <w:rPr>
          <w:i w:val="0"/>
          <w:iCs w:val="0"/>
          <w:w w:val="105"/>
        </w:rPr>
        <w:t xml:space="preserve"> </w:t>
      </w:r>
      <w:r w:rsidRPr="00F05255">
        <w:rPr>
          <w:i w:val="0"/>
          <w:iCs w:val="0"/>
          <w:w w:val="105"/>
        </w:rPr>
        <w:t>in confronting it shows a crisis of solutions, pointing</w:t>
      </w:r>
      <w:r w:rsidRPr="00F05255">
        <w:rPr>
          <w:i w:val="0"/>
          <w:iCs w:val="0"/>
          <w:spacing w:val="-50"/>
          <w:w w:val="105"/>
        </w:rPr>
        <w:t xml:space="preserve"> </w:t>
      </w:r>
      <w:r w:rsidRPr="00F05255">
        <w:rPr>
          <w:i w:val="0"/>
          <w:iCs w:val="0"/>
          <w:w w:val="105"/>
        </w:rPr>
        <w:t>to</w:t>
      </w:r>
      <w:r w:rsidRPr="00F05255">
        <w:rPr>
          <w:i w:val="0"/>
          <w:iCs w:val="0"/>
          <w:spacing w:val="7"/>
          <w:w w:val="105"/>
        </w:rPr>
        <w:t xml:space="preserve"> </w:t>
      </w:r>
      <w:r w:rsidRPr="00F05255">
        <w:rPr>
          <w:i w:val="0"/>
          <w:iCs w:val="0"/>
          <w:w w:val="105"/>
        </w:rPr>
        <w:t>the</w:t>
      </w:r>
      <w:r w:rsidRPr="00F05255">
        <w:rPr>
          <w:i w:val="0"/>
          <w:iCs w:val="0"/>
          <w:spacing w:val="6"/>
          <w:w w:val="105"/>
        </w:rPr>
        <w:t xml:space="preserve"> </w:t>
      </w:r>
      <w:r w:rsidRPr="00F05255">
        <w:rPr>
          <w:i w:val="0"/>
          <w:iCs w:val="0"/>
          <w:w w:val="105"/>
        </w:rPr>
        <w:t>need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for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new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ways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of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approaching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problems,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new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knowledge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bases,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and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other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ways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of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producing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science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and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innovating.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It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is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also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a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crisis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of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representation: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more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sustainable routes to development imply radically democratic processes in their multiple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possibilities and meanings, as well as in the scientific-technological paths to be adopted.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(</w:t>
      </w:r>
      <w:proofErr w:type="spellStart"/>
      <w:r w:rsidRPr="00F05255">
        <w:rPr>
          <w:i w:val="0"/>
          <w:iCs w:val="0"/>
          <w:w w:val="105"/>
        </w:rPr>
        <w:t>Albagli</w:t>
      </w:r>
      <w:proofErr w:type="spellEnd"/>
      <w:r w:rsidRPr="00F05255">
        <w:rPr>
          <w:i w:val="0"/>
          <w:iCs w:val="0"/>
          <w:w w:val="105"/>
        </w:rPr>
        <w:t>,</w:t>
      </w:r>
      <w:r w:rsidRPr="00F05255">
        <w:rPr>
          <w:i w:val="0"/>
          <w:iCs w:val="0"/>
          <w:spacing w:val="3"/>
          <w:w w:val="105"/>
        </w:rPr>
        <w:t xml:space="preserve"> </w:t>
      </w:r>
      <w:r w:rsidRPr="00F05255">
        <w:rPr>
          <w:i w:val="0"/>
          <w:iCs w:val="0"/>
          <w:w w:val="105"/>
        </w:rPr>
        <w:t>2017)</w:t>
      </w:r>
    </w:p>
    <w:p w14:paraId="3C7A65C9" w14:textId="2CBECBA9" w:rsidR="00D323B6" w:rsidRPr="0044087B" w:rsidRDefault="00CC12B7" w:rsidP="0044087B">
      <w:pPr>
        <w:pStyle w:val="BodyText"/>
        <w:spacing w:after="240" w:line="276" w:lineRule="auto"/>
        <w:ind w:right="98"/>
        <w:jc w:val="both"/>
      </w:pP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community</w:t>
      </w:r>
      <w:r>
        <w:rPr>
          <w:spacing w:val="25"/>
          <w:w w:val="105"/>
        </w:rPr>
        <w:t xml:space="preserve"> </w:t>
      </w:r>
      <w:r>
        <w:rPr>
          <w:w w:val="105"/>
        </w:rPr>
        <w:t>transitions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full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complete</w:t>
      </w:r>
      <w:r>
        <w:rPr>
          <w:spacing w:val="25"/>
          <w:w w:val="105"/>
        </w:rPr>
        <w:t xml:space="preserve"> </w:t>
      </w:r>
      <w:r>
        <w:rPr>
          <w:w w:val="105"/>
        </w:rPr>
        <w:t>open</w:t>
      </w:r>
      <w:r>
        <w:rPr>
          <w:spacing w:val="25"/>
          <w:w w:val="105"/>
        </w:rPr>
        <w:t xml:space="preserve"> </w:t>
      </w:r>
      <w:r>
        <w:rPr>
          <w:w w:val="105"/>
        </w:rPr>
        <w:t>access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open</w:t>
      </w:r>
      <w:r>
        <w:rPr>
          <w:spacing w:val="25"/>
          <w:w w:val="105"/>
        </w:rPr>
        <w:t xml:space="preserve"> </w:t>
      </w:r>
      <w:r>
        <w:rPr>
          <w:w w:val="105"/>
        </w:rPr>
        <w:t>science,</w:t>
      </w:r>
      <w:r>
        <w:rPr>
          <w:spacing w:val="25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APCs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dominate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perpetuate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 w:rsidR="003871CA">
        <w:rPr>
          <w:w w:val="105"/>
        </w:rPr>
        <w:t xml:space="preserve"> </w:t>
      </w:r>
      <w:r>
        <w:rPr>
          <w:w w:val="105"/>
        </w:rPr>
        <w:t>exacerbate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problems of Western/Northern bias in scholarly communications. As Angela </w:t>
      </w:r>
      <w:proofErr w:type="spellStart"/>
      <w:r>
        <w:rPr>
          <w:w w:val="105"/>
        </w:rPr>
        <w:t>Okune</w:t>
      </w:r>
      <w:proofErr w:type="spellEnd"/>
      <w:r>
        <w:rPr>
          <w:w w:val="105"/>
        </w:rPr>
        <w:t xml:space="preserve"> points out in a</w:t>
      </w:r>
      <w:r>
        <w:rPr>
          <w:spacing w:val="1"/>
          <w:w w:val="105"/>
        </w:rPr>
        <w:t xml:space="preserve"> </w:t>
      </w:r>
      <w:r>
        <w:rPr>
          <w:w w:val="105"/>
        </w:rPr>
        <w:t>blog</w:t>
      </w:r>
      <w:r>
        <w:rPr>
          <w:spacing w:val="1"/>
          <w:w w:val="105"/>
        </w:rPr>
        <w:t xml:space="preserve"> </w:t>
      </w:r>
      <w:r>
        <w:rPr>
          <w:w w:val="105"/>
        </w:rPr>
        <w:t>post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decolonizing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infrastructures,</w:t>
      </w:r>
      <w:r>
        <w:rPr>
          <w:spacing w:val="1"/>
          <w:w w:val="105"/>
        </w:rPr>
        <w:t xml:space="preserve"> </w:t>
      </w:r>
      <w:r>
        <w:rPr>
          <w:w w:val="105"/>
        </w:rPr>
        <w:t>‘[d]</w:t>
      </w:r>
      <w:proofErr w:type="spellStart"/>
      <w:r>
        <w:rPr>
          <w:w w:val="105"/>
        </w:rPr>
        <w:t>espite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revolutionary</w:t>
      </w:r>
      <w:r>
        <w:rPr>
          <w:spacing w:val="1"/>
          <w:w w:val="105"/>
        </w:rPr>
        <w:t xml:space="preserve"> </w:t>
      </w:r>
      <w:r>
        <w:rPr>
          <w:w w:val="105"/>
        </w:rPr>
        <w:t>rhetoric,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much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mainstream</w:t>
      </w:r>
      <w:r w:rsidR="003871CA">
        <w:rPr>
          <w:w w:val="105"/>
        </w:rPr>
        <w:t xml:space="preserve"> </w:t>
      </w:r>
      <w:r>
        <w:rPr>
          <w:w w:val="105"/>
        </w:rPr>
        <w:t>Open</w:t>
      </w:r>
      <w:r w:rsidR="003871CA">
        <w:rPr>
          <w:w w:val="105"/>
        </w:rPr>
        <w:t xml:space="preserve"> </w:t>
      </w:r>
      <w:r>
        <w:rPr>
          <w:w w:val="105"/>
        </w:rPr>
        <w:t>Science</w:t>
      </w:r>
      <w:r w:rsidR="003871CA">
        <w:rPr>
          <w:w w:val="105"/>
        </w:rPr>
        <w:t xml:space="preserve"> </w:t>
      </w:r>
      <w:r>
        <w:rPr>
          <w:w w:val="105"/>
        </w:rPr>
        <w:t>movement</w:t>
      </w:r>
      <w:r>
        <w:rPr>
          <w:spacing w:val="1"/>
          <w:w w:val="105"/>
        </w:rPr>
        <w:t xml:space="preserve"> </w:t>
      </w:r>
      <w:r>
        <w:rPr>
          <w:w w:val="105"/>
        </w:rPr>
        <w:t>continues to operate under the same values and structures of the pre-crisis era, albeit with new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tools and norms to </w:t>
      </w:r>
      <w:proofErr w:type="spellStart"/>
      <w:r>
        <w:rPr>
          <w:w w:val="105"/>
        </w:rPr>
        <w:t>revitalise</w:t>
      </w:r>
      <w:proofErr w:type="spellEnd"/>
      <w:r>
        <w:rPr>
          <w:w w:val="105"/>
        </w:rPr>
        <w:t xml:space="preserve"> its credibility’ (</w:t>
      </w:r>
      <w:proofErr w:type="spellStart"/>
      <w:r>
        <w:rPr>
          <w:w w:val="105"/>
        </w:rPr>
        <w:t>Okune</w:t>
      </w:r>
      <w:proofErr w:type="spellEnd"/>
      <w:r>
        <w:rPr>
          <w:w w:val="105"/>
        </w:rPr>
        <w:t>, 2019). Of particular concern is the potential 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"/>
          <w:w w:val="105"/>
        </w:rPr>
        <w:t xml:space="preserve"> </w:t>
      </w:r>
      <w:r>
        <w:rPr>
          <w:w w:val="105"/>
        </w:rPr>
        <w:t>shift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‘pay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access’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‘pay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publish’,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53"/>
          <w:w w:val="105"/>
        </w:rPr>
        <w:t xml:space="preserve"> </w:t>
      </w:r>
      <w:r>
        <w:rPr>
          <w:w w:val="105"/>
        </w:rPr>
        <w:t>what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53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transformational</w:t>
      </w:r>
      <w:r>
        <w:rPr>
          <w:spacing w:val="1"/>
          <w:w w:val="105"/>
        </w:rPr>
        <w:t xml:space="preserve"> </w:t>
      </w:r>
      <w:r>
        <w:rPr>
          <w:w w:val="105"/>
        </w:rPr>
        <w:t>agreements,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 in developing countries and</w:t>
      </w:r>
      <w:r>
        <w:rPr>
          <w:spacing w:val="1"/>
          <w:w w:val="105"/>
        </w:rPr>
        <w:t xml:space="preserve"> </w:t>
      </w:r>
      <w:r>
        <w:rPr>
          <w:w w:val="105"/>
        </w:rPr>
        <w:t>less-resourced domains and institutions will find it even more difficult to publish their research. As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Poynder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notes,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South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 w:rsidR="003871CA">
        <w:rPr>
          <w:w w:val="105"/>
        </w:rPr>
        <w:t xml:space="preserve"> </w:t>
      </w:r>
      <w:r>
        <w:rPr>
          <w:w w:val="105"/>
        </w:rPr>
        <w:t>excluded</w:t>
      </w:r>
      <w:r w:rsidR="003871CA">
        <w:rPr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different (but more pernicious) way than they are under the subscription system: free to read</w:t>
      </w:r>
      <w:r>
        <w:rPr>
          <w:spacing w:val="1"/>
          <w:w w:val="105"/>
        </w:rPr>
        <w:t xml:space="preserve"> </w:t>
      </w:r>
      <w:r>
        <w:rPr>
          <w:w w:val="105"/>
        </w:rPr>
        <w:t>research published in international journals but unable to publish in them (</w:t>
      </w:r>
      <w:proofErr w:type="spellStart"/>
      <w:r>
        <w:rPr>
          <w:w w:val="105"/>
        </w:rPr>
        <w:t>Poynder</w:t>
      </w:r>
      <w:proofErr w:type="spellEnd"/>
      <w:r>
        <w:rPr>
          <w:w w:val="105"/>
        </w:rPr>
        <w:t>, 2019). In 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America,</w:t>
      </w:r>
      <w:r>
        <w:rPr>
          <w:spacing w:val="1"/>
          <w:w w:val="105"/>
        </w:rPr>
        <w:t xml:space="preserve"> </w:t>
      </w:r>
      <w:r>
        <w:rPr>
          <w:w w:val="105"/>
        </w:rPr>
        <w:t>numerous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publicly</w:t>
      </w:r>
      <w:r>
        <w:rPr>
          <w:spacing w:val="1"/>
          <w:w w:val="105"/>
        </w:rPr>
        <w:t xml:space="preserve"> </w:t>
      </w:r>
      <w:r>
        <w:rPr>
          <w:w w:val="105"/>
        </w:rPr>
        <w:t>expressed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position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such a flip from</w:t>
      </w:r>
      <w:r>
        <w:rPr>
          <w:spacing w:val="1"/>
          <w:w w:val="105"/>
        </w:rPr>
        <w:t xml:space="preserve"> </w:t>
      </w:r>
      <w:r>
        <w:rPr>
          <w:w w:val="105"/>
        </w:rPr>
        <w:t>subscriptions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r>
        <w:rPr>
          <w:w w:val="105"/>
        </w:rPr>
        <w:t xml:space="preserve">open access agreements </w:t>
      </w:r>
      <w:r>
        <w:rPr>
          <w:w w:val="105"/>
        </w:rPr>
        <w:lastRenderedPageBreak/>
        <w:t>with commercial publishers will have a negative impact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 the research communities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 xml:space="preserve"> on the existing non-commercial infrastructures that have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recent</w:t>
      </w:r>
      <w:r>
        <w:rPr>
          <w:spacing w:val="1"/>
          <w:w w:val="105"/>
        </w:rPr>
        <w:t xml:space="preserve"> </w:t>
      </w:r>
      <w:r>
        <w:rPr>
          <w:w w:val="105"/>
        </w:rPr>
        <w:t>years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AmeliCA</w:t>
      </w:r>
      <w:proofErr w:type="spellEnd"/>
      <w:r>
        <w:rPr>
          <w:w w:val="105"/>
        </w:rPr>
        <w:t>,</w:t>
      </w:r>
      <w:r w:rsidR="003871CA">
        <w:rPr>
          <w:w w:val="105"/>
        </w:rPr>
        <w:t xml:space="preserve"> </w:t>
      </w:r>
      <w:r>
        <w:rPr>
          <w:w w:val="105"/>
        </w:rPr>
        <w:t>2019;</w:t>
      </w:r>
      <w:r w:rsidR="003871CA">
        <w:rPr>
          <w:w w:val="105"/>
        </w:rPr>
        <w:t xml:space="preserve"> </w:t>
      </w:r>
      <w:r>
        <w:rPr>
          <w:w w:val="105"/>
        </w:rPr>
        <w:t>CLACSO,</w:t>
      </w:r>
      <w:r w:rsidR="003871CA">
        <w:rPr>
          <w:w w:val="105"/>
        </w:rPr>
        <w:t xml:space="preserve"> </w:t>
      </w:r>
      <w:r>
        <w:rPr>
          <w:w w:val="105"/>
        </w:rPr>
        <w:t>2019;</w:t>
      </w:r>
      <w:r w:rsidR="003871CA">
        <w:rPr>
          <w:w w:val="105"/>
        </w:rPr>
        <w:t xml:space="preserve"> </w:t>
      </w:r>
      <w:r>
        <w:rPr>
          <w:w w:val="105"/>
        </w:rPr>
        <w:t>First Consortium Assembly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Ibero</w:t>
      </w:r>
      <w:proofErr w:type="spellEnd"/>
      <w:r>
        <w:rPr>
          <w:w w:val="105"/>
        </w:rPr>
        <w:t>-America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Caribbean,</w:t>
      </w:r>
      <w:r>
        <w:rPr>
          <w:spacing w:val="6"/>
          <w:w w:val="105"/>
        </w:rPr>
        <w:t xml:space="preserve"> </w:t>
      </w:r>
      <w:r>
        <w:rPr>
          <w:w w:val="105"/>
        </w:rPr>
        <w:t>2017;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Redalyc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2019).</w:t>
      </w:r>
      <w:r>
        <w:rPr>
          <w:spacing w:val="45"/>
          <w:w w:val="105"/>
        </w:rPr>
        <w:t xml:space="preserve"> </w:t>
      </w:r>
      <w:r>
        <w:rPr>
          <w:w w:val="105"/>
        </w:rPr>
        <w:t>Unfortunately,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concern</w:t>
      </w:r>
      <w:r>
        <w:rPr>
          <w:spacing w:val="44"/>
          <w:w w:val="105"/>
        </w:rPr>
        <w:t xml:space="preserve"> </w:t>
      </w:r>
      <w:r>
        <w:rPr>
          <w:w w:val="105"/>
        </w:rPr>
        <w:t>—</w:t>
      </w:r>
      <w:r w:rsidR="0044087B">
        <w:t xml:space="preserve"> </w:t>
      </w:r>
      <w:r>
        <w:rPr>
          <w:w w:val="105"/>
        </w:rPr>
        <w:t>articulated consistently by different stakeholders in developing countries — has largely fallen on</w:t>
      </w:r>
      <w:r>
        <w:rPr>
          <w:spacing w:val="1"/>
          <w:w w:val="105"/>
        </w:rPr>
        <w:t xml:space="preserve"> </w:t>
      </w:r>
      <w:r>
        <w:rPr>
          <w:w w:val="105"/>
        </w:rPr>
        <w:t>deaf</w:t>
      </w:r>
      <w:r>
        <w:rPr>
          <w:spacing w:val="6"/>
          <w:w w:val="105"/>
        </w:rPr>
        <w:t xml:space="preserve"> </w:t>
      </w:r>
      <w:r>
        <w:rPr>
          <w:w w:val="105"/>
        </w:rPr>
        <w:t>ears</w:t>
      </w:r>
      <w:r>
        <w:rPr>
          <w:spacing w:val="7"/>
          <w:w w:val="105"/>
        </w:rPr>
        <w:t xml:space="preserve"> </w:t>
      </w:r>
      <w:r>
        <w:rPr>
          <w:w w:val="105"/>
        </w:rPr>
        <w:t>among</w:t>
      </w:r>
      <w:r>
        <w:rPr>
          <w:spacing w:val="6"/>
          <w:w w:val="105"/>
        </w:rPr>
        <w:t xml:space="preserve"> </w:t>
      </w:r>
      <w:r>
        <w:rPr>
          <w:w w:val="105"/>
        </w:rPr>
        <w:t>those</w:t>
      </w:r>
      <w:r>
        <w:rPr>
          <w:spacing w:val="7"/>
          <w:w w:val="105"/>
        </w:rPr>
        <w:t xml:space="preserve"> </w:t>
      </w:r>
      <w:r>
        <w:rPr>
          <w:w w:val="105"/>
        </w:rPr>
        <w:t>who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advancing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flipping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subscriptions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OA.</w:t>
      </w:r>
    </w:p>
    <w:p w14:paraId="0F6C4147" w14:textId="28DC2840" w:rsidR="00D323B6" w:rsidRPr="00795BB3" w:rsidRDefault="00CC12B7" w:rsidP="0044087B">
      <w:pPr>
        <w:pStyle w:val="BodyText"/>
        <w:spacing w:after="240" w:line="276" w:lineRule="auto"/>
        <w:ind w:right="98"/>
        <w:jc w:val="both"/>
      </w:pPr>
      <w:r>
        <w:rPr>
          <w:w w:val="105"/>
        </w:rPr>
        <w:t>Moreover,</w:t>
      </w:r>
      <w:r>
        <w:rPr>
          <w:spacing w:val="1"/>
          <w:w w:val="105"/>
        </w:rPr>
        <w:t xml:space="preserve"> </w:t>
      </w:r>
      <w:r>
        <w:rPr>
          <w:w w:val="105"/>
        </w:rPr>
        <w:t>‘pay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publish’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expenditure on publishing back into the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28"/>
          <w:w w:val="105"/>
        </w:rPr>
        <w:t xml:space="preserve"> </w:t>
      </w:r>
      <w:r>
        <w:rPr>
          <w:w w:val="105"/>
        </w:rPr>
        <w:t>cycle.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non-profit,</w:t>
      </w:r>
      <w:r>
        <w:rPr>
          <w:spacing w:val="28"/>
          <w:w w:val="105"/>
        </w:rPr>
        <w:t xml:space="preserve"> </w:t>
      </w:r>
      <w:r>
        <w:rPr>
          <w:w w:val="105"/>
        </w:rPr>
        <w:t>academic</w:t>
      </w:r>
      <w:r>
        <w:rPr>
          <w:spacing w:val="29"/>
          <w:w w:val="105"/>
        </w:rPr>
        <w:t xml:space="preserve"> </w:t>
      </w:r>
      <w:r>
        <w:rPr>
          <w:w w:val="105"/>
        </w:rPr>
        <w:t>OA</w:t>
      </w:r>
      <w:r>
        <w:rPr>
          <w:spacing w:val="29"/>
          <w:w w:val="105"/>
        </w:rPr>
        <w:t xml:space="preserve"> </w:t>
      </w:r>
      <w:r>
        <w:rPr>
          <w:w w:val="105"/>
        </w:rPr>
        <w:t>model</w:t>
      </w:r>
      <w:r>
        <w:rPr>
          <w:spacing w:val="28"/>
          <w:w w:val="105"/>
        </w:rPr>
        <w:t xml:space="preserve"> </w:t>
      </w:r>
      <w:r>
        <w:rPr>
          <w:w w:val="105"/>
        </w:rPr>
        <w:t>promoted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Latin</w:t>
      </w:r>
      <w:r>
        <w:rPr>
          <w:spacing w:val="11"/>
          <w:w w:val="105"/>
        </w:rPr>
        <w:t xml:space="preserve"> </w:t>
      </w:r>
      <w:r>
        <w:rPr>
          <w:w w:val="105"/>
        </w:rPr>
        <w:t>America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been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r>
        <w:rPr>
          <w:w w:val="105"/>
        </w:rPr>
        <w:t>be sustainable and much less expensive (</w:t>
      </w:r>
      <w:proofErr w:type="spellStart"/>
      <w:r>
        <w:rPr>
          <w:w w:val="105"/>
        </w:rPr>
        <w:t>Banzato</w:t>
      </w:r>
      <w:proofErr w:type="spellEnd"/>
      <w:r>
        <w:rPr>
          <w:w w:val="105"/>
        </w:rPr>
        <w:t xml:space="preserve"> and </w:t>
      </w:r>
      <w:proofErr w:type="spellStart"/>
      <w:r>
        <w:rPr>
          <w:w w:val="105"/>
        </w:rPr>
        <w:t>Rozemblum</w:t>
      </w:r>
      <w:proofErr w:type="spellEnd"/>
      <w:r>
        <w:rPr>
          <w:w w:val="105"/>
        </w:rPr>
        <w:t>, 2019), and it keeps the</w:t>
      </w:r>
      <w:r>
        <w:rPr>
          <w:spacing w:val="1"/>
          <w:w w:val="105"/>
        </w:rPr>
        <w:t xml:space="preserve"> </w:t>
      </w:r>
      <w:r>
        <w:rPr>
          <w:w w:val="105"/>
        </w:rPr>
        <w:t>money</w:t>
      </w:r>
      <w:r>
        <w:rPr>
          <w:spacing w:val="1"/>
          <w:w w:val="105"/>
        </w:rPr>
        <w:t xml:space="preserve"> </w:t>
      </w:r>
      <w:r>
        <w:rPr>
          <w:w w:val="105"/>
        </w:rPr>
        <w:t>invested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sector.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 w:rsidR="003871CA">
        <w:rPr>
          <w:w w:val="105"/>
        </w:rPr>
        <w:t xml:space="preserve"> </w:t>
      </w:r>
      <w:r>
        <w:rPr>
          <w:w w:val="105"/>
        </w:rPr>
        <w:t>countries,</w:t>
      </w:r>
      <w:r w:rsidR="003871CA">
        <w:rPr>
          <w:w w:val="105"/>
        </w:rPr>
        <w:t xml:space="preserve"> </w:t>
      </w:r>
      <w:r>
        <w:rPr>
          <w:w w:val="105"/>
        </w:rPr>
        <w:t>where</w:t>
      </w:r>
      <w:r w:rsidR="003871CA">
        <w:rPr>
          <w:w w:val="105"/>
        </w:rPr>
        <w:t xml:space="preserve"> </w:t>
      </w:r>
      <w:r>
        <w:rPr>
          <w:w w:val="105"/>
        </w:rPr>
        <w:t>research</w:t>
      </w:r>
      <w:r w:rsidR="003871CA">
        <w:rPr>
          <w:w w:val="105"/>
        </w:rPr>
        <w:t xml:space="preserve"> </w:t>
      </w:r>
      <w:r>
        <w:rPr>
          <w:w w:val="105"/>
        </w:rPr>
        <w:t>funding</w:t>
      </w:r>
      <w:r w:rsidR="003871CA">
        <w:rPr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scarce and government funding for research is relatively low, there is an urgent need to keep 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>economic</w:t>
      </w:r>
      <w:r>
        <w:rPr>
          <w:spacing w:val="1"/>
          <w:w w:val="105"/>
        </w:rPr>
        <w:t xml:space="preserve"> </w:t>
      </w:r>
      <w:r>
        <w:rPr>
          <w:w w:val="105"/>
        </w:rPr>
        <w:t>resources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system,</w:t>
      </w:r>
      <w:r>
        <w:rPr>
          <w:spacing w:val="1"/>
          <w:w w:val="105"/>
        </w:rPr>
        <w:t xml:space="preserve"> </w:t>
      </w:r>
      <w:r>
        <w:rPr>
          <w:w w:val="105"/>
        </w:rPr>
        <w:t>either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strengthen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research.</w:t>
      </w:r>
      <w:r>
        <w:rPr>
          <w:spacing w:val="1"/>
          <w:w w:val="105"/>
        </w:rPr>
        <w:t xml:space="preserve"> </w:t>
      </w:r>
      <w:r>
        <w:rPr>
          <w:w w:val="105"/>
        </w:rPr>
        <w:t>As such, there is a conflict between the needs of the global South 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direction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elite</w:t>
      </w:r>
      <w:r>
        <w:rPr>
          <w:spacing w:val="1"/>
          <w:w w:val="105"/>
        </w:rPr>
        <w:t xml:space="preserve"> </w:t>
      </w:r>
      <w:r>
        <w:rPr>
          <w:w w:val="105"/>
        </w:rPr>
        <w:t>Northern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framework.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pay-to-publish</w:t>
      </w:r>
      <w:r>
        <w:rPr>
          <w:spacing w:val="1"/>
          <w:w w:val="105"/>
        </w:rPr>
        <w:t xml:space="preserve"> </w:t>
      </w:r>
      <w:r>
        <w:rPr>
          <w:w w:val="105"/>
        </w:rPr>
        <w:t>deals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further</w:t>
      </w:r>
      <w:r>
        <w:rPr>
          <w:spacing w:val="1"/>
          <w:w w:val="105"/>
        </w:rPr>
        <w:t xml:space="preserve"> </w:t>
      </w:r>
      <w:r>
        <w:rPr>
          <w:w w:val="105"/>
        </w:rPr>
        <w:t>disenfranchise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 w:rsidR="003871CA">
        <w:rPr>
          <w:w w:val="105"/>
        </w:rPr>
        <w:t xml:space="preserve"> </w:t>
      </w:r>
      <w:r>
        <w:rPr>
          <w:w w:val="105"/>
        </w:rPr>
        <w:t>South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risks</w:t>
      </w:r>
      <w:r>
        <w:rPr>
          <w:spacing w:val="1"/>
          <w:w w:val="105"/>
        </w:rPr>
        <w:t xml:space="preserve"> </w:t>
      </w:r>
      <w:r>
        <w:rPr>
          <w:w w:val="105"/>
        </w:rPr>
        <w:t>deepening</w:t>
      </w:r>
      <w:r>
        <w:rPr>
          <w:spacing w:val="1"/>
          <w:w w:val="105"/>
        </w:rPr>
        <w:t xml:space="preserve"> </w:t>
      </w:r>
      <w:r>
        <w:rPr>
          <w:w w:val="105"/>
        </w:rPr>
        <w:t>existing</w:t>
      </w:r>
      <w:r>
        <w:rPr>
          <w:spacing w:val="1"/>
          <w:w w:val="105"/>
        </w:rPr>
        <w:t xml:space="preserve"> </w:t>
      </w:r>
      <w:r>
        <w:rPr>
          <w:w w:val="105"/>
        </w:rPr>
        <w:t>inequality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exclusion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Mudditt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2019).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 w:rsidR="003871CA">
        <w:rPr>
          <w:w w:val="105"/>
        </w:rPr>
        <w:t xml:space="preserve"> </w:t>
      </w:r>
      <w:r>
        <w:rPr>
          <w:w w:val="105"/>
        </w:rPr>
        <w:t>a</w:t>
      </w:r>
      <w:r w:rsidR="003871CA">
        <w:rPr>
          <w:w w:val="105"/>
        </w:rPr>
        <w:t xml:space="preserve"> </w:t>
      </w:r>
      <w:r>
        <w:rPr>
          <w:w w:val="105"/>
        </w:rPr>
        <w:t>geopolitical</w:t>
      </w:r>
      <w:r w:rsidR="003871CA">
        <w:rPr>
          <w:w w:val="105"/>
        </w:rPr>
        <w:t xml:space="preserve"> </w:t>
      </w:r>
      <w:r>
        <w:rPr>
          <w:w w:val="105"/>
        </w:rPr>
        <w:t>perspective,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approaches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publications; while they appear to be treated as a commodity prone to commercialization in the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North,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 w:rsidR="003871CA">
        <w:rPr>
          <w:w w:val="105"/>
        </w:rPr>
        <w:t xml:space="preserve"> </w:t>
      </w:r>
      <w:r>
        <w:rPr>
          <w:w w:val="105"/>
        </w:rPr>
        <w:t>America,</w:t>
      </w:r>
      <w:r w:rsidR="003871CA">
        <w:rPr>
          <w:w w:val="105"/>
        </w:rPr>
        <w:t xml:space="preserve"> </w:t>
      </w:r>
      <w:r>
        <w:rPr>
          <w:w w:val="105"/>
        </w:rPr>
        <w:t>publishing</w:t>
      </w:r>
      <w:r w:rsidR="003871CA">
        <w:rPr>
          <w:w w:val="105"/>
        </w:rPr>
        <w:t xml:space="preserve"> </w:t>
      </w:r>
      <w:r>
        <w:rPr>
          <w:w w:val="105"/>
        </w:rPr>
        <w:t>is conceived of as the community sharing of public</w:t>
      </w:r>
      <w:r>
        <w:rPr>
          <w:spacing w:val="1"/>
          <w:w w:val="105"/>
        </w:rPr>
        <w:t xml:space="preserve"> </w:t>
      </w:r>
      <w:r>
        <w:rPr>
          <w:w w:val="105"/>
        </w:rPr>
        <w:t>goods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Debat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Babini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2019).</w:t>
      </w:r>
    </w:p>
    <w:p w14:paraId="4710F159" w14:textId="556C8C52" w:rsidR="00D323B6" w:rsidRDefault="00CC12B7" w:rsidP="0044087B">
      <w:pPr>
        <w:pStyle w:val="BodyText"/>
        <w:spacing w:after="240" w:line="276" w:lineRule="auto"/>
        <w:ind w:right="100"/>
        <w:jc w:val="both"/>
      </w:pPr>
      <w:r>
        <w:rPr>
          <w:w w:val="105"/>
        </w:rPr>
        <w:t>On the other hand, the transition towards openness also presents an opportunity to reimagine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communications;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non-commercial</w:t>
      </w:r>
      <w:r>
        <w:rPr>
          <w:spacing w:val="1"/>
          <w:w w:val="105"/>
        </w:rPr>
        <w:t xml:space="preserve"> </w:t>
      </w:r>
      <w:r>
        <w:rPr>
          <w:w w:val="105"/>
        </w:rPr>
        <w:t>essence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science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favours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epistemic,</w:t>
      </w:r>
      <w:r>
        <w:rPr>
          <w:spacing w:val="22"/>
          <w:w w:val="105"/>
        </w:rPr>
        <w:t xml:space="preserve"> </w:t>
      </w:r>
      <w:r>
        <w:rPr>
          <w:w w:val="105"/>
        </w:rPr>
        <w:t>methodological,</w:t>
      </w:r>
      <w:r>
        <w:rPr>
          <w:spacing w:val="22"/>
          <w:w w:val="105"/>
        </w:rPr>
        <w:t xml:space="preserve"> </w:t>
      </w:r>
      <w:r>
        <w:rPr>
          <w:w w:val="105"/>
        </w:rPr>
        <w:t>linguistic,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geographic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content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rectify</w:t>
      </w:r>
      <w:r>
        <w:rPr>
          <w:spacing w:val="6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existing</w:t>
      </w:r>
      <w:r>
        <w:rPr>
          <w:spacing w:val="23"/>
          <w:w w:val="105"/>
        </w:rPr>
        <w:t xml:space="preserve"> </w:t>
      </w:r>
      <w:r>
        <w:rPr>
          <w:w w:val="105"/>
        </w:rPr>
        <w:t>biases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system.</w:t>
      </w:r>
      <w:r>
        <w:rPr>
          <w:spacing w:val="24"/>
          <w:w w:val="105"/>
        </w:rPr>
        <w:t xml:space="preserve"> </w:t>
      </w:r>
      <w:r>
        <w:rPr>
          <w:w w:val="105"/>
        </w:rPr>
        <w:t>Open</w:t>
      </w:r>
      <w:r>
        <w:rPr>
          <w:spacing w:val="24"/>
          <w:w w:val="105"/>
        </w:rPr>
        <w:t xml:space="preserve"> </w:t>
      </w:r>
      <w:r>
        <w:rPr>
          <w:w w:val="105"/>
        </w:rPr>
        <w:t>scholarship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potential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 xml:space="preserve"> </w:t>
      </w:r>
      <w:r>
        <w:rPr>
          <w:w w:val="105"/>
        </w:rPr>
        <w:t>address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wicked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entirely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53"/>
          <w:w w:val="105"/>
        </w:rPr>
        <w:t xml:space="preserve"> </w:t>
      </w:r>
      <w:r>
        <w:rPr>
          <w:w w:val="105"/>
        </w:rPr>
        <w:t>ways</w:t>
      </w:r>
      <w:r>
        <w:rPr>
          <w:spacing w:val="53"/>
          <w:w w:val="105"/>
        </w:rPr>
        <w:t xml:space="preserve"> </w:t>
      </w:r>
      <w:r>
        <w:rPr>
          <w:w w:val="105"/>
        </w:rPr>
        <w:t>by</w:t>
      </w:r>
      <w:r>
        <w:rPr>
          <w:spacing w:val="53"/>
          <w:w w:val="105"/>
        </w:rPr>
        <w:t xml:space="preserve"> </w:t>
      </w:r>
      <w:r>
        <w:rPr>
          <w:w w:val="105"/>
        </w:rPr>
        <w:t>breaking</w:t>
      </w:r>
      <w:r>
        <w:rPr>
          <w:spacing w:val="53"/>
          <w:w w:val="105"/>
        </w:rPr>
        <w:t xml:space="preserve"> </w:t>
      </w:r>
      <w:r>
        <w:rPr>
          <w:w w:val="105"/>
        </w:rPr>
        <w:t>down</w:t>
      </w:r>
      <w:r>
        <w:rPr>
          <w:spacing w:val="53"/>
          <w:w w:val="105"/>
        </w:rPr>
        <w:t xml:space="preserve"> </w:t>
      </w:r>
      <w:r>
        <w:rPr>
          <w:w w:val="105"/>
        </w:rPr>
        <w:t>disciplinary</w:t>
      </w:r>
      <w:r>
        <w:rPr>
          <w:spacing w:val="1"/>
          <w:w w:val="105"/>
        </w:rPr>
        <w:t xml:space="preserve"> </w:t>
      </w:r>
      <w:r>
        <w:rPr>
          <w:w w:val="105"/>
        </w:rPr>
        <w:t>boundaries,</w:t>
      </w:r>
      <w:r>
        <w:rPr>
          <w:spacing w:val="1"/>
          <w:w w:val="105"/>
        </w:rPr>
        <w:t xml:space="preserve"> </w:t>
      </w:r>
      <w:r>
        <w:rPr>
          <w:w w:val="105"/>
        </w:rPr>
        <w:t>fostering</w:t>
      </w:r>
      <w:r>
        <w:rPr>
          <w:spacing w:val="1"/>
          <w:w w:val="105"/>
        </w:rPr>
        <w:t xml:space="preserve"> </w:t>
      </w:r>
      <w:r>
        <w:rPr>
          <w:w w:val="105"/>
        </w:rPr>
        <w:t>new,</w:t>
      </w:r>
      <w:r>
        <w:rPr>
          <w:spacing w:val="1"/>
          <w:w w:val="105"/>
        </w:rPr>
        <w:t xml:space="preserve"> </w:t>
      </w:r>
      <w:r>
        <w:rPr>
          <w:w w:val="105"/>
        </w:rPr>
        <w:t>radically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methods,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expanding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reach</w:t>
      </w:r>
      <w:r w:rsidR="003871CA">
        <w:rPr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research far beyond the academy. But we also must go beyond the discussion of simply open vs</w:t>
      </w:r>
      <w:r>
        <w:rPr>
          <w:spacing w:val="1"/>
          <w:w w:val="105"/>
        </w:rPr>
        <w:t xml:space="preserve"> </w:t>
      </w:r>
      <w:r>
        <w:rPr>
          <w:w w:val="105"/>
        </w:rPr>
        <w:t>closed.</w:t>
      </w:r>
      <w:r>
        <w:rPr>
          <w:spacing w:val="42"/>
          <w:w w:val="105"/>
        </w:rPr>
        <w:t xml:space="preserve"> </w:t>
      </w:r>
      <w:r>
        <w:rPr>
          <w:w w:val="105"/>
        </w:rPr>
        <w:t>When</w:t>
      </w:r>
      <w:r>
        <w:rPr>
          <w:spacing w:val="26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talk</w:t>
      </w:r>
      <w:r>
        <w:rPr>
          <w:spacing w:val="25"/>
          <w:w w:val="105"/>
        </w:rPr>
        <w:t xml:space="preserve"> </w:t>
      </w:r>
      <w:r>
        <w:rPr>
          <w:w w:val="105"/>
        </w:rPr>
        <w:t>about</w:t>
      </w:r>
      <w:r>
        <w:rPr>
          <w:spacing w:val="26"/>
          <w:w w:val="105"/>
        </w:rPr>
        <w:t xml:space="preserve"> </w:t>
      </w:r>
      <w:r>
        <w:rPr>
          <w:w w:val="105"/>
        </w:rPr>
        <w:t>decolonizing</w:t>
      </w:r>
      <w:r>
        <w:rPr>
          <w:spacing w:val="25"/>
          <w:w w:val="105"/>
        </w:rPr>
        <w:t xml:space="preserve"> </w:t>
      </w:r>
      <w:r>
        <w:rPr>
          <w:w w:val="105"/>
        </w:rPr>
        <w:t>scholarly</w:t>
      </w:r>
      <w:r>
        <w:rPr>
          <w:spacing w:val="26"/>
          <w:w w:val="105"/>
        </w:rPr>
        <w:t xml:space="preserve"> </w:t>
      </w:r>
      <w:r>
        <w:rPr>
          <w:w w:val="105"/>
        </w:rPr>
        <w:t>communications,</w:t>
      </w:r>
      <w:r>
        <w:rPr>
          <w:spacing w:val="26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must</w:t>
      </w:r>
      <w:r>
        <w:rPr>
          <w:spacing w:val="26"/>
          <w:w w:val="105"/>
        </w:rPr>
        <w:t xml:space="preserve"> </w:t>
      </w:r>
      <w:r>
        <w:rPr>
          <w:w w:val="105"/>
        </w:rPr>
        <w:t>avoid</w:t>
      </w:r>
      <w:r>
        <w:rPr>
          <w:spacing w:val="25"/>
          <w:w w:val="105"/>
        </w:rPr>
        <w:t xml:space="preserve"> </w:t>
      </w:r>
      <w:r>
        <w:rPr>
          <w:w w:val="105"/>
        </w:rPr>
        <w:t>focusing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dichotomy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opening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closing</w:t>
      </w:r>
      <w:r>
        <w:rPr>
          <w:spacing w:val="31"/>
          <w:w w:val="105"/>
        </w:rPr>
        <w:t xml:space="preserve"> </w:t>
      </w:r>
      <w:r>
        <w:rPr>
          <w:w w:val="105"/>
        </w:rPr>
        <w:t>access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published</w:t>
      </w:r>
      <w:r>
        <w:rPr>
          <w:spacing w:val="31"/>
          <w:w w:val="105"/>
        </w:rPr>
        <w:t xml:space="preserve"> </w:t>
      </w:r>
      <w:r>
        <w:rPr>
          <w:w w:val="105"/>
        </w:rPr>
        <w:t>science.</w:t>
      </w:r>
      <w:r>
        <w:rPr>
          <w:spacing w:val="31"/>
          <w:w w:val="105"/>
        </w:rPr>
        <w:t xml:space="preserve"> </w:t>
      </w:r>
      <w:r>
        <w:rPr>
          <w:w w:val="105"/>
        </w:rPr>
        <w:t>Rather,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discussion</w:t>
      </w:r>
      <w:r>
        <w:rPr>
          <w:spacing w:val="3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controls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publishing,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dictates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 w:rsidR="003871CA">
        <w:rPr>
          <w:w w:val="105"/>
        </w:rPr>
        <w:t xml:space="preserve"> </w:t>
      </w:r>
      <w:r>
        <w:rPr>
          <w:w w:val="105"/>
        </w:rPr>
        <w:t>will</w:t>
      </w:r>
      <w:r w:rsidR="003871CA">
        <w:rPr>
          <w:w w:val="105"/>
        </w:rPr>
        <w:t xml:space="preserve"> </w:t>
      </w:r>
      <w:r>
        <w:rPr>
          <w:w w:val="105"/>
        </w:rPr>
        <w:t>dictate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agendas,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 w:rsidR="003871CA">
        <w:rPr>
          <w:w w:val="105"/>
        </w:rPr>
        <w:t xml:space="preserve"> </w:t>
      </w:r>
      <w:r>
        <w:rPr>
          <w:w w:val="105"/>
        </w:rPr>
        <w:t>the economic investments will be made — especially where public resources will</w:t>
      </w:r>
      <w:r>
        <w:rPr>
          <w:spacing w:val="1"/>
          <w:w w:val="105"/>
        </w:rPr>
        <w:t xml:space="preserve"> </w:t>
      </w:r>
      <w:r>
        <w:rPr>
          <w:w w:val="105"/>
        </w:rPr>
        <w:t>be — and what new restrictions will be created with new OA models. All these issues are of great</w:t>
      </w:r>
      <w:r>
        <w:rPr>
          <w:spacing w:val="1"/>
          <w:w w:val="105"/>
        </w:rPr>
        <w:t xml:space="preserve"> </w:t>
      </w:r>
      <w:r>
        <w:rPr>
          <w:w w:val="105"/>
        </w:rPr>
        <w:t>importance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achieve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sustainable,</w:t>
      </w:r>
      <w:r>
        <w:rPr>
          <w:spacing w:val="53"/>
          <w:w w:val="105"/>
        </w:rPr>
        <w:t xml:space="preserve"> </w:t>
      </w:r>
      <w:r>
        <w:rPr>
          <w:w w:val="105"/>
        </w:rPr>
        <w:t>inclusive</w:t>
      </w:r>
      <w:r>
        <w:rPr>
          <w:spacing w:val="53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communications.</w:t>
      </w:r>
    </w:p>
    <w:p w14:paraId="723C2650" w14:textId="77777777" w:rsidR="00D323B6" w:rsidRDefault="00CC12B7" w:rsidP="006F311A">
      <w:pPr>
        <w:pStyle w:val="Heading2"/>
      </w:pPr>
      <w:r>
        <w:rPr>
          <w:w w:val="110"/>
        </w:rPr>
        <w:t>Conclusion:</w:t>
      </w:r>
      <w:r>
        <w:rPr>
          <w:spacing w:val="-1"/>
          <w:w w:val="110"/>
        </w:rPr>
        <w:t xml:space="preserve"> </w:t>
      </w:r>
      <w:r>
        <w:rPr>
          <w:w w:val="110"/>
        </w:rPr>
        <w:t>Building</w:t>
      </w:r>
      <w:r>
        <w:rPr>
          <w:spacing w:val="-1"/>
          <w:w w:val="110"/>
        </w:rPr>
        <w:t xml:space="preserve"> </w:t>
      </w:r>
      <w:r>
        <w:rPr>
          <w:w w:val="110"/>
        </w:rPr>
        <w:t>Inclusive</w:t>
      </w:r>
      <w:r>
        <w:rPr>
          <w:spacing w:val="-1"/>
          <w:w w:val="110"/>
        </w:rPr>
        <w:t xml:space="preserve"> </w:t>
      </w:r>
      <w:r>
        <w:rPr>
          <w:w w:val="110"/>
        </w:rPr>
        <w:t>Open</w:t>
      </w:r>
      <w:r>
        <w:rPr>
          <w:spacing w:val="-1"/>
          <w:w w:val="110"/>
        </w:rPr>
        <w:t xml:space="preserve"> </w:t>
      </w:r>
      <w:r>
        <w:rPr>
          <w:w w:val="110"/>
        </w:rPr>
        <w:t>Access</w:t>
      </w:r>
      <w:r>
        <w:rPr>
          <w:spacing w:val="-1"/>
          <w:w w:val="110"/>
        </w:rPr>
        <w:t xml:space="preserve"> </w:t>
      </w:r>
      <w:r>
        <w:rPr>
          <w:w w:val="110"/>
        </w:rPr>
        <w:t>Infrastructures</w:t>
      </w:r>
    </w:p>
    <w:p w14:paraId="18186E75" w14:textId="7F7DE2E4" w:rsidR="00D323B6" w:rsidRPr="00795BB3" w:rsidRDefault="00CC12B7" w:rsidP="006F311A">
      <w:pPr>
        <w:pStyle w:val="BodyText"/>
        <w:spacing w:before="195" w:after="240" w:line="276" w:lineRule="auto"/>
        <w:ind w:right="99"/>
        <w:jc w:val="both"/>
      </w:pP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United</w:t>
      </w:r>
      <w:r>
        <w:rPr>
          <w:spacing w:val="1"/>
          <w:w w:val="105"/>
        </w:rPr>
        <w:t xml:space="preserve"> </w:t>
      </w:r>
      <w:r>
        <w:rPr>
          <w:w w:val="105"/>
        </w:rPr>
        <w:t>Nations</w:t>
      </w:r>
      <w:r>
        <w:rPr>
          <w:spacing w:val="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Goals</w:t>
      </w:r>
      <w:r>
        <w:rPr>
          <w:spacing w:val="1"/>
          <w:w w:val="105"/>
        </w:rPr>
        <w:t xml:space="preserve"> </w:t>
      </w:r>
      <w:r>
        <w:rPr>
          <w:w w:val="105"/>
        </w:rPr>
        <w:t>is to ‘build resilient infrastructure,</w:t>
      </w:r>
      <w:r>
        <w:rPr>
          <w:spacing w:val="1"/>
          <w:w w:val="105"/>
        </w:rPr>
        <w:t xml:space="preserve"> </w:t>
      </w:r>
      <w:r>
        <w:rPr>
          <w:w w:val="105"/>
        </w:rPr>
        <w:t>promote</w:t>
      </w:r>
      <w:r>
        <w:rPr>
          <w:spacing w:val="1"/>
          <w:w w:val="105"/>
        </w:rPr>
        <w:t xml:space="preserve"> </w:t>
      </w:r>
      <w:r>
        <w:rPr>
          <w:w w:val="105"/>
        </w:rPr>
        <w:t>inclusive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1"/>
          <w:w w:val="105"/>
        </w:rPr>
        <w:t xml:space="preserve"> </w:t>
      </w:r>
      <w:r>
        <w:rPr>
          <w:w w:val="105"/>
        </w:rPr>
        <w:t>industrialization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foster</w:t>
      </w:r>
      <w:r>
        <w:rPr>
          <w:spacing w:val="1"/>
          <w:w w:val="105"/>
        </w:rPr>
        <w:t xml:space="preserve"> </w:t>
      </w:r>
      <w:r>
        <w:rPr>
          <w:w w:val="105"/>
        </w:rPr>
        <w:t>innovation’</w:t>
      </w:r>
      <w:r w:rsidR="0044087B" w:rsidRPr="00F05255">
        <w:rPr>
          <w:rStyle w:val="FootnoteReference"/>
        </w:rPr>
        <w:footnoteReference w:id="5"/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communications infrastructures allow for central governance of policies, </w:t>
      </w:r>
      <w:proofErr w:type="gramStart"/>
      <w:r>
        <w:rPr>
          <w:w w:val="105"/>
        </w:rPr>
        <w:t>procedures</w:t>
      </w:r>
      <w:proofErr w:type="gramEnd"/>
      <w:r>
        <w:rPr>
          <w:w w:val="105"/>
        </w:rPr>
        <w:t xml:space="preserve"> and controls,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intentionally</w:t>
      </w:r>
      <w:r>
        <w:rPr>
          <w:spacing w:val="1"/>
          <w:w w:val="105"/>
        </w:rPr>
        <w:t xml:space="preserve"> </w:t>
      </w:r>
      <w:r>
        <w:rPr>
          <w:w w:val="105"/>
        </w:rPr>
        <w:t>decentralized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53"/>
          <w:w w:val="105"/>
        </w:rPr>
        <w:t xml:space="preserve"> </w:t>
      </w:r>
      <w:r>
        <w:rPr>
          <w:w w:val="105"/>
        </w:rPr>
        <w:t>capacity</w:t>
      </w:r>
      <w:r>
        <w:rPr>
          <w:spacing w:val="5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infrastructure, ensuring greater sustainability and alignment with local policies and priorities. By</w:t>
      </w:r>
      <w:r>
        <w:rPr>
          <w:spacing w:val="1"/>
          <w:w w:val="105"/>
        </w:rPr>
        <w:t xml:space="preserve"> </w:t>
      </w:r>
      <w:r>
        <w:rPr>
          <w:w w:val="105"/>
        </w:rPr>
        <w:t>valuing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supporting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services,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take</w:t>
      </w:r>
      <w:r>
        <w:rPr>
          <w:spacing w:val="1"/>
          <w:w w:val="105"/>
        </w:rPr>
        <w:t xml:space="preserve"> </w:t>
      </w:r>
      <w:r>
        <w:rPr>
          <w:w w:val="105"/>
        </w:rPr>
        <w:t>advantage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widespread</w:t>
      </w:r>
      <w:r>
        <w:rPr>
          <w:spacing w:val="1"/>
          <w:w w:val="105"/>
        </w:rPr>
        <w:t xml:space="preserve"> </w:t>
      </w:r>
      <w:r>
        <w:rPr>
          <w:w w:val="105"/>
        </w:rPr>
        <w:t>adoption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communication technologies to 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more inclusive. The </w:t>
      </w:r>
      <w:r>
        <w:rPr>
          <w:w w:val="105"/>
        </w:rPr>
        <w:lastRenderedPageBreak/>
        <w:t xml:space="preserve">publishing sector in developing countries </w:t>
      </w:r>
      <w:proofErr w:type="gramStart"/>
      <w:r>
        <w:rPr>
          <w:w w:val="105"/>
        </w:rPr>
        <w:t>has the opportunity to</w:t>
      </w:r>
      <w:proofErr w:type="gramEnd"/>
      <w:r>
        <w:rPr>
          <w:w w:val="105"/>
        </w:rPr>
        <w:t xml:space="preserve"> optimize its</w:t>
      </w:r>
      <w:r>
        <w:rPr>
          <w:spacing w:val="1"/>
          <w:w w:val="105"/>
        </w:rPr>
        <w:t xml:space="preserve"> </w:t>
      </w:r>
      <w:r>
        <w:rPr>
          <w:w w:val="105"/>
        </w:rPr>
        <w:t>processes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 w:rsidR="003871CA">
        <w:rPr>
          <w:w w:val="105"/>
        </w:rPr>
        <w:t xml:space="preserve"> </w:t>
      </w:r>
      <w:r>
        <w:rPr>
          <w:w w:val="105"/>
        </w:rPr>
        <w:t>communications</w:t>
      </w:r>
      <w:r w:rsidR="003871CA">
        <w:rPr>
          <w:w w:val="105"/>
        </w:rPr>
        <w:t xml:space="preserve"> </w:t>
      </w:r>
      <w:r>
        <w:rPr>
          <w:w w:val="105"/>
        </w:rPr>
        <w:t>sustainable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competitive, and even to endure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voracious</w:t>
      </w:r>
      <w:r>
        <w:rPr>
          <w:spacing w:val="1"/>
          <w:w w:val="105"/>
        </w:rPr>
        <w:t xml:space="preserve"> </w:t>
      </w:r>
      <w:r>
        <w:rPr>
          <w:w w:val="105"/>
        </w:rPr>
        <w:t>commercial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53"/>
          <w:w w:val="105"/>
        </w:rPr>
        <w:t xml:space="preserve"> </w:t>
      </w:r>
      <w:r>
        <w:rPr>
          <w:w w:val="105"/>
        </w:rPr>
        <w:t>OA</w:t>
      </w:r>
      <w:r>
        <w:rPr>
          <w:spacing w:val="53"/>
          <w:w w:val="105"/>
        </w:rPr>
        <w:t xml:space="preserve"> </w:t>
      </w:r>
      <w:r>
        <w:rPr>
          <w:w w:val="105"/>
        </w:rPr>
        <w:t>is</w:t>
      </w:r>
      <w:r>
        <w:rPr>
          <w:spacing w:val="53"/>
          <w:w w:val="105"/>
        </w:rPr>
        <w:t xml:space="preserve"> </w:t>
      </w:r>
      <w:r>
        <w:rPr>
          <w:w w:val="105"/>
        </w:rPr>
        <w:t>being</w:t>
      </w:r>
      <w:r>
        <w:rPr>
          <w:spacing w:val="53"/>
          <w:w w:val="105"/>
        </w:rPr>
        <w:t xml:space="preserve"> </w:t>
      </w:r>
      <w:r>
        <w:rPr>
          <w:w w:val="105"/>
        </w:rPr>
        <w:t>advanced</w:t>
      </w:r>
      <w:r w:rsidR="003871CA">
        <w:rPr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countries.</w:t>
      </w:r>
    </w:p>
    <w:p w14:paraId="6B48E5F9" w14:textId="700414F7" w:rsidR="00D323B6" w:rsidRPr="00CB37CE" w:rsidRDefault="00CC12B7" w:rsidP="00F05255">
      <w:pPr>
        <w:pStyle w:val="BodyText"/>
        <w:spacing w:after="240" w:line="276" w:lineRule="auto"/>
        <w:ind w:right="99"/>
        <w:jc w:val="both"/>
        <w:rPr>
          <w:w w:val="105"/>
        </w:rPr>
      </w:pPr>
      <w:r>
        <w:rPr>
          <w:w w:val="105"/>
        </w:rPr>
        <w:t>How can we begin to build more diversity in the system? We believe that this will require radically</w:t>
      </w:r>
      <w:r>
        <w:rPr>
          <w:spacing w:val="1"/>
          <w:w w:val="105"/>
        </w:rPr>
        <w:t xml:space="preserve"> </w:t>
      </w:r>
      <w:r>
        <w:rPr>
          <w:w w:val="105"/>
        </w:rPr>
        <w:t>rethinking how we assign value to, and invest in, different types of research infrastructures and</w:t>
      </w:r>
      <w:r>
        <w:rPr>
          <w:spacing w:val="1"/>
          <w:w w:val="105"/>
        </w:rPr>
        <w:t xml:space="preserve"> </w:t>
      </w:r>
      <w:r>
        <w:rPr>
          <w:w w:val="105"/>
        </w:rPr>
        <w:t>services, and will only take place if we coordinate and link two simultaneous efforts: (1) to develop</w:t>
      </w:r>
      <w:r>
        <w:rPr>
          <w:spacing w:val="1"/>
          <w:w w:val="105"/>
        </w:rPr>
        <w:t xml:space="preserve"> </w:t>
      </w:r>
      <w:r>
        <w:rPr>
          <w:w w:val="105"/>
        </w:rPr>
        <w:t>new,</w:t>
      </w:r>
      <w:r>
        <w:rPr>
          <w:spacing w:val="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1"/>
          <w:w w:val="105"/>
        </w:rPr>
        <w:t xml:space="preserve"> </w:t>
      </w:r>
      <w:r>
        <w:rPr>
          <w:w w:val="105"/>
        </w:rPr>
        <w:t>funding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diverse</w:t>
      </w:r>
      <w:r w:rsidR="003871CA">
        <w:rPr>
          <w:w w:val="105"/>
        </w:rPr>
        <w:t xml:space="preserve"> </w:t>
      </w:r>
      <w:r>
        <w:rPr>
          <w:w w:val="105"/>
        </w:rPr>
        <w:t>range</w:t>
      </w:r>
      <w:r w:rsidR="003871CA">
        <w:rPr>
          <w:w w:val="105"/>
        </w:rPr>
        <w:t xml:space="preserve"> </w:t>
      </w:r>
      <w:r>
        <w:rPr>
          <w:w w:val="105"/>
        </w:rPr>
        <w:t>of</w:t>
      </w:r>
      <w:r w:rsidR="003871CA">
        <w:rPr>
          <w:w w:val="105"/>
        </w:rPr>
        <w:t xml:space="preserve"> </w:t>
      </w:r>
      <w:r>
        <w:rPr>
          <w:w w:val="105"/>
        </w:rPr>
        <w:t>services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publications; and (2) to</w:t>
      </w:r>
      <w:r>
        <w:rPr>
          <w:spacing w:val="1"/>
          <w:w w:val="105"/>
        </w:rPr>
        <w:t xml:space="preserve"> </w:t>
      </w:r>
      <w:r>
        <w:rPr>
          <w:w w:val="105"/>
        </w:rPr>
        <w:t>adopt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assessment</w:t>
      </w:r>
      <w:r>
        <w:rPr>
          <w:spacing w:val="1"/>
          <w:w w:val="105"/>
        </w:rPr>
        <w:t xml:space="preserve"> </w:t>
      </w:r>
      <w:r>
        <w:rPr>
          <w:w w:val="105"/>
        </w:rPr>
        <w:t>measures that incentivize researchers to publish in these venues.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, by its nature, cannot be pursued through a single, unified approach. It starts with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respect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idiosyncrasies,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acceptance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implies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challenge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connecting</w:t>
      </w:r>
      <w:r w:rsidR="003871CA">
        <w:rPr>
          <w:w w:val="105"/>
        </w:rPr>
        <w:t xml:space="preserve"> </w:t>
      </w:r>
      <w:r>
        <w:rPr>
          <w:w w:val="105"/>
        </w:rPr>
        <w:t>diverse</w:t>
      </w:r>
      <w:r w:rsidR="003871CA">
        <w:rPr>
          <w:w w:val="105"/>
        </w:rPr>
        <w:t xml:space="preserve"> </w:t>
      </w:r>
      <w:r>
        <w:rPr>
          <w:w w:val="105"/>
        </w:rPr>
        <w:t>services,</w:t>
      </w:r>
      <w:r w:rsidR="003871CA">
        <w:rPr>
          <w:w w:val="105"/>
        </w:rPr>
        <w:t xml:space="preserve"> </w:t>
      </w:r>
      <w:proofErr w:type="gramStart"/>
      <w:r>
        <w:rPr>
          <w:w w:val="105"/>
        </w:rPr>
        <w:t>outputs</w:t>
      </w:r>
      <w:proofErr w:type="gramEnd"/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perspectives,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fostering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requires</w:t>
      </w:r>
      <w:r>
        <w:rPr>
          <w:spacing w:val="16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7"/>
          <w:w w:val="105"/>
        </w:rPr>
        <w:t xml:space="preserve"> </w:t>
      </w:r>
      <w:r>
        <w:rPr>
          <w:w w:val="105"/>
        </w:rPr>
        <w:t>intentionality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coordination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w w:val="105"/>
        </w:rPr>
        <w:t xml:space="preserve"> avoid a fragmented system or a growth in centralization. As a first step, we are proposing the</w:t>
      </w:r>
      <w:r>
        <w:rPr>
          <w:spacing w:val="1"/>
          <w:w w:val="105"/>
        </w:rPr>
        <w:t xml:space="preserve"> </w:t>
      </w:r>
      <w:r>
        <w:rPr>
          <w:w w:val="105"/>
        </w:rPr>
        <w:t>adoption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national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openness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53"/>
          <w:w w:val="105"/>
        </w:rPr>
        <w:t xml:space="preserve"> </w:t>
      </w:r>
      <w:r>
        <w:rPr>
          <w:w w:val="105"/>
        </w:rPr>
        <w:t>underlying</w:t>
      </w:r>
      <w:r w:rsidR="003871CA">
        <w:rPr>
          <w:w w:val="105"/>
        </w:rPr>
        <w:t xml:space="preserve"> </w:t>
      </w:r>
      <w:r>
        <w:rPr>
          <w:w w:val="105"/>
        </w:rPr>
        <w:t>principles,</w:t>
      </w:r>
      <w:r w:rsidR="003871CA">
        <w:rPr>
          <w:w w:val="105"/>
        </w:rPr>
        <w:t xml:space="preserve"> </w:t>
      </w:r>
      <w:r>
        <w:rPr>
          <w:w w:val="105"/>
        </w:rPr>
        <w:t>as</w:t>
      </w:r>
      <w:r w:rsidR="003871CA">
        <w:rPr>
          <w:w w:val="105"/>
        </w:rPr>
        <w:t xml:space="preserve"> </w:t>
      </w:r>
      <w:r>
        <w:rPr>
          <w:w w:val="105"/>
        </w:rPr>
        <w:t>mechanisms</w:t>
      </w:r>
      <w:r w:rsidR="003871CA">
        <w:rPr>
          <w:w w:val="105"/>
        </w:rPr>
        <w:t xml:space="preserve"> </w:t>
      </w:r>
      <w:r>
        <w:rPr>
          <w:w w:val="105"/>
        </w:rPr>
        <w:t>for</w:t>
      </w:r>
      <w:r w:rsidR="003871CA">
        <w:rPr>
          <w:w w:val="105"/>
        </w:rPr>
        <w:t xml:space="preserve"> </w:t>
      </w:r>
      <w:r>
        <w:rPr>
          <w:w w:val="105"/>
        </w:rPr>
        <w:t>developing</w:t>
      </w:r>
      <w:r>
        <w:rPr>
          <w:spacing w:val="1"/>
          <w:w w:val="105"/>
        </w:rPr>
        <w:t xml:space="preserve"> </w:t>
      </w:r>
      <w:r>
        <w:rPr>
          <w:w w:val="105"/>
        </w:rPr>
        <w:t>cohesive</w:t>
      </w:r>
      <w:r>
        <w:rPr>
          <w:spacing w:val="1"/>
          <w:w w:val="105"/>
        </w:rPr>
        <w:t xml:space="preserve"> </w:t>
      </w:r>
      <w:r>
        <w:rPr>
          <w:w w:val="105"/>
        </w:rPr>
        <w:t>approaches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foster</w:t>
      </w:r>
      <w:r>
        <w:rPr>
          <w:spacing w:val="1"/>
          <w:w w:val="105"/>
        </w:rPr>
        <w:t xml:space="preserve"> </w:t>
      </w:r>
      <w:r>
        <w:rPr>
          <w:w w:val="105"/>
        </w:rPr>
        <w:t>healthy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 w:rsidR="003871CA">
        <w:rPr>
          <w:w w:val="105"/>
        </w:rPr>
        <w:t xml:space="preserve"> </w:t>
      </w:r>
      <w:r>
        <w:rPr>
          <w:w w:val="105"/>
        </w:rPr>
        <w:t>by</w:t>
      </w:r>
      <w:r w:rsidR="003871CA">
        <w:rPr>
          <w:w w:val="105"/>
        </w:rPr>
        <w:t xml:space="preserve"> </w:t>
      </w:r>
      <w:r>
        <w:rPr>
          <w:w w:val="105"/>
        </w:rPr>
        <w:t>ensuring</w:t>
      </w:r>
      <w:r w:rsidR="003871CA">
        <w:rPr>
          <w:w w:val="105"/>
        </w:rPr>
        <w:t xml:space="preserve"> </w:t>
      </w:r>
      <w:r>
        <w:rPr>
          <w:w w:val="105"/>
        </w:rPr>
        <w:t>sustainable</w:t>
      </w:r>
      <w:r>
        <w:rPr>
          <w:spacing w:val="1"/>
          <w:w w:val="105"/>
        </w:rPr>
        <w:t xml:space="preserve"> </w:t>
      </w:r>
      <w:r>
        <w:rPr>
          <w:w w:val="105"/>
        </w:rPr>
        <w:t>funding and incentives. If we do not act now, it is possible that this opportunity will be lost, along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 w:rsidR="003871CA">
        <w:rPr>
          <w:w w:val="105"/>
        </w:rPr>
        <w:t xml:space="preserve"> </w:t>
      </w:r>
      <w:r>
        <w:rPr>
          <w:w w:val="105"/>
        </w:rPr>
        <w:t>that research thrives and can address every society’s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3"/>
          <w:w w:val="105"/>
        </w:rPr>
        <w:t xml:space="preserve"> </w:t>
      </w:r>
      <w:r>
        <w:rPr>
          <w:w w:val="105"/>
        </w:rPr>
        <w:t>pressing</w:t>
      </w:r>
      <w:r>
        <w:rPr>
          <w:spacing w:val="4"/>
          <w:w w:val="105"/>
        </w:rPr>
        <w:t xml:space="preserve"> </w:t>
      </w:r>
      <w:r>
        <w:rPr>
          <w:w w:val="105"/>
        </w:rPr>
        <w:t>problems.</w:t>
      </w:r>
    </w:p>
    <w:p w14:paraId="5C46A5F7" w14:textId="77777777" w:rsidR="00D323B6" w:rsidRDefault="00CC12B7" w:rsidP="006F311A">
      <w:pPr>
        <w:pStyle w:val="Heading2"/>
      </w:pPr>
      <w:r>
        <w:rPr>
          <w:w w:val="110"/>
        </w:rPr>
        <w:t>References</w:t>
      </w:r>
    </w:p>
    <w:p w14:paraId="1C0589CE" w14:textId="64759868" w:rsidR="00D323B6" w:rsidRPr="00795BB3" w:rsidRDefault="00CC12B7" w:rsidP="006F311A">
      <w:pPr>
        <w:pStyle w:val="BodyText"/>
        <w:spacing w:before="195" w:line="276" w:lineRule="auto"/>
        <w:ind w:right="220"/>
      </w:pPr>
      <w:proofErr w:type="spellStart"/>
      <w:r>
        <w:rPr>
          <w:w w:val="105"/>
        </w:rPr>
        <w:t>Albagli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S.</w:t>
      </w:r>
      <w:r>
        <w:rPr>
          <w:spacing w:val="11"/>
          <w:w w:val="105"/>
        </w:rPr>
        <w:t xml:space="preserve"> </w:t>
      </w:r>
      <w:r>
        <w:rPr>
          <w:w w:val="105"/>
        </w:rPr>
        <w:t>(2017)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Ciência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aberta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como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instrumento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democratização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do</w:t>
      </w:r>
      <w:r>
        <w:rPr>
          <w:spacing w:val="11"/>
          <w:w w:val="105"/>
        </w:rPr>
        <w:t xml:space="preserve"> </w:t>
      </w:r>
      <w:r>
        <w:rPr>
          <w:w w:val="105"/>
        </w:rPr>
        <w:t>saber’</w:t>
      </w:r>
      <w:r>
        <w:rPr>
          <w:spacing w:val="11"/>
          <w:w w:val="105"/>
        </w:rPr>
        <w:t xml:space="preserve"> </w:t>
      </w:r>
      <w:r>
        <w:rPr>
          <w:w w:val="105"/>
        </w:rPr>
        <w:t>[‘Open</w:t>
      </w:r>
      <w:r>
        <w:rPr>
          <w:spacing w:val="11"/>
          <w:w w:val="105"/>
        </w:rPr>
        <w:t xml:space="preserve"> </w:t>
      </w:r>
      <w:r>
        <w:rPr>
          <w:w w:val="105"/>
        </w:rPr>
        <w:t>Science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Instrument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Democratization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Knowledge’],</w:t>
      </w:r>
      <w:r>
        <w:rPr>
          <w:spacing w:val="6"/>
          <w:w w:val="105"/>
        </w:rPr>
        <w:t xml:space="preserve"> </w:t>
      </w:r>
      <w:proofErr w:type="spellStart"/>
      <w:r>
        <w:rPr>
          <w:i/>
          <w:w w:val="105"/>
        </w:rPr>
        <w:t>Trabalho</w:t>
      </w:r>
      <w:proofErr w:type="spellEnd"/>
      <w:r>
        <w:rPr>
          <w:i/>
          <w:w w:val="105"/>
        </w:rPr>
        <w:t>,</w:t>
      </w:r>
      <w:r>
        <w:rPr>
          <w:i/>
          <w:spacing w:val="6"/>
          <w:w w:val="105"/>
        </w:rPr>
        <w:t xml:space="preserve"> </w:t>
      </w:r>
      <w:proofErr w:type="spellStart"/>
      <w:r>
        <w:rPr>
          <w:i/>
          <w:w w:val="105"/>
        </w:rPr>
        <w:t>Educação</w:t>
      </w:r>
      <w:proofErr w:type="spellEnd"/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5"/>
          <w:w w:val="105"/>
        </w:rPr>
        <w:t xml:space="preserve"> </w:t>
      </w:r>
      <w:proofErr w:type="spellStart"/>
      <w:r>
        <w:rPr>
          <w:i/>
          <w:w w:val="105"/>
        </w:rPr>
        <w:t>Saúde</w:t>
      </w:r>
      <w:proofErr w:type="spellEnd"/>
      <w:r>
        <w:rPr>
          <w:i/>
          <w:spacing w:val="6"/>
          <w:w w:val="105"/>
        </w:rPr>
        <w:t xml:space="preserve"> </w:t>
      </w:r>
      <w:r>
        <w:rPr>
          <w:w w:val="105"/>
        </w:rPr>
        <w:t>15(3).</w:t>
      </w:r>
      <w:r>
        <w:rPr>
          <w:spacing w:val="1"/>
          <w:w w:val="105"/>
        </w:rPr>
        <w:t xml:space="preserve"> </w:t>
      </w:r>
      <w:hyperlink r:id="rId11">
        <w:r>
          <w:rPr>
            <w:color w:val="0462C1"/>
            <w:w w:val="105"/>
            <w:u w:val="single" w:color="0462C1"/>
          </w:rPr>
          <w:t>https://dx.doi.org/10.1590/1981-7746-sol00093</w:t>
        </w:r>
      </w:hyperlink>
    </w:p>
    <w:p w14:paraId="1B846361" w14:textId="77777777" w:rsidR="00D323B6" w:rsidRDefault="00CC12B7" w:rsidP="006F311A">
      <w:pPr>
        <w:pStyle w:val="BodyText"/>
        <w:spacing w:before="93" w:line="268" w:lineRule="auto"/>
      </w:pPr>
      <w:proofErr w:type="spellStart"/>
      <w:r>
        <w:rPr>
          <w:w w:val="105"/>
        </w:rPr>
        <w:t>Alperin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J.P.</w:t>
      </w:r>
      <w:r>
        <w:rPr>
          <w:spacing w:val="7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al.</w:t>
      </w:r>
      <w:r>
        <w:rPr>
          <w:spacing w:val="7"/>
          <w:w w:val="105"/>
        </w:rPr>
        <w:t xml:space="preserve"> </w:t>
      </w:r>
      <w:r>
        <w:rPr>
          <w:w w:val="105"/>
        </w:rPr>
        <w:t>(2015)</w:t>
      </w:r>
      <w:r>
        <w:rPr>
          <w:spacing w:val="6"/>
          <w:w w:val="105"/>
        </w:rPr>
        <w:t xml:space="preserve"> </w:t>
      </w:r>
      <w:r>
        <w:rPr>
          <w:w w:val="105"/>
        </w:rPr>
        <w:t>‘Open</w:t>
      </w:r>
      <w:r>
        <w:rPr>
          <w:spacing w:val="7"/>
          <w:w w:val="105"/>
        </w:rPr>
        <w:t xml:space="preserve"> </w:t>
      </w:r>
      <w:r>
        <w:rPr>
          <w:w w:val="105"/>
        </w:rPr>
        <w:t>Access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Latin</w:t>
      </w:r>
      <w:r>
        <w:rPr>
          <w:spacing w:val="6"/>
          <w:w w:val="105"/>
        </w:rPr>
        <w:t xml:space="preserve"> </w:t>
      </w:r>
      <w:r>
        <w:rPr>
          <w:w w:val="105"/>
        </w:rPr>
        <w:t>America: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Paragon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Rest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World’,</w:t>
      </w:r>
      <w:r>
        <w:rPr>
          <w:spacing w:val="6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Winnower</w:t>
      </w:r>
      <w:r>
        <w:rPr>
          <w:i/>
          <w:spacing w:val="3"/>
          <w:w w:val="105"/>
        </w:rPr>
        <w:t xml:space="preserve"> </w:t>
      </w:r>
      <w:r>
        <w:rPr>
          <w:w w:val="105"/>
        </w:rPr>
        <w:t>17</w:t>
      </w:r>
      <w:r>
        <w:rPr>
          <w:spacing w:val="3"/>
          <w:w w:val="105"/>
        </w:rPr>
        <w:t xml:space="preserve"> </w:t>
      </w:r>
      <w:r>
        <w:rPr>
          <w:w w:val="105"/>
        </w:rPr>
        <w:t>August.</w:t>
      </w:r>
    </w:p>
    <w:p w14:paraId="342BC316" w14:textId="0E64A97F" w:rsidR="00D323B6" w:rsidRPr="00795BB3" w:rsidRDefault="00755663" w:rsidP="006F311A">
      <w:pPr>
        <w:pStyle w:val="BodyText"/>
        <w:spacing w:before="14" w:line="268" w:lineRule="auto"/>
        <w:ind w:right="220"/>
      </w:pPr>
      <w:hyperlink r:id="rId12">
        <w:r w:rsidR="00CC12B7">
          <w:rPr>
            <w:color w:val="0462C1"/>
            <w:u w:val="single" w:color="0462C1"/>
          </w:rPr>
          <w:t>https://thewinnower.com/papers/1670-open-access-in-latin-america-a-paragon-for-the-rest-of-the-</w:t>
        </w:r>
      </w:hyperlink>
      <w:r w:rsidR="00CC12B7">
        <w:rPr>
          <w:color w:val="0462C1"/>
          <w:spacing w:val="1"/>
        </w:rPr>
        <w:t xml:space="preserve"> </w:t>
      </w:r>
      <w:hyperlink r:id="rId13">
        <w:r w:rsidR="00CC12B7">
          <w:rPr>
            <w:color w:val="0462C1"/>
            <w:w w:val="105"/>
            <w:u w:val="single" w:color="0462C1"/>
          </w:rPr>
          <w:t>world</w:t>
        </w:r>
      </w:hyperlink>
    </w:p>
    <w:p w14:paraId="0DE7E0D0" w14:textId="77777777" w:rsidR="00D323B6" w:rsidRDefault="00CC12B7" w:rsidP="006F311A">
      <w:pPr>
        <w:pStyle w:val="BodyText"/>
        <w:spacing w:before="93" w:line="268" w:lineRule="auto"/>
        <w:ind w:right="169"/>
      </w:pPr>
      <w:proofErr w:type="spellStart"/>
      <w:r>
        <w:rPr>
          <w:w w:val="105"/>
        </w:rPr>
        <w:t>AmeliCA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(2019)</w:t>
      </w:r>
      <w:r>
        <w:rPr>
          <w:spacing w:val="16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AmeliCA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vs</w:t>
      </w:r>
      <w:r>
        <w:rPr>
          <w:spacing w:val="15"/>
          <w:w w:val="105"/>
        </w:rPr>
        <w:t xml:space="preserve"> </w:t>
      </w:r>
      <w:r>
        <w:rPr>
          <w:w w:val="105"/>
        </w:rPr>
        <w:t>Plan</w:t>
      </w:r>
      <w:r>
        <w:rPr>
          <w:spacing w:val="16"/>
          <w:w w:val="105"/>
        </w:rPr>
        <w:t xml:space="preserve"> </w:t>
      </w:r>
      <w:r>
        <w:rPr>
          <w:w w:val="105"/>
        </w:rPr>
        <w:t>S:</w:t>
      </w:r>
      <w:r>
        <w:rPr>
          <w:spacing w:val="16"/>
          <w:w w:val="105"/>
        </w:rPr>
        <w:t xml:space="preserve"> </w:t>
      </w:r>
      <w:r>
        <w:rPr>
          <w:w w:val="105"/>
        </w:rPr>
        <w:t>Same</w:t>
      </w:r>
      <w:r>
        <w:rPr>
          <w:spacing w:val="15"/>
          <w:w w:val="105"/>
        </w:rPr>
        <w:t xml:space="preserve"> </w:t>
      </w:r>
      <w:r>
        <w:rPr>
          <w:w w:val="105"/>
        </w:rPr>
        <w:t>Target,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Strategies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Achieve</w:t>
      </w:r>
      <w:r>
        <w:rPr>
          <w:spacing w:val="15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Access’,</w:t>
      </w:r>
      <w:r>
        <w:rPr>
          <w:spacing w:val="4"/>
          <w:w w:val="105"/>
        </w:rPr>
        <w:t xml:space="preserve"> </w:t>
      </w:r>
      <w:proofErr w:type="spellStart"/>
      <w:r>
        <w:rPr>
          <w:i/>
          <w:w w:val="105"/>
        </w:rPr>
        <w:t>Ameli</w:t>
      </w:r>
      <w:proofErr w:type="spellEnd"/>
      <w:r>
        <w:rPr>
          <w:i/>
          <w:spacing w:val="4"/>
          <w:w w:val="105"/>
        </w:rPr>
        <w:t xml:space="preserve"> </w:t>
      </w:r>
      <w:r>
        <w:rPr>
          <w:w w:val="105"/>
        </w:rPr>
        <w:t>blog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  <w:r>
        <w:rPr>
          <w:spacing w:val="4"/>
          <w:w w:val="105"/>
        </w:rPr>
        <w:t xml:space="preserve"> </w:t>
      </w:r>
      <w:r>
        <w:rPr>
          <w:w w:val="105"/>
        </w:rPr>
        <w:t>February.</w:t>
      </w:r>
    </w:p>
    <w:p w14:paraId="37AF9E01" w14:textId="46C72D33" w:rsidR="00D323B6" w:rsidRPr="00795BB3" w:rsidRDefault="00755663" w:rsidP="006F311A">
      <w:pPr>
        <w:pStyle w:val="BodyText"/>
        <w:spacing w:before="14" w:line="268" w:lineRule="auto"/>
        <w:ind w:right="176"/>
      </w:pPr>
      <w:hyperlink r:id="rId14">
        <w:r w:rsidR="00CC12B7">
          <w:rPr>
            <w:color w:val="0462C1"/>
            <w:u w:val="single" w:color="0462C1"/>
          </w:rPr>
          <w:t>http://amelica.org/index.php/en/2019/02/10/amelica-vs-plan-s-same-target-two-different-strategie</w:t>
        </w:r>
      </w:hyperlink>
      <w:r w:rsidR="00CC12B7">
        <w:rPr>
          <w:color w:val="0462C1"/>
          <w:spacing w:val="1"/>
        </w:rPr>
        <w:t xml:space="preserve"> </w:t>
      </w:r>
      <w:hyperlink r:id="rId15">
        <w:r w:rsidR="00CC12B7">
          <w:rPr>
            <w:color w:val="0462C1"/>
            <w:w w:val="105"/>
            <w:u w:val="single" w:color="0462C1"/>
          </w:rPr>
          <w:t>s-to-achieve-open-access/</w:t>
        </w:r>
      </w:hyperlink>
    </w:p>
    <w:p w14:paraId="674D67EC" w14:textId="77777777" w:rsidR="00D323B6" w:rsidRDefault="00CC12B7" w:rsidP="006F311A">
      <w:pPr>
        <w:pStyle w:val="BodyText"/>
        <w:spacing w:before="93" w:line="280" w:lineRule="auto"/>
        <w:ind w:right="249"/>
      </w:pPr>
      <w:r>
        <w:rPr>
          <w:w w:val="105"/>
        </w:rPr>
        <w:t>American</w:t>
      </w:r>
      <w:r>
        <w:rPr>
          <w:spacing w:val="11"/>
          <w:w w:val="105"/>
        </w:rPr>
        <w:t xml:space="preserve"> </w:t>
      </w:r>
      <w:r>
        <w:rPr>
          <w:w w:val="105"/>
        </w:rPr>
        <w:t>Society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Cell</w:t>
      </w:r>
      <w:r>
        <w:rPr>
          <w:spacing w:val="11"/>
          <w:w w:val="105"/>
        </w:rPr>
        <w:t xml:space="preserve"> </w:t>
      </w:r>
      <w:r>
        <w:rPr>
          <w:w w:val="105"/>
        </w:rPr>
        <w:t>Biology</w:t>
      </w:r>
      <w:r>
        <w:rPr>
          <w:spacing w:val="11"/>
          <w:w w:val="105"/>
        </w:rPr>
        <w:t xml:space="preserve"> </w:t>
      </w:r>
      <w:r>
        <w:rPr>
          <w:w w:val="105"/>
        </w:rPr>
        <w:t>(2013)</w:t>
      </w:r>
      <w:r>
        <w:rPr>
          <w:spacing w:val="11"/>
          <w:w w:val="105"/>
        </w:rPr>
        <w:t xml:space="preserve"> </w:t>
      </w:r>
      <w:r>
        <w:rPr>
          <w:w w:val="105"/>
        </w:rPr>
        <w:t>‘Scientific</w:t>
      </w:r>
      <w:r>
        <w:rPr>
          <w:spacing w:val="12"/>
          <w:w w:val="105"/>
        </w:rPr>
        <w:t xml:space="preserve"> </w:t>
      </w:r>
      <w:r>
        <w:rPr>
          <w:w w:val="105"/>
        </w:rPr>
        <w:t>Insurgents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Say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“Journal</w:t>
      </w:r>
      <w:r>
        <w:rPr>
          <w:spacing w:val="11"/>
          <w:w w:val="105"/>
        </w:rPr>
        <w:t xml:space="preserve"> </w:t>
      </w:r>
      <w:r>
        <w:rPr>
          <w:w w:val="105"/>
        </w:rPr>
        <w:t>Impact</w:t>
      </w:r>
      <w:r>
        <w:rPr>
          <w:spacing w:val="11"/>
          <w:w w:val="105"/>
        </w:rPr>
        <w:t xml:space="preserve"> </w:t>
      </w:r>
      <w:r>
        <w:rPr>
          <w:w w:val="105"/>
        </w:rPr>
        <w:t>Factors”</w:t>
      </w:r>
      <w:r>
        <w:rPr>
          <w:spacing w:val="1"/>
          <w:w w:val="105"/>
        </w:rPr>
        <w:t xml:space="preserve"> </w:t>
      </w:r>
      <w:r>
        <w:rPr>
          <w:w w:val="105"/>
        </w:rPr>
        <w:t>Distort</w:t>
      </w:r>
      <w:r>
        <w:rPr>
          <w:spacing w:val="3"/>
          <w:w w:val="105"/>
        </w:rPr>
        <w:t xml:space="preserve"> </w:t>
      </w:r>
      <w:r>
        <w:rPr>
          <w:w w:val="105"/>
        </w:rPr>
        <w:t>Science’,</w:t>
      </w:r>
      <w:r>
        <w:rPr>
          <w:spacing w:val="4"/>
          <w:w w:val="105"/>
        </w:rPr>
        <w:t xml:space="preserve"> </w:t>
      </w:r>
      <w:proofErr w:type="spellStart"/>
      <w:r>
        <w:rPr>
          <w:i/>
          <w:w w:val="105"/>
        </w:rPr>
        <w:t>eLife</w:t>
      </w:r>
      <w:proofErr w:type="spellEnd"/>
      <w:r>
        <w:rPr>
          <w:i/>
          <w:spacing w:val="3"/>
          <w:w w:val="105"/>
        </w:rPr>
        <w:t xml:space="preserve"> </w:t>
      </w:r>
      <w:r>
        <w:rPr>
          <w:w w:val="105"/>
        </w:rPr>
        <w:t>16</w:t>
      </w:r>
      <w:r>
        <w:rPr>
          <w:spacing w:val="3"/>
          <w:w w:val="105"/>
        </w:rPr>
        <w:t xml:space="preserve"> </w:t>
      </w:r>
      <w:r>
        <w:rPr>
          <w:w w:val="105"/>
        </w:rPr>
        <w:t>May.</w:t>
      </w:r>
    </w:p>
    <w:p w14:paraId="432DB330" w14:textId="621DE2FA" w:rsidR="00D323B6" w:rsidRPr="00795BB3" w:rsidRDefault="00755663" w:rsidP="006F311A">
      <w:pPr>
        <w:pStyle w:val="BodyText"/>
        <w:spacing w:line="280" w:lineRule="auto"/>
        <w:ind w:right="133"/>
      </w:pPr>
      <w:hyperlink r:id="rId16">
        <w:r w:rsidR="00CC12B7">
          <w:rPr>
            <w:color w:val="1154CC"/>
            <w:w w:val="105"/>
            <w:u w:val="single" w:color="1154CC"/>
          </w:rPr>
          <w:t>https://elifesciences.org/inside-elife/2232c9d5/scientific-insurgents-say-journal-impact-factors-dis</w:t>
        </w:r>
      </w:hyperlink>
      <w:r w:rsidR="00CC12B7">
        <w:rPr>
          <w:color w:val="1154CC"/>
          <w:spacing w:val="1"/>
          <w:w w:val="105"/>
        </w:rPr>
        <w:t xml:space="preserve"> </w:t>
      </w:r>
      <w:hyperlink r:id="rId17">
        <w:r w:rsidR="00CC12B7">
          <w:rPr>
            <w:color w:val="1154CC"/>
            <w:w w:val="105"/>
            <w:u w:val="single" w:color="1154CC"/>
          </w:rPr>
          <w:t>tort-science-</w:t>
        </w:r>
        <w:proofErr w:type="spellStart"/>
        <w:r w:rsidR="00CC12B7">
          <w:rPr>
            <w:color w:val="1154CC"/>
            <w:w w:val="105"/>
            <w:u w:val="single" w:color="1154CC"/>
          </w:rPr>
          <w:t>phys</w:t>
        </w:r>
        <w:proofErr w:type="spellEnd"/>
        <w:r w:rsidR="00CC12B7">
          <w:rPr>
            <w:color w:val="1154CC"/>
            <w:w w:val="105"/>
            <w:u w:val="single" w:color="1154CC"/>
          </w:rPr>
          <w:t>-org</w:t>
        </w:r>
      </w:hyperlink>
    </w:p>
    <w:p w14:paraId="739704A3" w14:textId="15E3093B" w:rsidR="00D323B6" w:rsidRPr="00795BB3" w:rsidRDefault="00CC12B7" w:rsidP="006F311A">
      <w:pPr>
        <w:pStyle w:val="BodyText"/>
        <w:spacing w:before="93" w:line="276" w:lineRule="auto"/>
        <w:ind w:right="169"/>
      </w:pPr>
      <w:proofErr w:type="spellStart"/>
      <w:r>
        <w:t>Babini</w:t>
      </w:r>
      <w:proofErr w:type="spellEnd"/>
      <w:r>
        <w:t>,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(2019)</w:t>
      </w:r>
      <w:r>
        <w:rPr>
          <w:spacing w:val="1"/>
        </w:rPr>
        <w:t xml:space="preserve"> </w:t>
      </w:r>
      <w:r>
        <w:t>‘La</w:t>
      </w:r>
      <w:r>
        <w:rPr>
          <w:spacing w:val="1"/>
        </w:rPr>
        <w:t xml:space="preserve"> </w:t>
      </w:r>
      <w:proofErr w:type="spellStart"/>
      <w:r>
        <w:t>comunicación</w:t>
      </w:r>
      <w:proofErr w:type="spellEnd"/>
      <w:r>
        <w:rPr>
          <w:spacing w:val="1"/>
        </w:rPr>
        <w:t xml:space="preserve"> </w:t>
      </w:r>
      <w:proofErr w:type="spellStart"/>
      <w:r>
        <w:t>científica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rPr>
          <w:spacing w:val="1"/>
        </w:rPr>
        <w:t xml:space="preserve"> </w:t>
      </w:r>
      <w:r>
        <w:t>América</w:t>
      </w:r>
      <w:r>
        <w:rPr>
          <w:spacing w:val="49"/>
        </w:rPr>
        <w:t xml:space="preserve"> </w:t>
      </w:r>
      <w:r>
        <w:t>Latina</w:t>
      </w:r>
      <w:r>
        <w:rPr>
          <w:spacing w:val="50"/>
        </w:rPr>
        <w:t xml:space="preserve"> </w:t>
      </w:r>
      <w:r>
        <w:t>es</w:t>
      </w:r>
      <w:r>
        <w:rPr>
          <w:spacing w:val="50"/>
        </w:rPr>
        <w:t xml:space="preserve"> </w:t>
      </w:r>
      <w:proofErr w:type="spellStart"/>
      <w:r>
        <w:t>abierta</w:t>
      </w:r>
      <w:proofErr w:type="spellEnd"/>
      <w:r>
        <w:t>,</w:t>
      </w:r>
      <w:r>
        <w:rPr>
          <w:spacing w:val="49"/>
        </w:rPr>
        <w:t xml:space="preserve"> </w:t>
      </w:r>
      <w:proofErr w:type="spellStart"/>
      <w:r>
        <w:t>colaborativa</w:t>
      </w:r>
      <w:proofErr w:type="spellEnd"/>
      <w:r>
        <w:rPr>
          <w:spacing w:val="50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no</w:t>
      </w:r>
      <w:r>
        <w:rPr>
          <w:spacing w:val="1"/>
        </w:rPr>
        <w:t xml:space="preserve"> </w:t>
      </w:r>
      <w:proofErr w:type="spellStart"/>
      <w:r>
        <w:t>comercial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Desafíos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proofErr w:type="spellStart"/>
      <w:r>
        <w:t>revistas</w:t>
      </w:r>
      <w:proofErr w:type="spellEnd"/>
      <w:r>
        <w:t>’</w:t>
      </w:r>
      <w:r>
        <w:rPr>
          <w:spacing w:val="1"/>
        </w:rPr>
        <w:t xml:space="preserve"> </w:t>
      </w:r>
      <w:r>
        <w:t>[‘Scientific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Latin</w:t>
      </w:r>
      <w:r>
        <w:rPr>
          <w:spacing w:val="50"/>
        </w:rPr>
        <w:t xml:space="preserve"> </w:t>
      </w:r>
      <w:r>
        <w:t>America</w:t>
      </w:r>
      <w:r>
        <w:rPr>
          <w:spacing w:val="50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Open,</w:t>
      </w:r>
      <w:r>
        <w:rPr>
          <w:spacing w:val="1"/>
        </w:rPr>
        <w:t xml:space="preserve"> </w:t>
      </w:r>
      <w:r>
        <w:t>Collaborative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Non-commercial.</w:t>
      </w:r>
      <w:r>
        <w:rPr>
          <w:spacing w:val="2"/>
        </w:rPr>
        <w:t xml:space="preserve"> </w:t>
      </w:r>
      <w:r>
        <w:t>Challenges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Journals’],</w:t>
      </w:r>
      <w:r>
        <w:rPr>
          <w:spacing w:val="2"/>
        </w:rPr>
        <w:t xml:space="preserve"> </w:t>
      </w:r>
      <w:r>
        <w:rPr>
          <w:i/>
        </w:rPr>
        <w:t>Palabra</w:t>
      </w:r>
      <w:r>
        <w:rPr>
          <w:i/>
          <w:spacing w:val="2"/>
        </w:rPr>
        <w:t xml:space="preserve"> </w:t>
      </w:r>
      <w:r>
        <w:rPr>
          <w:i/>
        </w:rPr>
        <w:t>Clave</w:t>
      </w:r>
      <w:r>
        <w:rPr>
          <w:i/>
          <w:spacing w:val="2"/>
        </w:rPr>
        <w:t xml:space="preserve"> </w:t>
      </w:r>
      <w:r>
        <w:rPr>
          <w:i/>
        </w:rPr>
        <w:t>(La</w:t>
      </w:r>
      <w:r>
        <w:rPr>
          <w:i/>
          <w:spacing w:val="2"/>
        </w:rPr>
        <w:t xml:space="preserve"> </w:t>
      </w:r>
      <w:r>
        <w:rPr>
          <w:i/>
        </w:rPr>
        <w:t>Plata)</w:t>
      </w:r>
      <w:r>
        <w:rPr>
          <w:i/>
          <w:spacing w:val="2"/>
        </w:rPr>
        <w:t xml:space="preserve"> </w:t>
      </w:r>
      <w:r>
        <w:t>8(2):</w:t>
      </w:r>
      <w:r>
        <w:rPr>
          <w:spacing w:val="2"/>
        </w:rPr>
        <w:t xml:space="preserve"> </w:t>
      </w:r>
      <w:r>
        <w:t>e065.</w:t>
      </w:r>
      <w:r>
        <w:rPr>
          <w:spacing w:val="1"/>
        </w:rPr>
        <w:t xml:space="preserve"> </w:t>
      </w:r>
      <w:r w:rsidR="00794668" w:rsidRPr="00794668">
        <w:rPr>
          <w:color w:val="1154CC"/>
          <w:u w:val="single" w:color="1154CC"/>
        </w:rPr>
        <w:t>https://doi.org/10.24215/18539912e065</w:t>
      </w:r>
    </w:p>
    <w:p w14:paraId="3D4D86F4" w14:textId="76940443" w:rsidR="00D323B6" w:rsidRPr="00795BB3" w:rsidRDefault="00CC12B7" w:rsidP="006F311A">
      <w:pPr>
        <w:pStyle w:val="BodyText"/>
        <w:spacing w:before="93" w:line="276" w:lineRule="auto"/>
        <w:ind w:right="249"/>
      </w:pPr>
      <w:proofErr w:type="spellStart"/>
      <w:r>
        <w:rPr>
          <w:w w:val="105"/>
        </w:rPr>
        <w:t>Banzato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G.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C.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Rozemblum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(2019)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Modelo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sustentable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gestión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editorial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en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Acceso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Abierto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en</w:t>
      </w:r>
      <w:proofErr w:type="spellEnd"/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instituciones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académicas</w:t>
      </w:r>
      <w:proofErr w:type="spellEnd"/>
      <w:r>
        <w:rPr>
          <w:w w:val="105"/>
        </w:rPr>
        <w:t>.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Principios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y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procedimientos</w:t>
      </w:r>
      <w:proofErr w:type="spellEnd"/>
      <w:r>
        <w:rPr>
          <w:w w:val="105"/>
        </w:rPr>
        <w:t>’</w:t>
      </w:r>
      <w:r>
        <w:rPr>
          <w:spacing w:val="5"/>
          <w:w w:val="105"/>
        </w:rPr>
        <w:t xml:space="preserve"> </w:t>
      </w:r>
      <w:r>
        <w:rPr>
          <w:w w:val="105"/>
        </w:rPr>
        <w:t>[‘Sustainable</w:t>
      </w:r>
      <w:r>
        <w:rPr>
          <w:spacing w:val="6"/>
          <w:w w:val="105"/>
        </w:rPr>
        <w:t xml:space="preserve"> </w:t>
      </w: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Managing</w:t>
      </w:r>
      <w:r>
        <w:rPr>
          <w:spacing w:val="16"/>
          <w:w w:val="105"/>
        </w:rPr>
        <w:t xml:space="preserve"> </w:t>
      </w:r>
      <w:r>
        <w:rPr>
          <w:w w:val="105"/>
        </w:rPr>
        <w:t>Open</w:t>
      </w:r>
      <w:r>
        <w:rPr>
          <w:spacing w:val="16"/>
          <w:w w:val="105"/>
        </w:rPr>
        <w:t xml:space="preserve"> </w:t>
      </w:r>
      <w:r>
        <w:rPr>
          <w:w w:val="105"/>
        </w:rPr>
        <w:t>Access</w:t>
      </w:r>
      <w:r>
        <w:rPr>
          <w:spacing w:val="16"/>
          <w:w w:val="105"/>
        </w:rPr>
        <w:t xml:space="preserve"> </w:t>
      </w:r>
      <w:r>
        <w:rPr>
          <w:w w:val="105"/>
        </w:rPr>
        <w:t>Journals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Academic</w:t>
      </w:r>
      <w:r>
        <w:rPr>
          <w:spacing w:val="16"/>
          <w:w w:val="105"/>
        </w:rPr>
        <w:t xml:space="preserve"> </w:t>
      </w:r>
      <w:r>
        <w:rPr>
          <w:w w:val="105"/>
        </w:rPr>
        <w:t>Institutions.</w:t>
      </w:r>
      <w:r>
        <w:rPr>
          <w:spacing w:val="17"/>
          <w:w w:val="105"/>
        </w:rPr>
        <w:t xml:space="preserve"> </w:t>
      </w:r>
      <w:r>
        <w:rPr>
          <w:w w:val="105"/>
        </w:rPr>
        <w:t>Principles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Procedures’],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Palabra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Clave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(La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Plata)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lastRenderedPageBreak/>
        <w:t>8(2):</w:t>
      </w:r>
      <w:r>
        <w:rPr>
          <w:spacing w:val="3"/>
          <w:w w:val="105"/>
        </w:rPr>
        <w:t xml:space="preserve"> </w:t>
      </w:r>
      <w:r>
        <w:rPr>
          <w:w w:val="105"/>
        </w:rPr>
        <w:t>e069.</w:t>
      </w:r>
      <w:r>
        <w:rPr>
          <w:spacing w:val="1"/>
          <w:w w:val="105"/>
        </w:rPr>
        <w:t xml:space="preserve"> </w:t>
      </w:r>
      <w:r w:rsidR="00794668" w:rsidRPr="00794668">
        <w:rPr>
          <w:color w:val="0462C1"/>
          <w:u w:val="single" w:color="0462C1"/>
        </w:rPr>
        <w:t>https://doi.org/10.24215/18539912e069</w:t>
      </w:r>
    </w:p>
    <w:p w14:paraId="26A6FA5F" w14:textId="7AB26FDD" w:rsidR="00D323B6" w:rsidRPr="00795BB3" w:rsidRDefault="00CC12B7" w:rsidP="006F311A">
      <w:pPr>
        <w:pStyle w:val="BodyText"/>
        <w:spacing w:before="93" w:line="280" w:lineRule="auto"/>
        <w:ind w:right="220"/>
      </w:pPr>
      <w:r>
        <w:t>Bartoli,</w:t>
      </w:r>
      <w:r>
        <w:rPr>
          <w:spacing w:val="28"/>
        </w:rPr>
        <w:t xml:space="preserve"> </w:t>
      </w:r>
      <w:r>
        <w:t>A.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E.</w:t>
      </w:r>
      <w:r>
        <w:rPr>
          <w:spacing w:val="29"/>
        </w:rPr>
        <w:t xml:space="preserve"> </w:t>
      </w:r>
      <w:proofErr w:type="spellStart"/>
      <w:r>
        <w:t>Medvet</w:t>
      </w:r>
      <w:proofErr w:type="spellEnd"/>
      <w:r>
        <w:rPr>
          <w:spacing w:val="29"/>
        </w:rPr>
        <w:t xml:space="preserve"> </w:t>
      </w:r>
      <w:r>
        <w:t>(2013)</w:t>
      </w:r>
      <w:r>
        <w:rPr>
          <w:spacing w:val="29"/>
        </w:rPr>
        <w:t xml:space="preserve"> </w:t>
      </w:r>
      <w:r>
        <w:t>‘Citation</w:t>
      </w:r>
      <w:r>
        <w:rPr>
          <w:spacing w:val="29"/>
        </w:rPr>
        <w:t xml:space="preserve"> </w:t>
      </w:r>
      <w:r>
        <w:t>Counts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Evaluation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Researchers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Age’.</w:t>
      </w:r>
      <w:r>
        <w:rPr>
          <w:spacing w:val="6"/>
        </w:rPr>
        <w:t xml:space="preserve"> </w:t>
      </w:r>
      <w:hyperlink r:id="rId18">
        <w:r>
          <w:rPr>
            <w:color w:val="0462C1"/>
            <w:u w:val="single" w:color="0462C1"/>
          </w:rPr>
          <w:t>https://arxiv.org/pdf/1308.1946.pdf</w:t>
        </w:r>
      </w:hyperlink>
    </w:p>
    <w:p w14:paraId="6EDFCB33" w14:textId="7136FD17" w:rsidR="00D323B6" w:rsidRDefault="00CC12B7" w:rsidP="006F311A">
      <w:pPr>
        <w:pStyle w:val="BodyText"/>
        <w:spacing w:before="93" w:line="273" w:lineRule="auto"/>
        <w:ind w:right="249"/>
      </w:pPr>
      <w:proofErr w:type="spellStart"/>
      <w:r>
        <w:rPr>
          <w:w w:val="105"/>
        </w:rPr>
        <w:t>Becerril</w:t>
      </w:r>
      <w:proofErr w:type="spellEnd"/>
      <w:r>
        <w:rPr>
          <w:w w:val="105"/>
        </w:rPr>
        <w:t>-García,</w:t>
      </w:r>
      <w:r>
        <w:rPr>
          <w:spacing w:val="15"/>
          <w:w w:val="105"/>
        </w:rPr>
        <w:t xml:space="preserve"> </w:t>
      </w:r>
      <w:r>
        <w:rPr>
          <w:w w:val="105"/>
        </w:rPr>
        <w:t>A.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E.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Aguado</w:t>
      </w:r>
      <w:proofErr w:type="spellEnd"/>
      <w:r>
        <w:rPr>
          <w:w w:val="105"/>
        </w:rPr>
        <w:t>-López</w:t>
      </w:r>
      <w:r>
        <w:rPr>
          <w:spacing w:val="15"/>
          <w:w w:val="105"/>
        </w:rPr>
        <w:t xml:space="preserve"> </w:t>
      </w:r>
      <w:r>
        <w:rPr>
          <w:w w:val="105"/>
        </w:rPr>
        <w:t>(2018)</w:t>
      </w:r>
      <w:r>
        <w:rPr>
          <w:spacing w:val="15"/>
          <w:w w:val="105"/>
        </w:rPr>
        <w:t xml:space="preserve"> </w:t>
      </w:r>
      <w:r>
        <w:rPr>
          <w:w w:val="105"/>
        </w:rPr>
        <w:t>‘The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Centralized</w:t>
      </w:r>
      <w:r>
        <w:rPr>
          <w:spacing w:val="15"/>
          <w:w w:val="105"/>
        </w:rPr>
        <w:t xml:space="preserve"> </w:t>
      </w:r>
      <w:r>
        <w:rPr>
          <w:w w:val="105"/>
        </w:rPr>
        <w:t>Open</w:t>
      </w:r>
      <w:r>
        <w:rPr>
          <w:spacing w:val="15"/>
          <w:w w:val="105"/>
        </w:rPr>
        <w:t xml:space="preserve"> </w:t>
      </w:r>
      <w:r>
        <w:rPr>
          <w:w w:val="105"/>
        </w:rPr>
        <w:t>Access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Beginning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Community-based</w:t>
      </w:r>
      <w:r>
        <w:rPr>
          <w:spacing w:val="5"/>
          <w:w w:val="105"/>
        </w:rPr>
        <w:t xml:space="preserve"> </w:t>
      </w:r>
      <w:r>
        <w:rPr>
          <w:w w:val="105"/>
        </w:rPr>
        <w:t>Sustainable</w:t>
      </w:r>
      <w:r>
        <w:rPr>
          <w:spacing w:val="5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Latin</w:t>
      </w:r>
      <w:r>
        <w:rPr>
          <w:spacing w:val="5"/>
          <w:w w:val="105"/>
        </w:rPr>
        <w:t xml:space="preserve"> </w:t>
      </w:r>
      <w:r>
        <w:rPr>
          <w:w w:val="105"/>
        </w:rPr>
        <w:t>America:</w:t>
      </w:r>
      <w:r>
        <w:rPr>
          <w:spacing w:val="1"/>
          <w:w w:val="105"/>
        </w:rPr>
        <w:t xml:space="preserve"> </w:t>
      </w:r>
      <w:r>
        <w:rPr>
          <w:w w:val="105"/>
        </w:rPr>
        <w:t>Redalyc.org</w:t>
      </w:r>
      <w:r>
        <w:rPr>
          <w:spacing w:val="19"/>
          <w:w w:val="105"/>
        </w:rPr>
        <w:t xml:space="preserve"> </w:t>
      </w:r>
      <w:r>
        <w:rPr>
          <w:w w:val="105"/>
        </w:rPr>
        <w:t>after</w:t>
      </w:r>
      <w:r>
        <w:rPr>
          <w:spacing w:val="19"/>
          <w:w w:val="105"/>
        </w:rPr>
        <w:t xml:space="preserve"> </w:t>
      </w:r>
      <w:r>
        <w:rPr>
          <w:w w:val="105"/>
        </w:rPr>
        <w:t>Fifteen</w:t>
      </w:r>
      <w:r>
        <w:rPr>
          <w:spacing w:val="20"/>
          <w:w w:val="105"/>
        </w:rPr>
        <w:t xml:space="preserve"> </w:t>
      </w:r>
      <w:r>
        <w:rPr>
          <w:w w:val="105"/>
        </w:rPr>
        <w:t>Years.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Open</w:t>
      </w:r>
      <w:r>
        <w:rPr>
          <w:spacing w:val="20"/>
          <w:w w:val="105"/>
        </w:rPr>
        <w:t xml:space="preserve"> </w:t>
      </w:r>
      <w:r>
        <w:rPr>
          <w:w w:val="105"/>
        </w:rPr>
        <w:t>Access</w:t>
      </w:r>
      <w:r>
        <w:rPr>
          <w:spacing w:val="19"/>
          <w:w w:val="105"/>
        </w:rPr>
        <w:t xml:space="preserve"> </w:t>
      </w:r>
      <w:r>
        <w:rPr>
          <w:w w:val="105"/>
        </w:rPr>
        <w:t>Ecosystem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Latin</w:t>
      </w:r>
      <w:r>
        <w:rPr>
          <w:spacing w:val="19"/>
          <w:w w:val="105"/>
        </w:rPr>
        <w:t xml:space="preserve"> </w:t>
      </w:r>
      <w:r>
        <w:rPr>
          <w:w w:val="105"/>
        </w:rPr>
        <w:t>America’.</w:t>
      </w:r>
      <w:r>
        <w:rPr>
          <w:spacing w:val="19"/>
          <w:w w:val="105"/>
        </w:rPr>
        <w:t xml:space="preserve"> </w:t>
      </w:r>
      <w:r>
        <w:rPr>
          <w:w w:val="105"/>
        </w:rPr>
        <w:t>Toronto:</w:t>
      </w:r>
      <w:r>
        <w:rPr>
          <w:spacing w:val="20"/>
          <w:w w:val="105"/>
        </w:rPr>
        <w:t xml:space="preserve"> </w:t>
      </w:r>
      <w:r>
        <w:rPr>
          <w:w w:val="105"/>
        </w:rPr>
        <w:t>ELPUB.</w:t>
      </w:r>
      <w:r>
        <w:rPr>
          <w:spacing w:val="1"/>
          <w:w w:val="105"/>
        </w:rPr>
        <w:t xml:space="preserve"> </w:t>
      </w:r>
      <w:hyperlink r:id="rId19" w:history="1">
        <w:r w:rsidR="00F05255" w:rsidRPr="002A46C6">
          <w:rPr>
            <w:rStyle w:val="Hyperlink"/>
            <w:w w:val="105"/>
          </w:rPr>
          <w:t>https://dx.doi.org/10.4000/proceedings.elpub.2018.27</w:t>
        </w:r>
      </w:hyperlink>
    </w:p>
    <w:p w14:paraId="254E165B" w14:textId="2A7A5AA3" w:rsidR="00D323B6" w:rsidRPr="00795BB3" w:rsidRDefault="00CC12B7" w:rsidP="006F311A">
      <w:pPr>
        <w:pStyle w:val="BodyText"/>
        <w:spacing w:before="80" w:line="268" w:lineRule="auto"/>
        <w:ind w:right="220"/>
      </w:pPr>
      <w:r>
        <w:rPr>
          <w:w w:val="105"/>
        </w:rPr>
        <w:t>CARL</w:t>
      </w:r>
      <w:r>
        <w:rPr>
          <w:spacing w:val="19"/>
          <w:w w:val="105"/>
        </w:rPr>
        <w:t xml:space="preserve"> </w:t>
      </w:r>
      <w:r>
        <w:rPr>
          <w:w w:val="105"/>
        </w:rPr>
        <w:t>(2016)</w:t>
      </w:r>
      <w:r>
        <w:rPr>
          <w:spacing w:val="20"/>
          <w:w w:val="105"/>
        </w:rPr>
        <w:t xml:space="preserve"> </w:t>
      </w:r>
      <w:r>
        <w:rPr>
          <w:w w:val="105"/>
        </w:rPr>
        <w:t>‘Falling</w:t>
      </w:r>
      <w:r>
        <w:rPr>
          <w:spacing w:val="19"/>
          <w:w w:val="105"/>
        </w:rPr>
        <w:t xml:space="preserve"> </w:t>
      </w:r>
      <w:r>
        <w:rPr>
          <w:w w:val="105"/>
        </w:rPr>
        <w:t>Canadian</w:t>
      </w:r>
      <w:r>
        <w:rPr>
          <w:spacing w:val="20"/>
          <w:w w:val="105"/>
        </w:rPr>
        <w:t xml:space="preserve"> </w:t>
      </w:r>
      <w:r>
        <w:rPr>
          <w:w w:val="105"/>
        </w:rPr>
        <w:t>Dollar</w:t>
      </w:r>
      <w:r>
        <w:rPr>
          <w:spacing w:val="19"/>
          <w:w w:val="105"/>
        </w:rPr>
        <w:t xml:space="preserve"> </w:t>
      </w:r>
      <w:r>
        <w:rPr>
          <w:w w:val="105"/>
        </w:rPr>
        <w:t>Raises</w:t>
      </w:r>
      <w:r>
        <w:rPr>
          <w:spacing w:val="20"/>
          <w:w w:val="105"/>
        </w:rPr>
        <w:t xml:space="preserve"> </w:t>
      </w:r>
      <w:r>
        <w:rPr>
          <w:w w:val="105"/>
        </w:rPr>
        <w:t>Longstanding</w:t>
      </w:r>
      <w:r>
        <w:rPr>
          <w:spacing w:val="20"/>
          <w:w w:val="105"/>
        </w:rPr>
        <w:t xml:space="preserve"> </w:t>
      </w:r>
      <w:r>
        <w:rPr>
          <w:w w:val="105"/>
        </w:rPr>
        <w:t>Issue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Journal</w:t>
      </w:r>
      <w:r>
        <w:rPr>
          <w:spacing w:val="19"/>
          <w:w w:val="105"/>
        </w:rPr>
        <w:t xml:space="preserve"> </w:t>
      </w:r>
      <w:r>
        <w:rPr>
          <w:w w:val="105"/>
        </w:rPr>
        <w:t>Costs’.</w:t>
      </w:r>
      <w:r>
        <w:rPr>
          <w:spacing w:val="20"/>
          <w:w w:val="105"/>
        </w:rPr>
        <w:t xml:space="preserve"> </w:t>
      </w:r>
      <w:r>
        <w:rPr>
          <w:w w:val="105"/>
        </w:rPr>
        <w:t>Ottawa:</w:t>
      </w:r>
      <w:r>
        <w:rPr>
          <w:spacing w:val="1"/>
          <w:w w:val="105"/>
        </w:rPr>
        <w:t xml:space="preserve"> </w:t>
      </w:r>
      <w:r>
        <w:rPr>
          <w:w w:val="105"/>
        </w:rPr>
        <w:t>Canadian</w:t>
      </w:r>
      <w:r>
        <w:rPr>
          <w:spacing w:val="5"/>
          <w:w w:val="105"/>
        </w:rPr>
        <w:t xml:space="preserve"> </w:t>
      </w:r>
      <w:r>
        <w:rPr>
          <w:w w:val="105"/>
        </w:rPr>
        <w:t>Association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Research</w:t>
      </w:r>
      <w:r>
        <w:rPr>
          <w:spacing w:val="5"/>
          <w:w w:val="105"/>
        </w:rPr>
        <w:t xml:space="preserve"> </w:t>
      </w:r>
      <w:r>
        <w:rPr>
          <w:w w:val="105"/>
        </w:rPr>
        <w:t>Libraries.</w:t>
      </w:r>
      <w:r>
        <w:rPr>
          <w:spacing w:val="6"/>
          <w:w w:val="105"/>
        </w:rPr>
        <w:t xml:space="preserve"> </w:t>
      </w:r>
      <w:hyperlink r:id="rId20">
        <w:r>
          <w:rPr>
            <w:color w:val="0462C1"/>
            <w:w w:val="105"/>
            <w:u w:val="single" w:color="0462C1"/>
          </w:rPr>
          <w:t>www.carl-abrc.ca/news/journal-costs/</w:t>
        </w:r>
      </w:hyperlink>
    </w:p>
    <w:p w14:paraId="3FBC5D87" w14:textId="77777777" w:rsidR="00D323B6" w:rsidRDefault="00CC12B7" w:rsidP="006F311A">
      <w:pPr>
        <w:pStyle w:val="BodyText"/>
        <w:spacing w:before="93"/>
      </w:pPr>
      <w:r>
        <w:rPr>
          <w:w w:val="105"/>
        </w:rPr>
        <w:t>CLACSO</w:t>
      </w:r>
      <w:r>
        <w:rPr>
          <w:spacing w:val="7"/>
          <w:w w:val="105"/>
        </w:rPr>
        <w:t xml:space="preserve"> </w:t>
      </w:r>
      <w:r>
        <w:rPr>
          <w:w w:val="105"/>
        </w:rPr>
        <w:t>(2019)</w:t>
      </w:r>
      <w:r>
        <w:rPr>
          <w:spacing w:val="8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Pagar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por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publicar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r>
        <w:rPr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camino</w:t>
      </w:r>
      <w:proofErr w:type="spellEnd"/>
      <w:r>
        <w:rPr>
          <w:w w:val="105"/>
        </w:rPr>
        <w:t>’</w:t>
      </w:r>
      <w:r>
        <w:rPr>
          <w:spacing w:val="7"/>
          <w:w w:val="105"/>
        </w:rPr>
        <w:t xml:space="preserve"> </w:t>
      </w:r>
      <w:r>
        <w:rPr>
          <w:w w:val="105"/>
        </w:rPr>
        <w:t>[‘Paying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Publish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Way’],</w:t>
      </w:r>
    </w:p>
    <w:p w14:paraId="5B54B452" w14:textId="32F3E1AD" w:rsidR="00D323B6" w:rsidRPr="00795BB3" w:rsidRDefault="00CC12B7" w:rsidP="006F311A">
      <w:pPr>
        <w:spacing w:before="46"/>
      </w:pPr>
      <w:proofErr w:type="spellStart"/>
      <w:r>
        <w:rPr>
          <w:i/>
          <w:w w:val="105"/>
        </w:rPr>
        <w:t>Novedades</w:t>
      </w:r>
      <w:proofErr w:type="spellEnd"/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10"/>
          <w:w w:val="105"/>
        </w:rPr>
        <w:t xml:space="preserve"> </w:t>
      </w:r>
      <w:proofErr w:type="spellStart"/>
      <w:r>
        <w:rPr>
          <w:i/>
          <w:w w:val="105"/>
        </w:rPr>
        <w:t>Noticias</w:t>
      </w:r>
      <w:proofErr w:type="spellEnd"/>
      <w:r>
        <w:rPr>
          <w:i/>
          <w:spacing w:val="10"/>
          <w:w w:val="105"/>
        </w:rPr>
        <w:t xml:space="preserve"> </w:t>
      </w:r>
      <w:r>
        <w:rPr>
          <w:w w:val="105"/>
        </w:rPr>
        <w:t>21</w:t>
      </w:r>
      <w:r>
        <w:rPr>
          <w:spacing w:val="10"/>
          <w:w w:val="105"/>
        </w:rPr>
        <w:t xml:space="preserve"> </w:t>
      </w:r>
      <w:r>
        <w:rPr>
          <w:w w:val="105"/>
        </w:rPr>
        <w:t>August.</w:t>
      </w:r>
      <w:r>
        <w:rPr>
          <w:spacing w:val="10"/>
          <w:w w:val="105"/>
        </w:rPr>
        <w:t xml:space="preserve"> </w:t>
      </w:r>
      <w:hyperlink r:id="rId21">
        <w:r>
          <w:rPr>
            <w:color w:val="1154CC"/>
            <w:w w:val="105"/>
            <w:u w:val="single" w:color="1154CC"/>
          </w:rPr>
          <w:t>www.clacso.org/pagar-por-publicar-no-es-el-camino/</w:t>
        </w:r>
      </w:hyperlink>
    </w:p>
    <w:p w14:paraId="381D65D3" w14:textId="5125881B" w:rsidR="00D323B6" w:rsidRPr="00795BB3" w:rsidRDefault="00CC12B7" w:rsidP="006F311A">
      <w:pPr>
        <w:pStyle w:val="BodyText"/>
        <w:spacing w:before="93" w:line="268" w:lineRule="auto"/>
        <w:ind w:right="220"/>
      </w:pPr>
      <w:proofErr w:type="spellStart"/>
      <w:r>
        <w:rPr>
          <w:w w:val="105"/>
        </w:rPr>
        <w:t>Debat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H.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D.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Babini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(2019)</w:t>
      </w:r>
      <w:r>
        <w:rPr>
          <w:spacing w:val="7"/>
          <w:w w:val="105"/>
        </w:rPr>
        <w:t xml:space="preserve"> </w:t>
      </w:r>
      <w:r>
        <w:rPr>
          <w:w w:val="105"/>
        </w:rPr>
        <w:t>‘Plan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Latin</w:t>
      </w:r>
      <w:r>
        <w:rPr>
          <w:spacing w:val="7"/>
          <w:w w:val="105"/>
        </w:rPr>
        <w:t xml:space="preserve"> </w:t>
      </w:r>
      <w:r>
        <w:rPr>
          <w:w w:val="105"/>
        </w:rPr>
        <w:t>America: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Precautionary</w:t>
      </w:r>
      <w:r>
        <w:rPr>
          <w:spacing w:val="7"/>
          <w:w w:val="105"/>
        </w:rPr>
        <w:t xml:space="preserve"> </w:t>
      </w:r>
      <w:r>
        <w:rPr>
          <w:w w:val="105"/>
        </w:rPr>
        <w:t>Note’.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PeerJ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Preprints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7:e</w:t>
      </w:r>
      <w:proofErr w:type="gramEnd"/>
      <w:r>
        <w:rPr>
          <w:w w:val="105"/>
        </w:rPr>
        <w:t>27834v2.</w:t>
      </w:r>
      <w:r>
        <w:rPr>
          <w:spacing w:val="1"/>
          <w:w w:val="105"/>
        </w:rPr>
        <w:t xml:space="preserve"> </w:t>
      </w:r>
      <w:hyperlink r:id="rId22">
        <w:r>
          <w:rPr>
            <w:color w:val="0462C1"/>
            <w:w w:val="105"/>
            <w:u w:val="single" w:color="0462C1"/>
          </w:rPr>
          <w:t>https://doi.org/10.7287/peerj.preprints.27834v2</w:t>
        </w:r>
      </w:hyperlink>
    </w:p>
    <w:p w14:paraId="32CDAC29" w14:textId="27E360FB" w:rsidR="00D323B6" w:rsidRPr="00795BB3" w:rsidRDefault="00CC12B7" w:rsidP="006F311A">
      <w:pPr>
        <w:pStyle w:val="BodyText"/>
        <w:spacing w:before="93" w:line="280" w:lineRule="auto"/>
        <w:ind w:right="249"/>
      </w:pPr>
      <w:r>
        <w:rPr>
          <w:w w:val="105"/>
        </w:rPr>
        <w:t>Delgado,</w:t>
      </w:r>
      <w:r>
        <w:rPr>
          <w:spacing w:val="13"/>
          <w:w w:val="105"/>
        </w:rPr>
        <w:t xml:space="preserve"> </w:t>
      </w:r>
      <w:r>
        <w:rPr>
          <w:w w:val="105"/>
        </w:rPr>
        <w:t>J.</w:t>
      </w:r>
      <w:r>
        <w:rPr>
          <w:spacing w:val="14"/>
          <w:w w:val="105"/>
        </w:rPr>
        <w:t xml:space="preserve"> </w:t>
      </w:r>
      <w:r>
        <w:rPr>
          <w:w w:val="105"/>
        </w:rPr>
        <w:t>(2011)</w:t>
      </w:r>
      <w:r>
        <w:rPr>
          <w:spacing w:val="13"/>
          <w:w w:val="105"/>
        </w:rPr>
        <w:t xml:space="preserve"> </w:t>
      </w:r>
      <w:r>
        <w:rPr>
          <w:w w:val="105"/>
        </w:rPr>
        <w:t>‘Role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Open</w:t>
      </w:r>
      <w:r>
        <w:rPr>
          <w:spacing w:val="14"/>
          <w:w w:val="105"/>
        </w:rPr>
        <w:t xml:space="preserve"> </w:t>
      </w:r>
      <w:r>
        <w:rPr>
          <w:w w:val="105"/>
        </w:rPr>
        <w:t>Access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Emergence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Consolidation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Refereed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Latin</w:t>
      </w:r>
      <w:r>
        <w:rPr>
          <w:spacing w:val="11"/>
          <w:w w:val="105"/>
        </w:rPr>
        <w:t xml:space="preserve"> </w:t>
      </w:r>
      <w:r>
        <w:rPr>
          <w:w w:val="105"/>
        </w:rPr>
        <w:t>America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Caribbean’,</w:t>
      </w:r>
      <w:r>
        <w:rPr>
          <w:spacing w:val="11"/>
          <w:w w:val="105"/>
        </w:rPr>
        <w:t xml:space="preserve"> </w:t>
      </w:r>
      <w:proofErr w:type="spellStart"/>
      <w:r>
        <w:rPr>
          <w:i/>
          <w:w w:val="105"/>
        </w:rPr>
        <w:t>Educación</w:t>
      </w:r>
      <w:proofErr w:type="spellEnd"/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Superior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Sociedad</w:t>
      </w:r>
      <w:r>
        <w:rPr>
          <w:i/>
          <w:spacing w:val="11"/>
          <w:w w:val="105"/>
        </w:rPr>
        <w:t xml:space="preserve"> </w:t>
      </w:r>
      <w:r>
        <w:rPr>
          <w:w w:val="105"/>
        </w:rPr>
        <w:t>16(2).</w:t>
      </w:r>
    </w:p>
    <w:p w14:paraId="1752726B" w14:textId="77777777" w:rsidR="00D323B6" w:rsidRDefault="00CC12B7" w:rsidP="006F311A">
      <w:pPr>
        <w:pStyle w:val="BodyText"/>
        <w:spacing w:line="280" w:lineRule="auto"/>
        <w:ind w:right="220"/>
      </w:pPr>
      <w:r>
        <w:t>First</w:t>
      </w:r>
      <w:r>
        <w:rPr>
          <w:spacing w:val="35"/>
        </w:rPr>
        <w:t xml:space="preserve"> </w:t>
      </w:r>
      <w:r>
        <w:t>Consortium</w:t>
      </w:r>
      <w:r>
        <w:rPr>
          <w:spacing w:val="35"/>
        </w:rPr>
        <w:t xml:space="preserve"> </w:t>
      </w:r>
      <w:r>
        <w:t>Assembly</w:t>
      </w:r>
      <w:r>
        <w:rPr>
          <w:spacing w:val="35"/>
        </w:rPr>
        <w:t xml:space="preserve"> </w:t>
      </w:r>
      <w:r>
        <w:t>from</w:t>
      </w:r>
      <w:r>
        <w:rPr>
          <w:spacing w:val="36"/>
        </w:rPr>
        <w:t xml:space="preserve"> </w:t>
      </w:r>
      <w:proofErr w:type="spellStart"/>
      <w:r>
        <w:t>Ibero</w:t>
      </w:r>
      <w:proofErr w:type="spellEnd"/>
      <w:r>
        <w:t>-America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Caribbean</w:t>
      </w:r>
      <w:r>
        <w:rPr>
          <w:spacing w:val="36"/>
        </w:rPr>
        <w:t xml:space="preserve"> </w:t>
      </w:r>
      <w:r>
        <w:t>(2017)</w:t>
      </w:r>
      <w:r>
        <w:rPr>
          <w:spacing w:val="35"/>
        </w:rPr>
        <w:t xml:space="preserve"> </w:t>
      </w:r>
      <w:r>
        <w:t>‘Statement</w:t>
      </w:r>
      <w:r>
        <w:rPr>
          <w:spacing w:val="35"/>
        </w:rPr>
        <w:t xml:space="preserve"> </w:t>
      </w:r>
      <w:r>
        <w:t>(August</w:t>
      </w:r>
      <w:r>
        <w:rPr>
          <w:spacing w:val="35"/>
        </w:rPr>
        <w:t xml:space="preserve"> </w:t>
      </w:r>
      <w:r>
        <w:t>31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September</w:t>
      </w:r>
      <w:r>
        <w:rPr>
          <w:spacing w:val="6"/>
        </w:rPr>
        <w:t xml:space="preserve"> </w:t>
      </w:r>
      <w:r>
        <w:t>1</w:t>
      </w:r>
      <w:r>
        <w:rPr>
          <w:vertAlign w:val="superscript"/>
        </w:rPr>
        <w:t>st</w:t>
      </w:r>
      <w:proofErr w:type="gramStart"/>
      <w:r>
        <w:rPr>
          <w:spacing w:val="6"/>
        </w:rPr>
        <w:t xml:space="preserve"> </w:t>
      </w:r>
      <w:r>
        <w:t>2017</w:t>
      </w:r>
      <w:proofErr w:type="gramEnd"/>
      <w:r>
        <w:t>)’.</w:t>
      </w:r>
    </w:p>
    <w:p w14:paraId="77EFCC9E" w14:textId="590C499C" w:rsidR="00D323B6" w:rsidRPr="00795BB3" w:rsidRDefault="00755663" w:rsidP="006F311A">
      <w:pPr>
        <w:pStyle w:val="BodyText"/>
        <w:spacing w:line="255" w:lineRule="exact"/>
      </w:pPr>
      <w:hyperlink r:id="rId23">
        <w:r w:rsidR="00CC12B7">
          <w:rPr>
            <w:color w:val="0462C1"/>
            <w:w w:val="105"/>
            <w:u w:val="single" w:color="0462C1"/>
          </w:rPr>
          <w:t>http://reuniondeconsorcios.conricyt.mx/index.php/primera-reunion/declaraciones/?lang=en</w:t>
        </w:r>
      </w:hyperlink>
    </w:p>
    <w:p w14:paraId="4589BAC4" w14:textId="77777777" w:rsidR="00D323B6" w:rsidRDefault="00CC12B7" w:rsidP="006F311A">
      <w:pPr>
        <w:pStyle w:val="BodyText"/>
        <w:spacing w:before="93" w:line="276" w:lineRule="auto"/>
        <w:ind w:right="169"/>
      </w:pPr>
      <w:proofErr w:type="spellStart"/>
      <w:r>
        <w:rPr>
          <w:w w:val="105"/>
        </w:rPr>
        <w:t>Giménez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Toledo,</w:t>
      </w:r>
      <w:r>
        <w:rPr>
          <w:spacing w:val="7"/>
          <w:w w:val="105"/>
        </w:rPr>
        <w:t xml:space="preserve"> </w:t>
      </w:r>
      <w:r>
        <w:rPr>
          <w:w w:val="105"/>
        </w:rPr>
        <w:t>E.,</w:t>
      </w:r>
      <w:r>
        <w:rPr>
          <w:spacing w:val="6"/>
          <w:w w:val="105"/>
        </w:rPr>
        <w:t xml:space="preserve"> </w:t>
      </w:r>
      <w:r>
        <w:rPr>
          <w:w w:val="105"/>
        </w:rPr>
        <w:t>E.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Kulczycki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J.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Pölönen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G.</w:t>
      </w:r>
      <w:r>
        <w:rPr>
          <w:spacing w:val="6"/>
          <w:w w:val="105"/>
        </w:rPr>
        <w:t xml:space="preserve"> </w:t>
      </w:r>
      <w:r>
        <w:rPr>
          <w:w w:val="105"/>
        </w:rPr>
        <w:t>Sivertsen</w:t>
      </w:r>
      <w:r>
        <w:rPr>
          <w:spacing w:val="7"/>
          <w:w w:val="105"/>
        </w:rPr>
        <w:t xml:space="preserve"> </w:t>
      </w:r>
      <w:r>
        <w:rPr>
          <w:w w:val="105"/>
        </w:rPr>
        <w:t>(2019)</w:t>
      </w:r>
      <w:r>
        <w:rPr>
          <w:spacing w:val="6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Bibliodiversity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—</w:t>
      </w:r>
      <w:r>
        <w:rPr>
          <w:spacing w:val="6"/>
          <w:w w:val="105"/>
        </w:rPr>
        <w:t xml:space="preserve"> </w:t>
      </w:r>
      <w:r>
        <w:rPr>
          <w:w w:val="105"/>
        </w:rPr>
        <w:t>What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Why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Essential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Creating</w:t>
      </w:r>
      <w:r>
        <w:rPr>
          <w:spacing w:val="18"/>
          <w:w w:val="105"/>
        </w:rPr>
        <w:t xml:space="preserve"> </w:t>
      </w:r>
      <w:r>
        <w:rPr>
          <w:w w:val="105"/>
        </w:rPr>
        <w:t>Situated</w:t>
      </w:r>
      <w:r>
        <w:rPr>
          <w:spacing w:val="17"/>
          <w:w w:val="105"/>
        </w:rPr>
        <w:t xml:space="preserve"> </w:t>
      </w:r>
      <w:r>
        <w:rPr>
          <w:w w:val="105"/>
        </w:rPr>
        <w:t>Knowledge’,</w:t>
      </w:r>
      <w:r>
        <w:rPr>
          <w:spacing w:val="17"/>
          <w:w w:val="105"/>
        </w:rPr>
        <w:t xml:space="preserve"> </w:t>
      </w:r>
      <w:r>
        <w:rPr>
          <w:w w:val="105"/>
        </w:rPr>
        <w:t>LSE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Impact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Social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Sciences</w:t>
      </w:r>
      <w:r>
        <w:rPr>
          <w:i/>
          <w:spacing w:val="17"/>
          <w:w w:val="105"/>
        </w:rPr>
        <w:t xml:space="preserve"> </w:t>
      </w:r>
      <w:r>
        <w:rPr>
          <w:w w:val="105"/>
        </w:rPr>
        <w:t>blog</w:t>
      </w:r>
      <w:r>
        <w:rPr>
          <w:spacing w:val="18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December.</w:t>
      </w:r>
    </w:p>
    <w:p w14:paraId="4A4D824F" w14:textId="4770CA00" w:rsidR="00D323B6" w:rsidRPr="00795BB3" w:rsidRDefault="00755663" w:rsidP="006F311A">
      <w:pPr>
        <w:pStyle w:val="BodyText"/>
        <w:spacing w:before="4" w:line="268" w:lineRule="auto"/>
        <w:ind w:right="169"/>
      </w:pPr>
      <w:r>
        <w:pict w14:anchorId="5532C5F1">
          <v:rect id="_x0000_s1028" style="position:absolute;margin-left:1in;margin-top:25.65pt;width:193.5pt;height:.75pt;z-index:-15849984;mso-position-horizontal-relative:page" fillcolor="#0462c1" stroked="f">
            <w10:wrap anchorx="page"/>
          </v:rect>
        </w:pict>
      </w:r>
      <w:hyperlink r:id="rId24">
        <w:r w:rsidR="00CC12B7">
          <w:rPr>
            <w:color w:val="0462C1"/>
            <w:u w:val="single" w:color="0462C1"/>
          </w:rPr>
          <w:t>https://blogs.lse.ac.uk/impactofsocialsciences/2019/12/05/bibliodiversity-what-it-is-and-why-it-is-e</w:t>
        </w:r>
      </w:hyperlink>
      <w:r w:rsidR="00CC12B7">
        <w:rPr>
          <w:color w:val="0462C1"/>
          <w:spacing w:val="1"/>
        </w:rPr>
        <w:t xml:space="preserve"> </w:t>
      </w:r>
      <w:hyperlink r:id="rId25">
        <w:proofErr w:type="spellStart"/>
        <w:r w:rsidR="00CC12B7">
          <w:rPr>
            <w:color w:val="0462C1"/>
            <w:w w:val="105"/>
          </w:rPr>
          <w:t>ssential</w:t>
        </w:r>
        <w:proofErr w:type="spellEnd"/>
        <w:r w:rsidR="00CC12B7">
          <w:rPr>
            <w:color w:val="0462C1"/>
            <w:w w:val="105"/>
          </w:rPr>
          <w:t>-to-creating-situated-knowledge/</w:t>
        </w:r>
      </w:hyperlink>
    </w:p>
    <w:p w14:paraId="29149891" w14:textId="4D024428" w:rsidR="00D323B6" w:rsidRPr="00795BB3" w:rsidRDefault="00755663" w:rsidP="006F311A">
      <w:pPr>
        <w:pStyle w:val="BodyText"/>
        <w:spacing w:before="93" w:line="268" w:lineRule="auto"/>
        <w:ind w:right="169"/>
      </w:pPr>
      <w:r>
        <w:pict w14:anchorId="17E08446">
          <v:rect id="_x0000_s1027" style="position:absolute;margin-left:263.25pt;margin-top:30.1pt;width:210.75pt;height:.75pt;z-index:-15849472;mso-position-horizontal-relative:page" fillcolor="#0462c1" stroked="f">
            <w10:wrap anchorx="page"/>
          </v:rect>
        </w:pict>
      </w:r>
      <w:proofErr w:type="spellStart"/>
      <w:r w:rsidR="00CC12B7">
        <w:rPr>
          <w:w w:val="105"/>
        </w:rPr>
        <w:t>Larivière</w:t>
      </w:r>
      <w:proofErr w:type="spellEnd"/>
      <w:r w:rsidR="00CC12B7">
        <w:rPr>
          <w:w w:val="105"/>
        </w:rPr>
        <w:t>,</w:t>
      </w:r>
      <w:r w:rsidR="00CC12B7">
        <w:rPr>
          <w:spacing w:val="9"/>
          <w:w w:val="105"/>
        </w:rPr>
        <w:t xml:space="preserve"> </w:t>
      </w:r>
      <w:r w:rsidR="00CC12B7">
        <w:rPr>
          <w:w w:val="105"/>
        </w:rPr>
        <w:t>V.,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S.</w:t>
      </w:r>
      <w:r w:rsidR="00CC12B7">
        <w:rPr>
          <w:spacing w:val="10"/>
          <w:w w:val="105"/>
        </w:rPr>
        <w:t xml:space="preserve"> </w:t>
      </w:r>
      <w:proofErr w:type="spellStart"/>
      <w:r w:rsidR="00CC12B7">
        <w:rPr>
          <w:w w:val="105"/>
        </w:rPr>
        <w:t>Haustein</w:t>
      </w:r>
      <w:proofErr w:type="spellEnd"/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and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P.</w:t>
      </w:r>
      <w:r w:rsidR="00CC12B7">
        <w:rPr>
          <w:spacing w:val="10"/>
          <w:w w:val="105"/>
        </w:rPr>
        <w:t xml:space="preserve"> </w:t>
      </w:r>
      <w:proofErr w:type="spellStart"/>
      <w:r w:rsidR="00CC12B7">
        <w:rPr>
          <w:w w:val="105"/>
        </w:rPr>
        <w:t>Mongeon</w:t>
      </w:r>
      <w:proofErr w:type="spellEnd"/>
      <w:r w:rsidR="00CC12B7">
        <w:rPr>
          <w:spacing w:val="9"/>
          <w:w w:val="105"/>
        </w:rPr>
        <w:t xml:space="preserve"> </w:t>
      </w:r>
      <w:r w:rsidR="00CC12B7">
        <w:rPr>
          <w:w w:val="105"/>
        </w:rPr>
        <w:t>(2015)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‘The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Oligopoly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of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Academic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Publishers</w:t>
      </w:r>
      <w:r w:rsidR="00CC12B7">
        <w:rPr>
          <w:spacing w:val="9"/>
          <w:w w:val="105"/>
        </w:rPr>
        <w:t xml:space="preserve"> </w:t>
      </w:r>
      <w:r w:rsidR="00CC12B7">
        <w:rPr>
          <w:w w:val="105"/>
        </w:rPr>
        <w:t>in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the</w:t>
      </w:r>
      <w:r w:rsidR="00CC12B7">
        <w:rPr>
          <w:spacing w:val="1"/>
          <w:w w:val="105"/>
        </w:rPr>
        <w:t xml:space="preserve"> </w:t>
      </w:r>
      <w:r w:rsidR="00CC12B7">
        <w:rPr>
          <w:w w:val="105"/>
        </w:rPr>
        <w:t>Digital</w:t>
      </w:r>
      <w:r w:rsidR="00CC12B7">
        <w:rPr>
          <w:spacing w:val="-5"/>
          <w:w w:val="105"/>
        </w:rPr>
        <w:t xml:space="preserve"> </w:t>
      </w:r>
      <w:r w:rsidR="00CC12B7">
        <w:rPr>
          <w:w w:val="105"/>
        </w:rPr>
        <w:t>Era’,</w:t>
      </w:r>
      <w:r w:rsidR="00CC12B7">
        <w:rPr>
          <w:spacing w:val="-5"/>
          <w:w w:val="105"/>
        </w:rPr>
        <w:t xml:space="preserve"> </w:t>
      </w:r>
      <w:proofErr w:type="spellStart"/>
      <w:r w:rsidR="00CC12B7">
        <w:rPr>
          <w:i/>
          <w:w w:val="105"/>
        </w:rPr>
        <w:t>PLoS</w:t>
      </w:r>
      <w:proofErr w:type="spellEnd"/>
      <w:r w:rsidR="00CC12B7">
        <w:rPr>
          <w:i/>
          <w:spacing w:val="-5"/>
          <w:w w:val="105"/>
        </w:rPr>
        <w:t xml:space="preserve"> </w:t>
      </w:r>
      <w:r w:rsidR="00CC12B7">
        <w:rPr>
          <w:i/>
          <w:w w:val="105"/>
        </w:rPr>
        <w:t>ONE</w:t>
      </w:r>
      <w:r w:rsidR="00CC12B7">
        <w:rPr>
          <w:i/>
          <w:spacing w:val="-4"/>
          <w:w w:val="105"/>
        </w:rPr>
        <w:t xml:space="preserve"> </w:t>
      </w:r>
      <w:r w:rsidR="00CC12B7">
        <w:rPr>
          <w:w w:val="105"/>
        </w:rPr>
        <w:t>10(6):</w:t>
      </w:r>
      <w:r w:rsidR="00CC12B7">
        <w:rPr>
          <w:spacing w:val="-5"/>
          <w:w w:val="105"/>
        </w:rPr>
        <w:t xml:space="preserve"> </w:t>
      </w:r>
      <w:r w:rsidR="00CC12B7">
        <w:rPr>
          <w:w w:val="105"/>
        </w:rPr>
        <w:t>e0127502.</w:t>
      </w:r>
      <w:r w:rsidR="00CC12B7">
        <w:rPr>
          <w:spacing w:val="-5"/>
          <w:w w:val="105"/>
        </w:rPr>
        <w:t xml:space="preserve"> </w:t>
      </w:r>
      <w:hyperlink r:id="rId26">
        <w:r w:rsidR="00CC12B7">
          <w:rPr>
            <w:color w:val="0462C1"/>
            <w:w w:val="105"/>
          </w:rPr>
          <w:t>https://doi.org/10.1371/journal.pone.0127502</w:t>
        </w:r>
      </w:hyperlink>
    </w:p>
    <w:p w14:paraId="162DC879" w14:textId="77777777" w:rsidR="00D323B6" w:rsidRDefault="00CC12B7" w:rsidP="006F311A">
      <w:pPr>
        <w:pStyle w:val="BodyText"/>
        <w:spacing w:before="93" w:line="280" w:lineRule="auto"/>
        <w:ind w:right="209"/>
      </w:pPr>
      <w:proofErr w:type="spellStart"/>
      <w:r>
        <w:rPr>
          <w:w w:val="105"/>
        </w:rPr>
        <w:t>Mudditt</w:t>
      </w:r>
      <w:proofErr w:type="spellEnd"/>
      <w:r>
        <w:rPr>
          <w:w w:val="105"/>
        </w:rPr>
        <w:t>, A. (2019) ‘Plan S and the Transformation of Scholarly Communication: Are We Missing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Woods?’,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Scholarly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Kitchen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t>3</w:t>
      </w:r>
      <w:r>
        <w:rPr>
          <w:spacing w:val="5"/>
          <w:w w:val="105"/>
        </w:rPr>
        <w:t xml:space="preserve"> </w:t>
      </w:r>
      <w:r>
        <w:rPr>
          <w:w w:val="105"/>
        </w:rPr>
        <w:t>June.</w:t>
      </w:r>
    </w:p>
    <w:p w14:paraId="77693E6A" w14:textId="6AFD8A6B" w:rsidR="00D323B6" w:rsidRPr="00795BB3" w:rsidRDefault="00755663" w:rsidP="006F311A">
      <w:pPr>
        <w:pStyle w:val="BodyText"/>
        <w:spacing w:line="280" w:lineRule="auto"/>
        <w:ind w:right="135"/>
      </w:pPr>
      <w:hyperlink r:id="rId27">
        <w:r w:rsidR="00CC12B7">
          <w:rPr>
            <w:color w:val="0462C1"/>
            <w:u w:val="single" w:color="0462C1"/>
          </w:rPr>
          <w:t>https://scholarlykitchen.sspnet.org/2019/06/03/plan-s-and-the-transformation-of-scholarly-commu</w:t>
        </w:r>
      </w:hyperlink>
      <w:r w:rsidR="00CC12B7">
        <w:rPr>
          <w:color w:val="0462C1"/>
          <w:spacing w:val="1"/>
        </w:rPr>
        <w:t xml:space="preserve"> </w:t>
      </w:r>
      <w:hyperlink r:id="rId28">
        <w:proofErr w:type="spellStart"/>
        <w:r w:rsidR="00CC12B7">
          <w:rPr>
            <w:color w:val="0462C1"/>
            <w:w w:val="105"/>
            <w:u w:val="single" w:color="0462C1"/>
          </w:rPr>
          <w:t>nication</w:t>
        </w:r>
        <w:proofErr w:type="spellEnd"/>
        <w:r w:rsidR="00CC12B7">
          <w:rPr>
            <w:color w:val="0462C1"/>
            <w:w w:val="105"/>
            <w:u w:val="single" w:color="0462C1"/>
          </w:rPr>
          <w:t>-are-we-missing-the-woods/</w:t>
        </w:r>
      </w:hyperlink>
    </w:p>
    <w:p w14:paraId="1B8C6F4E" w14:textId="77777777" w:rsidR="00D323B6" w:rsidRDefault="00CC12B7" w:rsidP="006F311A">
      <w:pPr>
        <w:pStyle w:val="BodyText"/>
        <w:spacing w:before="93"/>
        <w:rPr>
          <w:i/>
        </w:rPr>
      </w:pPr>
      <w:proofErr w:type="spellStart"/>
      <w:r>
        <w:rPr>
          <w:w w:val="105"/>
        </w:rPr>
        <w:t>Okune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1"/>
          <w:w w:val="105"/>
        </w:rPr>
        <w:t xml:space="preserve"> </w:t>
      </w:r>
      <w:r>
        <w:rPr>
          <w:w w:val="105"/>
        </w:rPr>
        <w:t>(2019)</w:t>
      </w:r>
      <w:r>
        <w:rPr>
          <w:spacing w:val="11"/>
          <w:w w:val="105"/>
        </w:rPr>
        <w:t xml:space="preserve"> </w:t>
      </w:r>
      <w:r>
        <w:rPr>
          <w:w w:val="105"/>
        </w:rPr>
        <w:t>‘Decolonizing</w:t>
      </w:r>
      <w:r>
        <w:rPr>
          <w:spacing w:val="12"/>
          <w:w w:val="105"/>
        </w:rPr>
        <w:t xml:space="preserve"> </w:t>
      </w:r>
      <w:r>
        <w:rPr>
          <w:w w:val="105"/>
        </w:rPr>
        <w:t>Scholarly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2"/>
          <w:w w:val="105"/>
        </w:rPr>
        <w:t xml:space="preserve"> </w:t>
      </w:r>
      <w:r>
        <w:rPr>
          <w:w w:val="105"/>
        </w:rPr>
        <w:t>Infrastructures’,</w:t>
      </w:r>
      <w:r>
        <w:rPr>
          <w:spacing w:val="11"/>
          <w:w w:val="105"/>
        </w:rPr>
        <w:t xml:space="preserve"> </w:t>
      </w:r>
      <w:r>
        <w:rPr>
          <w:w w:val="105"/>
        </w:rPr>
        <w:t>LSE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Citing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Africa</w:t>
      </w:r>
    </w:p>
    <w:p w14:paraId="7596D47B" w14:textId="77777777" w:rsidR="00D323B6" w:rsidRDefault="00CC12B7" w:rsidP="006F311A">
      <w:pPr>
        <w:pStyle w:val="BodyText"/>
        <w:spacing w:before="31"/>
      </w:pPr>
      <w:r>
        <w:rPr>
          <w:w w:val="110"/>
        </w:rPr>
        <w:t>blog</w:t>
      </w:r>
      <w:r>
        <w:rPr>
          <w:spacing w:val="-5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May.</w:t>
      </w:r>
    </w:p>
    <w:p w14:paraId="783D7309" w14:textId="1BB42D8C" w:rsidR="00D323B6" w:rsidRPr="00795BB3" w:rsidRDefault="00755663" w:rsidP="006F311A">
      <w:pPr>
        <w:pStyle w:val="BodyText"/>
        <w:spacing w:before="47" w:line="268" w:lineRule="auto"/>
      </w:pPr>
      <w:hyperlink r:id="rId29">
        <w:r w:rsidR="00CC12B7">
          <w:rPr>
            <w:color w:val="0462C1"/>
            <w:spacing w:val="-1"/>
            <w:w w:val="105"/>
            <w:u w:val="single" w:color="0462C1"/>
          </w:rPr>
          <w:t>https://blogs.lse.ac.uk/africaatlse/2019/05/29/decolonizing-scholarly-data-and-publishing-infrastru</w:t>
        </w:r>
      </w:hyperlink>
      <w:r w:rsidR="00CC12B7">
        <w:rPr>
          <w:color w:val="0462C1"/>
          <w:w w:val="105"/>
        </w:rPr>
        <w:t xml:space="preserve"> </w:t>
      </w:r>
      <w:hyperlink r:id="rId30">
        <w:proofErr w:type="spellStart"/>
        <w:r w:rsidR="00CC12B7">
          <w:rPr>
            <w:color w:val="0462C1"/>
            <w:w w:val="105"/>
            <w:u w:val="single" w:color="0462C1"/>
          </w:rPr>
          <w:t>ctures</w:t>
        </w:r>
        <w:proofErr w:type="spellEnd"/>
      </w:hyperlink>
    </w:p>
    <w:p w14:paraId="23473891" w14:textId="6A44254E" w:rsidR="00D323B6" w:rsidRPr="00795BB3" w:rsidRDefault="00CC12B7" w:rsidP="006F311A">
      <w:pPr>
        <w:pStyle w:val="BodyText"/>
        <w:spacing w:before="93" w:line="276" w:lineRule="auto"/>
      </w:pPr>
      <w:r>
        <w:rPr>
          <w:w w:val="105"/>
        </w:rPr>
        <w:t>Piwowar,</w:t>
      </w:r>
      <w:r>
        <w:rPr>
          <w:spacing w:val="10"/>
          <w:w w:val="105"/>
        </w:rPr>
        <w:t xml:space="preserve"> </w:t>
      </w:r>
      <w:r>
        <w:rPr>
          <w:w w:val="105"/>
        </w:rPr>
        <w:t>H.,</w:t>
      </w:r>
      <w:r>
        <w:rPr>
          <w:spacing w:val="11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Priem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w w:val="105"/>
        </w:rPr>
        <w:t>Orr</w:t>
      </w:r>
      <w:r>
        <w:rPr>
          <w:spacing w:val="10"/>
          <w:w w:val="105"/>
        </w:rPr>
        <w:t xml:space="preserve"> </w:t>
      </w:r>
      <w:r>
        <w:rPr>
          <w:w w:val="105"/>
        </w:rPr>
        <w:t>(2019)</w:t>
      </w:r>
      <w:r>
        <w:rPr>
          <w:spacing w:val="11"/>
          <w:w w:val="105"/>
        </w:rPr>
        <w:t xml:space="preserve"> </w:t>
      </w:r>
      <w:r>
        <w:rPr>
          <w:w w:val="105"/>
        </w:rPr>
        <w:t>‘The</w:t>
      </w:r>
      <w:r>
        <w:rPr>
          <w:spacing w:val="11"/>
          <w:w w:val="105"/>
        </w:rPr>
        <w:t xml:space="preserve"> </w:t>
      </w:r>
      <w:r>
        <w:rPr>
          <w:w w:val="105"/>
        </w:rPr>
        <w:t>Future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OA: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0"/>
          <w:w w:val="105"/>
        </w:rPr>
        <w:t xml:space="preserve"> </w:t>
      </w:r>
      <w:r>
        <w:rPr>
          <w:w w:val="105"/>
        </w:rPr>
        <w:t>Analysis</w:t>
      </w:r>
      <w:r>
        <w:rPr>
          <w:spacing w:val="11"/>
          <w:w w:val="105"/>
        </w:rPr>
        <w:t xml:space="preserve"> </w:t>
      </w:r>
      <w:r>
        <w:rPr>
          <w:w w:val="105"/>
        </w:rPr>
        <w:t>Projecting</w:t>
      </w:r>
      <w:r>
        <w:rPr>
          <w:spacing w:val="1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6"/>
          <w:w w:val="105"/>
        </w:rPr>
        <w:t xml:space="preserve"> </w:t>
      </w:r>
      <w:r>
        <w:rPr>
          <w:w w:val="105"/>
        </w:rPr>
        <w:t>Publication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Readership’.</w:t>
      </w:r>
      <w:r>
        <w:rPr>
          <w:spacing w:val="6"/>
          <w:w w:val="105"/>
        </w:rPr>
        <w:t xml:space="preserve"> </w:t>
      </w:r>
      <w:r>
        <w:rPr>
          <w:w w:val="105"/>
        </w:rPr>
        <w:t>Cold</w:t>
      </w:r>
      <w:r>
        <w:rPr>
          <w:spacing w:val="7"/>
          <w:w w:val="105"/>
        </w:rPr>
        <w:t xml:space="preserve"> </w:t>
      </w:r>
      <w:r>
        <w:rPr>
          <w:w w:val="105"/>
        </w:rPr>
        <w:t>Spring</w:t>
      </w:r>
      <w:r>
        <w:rPr>
          <w:spacing w:val="6"/>
          <w:w w:val="105"/>
        </w:rPr>
        <w:t xml:space="preserve"> </w:t>
      </w:r>
      <w:r>
        <w:rPr>
          <w:w w:val="105"/>
        </w:rPr>
        <w:t>Harbor,</w:t>
      </w:r>
      <w:r>
        <w:rPr>
          <w:spacing w:val="7"/>
          <w:w w:val="105"/>
        </w:rPr>
        <w:t xml:space="preserve"> </w:t>
      </w:r>
      <w:r>
        <w:rPr>
          <w:w w:val="105"/>
        </w:rPr>
        <w:t>NY: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bioRxiv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hyperlink r:id="rId31">
        <w:r>
          <w:rPr>
            <w:color w:val="0462C1"/>
            <w:w w:val="105"/>
            <w:u w:val="single" w:color="0462C1"/>
          </w:rPr>
          <w:t>https://www.biorxiv.org/content/10.1101/795310v1</w:t>
        </w:r>
      </w:hyperlink>
    </w:p>
    <w:p w14:paraId="7E51D2A9" w14:textId="77777777" w:rsidR="00D323B6" w:rsidRDefault="00CC12B7" w:rsidP="006F311A">
      <w:pPr>
        <w:pStyle w:val="BodyText"/>
        <w:spacing w:before="93" w:line="276" w:lineRule="auto"/>
      </w:pPr>
      <w:proofErr w:type="spellStart"/>
      <w:r>
        <w:rPr>
          <w:w w:val="105"/>
        </w:rPr>
        <w:t>Poynder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R.</w:t>
      </w:r>
      <w:r>
        <w:rPr>
          <w:spacing w:val="7"/>
          <w:w w:val="105"/>
        </w:rPr>
        <w:t xml:space="preserve"> </w:t>
      </w:r>
      <w:r>
        <w:rPr>
          <w:w w:val="105"/>
        </w:rPr>
        <w:t>(2019)</w:t>
      </w:r>
      <w:r>
        <w:rPr>
          <w:spacing w:val="7"/>
          <w:w w:val="105"/>
        </w:rPr>
        <w:t xml:space="preserve"> </w:t>
      </w:r>
      <w:r>
        <w:rPr>
          <w:w w:val="105"/>
        </w:rPr>
        <w:t>‘Plan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Global</w:t>
      </w:r>
      <w:r>
        <w:rPr>
          <w:spacing w:val="7"/>
          <w:w w:val="105"/>
        </w:rPr>
        <w:t xml:space="preserve"> </w:t>
      </w:r>
      <w:r>
        <w:rPr>
          <w:w w:val="105"/>
        </w:rPr>
        <w:t>South</w:t>
      </w:r>
      <w:r>
        <w:rPr>
          <w:spacing w:val="7"/>
          <w:w w:val="105"/>
        </w:rPr>
        <w:t xml:space="preserve"> </w:t>
      </w:r>
      <w:r>
        <w:rPr>
          <w:w w:val="105"/>
        </w:rPr>
        <w:t>–</w:t>
      </w:r>
      <w:r>
        <w:rPr>
          <w:spacing w:val="7"/>
          <w:w w:val="105"/>
        </w:rPr>
        <w:t xml:space="preserve"> </w:t>
      </w:r>
      <w:r>
        <w:rPr>
          <w:w w:val="105"/>
        </w:rPr>
        <w:t>What</w:t>
      </w:r>
      <w:r>
        <w:rPr>
          <w:spacing w:val="7"/>
          <w:w w:val="105"/>
        </w:rPr>
        <w:t xml:space="preserve"> </w:t>
      </w:r>
      <w:r>
        <w:rPr>
          <w:w w:val="105"/>
        </w:rPr>
        <w:t>Do</w:t>
      </w:r>
      <w:r>
        <w:rPr>
          <w:spacing w:val="8"/>
          <w:w w:val="105"/>
        </w:rPr>
        <w:t xml:space="preserve"> </w:t>
      </w:r>
      <w:r>
        <w:rPr>
          <w:w w:val="105"/>
        </w:rPr>
        <w:t>Countries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Global</w:t>
      </w:r>
      <w:r>
        <w:rPr>
          <w:spacing w:val="7"/>
          <w:w w:val="105"/>
        </w:rPr>
        <w:t xml:space="preserve"> </w:t>
      </w:r>
      <w:r>
        <w:rPr>
          <w:w w:val="105"/>
        </w:rPr>
        <w:t>South</w:t>
      </w:r>
      <w:r>
        <w:rPr>
          <w:spacing w:val="7"/>
          <w:w w:val="105"/>
        </w:rPr>
        <w:t xml:space="preserve"> </w:t>
      </w:r>
      <w:r>
        <w:rPr>
          <w:w w:val="105"/>
        </w:rPr>
        <w:t>Stand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Gain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Signing</w:t>
      </w:r>
      <w:r>
        <w:rPr>
          <w:spacing w:val="21"/>
          <w:w w:val="105"/>
        </w:rPr>
        <w:t xml:space="preserve"> </w:t>
      </w:r>
      <w:r>
        <w:rPr>
          <w:w w:val="105"/>
        </w:rPr>
        <w:t>up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Europe’s</w:t>
      </w:r>
      <w:r>
        <w:rPr>
          <w:spacing w:val="21"/>
          <w:w w:val="105"/>
        </w:rPr>
        <w:t xml:space="preserve"> </w:t>
      </w:r>
      <w:r>
        <w:rPr>
          <w:w w:val="105"/>
        </w:rPr>
        <w:t>Open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</w:rPr>
        <w:t>Strategy?’,</w:t>
      </w:r>
      <w:r>
        <w:rPr>
          <w:spacing w:val="21"/>
          <w:w w:val="105"/>
        </w:rPr>
        <w:t xml:space="preserve"> </w:t>
      </w:r>
      <w:r>
        <w:rPr>
          <w:w w:val="105"/>
        </w:rPr>
        <w:t>LSE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Impact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Social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Sciences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blog</w:t>
      </w:r>
      <w:r>
        <w:rPr>
          <w:spacing w:val="21"/>
          <w:w w:val="105"/>
        </w:rPr>
        <w:t xml:space="preserve"> </w:t>
      </w:r>
      <w:r>
        <w:rPr>
          <w:w w:val="105"/>
        </w:rPr>
        <w:t>6</w:t>
      </w:r>
      <w:r>
        <w:rPr>
          <w:spacing w:val="1"/>
          <w:w w:val="105"/>
        </w:rPr>
        <w:t xml:space="preserve"> </w:t>
      </w:r>
      <w:r>
        <w:rPr>
          <w:w w:val="105"/>
        </w:rPr>
        <w:t>March.</w:t>
      </w:r>
    </w:p>
    <w:p w14:paraId="7D84C417" w14:textId="53580C2F" w:rsidR="00D323B6" w:rsidRPr="00795BB3" w:rsidRDefault="00755663" w:rsidP="006F311A">
      <w:pPr>
        <w:pStyle w:val="BodyText"/>
        <w:spacing w:before="80" w:line="268" w:lineRule="auto"/>
        <w:ind w:right="177"/>
      </w:pPr>
      <w:hyperlink r:id="rId32">
        <w:r w:rsidR="00CC12B7">
          <w:rPr>
            <w:color w:val="0462C1"/>
            <w:spacing w:val="-1"/>
            <w:w w:val="105"/>
            <w:u w:val="single" w:color="0462C1"/>
          </w:rPr>
          <w:t>https://blogs.lse.ac.uk/impactofsocialsciences/2019/03/06/plan-s-and-the-global-south-what-do-c</w:t>
        </w:r>
      </w:hyperlink>
      <w:r w:rsidR="00CC12B7">
        <w:rPr>
          <w:color w:val="0462C1"/>
          <w:w w:val="105"/>
        </w:rPr>
        <w:t xml:space="preserve"> </w:t>
      </w:r>
      <w:hyperlink r:id="rId33">
        <w:r w:rsidR="00CC12B7">
          <w:rPr>
            <w:color w:val="0462C1"/>
            <w:w w:val="105"/>
            <w:u w:val="single" w:color="0462C1"/>
          </w:rPr>
          <w:t>ountries-in-the-global-south-stand-to-gain-from-signing-up-to-europes-open-access-strategy/</w:t>
        </w:r>
      </w:hyperlink>
    </w:p>
    <w:p w14:paraId="301900C4" w14:textId="73D841A9" w:rsidR="00D323B6" w:rsidRPr="00795BB3" w:rsidRDefault="00CC12B7" w:rsidP="006F311A">
      <w:pPr>
        <w:pStyle w:val="BodyText"/>
        <w:spacing w:before="93" w:line="276" w:lineRule="auto"/>
        <w:ind w:right="220"/>
      </w:pPr>
      <w:proofErr w:type="spellStart"/>
      <w:r>
        <w:rPr>
          <w:w w:val="105"/>
        </w:rPr>
        <w:t>Redalyc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(2019)</w:t>
      </w:r>
      <w:r>
        <w:rPr>
          <w:spacing w:val="11"/>
          <w:w w:val="105"/>
        </w:rPr>
        <w:t xml:space="preserve"> </w:t>
      </w:r>
      <w:r>
        <w:rPr>
          <w:w w:val="105"/>
        </w:rPr>
        <w:t>‘R2020: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Modelo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publicación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abierto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propiedad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academia,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1"/>
          <w:w w:val="105"/>
        </w:rPr>
        <w:t xml:space="preserve"> </w:t>
      </w:r>
      <w:r>
        <w:rPr>
          <w:w w:val="105"/>
        </w:rPr>
        <w:t>fines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lastRenderedPageBreak/>
        <w:t>lucro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sustentable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con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métricas</w:t>
      </w:r>
      <w:proofErr w:type="spell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responsables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subordinado</w:t>
      </w:r>
      <w:proofErr w:type="spellEnd"/>
      <w:r>
        <w:rPr>
          <w:w w:val="105"/>
        </w:rPr>
        <w:t>’</w:t>
      </w:r>
      <w:r>
        <w:rPr>
          <w:spacing w:val="8"/>
          <w:w w:val="105"/>
        </w:rPr>
        <w:t xml:space="preserve"> </w:t>
      </w:r>
      <w:r>
        <w:rPr>
          <w:w w:val="105"/>
        </w:rPr>
        <w:t>[‘A</w:t>
      </w:r>
      <w:r>
        <w:rPr>
          <w:spacing w:val="8"/>
          <w:w w:val="105"/>
        </w:rPr>
        <w:t xml:space="preserve"> </w:t>
      </w:r>
      <w:r>
        <w:rPr>
          <w:w w:val="105"/>
        </w:rPr>
        <w:t>Model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Open</w:t>
      </w:r>
      <w:r>
        <w:rPr>
          <w:spacing w:val="8"/>
          <w:w w:val="105"/>
        </w:rPr>
        <w:t xml:space="preserve"> </w:t>
      </w:r>
      <w:r>
        <w:rPr>
          <w:w w:val="105"/>
        </w:rPr>
        <w:t>Publication,</w:t>
      </w:r>
      <w:r>
        <w:rPr>
          <w:spacing w:val="1"/>
          <w:w w:val="105"/>
        </w:rPr>
        <w:t xml:space="preserve"> </w:t>
      </w:r>
      <w:r>
        <w:rPr>
          <w:w w:val="105"/>
        </w:rPr>
        <w:t>Owned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Academy,</w:t>
      </w:r>
      <w:r>
        <w:rPr>
          <w:spacing w:val="3"/>
          <w:w w:val="105"/>
        </w:rPr>
        <w:t xml:space="preserve"> </w:t>
      </w:r>
      <w:r>
        <w:rPr>
          <w:w w:val="105"/>
        </w:rPr>
        <w:t>Non-profit,</w:t>
      </w:r>
      <w:r>
        <w:rPr>
          <w:spacing w:val="2"/>
          <w:w w:val="105"/>
        </w:rPr>
        <w:t xml:space="preserve"> </w:t>
      </w:r>
      <w:r>
        <w:rPr>
          <w:w w:val="105"/>
        </w:rPr>
        <w:t>Sustainable,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Responsible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Inferior</w:t>
      </w:r>
      <w:r>
        <w:rPr>
          <w:spacing w:val="2"/>
          <w:w w:val="105"/>
        </w:rPr>
        <w:t xml:space="preserve"> </w:t>
      </w:r>
      <w:r>
        <w:rPr>
          <w:w w:val="105"/>
        </w:rPr>
        <w:t>Metrics’],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Periscopio</w:t>
      </w:r>
      <w:proofErr w:type="spellEnd"/>
      <w:r>
        <w:rPr>
          <w:i/>
          <w:spacing w:val="7"/>
          <w:w w:val="105"/>
        </w:rPr>
        <w:t xml:space="preserve"> </w:t>
      </w:r>
      <w:proofErr w:type="spellStart"/>
      <w:r>
        <w:rPr>
          <w:i/>
          <w:w w:val="105"/>
        </w:rPr>
        <w:t>Redalyc</w:t>
      </w:r>
      <w:proofErr w:type="spellEnd"/>
      <w:r>
        <w:rPr>
          <w:i/>
          <w:spacing w:val="8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June.</w:t>
      </w:r>
      <w:r>
        <w:rPr>
          <w:spacing w:val="8"/>
          <w:w w:val="105"/>
        </w:rPr>
        <w:t xml:space="preserve"> </w:t>
      </w:r>
      <w:hyperlink r:id="rId34">
        <w:r>
          <w:rPr>
            <w:color w:val="1154CC"/>
            <w:w w:val="105"/>
            <w:u w:val="single" w:color="1154CC"/>
          </w:rPr>
          <w:t>www.redalyc.org/redalyc/periscopio/redalyc2020.html</w:t>
        </w:r>
      </w:hyperlink>
    </w:p>
    <w:p w14:paraId="4A3F2316" w14:textId="77777777" w:rsidR="00D323B6" w:rsidRDefault="00CC12B7" w:rsidP="006F311A">
      <w:pPr>
        <w:pStyle w:val="BodyText"/>
        <w:spacing w:before="93" w:line="268" w:lineRule="auto"/>
        <w:ind w:right="220"/>
      </w:pPr>
      <w:proofErr w:type="spellStart"/>
      <w:r>
        <w:rPr>
          <w:w w:val="105"/>
        </w:rPr>
        <w:t>SciELO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Program</w:t>
      </w:r>
      <w:r>
        <w:rPr>
          <w:spacing w:val="10"/>
          <w:w w:val="105"/>
        </w:rPr>
        <w:t xml:space="preserve"> </w:t>
      </w:r>
      <w:r>
        <w:rPr>
          <w:w w:val="105"/>
        </w:rPr>
        <w:t>(2018)</w:t>
      </w:r>
      <w:r>
        <w:rPr>
          <w:spacing w:val="9"/>
          <w:w w:val="105"/>
        </w:rPr>
        <w:t xml:space="preserve"> </w:t>
      </w:r>
      <w:r>
        <w:rPr>
          <w:w w:val="105"/>
        </w:rPr>
        <w:t>‘Priority</w:t>
      </w:r>
      <w:r>
        <w:rPr>
          <w:spacing w:val="10"/>
          <w:w w:val="105"/>
        </w:rPr>
        <w:t xml:space="preserve"> </w:t>
      </w:r>
      <w:r>
        <w:rPr>
          <w:w w:val="105"/>
        </w:rPr>
        <w:t>Lines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Action</w:t>
      </w:r>
      <w:r>
        <w:rPr>
          <w:spacing w:val="10"/>
          <w:w w:val="105"/>
        </w:rPr>
        <w:t xml:space="preserve"> </w:t>
      </w:r>
      <w:r>
        <w:rPr>
          <w:w w:val="105"/>
        </w:rPr>
        <w:t>2019–2023:</w:t>
      </w:r>
      <w:r>
        <w:rPr>
          <w:spacing w:val="9"/>
          <w:w w:val="105"/>
        </w:rPr>
        <w:t xml:space="preserve"> </w:t>
      </w:r>
      <w:r>
        <w:rPr>
          <w:w w:val="105"/>
        </w:rPr>
        <w:t>Preliminary</w:t>
      </w:r>
      <w:r>
        <w:rPr>
          <w:spacing w:val="10"/>
          <w:w w:val="105"/>
        </w:rPr>
        <w:t xml:space="preserve"> </w:t>
      </w:r>
      <w:r>
        <w:rPr>
          <w:w w:val="105"/>
        </w:rPr>
        <w:t>Version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Consultation,</w:t>
      </w:r>
      <w:r>
        <w:rPr>
          <w:spacing w:val="1"/>
          <w:w w:val="105"/>
        </w:rPr>
        <w:t xml:space="preserve"> </w:t>
      </w:r>
      <w:r>
        <w:rPr>
          <w:w w:val="105"/>
        </w:rPr>
        <w:t>August</w:t>
      </w:r>
      <w:r>
        <w:rPr>
          <w:spacing w:val="3"/>
          <w:w w:val="105"/>
        </w:rPr>
        <w:t xml:space="preserve"> </w:t>
      </w:r>
      <w:r>
        <w:rPr>
          <w:w w:val="105"/>
        </w:rPr>
        <w:t>17,</w:t>
      </w:r>
      <w:r>
        <w:rPr>
          <w:spacing w:val="3"/>
          <w:w w:val="105"/>
        </w:rPr>
        <w:t xml:space="preserve"> </w:t>
      </w:r>
      <w:r>
        <w:rPr>
          <w:w w:val="105"/>
        </w:rPr>
        <w:t>2018’.</w:t>
      </w:r>
    </w:p>
    <w:p w14:paraId="5E33438B" w14:textId="4A5BE163" w:rsidR="00D323B6" w:rsidRPr="00795BB3" w:rsidRDefault="00755663" w:rsidP="006F311A">
      <w:pPr>
        <w:pStyle w:val="BodyText"/>
        <w:spacing w:before="14" w:line="280" w:lineRule="auto"/>
        <w:ind w:right="116"/>
      </w:pPr>
      <w:hyperlink r:id="rId35">
        <w:r w:rsidR="00CC12B7">
          <w:rPr>
            <w:color w:val="1154CC"/>
            <w:w w:val="105"/>
            <w:u w:val="single" w:color="1154CC"/>
          </w:rPr>
          <w:t>www.scielo20.org/redescielo/wp-content/uploads/sites/2/2018/09/L%C3%ADneas-prioritaris-de-a</w:t>
        </w:r>
      </w:hyperlink>
      <w:r w:rsidR="00CC12B7">
        <w:rPr>
          <w:color w:val="1154CC"/>
          <w:spacing w:val="-50"/>
          <w:w w:val="105"/>
        </w:rPr>
        <w:t xml:space="preserve"> </w:t>
      </w:r>
      <w:hyperlink r:id="rId36">
        <w:r w:rsidR="00CC12B7">
          <w:rPr>
            <w:color w:val="1154CC"/>
            <w:w w:val="105"/>
            <w:u w:val="single" w:color="1154CC"/>
          </w:rPr>
          <w:t>cción-2019-2023_en.pdf</w:t>
        </w:r>
      </w:hyperlink>
    </w:p>
    <w:p w14:paraId="52555CCE" w14:textId="6F2616A7" w:rsidR="00D323B6" w:rsidRPr="006F311A" w:rsidRDefault="00CC12B7" w:rsidP="006F311A">
      <w:pPr>
        <w:pStyle w:val="BodyText"/>
        <w:spacing w:before="93" w:after="240" w:line="276" w:lineRule="auto"/>
        <w:ind w:right="1719"/>
      </w:pPr>
      <w:r>
        <w:rPr>
          <w:w w:val="105"/>
        </w:rPr>
        <w:t>Shearer,</w:t>
      </w:r>
      <w:r>
        <w:rPr>
          <w:spacing w:val="8"/>
          <w:w w:val="105"/>
        </w:rPr>
        <w:t xml:space="preserve"> </w:t>
      </w:r>
      <w:r>
        <w:rPr>
          <w:w w:val="105"/>
        </w:rPr>
        <w:t>K.,</w:t>
      </w:r>
      <w:r>
        <w:rPr>
          <w:spacing w:val="8"/>
          <w:w w:val="105"/>
        </w:rPr>
        <w:t xml:space="preserve"> </w:t>
      </w:r>
      <w:r>
        <w:rPr>
          <w:w w:val="105"/>
        </w:rPr>
        <w:t>L.</w:t>
      </w:r>
      <w:r>
        <w:rPr>
          <w:spacing w:val="8"/>
          <w:w w:val="105"/>
        </w:rPr>
        <w:t xml:space="preserve"> </w:t>
      </w:r>
      <w:r>
        <w:rPr>
          <w:w w:val="105"/>
        </w:rPr>
        <w:t>Chan,</w:t>
      </w:r>
      <w:r>
        <w:rPr>
          <w:spacing w:val="8"/>
          <w:w w:val="105"/>
        </w:rPr>
        <w:t xml:space="preserve"> </w:t>
      </w:r>
      <w:r>
        <w:rPr>
          <w:w w:val="105"/>
        </w:rPr>
        <w:t>I.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Kuchma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P.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Mounier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(2020)</w:t>
      </w:r>
      <w:r>
        <w:rPr>
          <w:spacing w:val="8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Bibliodiversity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Communications: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Call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Action’.</w:t>
      </w:r>
      <w:r>
        <w:rPr>
          <w:spacing w:val="4"/>
          <w:w w:val="105"/>
        </w:rPr>
        <w:t xml:space="preserve"> </w:t>
      </w:r>
      <w:r>
        <w:rPr>
          <w:w w:val="105"/>
        </w:rPr>
        <w:t>Geneva: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Zenodo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hyperlink r:id="rId37" w:anchor=".X8ZSIbMo-Uk">
        <w:r>
          <w:rPr>
            <w:color w:val="0462C1"/>
            <w:w w:val="105"/>
            <w:u w:val="single" w:color="0462C1"/>
          </w:rPr>
          <w:t>https://zenodo.org/record/3752923#.X8ZSIbMo-Uk</w:t>
        </w:r>
      </w:hyperlink>
    </w:p>
    <w:p w14:paraId="7B3735E2" w14:textId="101B15DE" w:rsidR="006F311A" w:rsidRDefault="006F311A" w:rsidP="006F311A">
      <w:pPr>
        <w:pStyle w:val="Heading2"/>
      </w:pPr>
      <w:r>
        <w:t>Authors</w:t>
      </w:r>
    </w:p>
    <w:p w14:paraId="460789FC" w14:textId="745277D4" w:rsidR="00D323B6" w:rsidRPr="00795BB3" w:rsidRDefault="00CC12B7" w:rsidP="006F311A">
      <w:pPr>
        <w:pStyle w:val="ListParagraph"/>
        <w:numPr>
          <w:ilvl w:val="0"/>
          <w:numId w:val="1"/>
        </w:numPr>
        <w:tabs>
          <w:tab w:val="left" w:pos="370"/>
        </w:tabs>
        <w:spacing w:before="93" w:after="240" w:line="276" w:lineRule="auto"/>
        <w:ind w:left="0" w:right="113" w:firstLine="0"/>
      </w:pPr>
      <w:r>
        <w:rPr>
          <w:b/>
          <w:w w:val="105"/>
        </w:rPr>
        <w:t>Kathleen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Shearer</w:t>
      </w:r>
      <w:r>
        <w:rPr>
          <w:b/>
          <w:spacing w:val="10"/>
          <w:w w:val="105"/>
        </w:rPr>
        <w:t xml:space="preserve"> </w:t>
      </w:r>
      <w:r>
        <w:rPr>
          <w:w w:val="105"/>
        </w:rPr>
        <w:t>(corresponding</w:t>
      </w:r>
      <w:r>
        <w:rPr>
          <w:spacing w:val="10"/>
          <w:w w:val="105"/>
        </w:rPr>
        <w:t xml:space="preserve"> </w:t>
      </w:r>
      <w:r>
        <w:rPr>
          <w:w w:val="105"/>
        </w:rPr>
        <w:t>author:</w:t>
      </w:r>
      <w:r>
        <w:rPr>
          <w:spacing w:val="10"/>
          <w:w w:val="105"/>
        </w:rPr>
        <w:t xml:space="preserve"> </w:t>
      </w:r>
      <w:r>
        <w:rPr>
          <w:w w:val="105"/>
        </w:rPr>
        <w:t>kathleen.shearer@coar-repositories.org)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Executive</w:t>
      </w:r>
      <w:r>
        <w:rPr>
          <w:spacing w:val="1"/>
          <w:w w:val="105"/>
        </w:rPr>
        <w:t xml:space="preserve"> </w:t>
      </w:r>
      <w:r>
        <w:rPr>
          <w:w w:val="105"/>
        </w:rPr>
        <w:t>Director,</w:t>
      </w:r>
      <w:r>
        <w:rPr>
          <w:spacing w:val="21"/>
          <w:w w:val="105"/>
        </w:rPr>
        <w:t xml:space="preserve"> </w:t>
      </w:r>
      <w:r>
        <w:rPr>
          <w:w w:val="105"/>
        </w:rPr>
        <w:t>Confederation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Open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</w:rPr>
        <w:t>Repositories</w:t>
      </w:r>
      <w:r>
        <w:rPr>
          <w:spacing w:val="21"/>
          <w:w w:val="105"/>
        </w:rPr>
        <w:t xml:space="preserve"> </w:t>
      </w:r>
      <w:r>
        <w:rPr>
          <w:w w:val="105"/>
        </w:rPr>
        <w:t>(COAR).</w:t>
      </w:r>
      <w:r>
        <w:rPr>
          <w:spacing w:val="21"/>
          <w:w w:val="105"/>
        </w:rPr>
        <w:t xml:space="preserve"> </w:t>
      </w:r>
      <w:r>
        <w:rPr>
          <w:w w:val="105"/>
        </w:rPr>
        <w:t>She</w:t>
      </w:r>
      <w:r>
        <w:rPr>
          <w:spacing w:val="21"/>
          <w:w w:val="105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been</w:t>
      </w:r>
      <w:r>
        <w:rPr>
          <w:spacing w:val="21"/>
          <w:w w:val="105"/>
        </w:rPr>
        <w:t xml:space="preserve"> </w:t>
      </w:r>
      <w:r>
        <w:rPr>
          <w:w w:val="105"/>
        </w:rPr>
        <w:t>working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area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access,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science,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 w:rsidR="003871CA">
        <w:rPr>
          <w:w w:val="105"/>
        </w:rPr>
        <w:t xml:space="preserve"> </w:t>
      </w:r>
      <w:r>
        <w:rPr>
          <w:w w:val="105"/>
        </w:rPr>
        <w:t>communications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research</w:t>
      </w:r>
      <w:r w:rsidR="003871CA">
        <w:rPr>
          <w:w w:val="105"/>
        </w:rPr>
        <w:t xml:space="preserve"> </w:t>
      </w:r>
      <w:r>
        <w:rPr>
          <w:w w:val="105"/>
        </w:rPr>
        <w:t>data</w:t>
      </w:r>
      <w:r w:rsidR="003871CA">
        <w:rPr>
          <w:w w:val="105"/>
        </w:rPr>
        <w:t xml:space="preserve"> </w:t>
      </w:r>
      <w:r>
        <w:rPr>
          <w:w w:val="105"/>
        </w:rPr>
        <w:t>management</w:t>
      </w:r>
      <w:r w:rsidR="003871CA">
        <w:rPr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4"/>
          <w:w w:val="105"/>
        </w:rPr>
        <w:t xml:space="preserve"> </w:t>
      </w:r>
      <w:r>
        <w:rPr>
          <w:w w:val="105"/>
        </w:rPr>
        <w:t>15</w:t>
      </w:r>
      <w:r>
        <w:rPr>
          <w:spacing w:val="4"/>
          <w:w w:val="105"/>
        </w:rPr>
        <w:t xml:space="preserve"> </w:t>
      </w:r>
      <w:r>
        <w:rPr>
          <w:w w:val="105"/>
        </w:rPr>
        <w:t>years.</w:t>
      </w:r>
      <w:r>
        <w:rPr>
          <w:spacing w:val="5"/>
          <w:w w:val="105"/>
        </w:rPr>
        <w:t xml:space="preserve"> </w:t>
      </w:r>
      <w:r>
        <w:rPr>
          <w:w w:val="105"/>
        </w:rPr>
        <w:t>She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based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Montreal,</w:t>
      </w:r>
      <w:r>
        <w:rPr>
          <w:spacing w:val="4"/>
          <w:w w:val="105"/>
        </w:rPr>
        <w:t xml:space="preserve"> </w:t>
      </w:r>
      <w:r>
        <w:rPr>
          <w:w w:val="105"/>
        </w:rPr>
        <w:t>Canada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participates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advance</w:t>
      </w:r>
      <w:r>
        <w:rPr>
          <w:spacing w:val="6"/>
          <w:w w:val="105"/>
        </w:rPr>
        <w:t xml:space="preserve"> </w:t>
      </w:r>
      <w:r>
        <w:rPr>
          <w:w w:val="105"/>
        </w:rPr>
        <w:t>open</w:t>
      </w:r>
      <w:r>
        <w:rPr>
          <w:spacing w:val="7"/>
          <w:w w:val="105"/>
        </w:rPr>
        <w:t xml:space="preserve"> </w:t>
      </w:r>
      <w:r>
        <w:rPr>
          <w:w w:val="105"/>
        </w:rPr>
        <w:t>science</w:t>
      </w:r>
      <w:r>
        <w:rPr>
          <w:spacing w:val="6"/>
          <w:w w:val="105"/>
        </w:rPr>
        <w:t xml:space="preserve"> </w:t>
      </w:r>
      <w:r>
        <w:rPr>
          <w:w w:val="105"/>
        </w:rPr>
        <w:t>around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world.</w:t>
      </w:r>
      <w:r>
        <w:rPr>
          <w:spacing w:val="7"/>
          <w:w w:val="105"/>
        </w:rPr>
        <w:t xml:space="preserve"> </w:t>
      </w:r>
      <w:r>
        <w:rPr>
          <w:w w:val="105"/>
        </w:rPr>
        <w:t>She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author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numerous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delivered</w:t>
      </w:r>
      <w:r>
        <w:rPr>
          <w:spacing w:val="12"/>
          <w:w w:val="105"/>
        </w:rPr>
        <w:t xml:space="preserve"> </w:t>
      </w:r>
      <w:r>
        <w:rPr>
          <w:w w:val="105"/>
        </w:rPr>
        <w:t>many</w:t>
      </w:r>
      <w:r>
        <w:rPr>
          <w:spacing w:val="11"/>
          <w:w w:val="105"/>
        </w:rPr>
        <w:t xml:space="preserve"> </w:t>
      </w:r>
      <w:r>
        <w:rPr>
          <w:w w:val="105"/>
        </w:rPr>
        <w:t>presentations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1"/>
          <w:w w:val="105"/>
        </w:rPr>
        <w:t xml:space="preserve"> </w:t>
      </w:r>
      <w:r>
        <w:rPr>
          <w:w w:val="105"/>
        </w:rPr>
        <w:t>events.</w:t>
      </w:r>
      <w:r>
        <w:rPr>
          <w:spacing w:val="12"/>
          <w:w w:val="105"/>
        </w:rPr>
        <w:t xml:space="preserve"> </w:t>
      </w:r>
      <w:r>
        <w:rPr>
          <w:w w:val="105"/>
        </w:rPr>
        <w:t>She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Associate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Canadian</w:t>
      </w:r>
      <w:r>
        <w:rPr>
          <w:spacing w:val="15"/>
          <w:w w:val="105"/>
        </w:rPr>
        <w:t xml:space="preserve"> </w:t>
      </w:r>
      <w:r>
        <w:rPr>
          <w:w w:val="105"/>
        </w:rPr>
        <w:t>Association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Research</w:t>
      </w:r>
      <w:r>
        <w:rPr>
          <w:spacing w:val="15"/>
          <w:w w:val="105"/>
        </w:rPr>
        <w:t xml:space="preserve"> </w:t>
      </w:r>
      <w:r>
        <w:rPr>
          <w:w w:val="105"/>
        </w:rPr>
        <w:t>Libraries</w:t>
      </w:r>
      <w:r>
        <w:rPr>
          <w:spacing w:val="14"/>
          <w:w w:val="105"/>
        </w:rPr>
        <w:t xml:space="preserve"> </w:t>
      </w:r>
      <w:r>
        <w:rPr>
          <w:w w:val="105"/>
        </w:rPr>
        <w:t>(CARL)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been</w:t>
      </w:r>
      <w:r>
        <w:rPr>
          <w:spacing w:val="15"/>
          <w:w w:val="105"/>
        </w:rPr>
        <w:t xml:space="preserve"> </w:t>
      </w:r>
      <w:r>
        <w:rPr>
          <w:w w:val="105"/>
        </w:rPr>
        <w:t>instrumental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many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CARL’s</w:t>
      </w:r>
      <w:r>
        <w:rPr>
          <w:spacing w:val="7"/>
          <w:w w:val="105"/>
        </w:rPr>
        <w:t xml:space="preserve"> </w:t>
      </w:r>
      <w:r>
        <w:rPr>
          <w:w w:val="105"/>
        </w:rPr>
        <w:t>activities</w:t>
      </w:r>
      <w:r>
        <w:rPr>
          <w:spacing w:val="8"/>
          <w:w w:val="105"/>
        </w:rPr>
        <w:t xml:space="preserve"> </w:t>
      </w:r>
      <w:r>
        <w:rPr>
          <w:w w:val="105"/>
        </w:rPr>
        <w:t>related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open</w:t>
      </w:r>
      <w:r>
        <w:rPr>
          <w:spacing w:val="7"/>
          <w:w w:val="105"/>
        </w:rPr>
        <w:t xml:space="preserve"> </w:t>
      </w:r>
      <w:r>
        <w:rPr>
          <w:w w:val="105"/>
        </w:rPr>
        <w:t>science,</w:t>
      </w:r>
      <w:r>
        <w:rPr>
          <w:spacing w:val="8"/>
          <w:w w:val="105"/>
        </w:rPr>
        <w:t xml:space="preserve"> </w:t>
      </w:r>
      <w:r>
        <w:rPr>
          <w:w w:val="105"/>
        </w:rPr>
        <w:t>including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launch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Portage</w:t>
      </w:r>
      <w:r>
        <w:rPr>
          <w:spacing w:val="8"/>
          <w:w w:val="105"/>
        </w:rPr>
        <w:t xml:space="preserve"> </w:t>
      </w:r>
      <w:r>
        <w:rPr>
          <w:w w:val="105"/>
        </w:rPr>
        <w:t>Initiative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Canada,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national</w:t>
      </w:r>
      <w:r>
        <w:rPr>
          <w:spacing w:val="4"/>
          <w:w w:val="105"/>
        </w:rPr>
        <w:t xml:space="preserve"> </w:t>
      </w:r>
      <w:r>
        <w:rPr>
          <w:w w:val="105"/>
        </w:rPr>
        <w:t>research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management</w:t>
      </w:r>
      <w:r>
        <w:rPr>
          <w:spacing w:val="4"/>
          <w:w w:val="105"/>
        </w:rPr>
        <w:t xml:space="preserve"> </w:t>
      </w:r>
      <w:r>
        <w:rPr>
          <w:w w:val="105"/>
        </w:rPr>
        <w:t>network.</w:t>
      </w:r>
    </w:p>
    <w:p w14:paraId="2A455E7E" w14:textId="77777777" w:rsidR="00D323B6" w:rsidRDefault="00CC12B7" w:rsidP="006F311A">
      <w:pPr>
        <w:pStyle w:val="ListParagraph"/>
        <w:numPr>
          <w:ilvl w:val="0"/>
          <w:numId w:val="1"/>
        </w:numPr>
        <w:tabs>
          <w:tab w:val="left" w:pos="412"/>
        </w:tabs>
        <w:spacing w:before="1" w:line="276" w:lineRule="auto"/>
        <w:ind w:left="0" w:right="179" w:firstLine="0"/>
      </w:pPr>
      <w:r>
        <w:rPr>
          <w:b/>
          <w:w w:val="105"/>
        </w:rPr>
        <w:t>Arianna</w:t>
      </w:r>
      <w:r>
        <w:rPr>
          <w:b/>
          <w:spacing w:val="3"/>
          <w:w w:val="105"/>
        </w:rPr>
        <w:t xml:space="preserve"> </w:t>
      </w:r>
      <w:proofErr w:type="spellStart"/>
      <w:r>
        <w:rPr>
          <w:b/>
          <w:w w:val="105"/>
        </w:rPr>
        <w:t>Becerril</w:t>
      </w:r>
      <w:proofErr w:type="spellEnd"/>
      <w:r>
        <w:rPr>
          <w:b/>
          <w:w w:val="105"/>
        </w:rPr>
        <w:t>-García</w:t>
      </w:r>
      <w:r>
        <w:rPr>
          <w:b/>
          <w:spacing w:val="4"/>
          <w:w w:val="105"/>
        </w:rPr>
        <w:t xml:space="preserve"> </w:t>
      </w:r>
      <w:r>
        <w:rPr>
          <w:w w:val="105"/>
        </w:rPr>
        <w:t>(arianna.becerril@redalyc.org)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full-time</w:t>
      </w:r>
      <w:r>
        <w:rPr>
          <w:spacing w:val="4"/>
          <w:w w:val="105"/>
        </w:rPr>
        <w:t xml:space="preserve"> </w:t>
      </w:r>
      <w:r>
        <w:rPr>
          <w:w w:val="105"/>
        </w:rPr>
        <w:t>professor-researcher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Autonomous</w:t>
      </w:r>
      <w:r>
        <w:rPr>
          <w:spacing w:val="2"/>
          <w:w w:val="105"/>
        </w:rPr>
        <w:t xml:space="preserve"> </w:t>
      </w:r>
      <w:r>
        <w:rPr>
          <w:w w:val="105"/>
        </w:rPr>
        <w:t>University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State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Mexico</w:t>
      </w:r>
      <w:r>
        <w:rPr>
          <w:spacing w:val="2"/>
          <w:w w:val="105"/>
        </w:rPr>
        <w:t xml:space="preserve"> </w:t>
      </w:r>
      <w:r>
        <w:rPr>
          <w:w w:val="105"/>
        </w:rPr>
        <w:t>(UAEM).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member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National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4"/>
          <w:w w:val="105"/>
        </w:rPr>
        <w:t xml:space="preserve"> </w:t>
      </w:r>
      <w:r>
        <w:rPr>
          <w:w w:val="105"/>
        </w:rPr>
        <w:t>(SNI)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Mexico,</w:t>
      </w:r>
      <w:r>
        <w:rPr>
          <w:spacing w:val="15"/>
          <w:w w:val="105"/>
        </w:rPr>
        <w:t xml:space="preserve"> </w:t>
      </w:r>
      <w:r>
        <w:rPr>
          <w:w w:val="105"/>
        </w:rPr>
        <w:t>she</w:t>
      </w:r>
      <w:r>
        <w:rPr>
          <w:spacing w:val="14"/>
          <w:w w:val="105"/>
        </w:rPr>
        <w:t xml:space="preserve"> </w:t>
      </w:r>
      <w:r>
        <w:rPr>
          <w:w w:val="105"/>
        </w:rPr>
        <w:t>holds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PhD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MSc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4"/>
          <w:w w:val="105"/>
        </w:rPr>
        <w:t xml:space="preserve"> </w:t>
      </w:r>
      <w:r>
        <w:rPr>
          <w:w w:val="105"/>
        </w:rPr>
        <w:t>Science.</w:t>
      </w:r>
      <w:r>
        <w:rPr>
          <w:spacing w:val="14"/>
          <w:w w:val="105"/>
        </w:rPr>
        <w:t xml:space="preserve"> </w:t>
      </w:r>
      <w:r>
        <w:rPr>
          <w:w w:val="105"/>
        </w:rPr>
        <w:t>She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played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4"/>
          <w:w w:val="105"/>
        </w:rPr>
        <w:t xml:space="preserve"> </w:t>
      </w:r>
      <w:r>
        <w:rPr>
          <w:w w:val="105"/>
        </w:rPr>
        <w:t>role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4"/>
          <w:w w:val="105"/>
        </w:rPr>
        <w:t xml:space="preserve"> </w:t>
      </w:r>
      <w:r>
        <w:rPr>
          <w:w w:val="105"/>
        </w:rPr>
        <w:t>open</w:t>
      </w:r>
      <w:r>
        <w:rPr>
          <w:spacing w:val="4"/>
          <w:w w:val="105"/>
        </w:rPr>
        <w:t xml:space="preserve"> </w:t>
      </w:r>
      <w:r>
        <w:rPr>
          <w:w w:val="105"/>
        </w:rPr>
        <w:t>science</w:t>
      </w:r>
      <w:r>
        <w:rPr>
          <w:spacing w:val="4"/>
          <w:w w:val="105"/>
        </w:rPr>
        <w:t xml:space="preserve"> </w:t>
      </w:r>
      <w:r>
        <w:rPr>
          <w:w w:val="105"/>
        </w:rPr>
        <w:t>initiatives:</w:t>
      </w:r>
      <w:r>
        <w:rPr>
          <w:spacing w:val="5"/>
          <w:w w:val="105"/>
        </w:rPr>
        <w:t xml:space="preserve"> </w:t>
      </w:r>
      <w:r>
        <w:rPr>
          <w:w w:val="105"/>
        </w:rPr>
        <w:t>she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part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founding</w:t>
      </w:r>
      <w:r>
        <w:rPr>
          <w:spacing w:val="4"/>
          <w:w w:val="105"/>
        </w:rPr>
        <w:t xml:space="preserve"> </w:t>
      </w:r>
      <w:r>
        <w:rPr>
          <w:w w:val="105"/>
        </w:rPr>
        <w:t>team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Network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0"/>
          <w:w w:val="105"/>
        </w:rPr>
        <w:t xml:space="preserve"> </w:t>
      </w:r>
      <w:r>
        <w:rPr>
          <w:w w:val="105"/>
        </w:rPr>
        <w:t>Journals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Latin</w:t>
      </w:r>
      <w:r>
        <w:rPr>
          <w:spacing w:val="11"/>
          <w:w w:val="105"/>
        </w:rPr>
        <w:t xml:space="preserve"> </w:t>
      </w:r>
      <w:r>
        <w:rPr>
          <w:w w:val="105"/>
        </w:rPr>
        <w:t>America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Caribbean,</w:t>
      </w:r>
      <w:r>
        <w:rPr>
          <w:spacing w:val="11"/>
          <w:w w:val="105"/>
        </w:rPr>
        <w:t xml:space="preserve"> </w:t>
      </w:r>
      <w:r>
        <w:rPr>
          <w:w w:val="105"/>
        </w:rPr>
        <w:t>Spain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Portugal</w:t>
      </w:r>
      <w:r>
        <w:rPr>
          <w:spacing w:val="10"/>
          <w:w w:val="105"/>
        </w:rPr>
        <w:t xml:space="preserve"> </w:t>
      </w:r>
      <w:r>
        <w:rPr>
          <w:w w:val="105"/>
        </w:rPr>
        <w:t>(redalyc.org)</w:t>
      </w:r>
      <w:r>
        <w:rPr>
          <w:spacing w:val="11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current</w:t>
      </w:r>
      <w:r>
        <w:rPr>
          <w:spacing w:val="17"/>
          <w:w w:val="105"/>
        </w:rPr>
        <w:t xml:space="preserve"> </w:t>
      </w:r>
      <w:r>
        <w:rPr>
          <w:w w:val="105"/>
        </w:rPr>
        <w:t>Executive</w:t>
      </w:r>
      <w:r>
        <w:rPr>
          <w:spacing w:val="18"/>
          <w:w w:val="105"/>
        </w:rPr>
        <w:t xml:space="preserve"> </w:t>
      </w:r>
      <w:r>
        <w:rPr>
          <w:w w:val="105"/>
        </w:rPr>
        <w:t>Director;</w:t>
      </w:r>
      <w:r>
        <w:rPr>
          <w:spacing w:val="17"/>
          <w:w w:val="105"/>
        </w:rPr>
        <w:t xml:space="preserve"> </w:t>
      </w:r>
      <w:r>
        <w:rPr>
          <w:w w:val="105"/>
        </w:rPr>
        <w:t>founder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president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proofErr w:type="spellStart"/>
      <w:r>
        <w:rPr>
          <w:i/>
          <w:w w:val="105"/>
        </w:rPr>
        <w:t>AmeliCA</w:t>
      </w:r>
      <w:proofErr w:type="spellEnd"/>
      <w:r>
        <w:rPr>
          <w:i/>
          <w:spacing w:val="17"/>
          <w:w w:val="105"/>
        </w:rPr>
        <w:t xml:space="preserve"> </w:t>
      </w:r>
      <w:proofErr w:type="spellStart"/>
      <w:r>
        <w:rPr>
          <w:i/>
          <w:w w:val="105"/>
        </w:rPr>
        <w:t>Conocimiento</w:t>
      </w:r>
      <w:proofErr w:type="spellEnd"/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Abierto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SC;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founder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Red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Mexicana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14"/>
          <w:w w:val="105"/>
        </w:rPr>
        <w:t xml:space="preserve"> </w:t>
      </w:r>
      <w:proofErr w:type="spellStart"/>
      <w:r>
        <w:rPr>
          <w:i/>
          <w:w w:val="105"/>
        </w:rPr>
        <w:t>Repositorios</w:t>
      </w:r>
      <w:proofErr w:type="spellEnd"/>
      <w:r>
        <w:rPr>
          <w:i/>
          <w:spacing w:val="14"/>
          <w:w w:val="105"/>
        </w:rPr>
        <w:t xml:space="preserve"> </w:t>
      </w:r>
      <w:proofErr w:type="spellStart"/>
      <w:r>
        <w:rPr>
          <w:i/>
          <w:w w:val="105"/>
        </w:rPr>
        <w:t>Institucionales</w:t>
      </w:r>
      <w:proofErr w:type="spellEnd"/>
      <w:r>
        <w:rPr>
          <w:i/>
          <w:w w:val="105"/>
        </w:rPr>
        <w:t>;</w:t>
      </w:r>
      <w:r>
        <w:rPr>
          <w:i/>
          <w:spacing w:val="14"/>
          <w:w w:val="105"/>
        </w:rPr>
        <w:t xml:space="preserve"> </w:t>
      </w:r>
      <w:r>
        <w:rPr>
          <w:w w:val="105"/>
        </w:rPr>
        <w:t>member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steering</w:t>
      </w:r>
      <w:r>
        <w:rPr>
          <w:spacing w:val="14"/>
          <w:w w:val="105"/>
        </w:rPr>
        <w:t xml:space="preserve"> </w:t>
      </w:r>
      <w:r>
        <w:rPr>
          <w:w w:val="105"/>
        </w:rPr>
        <w:t>committee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Invest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Open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Infrastructure;</w:t>
      </w:r>
      <w:r>
        <w:rPr>
          <w:i/>
          <w:spacing w:val="6"/>
          <w:w w:val="105"/>
        </w:rPr>
        <w:t xml:space="preserve"> </w:t>
      </w:r>
      <w:r>
        <w:rPr>
          <w:w w:val="105"/>
        </w:rPr>
        <w:t>board</w:t>
      </w:r>
      <w:r>
        <w:rPr>
          <w:spacing w:val="5"/>
          <w:w w:val="105"/>
        </w:rPr>
        <w:t xml:space="preserve"> </w:t>
      </w:r>
      <w:r>
        <w:rPr>
          <w:w w:val="105"/>
        </w:rPr>
        <w:t>member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Global</w:t>
      </w:r>
      <w:r>
        <w:rPr>
          <w:spacing w:val="6"/>
          <w:w w:val="105"/>
        </w:rPr>
        <w:t xml:space="preserve"> </w:t>
      </w:r>
      <w:r>
        <w:rPr>
          <w:w w:val="105"/>
        </w:rPr>
        <w:t>Sustainability</w:t>
      </w:r>
      <w:r>
        <w:rPr>
          <w:spacing w:val="5"/>
          <w:w w:val="105"/>
        </w:rPr>
        <w:t xml:space="preserve"> </w:t>
      </w:r>
      <w:r>
        <w:rPr>
          <w:w w:val="105"/>
        </w:rPr>
        <w:t>Coalition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Science</w:t>
      </w:r>
      <w:r>
        <w:rPr>
          <w:spacing w:val="14"/>
          <w:w w:val="105"/>
        </w:rPr>
        <w:t xml:space="preserve"> </w:t>
      </w:r>
      <w:r>
        <w:rPr>
          <w:w w:val="105"/>
        </w:rPr>
        <w:t>Services</w:t>
      </w:r>
      <w:r>
        <w:rPr>
          <w:spacing w:val="14"/>
          <w:w w:val="105"/>
        </w:rPr>
        <w:t xml:space="preserve"> </w:t>
      </w:r>
      <w:r>
        <w:rPr>
          <w:w w:val="105"/>
        </w:rPr>
        <w:t>(SCOSS);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part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council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Directory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Open</w:t>
      </w:r>
      <w:r>
        <w:rPr>
          <w:spacing w:val="14"/>
          <w:w w:val="105"/>
        </w:rPr>
        <w:t xml:space="preserve"> </w:t>
      </w:r>
      <w:r>
        <w:rPr>
          <w:w w:val="105"/>
        </w:rPr>
        <w:t>Access</w:t>
      </w:r>
      <w:r>
        <w:rPr>
          <w:spacing w:val="14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(DOAJ).</w:t>
      </w:r>
    </w:p>
    <w:p w14:paraId="4EEC7954" w14:textId="77777777" w:rsidR="006F311A" w:rsidRDefault="006F311A" w:rsidP="006F311A">
      <w:pPr>
        <w:pStyle w:val="BodyText"/>
      </w:pPr>
    </w:p>
    <w:p w14:paraId="0CE43226" w14:textId="77777777" w:rsidR="006F311A" w:rsidRDefault="006F311A" w:rsidP="006F311A">
      <w:pPr>
        <w:pStyle w:val="BodyText"/>
      </w:pPr>
    </w:p>
    <w:p w14:paraId="6E7E34FD" w14:textId="60F75E29" w:rsidR="00D323B6" w:rsidRDefault="00755663" w:rsidP="006F311A">
      <w:pPr>
        <w:pStyle w:val="BodyText"/>
      </w:pPr>
      <w:r>
        <w:pict w14:anchorId="1B3F1D1E">
          <v:rect id="_x0000_s1026" style="position:absolute;margin-left:75pt;margin-top:15.4pt;width:462pt;height:.75pt;z-index:-15725056;mso-wrap-distance-left:0;mso-wrap-distance-right:0;mso-position-horizontal-relative:page" fillcolor="#878787" stroked="f">
            <w10:wrap type="topAndBottom" anchorx="page"/>
          </v:rect>
        </w:pict>
      </w:r>
    </w:p>
    <w:sectPr w:rsidR="00D323B6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9328" w14:textId="77777777" w:rsidR="00755663" w:rsidRDefault="00755663" w:rsidP="00A42954">
      <w:r>
        <w:separator/>
      </w:r>
    </w:p>
  </w:endnote>
  <w:endnote w:type="continuationSeparator" w:id="0">
    <w:p w14:paraId="2DF3B511" w14:textId="77777777" w:rsidR="00755663" w:rsidRDefault="00755663" w:rsidP="00A4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A079" w14:textId="77777777" w:rsidR="00755663" w:rsidRDefault="00755663" w:rsidP="00A42954">
      <w:r>
        <w:separator/>
      </w:r>
    </w:p>
  </w:footnote>
  <w:footnote w:type="continuationSeparator" w:id="0">
    <w:p w14:paraId="4A116AC3" w14:textId="77777777" w:rsidR="00755663" w:rsidRDefault="00755663" w:rsidP="00A42954">
      <w:r>
        <w:continuationSeparator/>
      </w:r>
    </w:p>
  </w:footnote>
  <w:footnote w:id="1">
    <w:p w14:paraId="6E675379" w14:textId="544C11EB" w:rsidR="00A42954" w:rsidRPr="00A42954" w:rsidRDefault="00A42954">
      <w:pPr>
        <w:pStyle w:val="FootnoteText"/>
        <w:rPr>
          <w:lang w:val="en-GB"/>
        </w:rPr>
      </w:pPr>
      <w:r w:rsidRPr="00F05255">
        <w:rPr>
          <w:rStyle w:val="FootnoteReference"/>
        </w:rPr>
        <w:footnoteRef/>
      </w:r>
      <w: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top</w:t>
      </w:r>
      <w:r>
        <w:rPr>
          <w:spacing w:val="8"/>
          <w:w w:val="105"/>
        </w:rPr>
        <w:t xml:space="preserve"> </w:t>
      </w:r>
      <w:r>
        <w:rPr>
          <w:w w:val="105"/>
        </w:rPr>
        <w:t>five</w:t>
      </w:r>
      <w:r>
        <w:rPr>
          <w:spacing w:val="8"/>
          <w:w w:val="105"/>
        </w:rPr>
        <w:t xml:space="preserve"> </w:t>
      </w:r>
      <w:r>
        <w:rPr>
          <w:w w:val="105"/>
        </w:rPr>
        <w:t>publishers,</w:t>
      </w:r>
      <w:r>
        <w:rPr>
          <w:spacing w:val="7"/>
          <w:w w:val="105"/>
        </w:rPr>
        <w:t xml:space="preserve"> </w:t>
      </w:r>
      <w:r>
        <w:rPr>
          <w:w w:val="105"/>
        </w:rPr>
        <w:t>who</w:t>
      </w:r>
      <w:r>
        <w:rPr>
          <w:spacing w:val="8"/>
          <w:w w:val="105"/>
        </w:rPr>
        <w:t xml:space="preserve"> </w:t>
      </w:r>
      <w:r>
        <w:rPr>
          <w:w w:val="105"/>
        </w:rPr>
        <w:t>control</w:t>
      </w:r>
      <w:r>
        <w:rPr>
          <w:spacing w:val="7"/>
          <w:w w:val="105"/>
        </w:rPr>
        <w:t xml:space="preserve"> </w:t>
      </w:r>
      <w:r>
        <w:rPr>
          <w:w w:val="105"/>
        </w:rPr>
        <w:t>over</w:t>
      </w:r>
      <w:r>
        <w:rPr>
          <w:spacing w:val="8"/>
          <w:w w:val="105"/>
        </w:rPr>
        <w:t xml:space="preserve"> </w:t>
      </w:r>
      <w:r>
        <w:rPr>
          <w:w w:val="105"/>
        </w:rPr>
        <w:t>50</w:t>
      </w:r>
      <w:r>
        <w:rPr>
          <w:spacing w:val="7"/>
          <w:w w:val="105"/>
        </w:rPr>
        <w:t xml:space="preserve"> </w:t>
      </w:r>
      <w:r>
        <w:rPr>
          <w:w w:val="105"/>
        </w:rPr>
        <w:t>per</w:t>
      </w:r>
      <w:r>
        <w:rPr>
          <w:spacing w:val="8"/>
          <w:w w:val="105"/>
        </w:rPr>
        <w:t xml:space="preserve"> </w:t>
      </w:r>
      <w:r>
        <w:rPr>
          <w:w w:val="105"/>
        </w:rPr>
        <w:t>cent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market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above</w:t>
      </w:r>
      <w:r>
        <w:rPr>
          <w:spacing w:val="7"/>
          <w:w w:val="105"/>
        </w:rPr>
        <w:t xml:space="preserve"> </w:t>
      </w:r>
      <w:r>
        <w:rPr>
          <w:w w:val="105"/>
        </w:rPr>
        <w:t>70</w:t>
      </w:r>
      <w:r>
        <w:rPr>
          <w:spacing w:val="8"/>
          <w:w w:val="105"/>
        </w:rPr>
        <w:t xml:space="preserve"> </w:t>
      </w:r>
      <w:r>
        <w:rPr>
          <w:w w:val="105"/>
        </w:rPr>
        <w:t>per</w:t>
      </w:r>
      <w:r>
        <w:rPr>
          <w:spacing w:val="8"/>
          <w:w w:val="105"/>
        </w:rPr>
        <w:t xml:space="preserve"> </w:t>
      </w:r>
      <w:r>
        <w:rPr>
          <w:w w:val="105"/>
        </w:rPr>
        <w:t>cent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disciplines,</w:t>
      </w:r>
      <w:r>
        <w:rPr>
          <w:spacing w:val="4"/>
          <w:w w:val="105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profit</w:t>
      </w:r>
      <w:r>
        <w:rPr>
          <w:spacing w:val="4"/>
          <w:w w:val="105"/>
        </w:rPr>
        <w:t xml:space="preserve"> </w:t>
      </w:r>
      <w:r>
        <w:rPr>
          <w:w w:val="105"/>
        </w:rPr>
        <w:t>margins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order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28–38.9</w:t>
      </w:r>
      <w:r>
        <w:rPr>
          <w:spacing w:val="4"/>
          <w:w w:val="105"/>
        </w:rPr>
        <w:t xml:space="preserve"> </w:t>
      </w:r>
      <w:r>
        <w:rPr>
          <w:w w:val="105"/>
        </w:rPr>
        <w:t>per</w:t>
      </w:r>
      <w:r>
        <w:rPr>
          <w:spacing w:val="5"/>
          <w:w w:val="105"/>
        </w:rPr>
        <w:t xml:space="preserve"> </w:t>
      </w:r>
      <w:r>
        <w:rPr>
          <w:w w:val="105"/>
        </w:rPr>
        <w:t>cent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Larivière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et</w:t>
      </w:r>
      <w:r>
        <w:rPr>
          <w:spacing w:val="4"/>
          <w:w w:val="105"/>
        </w:rPr>
        <w:t xml:space="preserve"> </w:t>
      </w:r>
      <w:r>
        <w:rPr>
          <w:w w:val="105"/>
        </w:rPr>
        <w:t>al.,</w:t>
      </w:r>
      <w:r>
        <w:rPr>
          <w:spacing w:val="5"/>
          <w:w w:val="105"/>
        </w:rPr>
        <w:t xml:space="preserve"> </w:t>
      </w:r>
      <w:r>
        <w:rPr>
          <w:w w:val="105"/>
        </w:rPr>
        <w:t>2015).</w:t>
      </w:r>
    </w:p>
  </w:footnote>
  <w:footnote w:id="2">
    <w:p w14:paraId="789BA07D" w14:textId="53946967" w:rsidR="00604BB2" w:rsidRPr="00604BB2" w:rsidRDefault="00604BB2">
      <w:pPr>
        <w:pStyle w:val="FootnoteText"/>
        <w:rPr>
          <w:lang w:val="en-GB"/>
        </w:rPr>
      </w:pPr>
      <w:r w:rsidRPr="00F05255">
        <w:rPr>
          <w:rStyle w:val="FootnoteReference"/>
        </w:rPr>
        <w:footnoteRef/>
      </w:r>
      <w:r w:rsidR="00C121EB"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example,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blog</w:t>
      </w:r>
      <w:r>
        <w:rPr>
          <w:spacing w:val="8"/>
          <w:w w:val="105"/>
        </w:rPr>
        <w:t xml:space="preserve"> </w:t>
      </w:r>
      <w:r>
        <w:rPr>
          <w:w w:val="105"/>
        </w:rPr>
        <w:t>post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2015</w:t>
      </w:r>
      <w:r>
        <w:rPr>
          <w:spacing w:val="8"/>
          <w:w w:val="105"/>
        </w:rPr>
        <w:t xml:space="preserve"> </w:t>
      </w:r>
      <w:r>
        <w:rPr>
          <w:w w:val="105"/>
        </w:rPr>
        <w:t>compared</w:t>
      </w:r>
      <w:r>
        <w:rPr>
          <w:spacing w:val="8"/>
          <w:w w:val="105"/>
        </w:rPr>
        <w:t xml:space="preserve"> </w:t>
      </w:r>
      <w:r>
        <w:rPr>
          <w:w w:val="105"/>
        </w:rPr>
        <w:t>Latin</w:t>
      </w:r>
      <w:r>
        <w:rPr>
          <w:spacing w:val="8"/>
          <w:w w:val="105"/>
        </w:rPr>
        <w:t xml:space="preserve"> </w:t>
      </w:r>
      <w:r>
        <w:rPr>
          <w:w w:val="105"/>
        </w:rPr>
        <w:t>American</w:t>
      </w:r>
      <w:r>
        <w:rPr>
          <w:spacing w:val="8"/>
          <w:w w:val="105"/>
        </w:rPr>
        <w:t xml:space="preserve"> </w:t>
      </w:r>
      <w:r>
        <w:rPr>
          <w:w w:val="105"/>
        </w:rPr>
        <w:t>publishing</w:t>
      </w:r>
      <w:r>
        <w:rPr>
          <w:spacing w:val="8"/>
          <w:w w:val="105"/>
        </w:rPr>
        <w:t xml:space="preserve"> </w:t>
      </w:r>
      <w:r>
        <w:rPr>
          <w:w w:val="105"/>
        </w:rPr>
        <w:t>platforms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favelas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Alperin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al.,</w:t>
      </w:r>
      <w:r>
        <w:rPr>
          <w:spacing w:val="3"/>
          <w:w w:val="105"/>
        </w:rPr>
        <w:t xml:space="preserve"> </w:t>
      </w:r>
      <w:r>
        <w:rPr>
          <w:w w:val="105"/>
        </w:rPr>
        <w:t>2015).</w:t>
      </w:r>
    </w:p>
  </w:footnote>
  <w:footnote w:id="3">
    <w:p w14:paraId="469FF1E7" w14:textId="12970F37" w:rsidR="00C121EB" w:rsidRPr="0044087B" w:rsidRDefault="00C121EB" w:rsidP="0044087B">
      <w:pPr>
        <w:spacing w:before="65"/>
        <w:jc w:val="both"/>
        <w:rPr>
          <w:sz w:val="20"/>
        </w:rPr>
      </w:pPr>
      <w:r w:rsidRPr="00F05255">
        <w:rPr>
          <w:rStyle w:val="FootnoteReference"/>
        </w:rPr>
        <w:footnoteRef/>
      </w:r>
      <w:r>
        <w:rPr>
          <w:sz w:val="20"/>
        </w:rPr>
        <w:t xml:space="preserve"> See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website:</w:t>
      </w:r>
      <w:r>
        <w:rPr>
          <w:spacing w:val="18"/>
          <w:sz w:val="20"/>
        </w:rPr>
        <w:t xml:space="preserve"> </w:t>
      </w:r>
      <w:hyperlink r:id="rId1">
        <w:r>
          <w:rPr>
            <w:color w:val="1154CC"/>
            <w:sz w:val="20"/>
            <w:u w:val="single" w:color="1154CC"/>
          </w:rPr>
          <w:t>http://amelica.org</w:t>
        </w:r>
      </w:hyperlink>
    </w:p>
  </w:footnote>
  <w:footnote w:id="4">
    <w:p w14:paraId="33DF7D6B" w14:textId="15B549DA" w:rsidR="0044087B" w:rsidRPr="0044087B" w:rsidRDefault="0044087B">
      <w:pPr>
        <w:pStyle w:val="FootnoteText"/>
        <w:rPr>
          <w:lang w:val="en-GB"/>
        </w:rPr>
      </w:pPr>
      <w:r w:rsidRPr="00F05255">
        <w:rPr>
          <w:rStyle w:val="FootnoteReference"/>
        </w:rPr>
        <w:footnoteRef/>
      </w:r>
      <w:r>
        <w:t xml:space="preserve"> </w:t>
      </w:r>
      <w:r>
        <w:rPr>
          <w:w w:val="105"/>
        </w:rPr>
        <w:t>See: https://</w:t>
      </w:r>
      <w:hyperlink r:id="rId2">
        <w:r>
          <w:rPr>
            <w:w w:val="105"/>
          </w:rPr>
          <w:t>www.budapestopenaccessinitiative.org/read</w:t>
        </w:r>
      </w:hyperlink>
    </w:p>
  </w:footnote>
  <w:footnote w:id="5">
    <w:p w14:paraId="382B3BF8" w14:textId="6AE5731C" w:rsidR="0044087B" w:rsidRPr="0044087B" w:rsidRDefault="0044087B">
      <w:pPr>
        <w:pStyle w:val="FootnoteText"/>
        <w:rPr>
          <w:lang w:val="en-GB"/>
        </w:rPr>
      </w:pPr>
      <w:r w:rsidRPr="00F05255">
        <w:rPr>
          <w:rStyle w:val="FootnoteReference"/>
        </w:rPr>
        <w:footnoteRef/>
      </w:r>
      <w:r>
        <w:t xml:space="preserve"> Sustainable</w:t>
      </w:r>
      <w:r>
        <w:rPr>
          <w:spacing w:val="9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Goal</w:t>
      </w:r>
      <w:r>
        <w:rPr>
          <w:spacing w:val="10"/>
        </w:rPr>
        <w:t xml:space="preserve"> </w:t>
      </w:r>
      <w:r>
        <w:t>9;</w:t>
      </w:r>
      <w:r>
        <w:rPr>
          <w:spacing w:val="9"/>
        </w:rPr>
        <w:t xml:space="preserve"> </w:t>
      </w:r>
      <w:r>
        <w:t>see:</w:t>
      </w:r>
      <w:r>
        <w:rPr>
          <w:spacing w:val="1"/>
        </w:rPr>
        <w:t xml:space="preserve"> </w:t>
      </w:r>
      <w:r>
        <w:t>https://</w:t>
      </w:r>
      <w:hyperlink r:id="rId3">
        <w:r>
          <w:t>www.un.org/sustainabledevelopment/infrastructure-industrialization/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8AD"/>
    <w:multiLevelType w:val="hybridMultilevel"/>
    <w:tmpl w:val="9E3E456A"/>
    <w:lvl w:ilvl="0" w:tplc="5204EC38">
      <w:start w:val="1"/>
      <w:numFmt w:val="decimal"/>
      <w:lvlText w:val="[%1]"/>
      <w:lvlJc w:val="left"/>
      <w:pPr>
        <w:ind w:left="100" w:hanging="270"/>
      </w:pPr>
      <w:rPr>
        <w:rFonts w:ascii="Calibri" w:eastAsia="Calibri" w:hAnsi="Calibri" w:cs="Calibri" w:hint="default"/>
        <w:b/>
        <w:bCs/>
        <w:spacing w:val="-1"/>
        <w:w w:val="81"/>
        <w:sz w:val="22"/>
        <w:szCs w:val="22"/>
      </w:rPr>
    </w:lvl>
    <w:lvl w:ilvl="1" w:tplc="E89E8708">
      <w:numFmt w:val="bullet"/>
      <w:lvlText w:val="•"/>
      <w:lvlJc w:val="left"/>
      <w:pPr>
        <w:ind w:left="1046" w:hanging="270"/>
      </w:pPr>
      <w:rPr>
        <w:rFonts w:hint="default"/>
      </w:rPr>
    </w:lvl>
    <w:lvl w:ilvl="2" w:tplc="BB7AE00C">
      <w:numFmt w:val="bullet"/>
      <w:lvlText w:val="•"/>
      <w:lvlJc w:val="left"/>
      <w:pPr>
        <w:ind w:left="1992" w:hanging="270"/>
      </w:pPr>
      <w:rPr>
        <w:rFonts w:hint="default"/>
      </w:rPr>
    </w:lvl>
    <w:lvl w:ilvl="3" w:tplc="CC4273CC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F2A40166">
      <w:numFmt w:val="bullet"/>
      <w:lvlText w:val="•"/>
      <w:lvlJc w:val="left"/>
      <w:pPr>
        <w:ind w:left="3884" w:hanging="270"/>
      </w:pPr>
      <w:rPr>
        <w:rFonts w:hint="default"/>
      </w:rPr>
    </w:lvl>
    <w:lvl w:ilvl="5" w:tplc="157815A0">
      <w:numFmt w:val="bullet"/>
      <w:lvlText w:val="•"/>
      <w:lvlJc w:val="left"/>
      <w:pPr>
        <w:ind w:left="4830" w:hanging="270"/>
      </w:pPr>
      <w:rPr>
        <w:rFonts w:hint="default"/>
      </w:rPr>
    </w:lvl>
    <w:lvl w:ilvl="6" w:tplc="F42CC9E6">
      <w:numFmt w:val="bullet"/>
      <w:lvlText w:val="•"/>
      <w:lvlJc w:val="left"/>
      <w:pPr>
        <w:ind w:left="5776" w:hanging="270"/>
      </w:pPr>
      <w:rPr>
        <w:rFonts w:hint="default"/>
      </w:rPr>
    </w:lvl>
    <w:lvl w:ilvl="7" w:tplc="2B523D7A">
      <w:numFmt w:val="bullet"/>
      <w:lvlText w:val="•"/>
      <w:lvlJc w:val="left"/>
      <w:pPr>
        <w:ind w:left="6722" w:hanging="270"/>
      </w:pPr>
      <w:rPr>
        <w:rFonts w:hint="default"/>
      </w:rPr>
    </w:lvl>
    <w:lvl w:ilvl="8" w:tplc="EE8AC30C">
      <w:numFmt w:val="bullet"/>
      <w:lvlText w:val="•"/>
      <w:lvlJc w:val="left"/>
      <w:pPr>
        <w:ind w:left="7668" w:hanging="270"/>
      </w:pPr>
      <w:rPr>
        <w:rFonts w:hint="default"/>
      </w:rPr>
    </w:lvl>
  </w:abstractNum>
  <w:abstractNum w:abstractNumId="1" w15:restartNumberingAfterBreak="0">
    <w:nsid w:val="1D6E405F"/>
    <w:multiLevelType w:val="hybridMultilevel"/>
    <w:tmpl w:val="62C8E9C8"/>
    <w:lvl w:ilvl="0" w:tplc="60D403F2">
      <w:start w:val="1"/>
      <w:numFmt w:val="decimal"/>
      <w:lvlText w:val="[%1]"/>
      <w:lvlJc w:val="left"/>
      <w:pPr>
        <w:ind w:left="369" w:hanging="270"/>
      </w:pPr>
      <w:rPr>
        <w:rFonts w:ascii="Calibri" w:eastAsia="Calibri" w:hAnsi="Calibri" w:cs="Calibri" w:hint="default"/>
        <w:b/>
        <w:bCs/>
        <w:spacing w:val="-1"/>
        <w:w w:val="81"/>
        <w:sz w:val="22"/>
        <w:szCs w:val="22"/>
      </w:rPr>
    </w:lvl>
    <w:lvl w:ilvl="1" w:tplc="AF7CC7B2">
      <w:numFmt w:val="bullet"/>
      <w:lvlText w:val="•"/>
      <w:lvlJc w:val="left"/>
      <w:pPr>
        <w:ind w:left="1280" w:hanging="270"/>
      </w:pPr>
      <w:rPr>
        <w:rFonts w:hint="default"/>
      </w:rPr>
    </w:lvl>
    <w:lvl w:ilvl="2" w:tplc="79147BD2">
      <w:numFmt w:val="bullet"/>
      <w:lvlText w:val="•"/>
      <w:lvlJc w:val="left"/>
      <w:pPr>
        <w:ind w:left="2200" w:hanging="270"/>
      </w:pPr>
      <w:rPr>
        <w:rFonts w:hint="default"/>
      </w:rPr>
    </w:lvl>
    <w:lvl w:ilvl="3" w:tplc="91FC0C7E">
      <w:numFmt w:val="bullet"/>
      <w:lvlText w:val="•"/>
      <w:lvlJc w:val="left"/>
      <w:pPr>
        <w:ind w:left="3120" w:hanging="270"/>
      </w:pPr>
      <w:rPr>
        <w:rFonts w:hint="default"/>
      </w:rPr>
    </w:lvl>
    <w:lvl w:ilvl="4" w:tplc="81040244">
      <w:numFmt w:val="bullet"/>
      <w:lvlText w:val="•"/>
      <w:lvlJc w:val="left"/>
      <w:pPr>
        <w:ind w:left="4040" w:hanging="270"/>
      </w:pPr>
      <w:rPr>
        <w:rFonts w:hint="default"/>
      </w:rPr>
    </w:lvl>
    <w:lvl w:ilvl="5" w:tplc="4BD0BD7C">
      <w:numFmt w:val="bullet"/>
      <w:lvlText w:val="•"/>
      <w:lvlJc w:val="left"/>
      <w:pPr>
        <w:ind w:left="4960" w:hanging="270"/>
      </w:pPr>
      <w:rPr>
        <w:rFonts w:hint="default"/>
      </w:rPr>
    </w:lvl>
    <w:lvl w:ilvl="6" w:tplc="C952CB78">
      <w:numFmt w:val="bullet"/>
      <w:lvlText w:val="•"/>
      <w:lvlJc w:val="left"/>
      <w:pPr>
        <w:ind w:left="5880" w:hanging="270"/>
      </w:pPr>
      <w:rPr>
        <w:rFonts w:hint="default"/>
      </w:rPr>
    </w:lvl>
    <w:lvl w:ilvl="7" w:tplc="403CB1CA">
      <w:numFmt w:val="bullet"/>
      <w:lvlText w:val="•"/>
      <w:lvlJc w:val="left"/>
      <w:pPr>
        <w:ind w:left="6800" w:hanging="270"/>
      </w:pPr>
      <w:rPr>
        <w:rFonts w:hint="default"/>
      </w:rPr>
    </w:lvl>
    <w:lvl w:ilvl="8" w:tplc="442A7826">
      <w:numFmt w:val="bullet"/>
      <w:lvlText w:val="•"/>
      <w:lvlJc w:val="left"/>
      <w:pPr>
        <w:ind w:left="7720" w:hanging="27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3B6"/>
    <w:rsid w:val="00010E52"/>
    <w:rsid w:val="001078AA"/>
    <w:rsid w:val="001B2CFD"/>
    <w:rsid w:val="003871CA"/>
    <w:rsid w:val="0044087B"/>
    <w:rsid w:val="00604BB2"/>
    <w:rsid w:val="006F311A"/>
    <w:rsid w:val="00755663"/>
    <w:rsid w:val="00794668"/>
    <w:rsid w:val="00795BB3"/>
    <w:rsid w:val="00907A9A"/>
    <w:rsid w:val="00A239BC"/>
    <w:rsid w:val="00A42954"/>
    <w:rsid w:val="00A83041"/>
    <w:rsid w:val="00C121EB"/>
    <w:rsid w:val="00CB37CE"/>
    <w:rsid w:val="00CC12B7"/>
    <w:rsid w:val="00D323B6"/>
    <w:rsid w:val="00D87849"/>
    <w:rsid w:val="00DE338D"/>
    <w:rsid w:val="00F0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1D24CA67"/>
  <w15:docId w15:val="{E4DA515E-87B5-4A86-BB55-0CD65736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3"/>
      <w:ind w:left="10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100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95B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795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B3"/>
    <w:rPr>
      <w:rFonts w:ascii="Calibri" w:eastAsia="Calibri" w:hAnsi="Calibri" w:cs="Calibri"/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429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95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29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2954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295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052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winnower.com/papers/1670-open-access-in-latin-america-a-paragon-for-the-rest-of-the-world" TargetMode="External"/><Relationship Id="rId18" Type="http://schemas.openxmlformats.org/officeDocument/2006/relationships/hyperlink" Target="https://arxiv.org/pdf/1308.1946.pdf" TargetMode="External"/><Relationship Id="rId26" Type="http://schemas.openxmlformats.org/officeDocument/2006/relationships/hyperlink" Target="https://doi.org/10.1371/journal.pone.0127502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clacso.org/pagar-por-publicar-no-es-el-camino/" TargetMode="External"/><Relationship Id="rId34" Type="http://schemas.openxmlformats.org/officeDocument/2006/relationships/hyperlink" Target="http://www.redalyc.org/redalyc/periscopio/redalyc2020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winnower.com/papers/1670-open-access-in-latin-america-a-paragon-for-the-rest-of-the-world" TargetMode="External"/><Relationship Id="rId17" Type="http://schemas.openxmlformats.org/officeDocument/2006/relationships/hyperlink" Target="https://elifesciences.org/inside-elife/2232c9d5/scientific-insurgents-say-journal-impact-factors-distort-science-phys-org" TargetMode="External"/><Relationship Id="rId25" Type="http://schemas.openxmlformats.org/officeDocument/2006/relationships/hyperlink" Target="https://blogs.lse.ac.uk/impactofsocialsciences/2019/12/05/bibliodiversity-what-it-is-and-why-it-is-essential-to-creating-situated-knowledge/" TargetMode="External"/><Relationship Id="rId33" Type="http://schemas.openxmlformats.org/officeDocument/2006/relationships/hyperlink" Target="https://blogs.lse.ac.uk/impactofsocialsciences/2019/03/06/plan-s-and-the-global-south-what-do-countries-in-the-global-south-stand-to-gain-from-signing-up-to-europes-open-access-strategy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lifesciences.org/inside-elife/2232c9d5/scientific-insurgents-say-journal-impact-factors-distort-science-phys-org" TargetMode="External"/><Relationship Id="rId20" Type="http://schemas.openxmlformats.org/officeDocument/2006/relationships/hyperlink" Target="http://www.carl-abrc.ca/news/journal-costs/" TargetMode="External"/><Relationship Id="rId29" Type="http://schemas.openxmlformats.org/officeDocument/2006/relationships/hyperlink" Target="https://blogs.lse.ac.uk/africaatlse/2019/05/29/decolonizing-scholarly-data-and-publishing-infrastructu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x.doi.org/10.1590/1981-7746-sol00093" TargetMode="External"/><Relationship Id="rId24" Type="http://schemas.openxmlformats.org/officeDocument/2006/relationships/hyperlink" Target="https://blogs.lse.ac.uk/impactofsocialsciences/2019/12/05/bibliodiversity-what-it-is-and-why-it-is-essential-to-creating-situated-knowledge/" TargetMode="External"/><Relationship Id="rId32" Type="http://schemas.openxmlformats.org/officeDocument/2006/relationships/hyperlink" Target="https://blogs.lse.ac.uk/impactofsocialsciences/2019/03/06/plan-s-and-the-global-south-what-do-countries-in-the-global-south-stand-to-gain-from-signing-up-to-europes-open-access-strategy/" TargetMode="External"/><Relationship Id="rId37" Type="http://schemas.openxmlformats.org/officeDocument/2006/relationships/hyperlink" Target="https://zenodo.org/record/37529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melica.org/index.php/en/2019/02/10/amelica-vs-plan-s-same-target-two-different-strategies-to-achieve-open-access/" TargetMode="External"/><Relationship Id="rId23" Type="http://schemas.openxmlformats.org/officeDocument/2006/relationships/hyperlink" Target="http://reuniondeconsorcios.conricyt.mx/index.php/primera-reunion/declaraciones/?lang=en" TargetMode="External"/><Relationship Id="rId28" Type="http://schemas.openxmlformats.org/officeDocument/2006/relationships/hyperlink" Target="https://scholarlykitchen.sspnet.org/2019/06/03/plan-s-and-the-transformation-of-scholarly-communication-are-we-missing-the-woods/" TargetMode="External"/><Relationship Id="rId36" Type="http://schemas.openxmlformats.org/officeDocument/2006/relationships/hyperlink" Target="http://www.scielo20.org/redescielo/wp-content/uploads/sites/2/2018/09/L%C3%ADneas-prioritaris-de-acci%C3%B3n-2019-2023_en.pdf" TargetMode="External"/><Relationship Id="rId10" Type="http://schemas.openxmlformats.org/officeDocument/2006/relationships/hyperlink" Target="https://genr.eu/wp/decolonizing-scholarly-communications-through-bibliodiversity/" TargetMode="External"/><Relationship Id="rId19" Type="http://schemas.openxmlformats.org/officeDocument/2006/relationships/hyperlink" Target="https://dx.doi.org/10.4000/proceedings.elpub.2018.27" TargetMode="External"/><Relationship Id="rId31" Type="http://schemas.openxmlformats.org/officeDocument/2006/relationships/hyperlink" Target="https://www.biorxiv.org/content/10.1101/795310v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legalcode" TargetMode="External"/><Relationship Id="rId14" Type="http://schemas.openxmlformats.org/officeDocument/2006/relationships/hyperlink" Target="http://amelica.org/index.php/en/2019/02/10/amelica-vs-plan-s-same-target-two-different-strategies-to-achieve-open-access/" TargetMode="External"/><Relationship Id="rId22" Type="http://schemas.openxmlformats.org/officeDocument/2006/relationships/hyperlink" Target="https://doi.org/10.7287/peerj.preprints.27834v2" TargetMode="External"/><Relationship Id="rId27" Type="http://schemas.openxmlformats.org/officeDocument/2006/relationships/hyperlink" Target="https://scholarlykitchen.sspnet.org/2019/06/03/plan-s-and-the-transformation-of-scholarly-communication-are-we-missing-the-woods/" TargetMode="External"/><Relationship Id="rId30" Type="http://schemas.openxmlformats.org/officeDocument/2006/relationships/hyperlink" Target="https://blogs.lse.ac.uk/africaatlse/2019/05/29/decolonizing-scholarly-data-and-publishing-infrastructures" TargetMode="External"/><Relationship Id="rId35" Type="http://schemas.openxmlformats.org/officeDocument/2006/relationships/hyperlink" Target="http://www.scielo20.org/redescielo/wp-content/uploads/sites/2/2018/09/L%C3%ADneas-prioritaris-de-acci%C3%B3n-2019-2023_en.pdf" TargetMode="External"/><Relationship Id="rId8" Type="http://schemas.openxmlformats.org/officeDocument/2006/relationships/hyperlink" Target="https://doi.org/10.5281/zenodo.4423997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.org/sustainabledevelopment/infrastructure-industrialization/" TargetMode="External"/><Relationship Id="rId2" Type="http://schemas.openxmlformats.org/officeDocument/2006/relationships/hyperlink" Target="http://www.budapestopenaccessinitiative.org/read" TargetMode="External"/><Relationship Id="rId1" Type="http://schemas.openxmlformats.org/officeDocument/2006/relationships/hyperlink" Target="http://amelic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EF9BD-BBD7-405B-A739-AA45B297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8</Pages>
  <Words>4478</Words>
  <Characters>25526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Worthington</cp:lastModifiedBy>
  <cp:revision>10</cp:revision>
  <dcterms:created xsi:type="dcterms:W3CDTF">2021-04-26T14:14:00Z</dcterms:created>
  <dcterms:modified xsi:type="dcterms:W3CDTF">2021-04-27T17:01:00Z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LastSaved">
    <vt:filetime>2021-04-26T00:00:00Z</vt:filetime>
  </property>
</Properties>
</file>