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2"/>
          <w:szCs w:val="42"/>
        </w:rPr>
      </w:pPr>
      <w:r w:rsidDel="00000000" w:rsidR="00000000" w:rsidRPr="00000000">
        <w:rPr>
          <w:sz w:val="42"/>
          <w:szCs w:val="42"/>
          <w:rtl w:val="0"/>
        </w:rPr>
        <w:t xml:space="preserve">Shift Change Letter</w:t>
      </w:r>
      <w:r w:rsidDel="00000000" w:rsidR="00000000" w:rsidRPr="00000000">
        <w:rPr>
          <w:rtl w:val="0"/>
        </w:rPr>
      </w:r>
    </w:p>
    <w:p w:rsidR="00000000" w:rsidDel="00000000" w:rsidP="00000000" w:rsidRDefault="00000000" w:rsidRPr="00000000" w14:paraId="00000002">
      <w:pPr>
        <w:jc w:val="center"/>
        <w:rPr>
          <w:sz w:val="42"/>
          <w:szCs w:val="42"/>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Dear [employee name]</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This is to inform you that your shift will be changed. Your exemplary sales performance in the past two months has been noticed and appreciated. The department has therefore decided to move your working hours in the morning when more customer service is required. This will also be an opportunity for you to increase your monthly commissions. Starting next month, you shall be working on the morning shift instead of the evening shift.</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Sincerely,</w:t>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Name of issuing authority</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