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B9BD5"/>
          <w:sz w:val="28"/>
          <w:szCs w:val="28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Από το Ερευνητικό Ερώτημα στη Σύνθεση</w:t>
      </w:r>
    </w:p>
    <w:p>
      <w:pPr>
        <w:spacing w:after="240"/>
        <w:jc w:val="center"/>
      </w:pPr>
      <w:r>
        <w:rPr>
          <w:i/>
          <w:iCs/>
          <w:color w:val="404040"/>
          <w:sz w:val="28"/>
          <w:szCs w:val="28"/>
        </w:rPr>
        <w:t xml:space="preserve">Συστηματική Ανασκόπηση με Υπεύθυνη Χρήση Εργαλείων GenAI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PRE-WORK HANDOUT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Για ολοκλήρωση πριν το Μάθημα 1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Εκτιμώμενος χρόνος: 3,5 – 4 ώρες</w:t>
      </w:r>
    </w:p>
    <w:p>
      <w:pPr>
        <w:spacing w:after="80" w:before="1200"/>
        <w:jc w:val="center"/>
      </w:pPr>
      <w:r>
        <w:rPr>
          <w:sz w:val="22"/>
          <w:szCs w:val="22"/>
        </w:rPr>
        <w:t xml:space="preserve">Κοινό: Μεταπτυχιακοί φοιτητές πρώτου έτους</w:t>
      </w:r>
    </w:p>
    <w:p>
      <w:pPr>
        <w:jc w:val="center"/>
      </w:pPr>
      <w:r>
        <w:rPr>
          <w:sz w:val="22"/>
          <w:szCs w:val="22"/>
        </w:rPr>
        <w:t xml:space="preserve">Πεδίο: Νέες τεχνολογίες &amp; συμπεριληπτική εκπαίδευση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Καλωσόρισες!</w:t>
      </w:r>
    </w:p>
    <w:p>
      <w:pPr>
        <w:spacing w:after="120"/>
      </w:pPr>
      <w:r>
        <w:t xml:space="preserve">Αυτό το εργαστήριο θα σε εισαγάγει σε μια από τις σημαντικότερες δεξιότητες ερευνητικής εργασίας: τη συστηματική ανασκόπηση βιβλιογραφίας. Παράλληλα, θα μάθεις να χρησιμοποιείς εργαλεία τεχνητής νοημοσύνης (GenAI) με τρόπο που είναι αποδεκτός, διαφανής, και ακαδημαϊκά υπεύθυνος.</w:t>
      </w:r>
    </w:p>
    <w:p>
      <w:pPr>
        <w:spacing w:after="120"/>
      </w:pPr>
      <w:r>
        <w:t xml:space="preserve">Πριν έρθεις στο πρώτο μάθημα, θα χρειαστεί να ολοκληρώσεις την παρακάτω προεργασία. Δεν είναι «σχολική εργασία» — είναι η βάση για να μπορέσεις να συμμετέχεις πραγματικά στις δραστηριότητες του μαθήματος. Όσο καλύτερα δουλέψεις εδώ, τόσο περισσότερα θα κερδίσεις στην τάξη.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ΓΙΑΤΙ ΤΟ ΚΑΝΟΥΜΕ</w:t>
            </w:r>
          </w:p>
          <w:p>
            <w:r>
              <w:t xml:space="preserve">Πολλοί φοιτητές πρώτου έτους δεν έχουν δουλέψει ποτέ με συστηματική ανασκόπηση ή με ακαδημαϊκές βάσεις δεδομένων. Αυτή η προεργασία σε «εξισώνει» ώστε όλοι να ξεκινήσουμε από κοινό σημείο. Είναι απολύτως φυσιολογικό να αισθάνεσαι αβέβαιος — αν κολλήσεις κάπου, σημείωσέ το και θα το λύσουμε στο μάθημα.</w:t>
            </w:r>
          </w:p>
        </w:tc>
      </w:tr>
    </w:tbl>
    <w:p>
      <w:pPr>
        <w:pStyle w:val="Heading1"/>
        <w:spacing w:after="200" w:before="360"/>
      </w:pPr>
      <w:r>
        <w:t xml:space="preserve">Επισκόπηση Προεργασίας</w:t>
      </w:r>
    </w:p>
    <w:p>
      <w:pPr>
        <w:spacing w:after="120"/>
      </w:pPr>
      <w:r>
        <w:t xml:space="preserve">Η προεργασία αποτελείται από 5 μέρη. Δεν χρειάζεται να τα κάνεις όλα με τη μία — μπορείς να τα διασπείρεις σε 2-3 μέρες.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500"/>
        <w:gridCol w:w="19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Μέρος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Τι θα κάνεις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Χρόνος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Παραδοτέο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Α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Τεχνική προετοιμασία λογαριασμών &amp; πρόσβασης σε βάσεις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 λεπτά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Screenshots login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Β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Conceptual primer — τι είναι συστηματική ανασκόπηση και PICO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 λεπτά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Πίνακας 3-PICO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Γ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Επιλογή θέματος ενδιαφέροντος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 λεπτά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Πρόταση «Θέλω να διερευνήσω…»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Δ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Σύνταξη δικού σου draft PICO (ΧΩΡΙΣ τεχνητή νοημοσύνη)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 λεπτά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Συμπληρωμένο PICO template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Ε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Final checklist πριν το μάθημα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 λεπτά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Έτοιμος/η για το Μάθημα 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⚠️  ΠΡΟΣΟΧΗ</w:t>
            </w:r>
          </w:p>
          <w:p>
            <w:r>
              <w:t xml:space="preserve">Το Μέρος Δ (Draft PICO) πρέπει να γίνει ΧΩΡΙΣ τη χρήση τεχνητής νοημοσύνης. Αυτό είναι κρίσιμο — η ίδια η σύλληψη του ερευνητικού σου ερωτήματος πρέπει να είναι δική σου σκέψη. Στην τάξη θα μάθουμε πώς η ΤΝ μπορεί να σε βοηθήσει να ΒΕΛΤΙΩΣΕΙΣ αυτό που έγραψες — όχι να σου το γράψει.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Μέρος Α — Τεχνική Προετοιμασία (45 λεπτά)</w:t>
      </w:r>
    </w:p>
    <w:p>
      <w:pPr>
        <w:spacing w:after="120"/>
      </w:pPr>
      <w:r>
        <w:t xml:space="preserve">Πριν έρθεις στο μάθημα, θα χρειαστεί να ενεργοποιήσεις 4 λογαριασμούς και να επιβεβαιώσεις πρόσβαση στις βάσεις δεδομένων του πανεπιστημίου σου.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ΓΙΑΤΙ ΤΟ ΚΑΝΟΥΜΕ</w:t>
            </w:r>
          </w:p>
          <w:p>
            <w:r>
              <w:t xml:space="preserve">Στο μάθημα θα δουλέψουμε εντατικά — δεν προλαβαίνουμε να φτιάχνουμε λογαριασμούς και να αναζητούμε πώς να συνδεθούμε στο VPN. Αν έρθεις προετοιμασμένος, θα κερδίσεις πραγματικό χρόνο για την ουσία.</w:t>
            </w:r>
          </w:p>
        </w:tc>
      </w:tr>
    </w:tbl>
    <w:p>
      <w:pPr>
        <w:pStyle w:val="Heading2"/>
        <w:spacing w:after="160" w:before="280"/>
      </w:pPr>
      <w:r>
        <w:t xml:space="preserve">Α.1 — Λογαριασμός Claude (5 λεπτά)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Πήγαινε στο claude.ai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Κάνε εγγραφή με το ακαδημαϊκό σου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Επιβεβαίωσε το email σου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Κάνε ένα δοκιμαστικό ερώτημα: «Πες μου σε 3 γραμμές τι είναι η συστηματική ανασκόπηση»</w:t>
      </w:r>
    </w:p>
    <w:p>
      <w:pPr>
        <w:spacing w:after="120"/>
      </w:pPr>
      <w:r>
        <w:rPr>
          <w:i/>
          <w:iCs/>
          <w:color w:val="595959"/>
        </w:rPr>
        <w:t xml:space="preserve">Η δωρεάν έκδοση επαρκεί για όλο το εργαστήριο.</w:t>
      </w:r>
    </w:p>
    <w:p>
      <w:pPr>
        <w:pStyle w:val="Heading2"/>
        <w:spacing w:after="160" w:before="280"/>
      </w:pPr>
      <w:r>
        <w:t xml:space="preserve">Α.2 — Λογαριασμός Consensus (5 λεπτά)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Πήγαινε στο consensus.app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Κάνε εγγραφή με το ακαδημαϊκό σου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Επιβεβαίωσε το email σου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Κάνε μια δοκιμαστική αναζήτηση π.χ. «mindfulness students»</w:t>
      </w:r>
    </w:p>
    <w:p>
      <w:pPr>
        <w:spacing w:after="120"/>
      </w:pPr>
      <w:r>
        <w:rPr>
          <w:i/>
          <w:iCs/>
          <w:color w:val="595959"/>
        </w:rPr>
        <w:t xml:space="preserve">Η δωρεάν έκδοση επαρκεί. Αν το πανεπιστήμιο προσφέρει συνδρομητική έκδοση, χρησιμοποίησέ την.</w:t>
      </w:r>
    </w:p>
    <w:p>
      <w:pPr>
        <w:pStyle w:val="Heading2"/>
        <w:spacing w:after="160" w:before="280"/>
      </w:pPr>
      <w:r>
        <w:t xml:space="preserve">Α.3 — Σύνδεση Consensus με Claude (10 λεπτά)</w:t>
      </w:r>
    </w:p>
    <w:p>
      <w:pPr>
        <w:spacing w:after="120"/>
      </w:pPr>
      <w:r>
        <w:t xml:space="preserve">Το πιο σημαντικό βήμα: θα συνδέσεις τα δύο εργαλεία ώστε το Claude να μπορεί να ψάχνει στο Consensus μέσω συνομιλίας.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Στο Claude, πάτα στο εικονίδιο των ρυθμίσεων (Settings)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Επίλεξε «Connectors» (ή «Tools»)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Βρες το Consensus στη λίστα και πάτα «Connect»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Θα σου ζητηθεί να συνδεθείς στον λογαριασμό Consensus — δώσε άδεια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Δοκίμασε: στο Claude γράψε «Ψάξε στο Consensus για mindfulness anxiety» και δες αν εμφανίζει αποτελέσματα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⚠️  ΠΡΟΣΟΧΗ</w:t>
            </w:r>
          </w:p>
          <w:p>
            <w:r>
              <w:t xml:space="preserve">Αν δεν δουλέψει η σύνδεση: μην χάσεις χρόνο. Σημείωσέ το και θα το λύσουμε στο μάθημα — υπάρχουν αρκετοί λόγοι που μπορεί να γίνεται (browser, region, account verification).</w:t>
            </w:r>
          </w:p>
        </w:tc>
      </w:tr>
    </w:tbl>
    <w:p>
      <w:pPr>
        <w:pStyle w:val="Heading2"/>
        <w:spacing w:after="160" w:before="280"/>
      </w:pPr>
      <w:r>
        <w:t xml:space="preserve">Α.4 — Λογαριασμός Rayyan (5 λεπτά)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Πήγαινε στο rayyan.ai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Κάνε εγγραφή («Register»)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Επιβεβαίωσε το email σου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Μπες στο dashboard — δεν χρειάζεται να φτιάξεις project ακόμα</w:t>
      </w:r>
    </w:p>
    <w:p>
      <w:pPr>
        <w:spacing w:after="120"/>
      </w:pPr>
      <w:r>
        <w:rPr>
          <w:i/>
          <w:iCs/>
          <w:color w:val="595959"/>
        </w:rPr>
        <w:t xml:space="preserve">Το Rayyan θα το χρησιμοποιήσουμε στο Μάθημα 2 για το screening της βιβλιογραφίας.</w:t>
      </w:r>
    </w:p>
    <w:p>
      <w:pPr>
        <w:pStyle w:val="Heading2"/>
        <w:spacing w:after="160" w:before="280"/>
      </w:pPr>
      <w:r>
        <w:t xml:space="preserve">Α.5 — Πρόσβαση HEAL-Link (10 λεπτά)</w:t>
      </w:r>
    </w:p>
    <w:p>
      <w:pPr>
        <w:spacing w:after="120"/>
      </w:pPr>
      <w:r>
        <w:t xml:space="preserve">Το HEAL-Link είναι η ομοσπονδία των ελληνικών ακαδημαϊκών βιβλιοθηκών και σου δίνει πρόσβαση σε όλες τις σημαντικές βάσεις δεδομένων.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Πήγαινε στο heal-link.gr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Επίλεξε «Είσοδος» (συνήθως πάνω δεξιά)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Διάλεξε το πανεπιστήμιό σου από τη λίστα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Συνδέσου με τα ακαδημαϊκά σου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⚠️  ΠΡΟΣΟΧΗ</w:t>
            </w:r>
          </w:p>
          <w:p>
            <w:r>
              <w:t xml:space="preserve">Αν είσαι εκτός campus, μπορεί να χρειαστείς VPN του πανεπιστημίου σου. Έλεγξε την ιστοσελίδα της Βιβλιοθήκης σου για τις σχετικές οδηγίες.</w:t>
            </w:r>
          </w:p>
        </w:tc>
      </w:tr>
    </w:tbl>
    <w:p>
      <w:pPr>
        <w:pStyle w:val="Heading2"/>
        <w:spacing w:after="160" w:before="280"/>
      </w:pPr>
      <w:r>
        <w:t xml:space="preserve">Α.6 — Test login στις 3 βάσεις (10 λεπτά)</w:t>
      </w:r>
    </w:p>
    <w:p>
      <w:pPr>
        <w:spacing w:after="120"/>
      </w:pPr>
      <w:r>
        <w:t xml:space="preserve">Από το HEAL-Link, εντόπισε και κάνε ένα δοκιμαστικό login σε: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ERIC (Education Resources Information Center) — η σημαντικότερη βάση εκπαιδευτικής έρευνας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PsycINFO — η σημαντικότερη βάση ψυχοεκπαιδευτικής έρευνας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Scopus — ευρεία ακαδημαϊκή κάλυψη</w:t>
      </w:r>
    </w:p>
    <w:p>
      <w:pPr>
        <w:spacing w:after="120"/>
      </w:pPr>
      <w:r>
        <w:rPr>
          <w:i/>
          <w:iCs/>
        </w:rPr>
        <w:t xml:space="preserve">Σε κάθε μία, κάνε μια απλή αναζήτηση μιας λέξης (π.χ. «autism») για να βεβαιωθείς ότι δουλεύει. Κάνε screenshot.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📌  ΠΑΡΑΔΟΤΕΟ</w:t>
            </w:r>
          </w:p>
          <w:p>
            <w:r>
              <w:t xml:space="preserve">Φέρε στο πρώτο μάθημα: screenshots σύνδεσης από κάθε μία από τις 3 βάσεις (ERIC, PsycINFO, Scopus) ως απόδειξη ότι το login δουλεύει.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Μέρος Β — Conceptual Primer (60 λεπτά)</w:t>
      </w:r>
    </w:p>
    <w:p>
      <w:pPr>
        <w:spacing w:after="120"/>
      </w:pPr>
      <w:r>
        <w:t xml:space="preserve">Πριν φτιάξεις τη δική σου συστηματική ανασκόπηση, πρέπει να καταλάβεις τι είναι και πώς δουλεύει. Αυτό το μέρος έχει 4 βήματα.</w:t>
      </w:r>
    </w:p>
    <w:p>
      <w:pPr>
        <w:pStyle w:val="Heading2"/>
        <w:spacing w:after="160" w:before="280"/>
      </w:pPr>
      <w:r>
        <w:t xml:space="preserve">Β.1 — Σύντομο εισαγωγικό video (10 λεπτά)</w:t>
      </w:r>
    </w:p>
    <w:p>
      <w:pPr>
        <w:spacing w:after="120"/>
      </w:pPr>
      <w:r>
        <w:t xml:space="preserve">Δες το video της Cochrane Collaboration: «What are Systematic Reviews?» (διάρκεια ~4 λεπτά, αγγλικά με υπότιτλους — διαθέσιμο δωρεάν στο YouTube).</w:t>
      </w:r>
    </w:p>
    <w:p>
      <w:pPr>
        <w:spacing w:after="120"/>
      </w:pPr>
      <w:r>
        <w:rPr>
          <w:i/>
          <w:iCs/>
          <w:color w:val="595959"/>
        </w:rPr>
        <w:t xml:space="preserve">Σύνδεσμος: youtube.com → αναζήτηση «Cochrane what are systematic reviews»</w:t>
      </w:r>
    </w:p>
    <w:p>
      <w:pPr>
        <w:spacing w:after="120"/>
      </w:pPr>
      <w:r>
        <w:t xml:space="preserve">Σημείωσε σε 1-2 προτάσεις: τι το διαφορετικό έχει μια συστηματική ανασκόπηση από μια κλασική «ανασκόπηση βιβλιογραφίας»;</w:t>
      </w:r>
    </w:p>
    <w:p>
      <w:pPr>
        <w:pStyle w:val="Heading2"/>
        <w:spacing w:after="160" w:before="280"/>
      </w:pPr>
      <w:r>
        <w:t xml:space="preserve">Β.2 — PICO Primer (15 λεπτά)</w:t>
      </w:r>
    </w:p>
    <w:p>
      <w:pPr>
        <w:spacing w:after="120"/>
      </w:pPr>
      <w:r>
        <w:t xml:space="preserve">Στην επόμενη σελίδα θα βρεις ένα 1-σέλιδο primer για το PICO — τη βασική δομή που χρησιμοποιούμε για να διατυπώνουμε ερευνητικά ερωτήματα στις συστηματικές ανασκοπήσεις.</w:t>
      </w:r>
    </w:p>
    <w:p>
      <w:pPr>
        <w:spacing w:after="120"/>
      </w:pPr>
      <w:r>
        <w:t xml:space="preserve">Διάβασέ το προσεκτικά. Είναι σύντομο αλλά πυκνό.</w:t>
      </w:r>
    </w:p>
    <w:p>
      <w:pPr>
        <w:pStyle w:val="Heading2"/>
        <w:spacing w:after="160" w:before="280"/>
      </w:pPr>
      <w:r>
        <w:t xml:space="preserve">Β.3 — Ανάγνωση 3 abstracts (30 λεπτά)</w:t>
      </w:r>
    </w:p>
    <w:p>
      <w:pPr>
        <w:spacing w:after="120"/>
      </w:pPr>
      <w:r>
        <w:t xml:space="preserve">Θα σου δοθούν 3 δημοσιευμένες συστηματικές ανασκοπήσεις στο πεδίο «τεχνολογία &amp; inclusion» (θα τα στείλει η/ο διδάσκων/ουσα). Από κάθε μία, ΔΙΑΒΑΣΕ ΜΟΝΟ ΤΟ ABSTRACT — δεν χρειάζεται όλο το paper.</w:t>
      </w:r>
    </w:p>
    <w:p>
      <w:pPr>
        <w:pStyle w:val="Heading2"/>
        <w:spacing w:after="160" w:before="280"/>
      </w:pPr>
      <w:r>
        <w:t xml:space="preserve">Β.4 — Συμπλήρωση πίνακα 3-PICO (5 λεπτά)</w:t>
      </w:r>
    </w:p>
    <w:p>
      <w:pPr>
        <w:spacing w:after="120"/>
      </w:pPr>
      <w:r>
        <w:t xml:space="preserve">Για κάθε μία από τις 3 ανασκοπήσεις, συμπλήρωσε τον παρακάτω πίνακα. Στόχος είναι να αναγνωρίσεις το PICO τους — όχι να γράψεις δικό σου ακόμα.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Ανασκόπηση 1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Ανασκόπηση 2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Ανασκόπηση 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 (Πληθυσμός)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(Παρέμβαση)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 (Σύγκριση)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 (Outcomes)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 (Σχεδιασμός)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📌  ΠΑΡΑΔΟΤΕΟ</w:t>
            </w:r>
          </w:p>
          <w:p>
            <w:r>
              <w:t xml:space="preserve">Συμπληρωμένος πίνακας 3-PICO από 3 δημοσιευμένες ανασκοπήσεις. Φέρε τον στο μάθημα.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ΓΙΑΤΙ ΤΟ ΚΑΝΟΥΜΕ</w:t>
            </w:r>
          </w:p>
          <w:p>
            <w:r>
              <w:t xml:space="preserve">Σου ζητάμε να εντοπίσεις το PICO σε ξένες ανασκοπήσεις ΠΡΙΝ φτιάξεις δικό σου. Έτσι θα δεις πώς γράφεται σωστά και τι αναμένεται. Πρώτα αναγνώριση, μετά παραγωγή.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Μέρος Γ — Επιλογή Θέματος (45 λεπτά)</w:t>
      </w:r>
    </w:p>
    <w:p>
      <w:pPr>
        <w:spacing w:after="120"/>
      </w:pPr>
      <w:r>
        <w:t xml:space="preserve">Θα επιλέξεις ένα θέμα ενδιαφέροντος πάνω στο οποίο θα δουλεύεις σε όλο το εργαστήριο. Δεν χρειάζεται να είναι το θέμα της διπλωματικής σου — είναι άσκηση.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⚠️  ΠΡΟΣΟΧΗ</w:t>
            </w:r>
          </w:p>
          <w:p>
            <w:r>
              <w:t xml:space="preserve">Συνηθισμένο λάθος: Διαλέγεις θέμα ή πολύ ευρύ («τεχνολογία στην εκπαίδευση») ή πολύ στενό («συγκεκριμένο app για 1 μαθητή»). Πρέπει να είναι μεσαίο εύρος — αρκετά συγκεκριμένο για να γίνει διαχειρίσιμη ανασκόπηση, αρκετά ευρύ για να υπάρχει βιβλιογραφία.</w:t>
            </w:r>
          </w:p>
        </w:tc>
      </w:tr>
    </w:tbl>
    <w:p>
      <w:pPr>
        <w:pStyle w:val="Heading2"/>
        <w:spacing w:after="160" w:before="280"/>
      </w:pPr>
      <w:r>
        <w:t xml:space="preserve">Γ.1 — Λίστα προτεινόμενων θεμάτων</w:t>
      </w:r>
    </w:p>
    <w:p>
      <w:pPr>
        <w:spacing w:after="120"/>
      </w:pPr>
      <w:r>
        <w:t xml:space="preserve">Παρακάτω είναι 10 παραδείγματα θεμάτων σε σωστό εύρος. Διάβασέ τα και επίλεξε ένα — ή χρησιμοποίησέ τα ως έμπνευση για κάτι δικό σου.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Tablets/Apps στην εκπαίδευση παιδιών με ΔΑΦ σε γενικές τάξεις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AAC (Augmentative &amp; Alternative Communication) και κοινωνική συμμετοχή σε συμπεριληπτικά σχολεία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Επίδραση εικονικής πραγματικότητας (VR) σε μαθησιακά αποτελέσματα μαθητών με δυσλεξία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Στάσεις εκπαιδευτικών για ψηφιακά εργαλεία στην inclusive τάξη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 βασισμένα σε games και αυτορρύθμιση σε παιδιά με ΔΕΠΥ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 readers και ακαδημαϊκή επίδοση μαθητών με προβλήματα όρασης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Universal Design for Learning (UDL) μέσω ψηφιακών εργαλείων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Εκπαιδευτικά ρομπότ (educational robotics) και παιδιά με αναπτυξιακές διαταραχές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Διαδραστικοί πίνακες (interactive whiteboards) και συμμετοχή μαθητών με ειδικές εκπαιδευτικές ανάγκες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Τεχνολογίες υποστήριξης ακρόασης (FM systems, hearing loops) στη γενική τάξη</w:t>
      </w:r>
    </w:p>
    <w:p>
      <w:pPr>
        <w:pStyle w:val="Heading2"/>
        <w:spacing w:after="160" w:before="280"/>
      </w:pPr>
      <w:r>
        <w:t xml:space="preserve">Γ.2 — Διατύπωση πρότασης «Θέλω να διερευνήσω…»</w:t>
      </w:r>
    </w:p>
    <w:p>
      <w:pPr>
        <w:spacing w:after="120"/>
      </w:pPr>
      <w:r>
        <w:t xml:space="preserve">Αφού επιλέξεις το θέμα σου, γράψε ΜΙΑ πρόταση που εκφράζει το ερευνητικό σου ενδιαφέρον.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Παράδειγμα</w:t>
            </w:r>
          </w:p>
          <w:p>
            <w:r>
              <w:t xml:space="preserve">«Θέλω να διερευνήσω πώς η χρήση tablets επηρεάζει την κοινωνική συμμετοχή παιδιών προσχολικής ηλικίας με ΔΑΦ που φοιτούν σε γενικές τάξεις.»</w:t>
            </w:r>
          </w:p>
        </w:tc>
      </w:tr>
    </w:tbl>
    <w:p>
      <w:pPr>
        <w:spacing w:after="80" w:before="240"/>
      </w:pPr>
      <w:r>
        <w:rPr>
          <w:b/>
          <w:bCs/>
        </w:rPr>
        <w:t xml:space="preserve">Η δική σου πρόταση:</w:t>
      </w:r>
    </w:p>
    <w:p>
      <w:pPr>
        <w:spacing w:after="120"/>
      </w:pPr>
      <w:r>
        <w:t xml:space="preserve">«Θέλω να διερευνήσω __________________________________________________________________________________________________________________________________________________________________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📌  ΠΑΡΑΔΟΤΕΟ</w:t>
            </w:r>
          </w:p>
          <w:p>
            <w:r>
              <w:t xml:space="preserve">Μία πρόταση «Θέλω να διερευνήσω…» — γραμμένη σε Word doc ή χειρόγραφη, έτοιμη να την φέρεις στο μάθημα.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Μέρος Δ — Draft PICO (60 λεπτά)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⚠️  ΠΡΟΣΟΧΗ</w:t>
            </w:r>
          </w:p>
          <w:p>
            <w:r>
              <w:t xml:space="preserve">ΚΡΙΣΙΜΟΣ ΚΑΝΟΝΑΣ: Αυτό το μέρος γίνεται ΧΩΡΙΣ καμία βοήθεια από τεχνητή νοημοσύνη. Αυτό είναι δικιά σου σκέψη. Σύμφωνα με τις οδηγίες HEAL-Link, το βασικό ερευνητικό ερώτημα δεν δημιουργείται από ΤΝ. Στο μάθημα θα δούμε πώς η ΤΝ μπορεί να σε βοηθήσει να ΒΕΛΤΙΩΣΕΙΣ ό,τι έγραψες.</w:t>
            </w:r>
          </w:p>
        </w:tc>
      </w:tr>
    </w:tbl>
    <w:p>
      <w:pPr>
        <w:spacing w:after="120"/>
      </w:pPr>
      <w:r>
        <w:t xml:space="preserve">Συμπλήρωσε το παρακάτω template. Δεν χρειάζεται να είναι τέλειο — τα κενά που θα αφήσεις και τα ερωτηματικά (?) που θα βάλεις στα σημεία αβεβαιότητας είναι τα πιο σημαντικά. Εκεί θα δουλέψουμε στο μάθημα.</w:t>
      </w:r>
    </w:p>
    <w:p>
      <w:pPr>
        <w:pStyle w:val="Heading2"/>
        <w:spacing w:after="160" w:before="280"/>
      </w:pPr>
      <w:r>
        <w:t xml:space="preserve">PICO Template</w:t>
      </w:r>
    </w:p>
    <w:p>
      <w:pPr>
        <w:spacing w:after="60"/>
      </w:pPr>
      <w:r>
        <w:t xml:space="preserve">Ξεκινάμε με την πρόταση που έγραψες στο Μέρος Γ:</w:t>
      </w:r>
    </w:p>
    <w:p>
      <w:pPr>
        <w:spacing w:after="60"/>
      </w:pPr>
      <w:r>
        <w:rPr>
          <w:b/>
          <w:bCs/>
        </w:rPr>
        <w:t xml:space="preserve">Το ερευνητικό μου ενδιαφέρον: </w:t>
      </w:r>
    </w:p>
    <w:p>
      <w:pPr>
        <w:spacing w:after="120"/>
      </w:pPr>
      <w:r>
        <w:t xml:space="preserve">__________________________________________________________________________________________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__________________________________________________________________________________________</w:t>
      </w:r>
    </w:p>
    <w:p>
      <w:pPr>
        <w:pStyle w:val="Heading3"/>
        <w:spacing w:after="120" w:before="220"/>
      </w:pPr>
      <w:r>
        <w:t xml:space="preserve">P — Population (Ποιους αφορά;)</w:t>
      </w:r>
    </w:p>
    <w:p>
      <w:pPr>
        <w:spacing w:after="120"/>
      </w:pPr>
      <w:r>
        <w:t xml:space="preserve">• Ηλικίες: ___________________________________________________________________</w:t>
      </w:r>
    </w:p>
    <w:p>
      <w:pPr>
        <w:spacing w:after="120"/>
      </w:pPr>
      <w:r>
        <w:t xml:space="preserve">• Πληθυσμός (π.χ. διάγνωση, σύνθεση): _______________________________________________________</w:t>
      </w:r>
    </w:p>
    <w:p>
      <w:pPr>
        <w:spacing w:after="120"/>
      </w:pPr>
      <w:r>
        <w:t xml:space="preserve">• Πού (σχολικό πλαίσιο, χώρα, οικιακό περιβάλλον): _________________________________________</w:t>
      </w:r>
    </w:p>
    <w:p>
      <w:pPr>
        <w:pStyle w:val="Heading3"/>
        <w:spacing w:after="120" w:before="220"/>
      </w:pPr>
      <w:r>
        <w:t xml:space="preserve">I — Intervention / Έκθεση (Τι παρέμβαση/έκθεση;)</w:t>
      </w:r>
    </w:p>
    <w:p>
      <w:pPr>
        <w:spacing w:after="120"/>
      </w:pPr>
      <w:r>
        <w:t xml:space="preserve">• Τύπος παρέμβασης/έκθεσης: ____________________________________________________</w:t>
      </w:r>
    </w:p>
    <w:p>
      <w:pPr>
        <w:spacing w:after="120"/>
      </w:pPr>
      <w:r>
        <w:t xml:space="preserve">• Διάρκεια ή συχνότητα: ________________________________________________________</w:t>
      </w:r>
    </w:p>
    <w:p>
      <w:pPr>
        <w:spacing w:after="120"/>
      </w:pPr>
      <w:r>
        <w:t xml:space="preserve">• Πλαίσιο εφαρμογής: ___________________________________________________________</w:t>
      </w:r>
    </w:p>
    <w:p>
      <w:pPr>
        <w:pStyle w:val="Heading3"/>
        <w:spacing w:after="120" w:before="220"/>
      </w:pPr>
      <w:r>
        <w:t xml:space="preserve">C — Comparator (Με τι συγκρίνεται; — αν εφαρμόζεται)</w:t>
      </w:r>
    </w:p>
    <w:p>
      <w:pPr>
        <w:spacing w:after="120"/>
      </w:pPr>
      <w:r>
        <w:t xml:space="preserve">• Σύγκριση με: _______________________________________________________________</w:t>
      </w:r>
    </w:p>
    <w:p>
      <w:pPr>
        <w:spacing w:after="120"/>
      </w:pPr>
      <w:r>
        <w:t xml:space="preserve">• Αν δεν υπάρχει σύγκριση, γράψε «δεν εφαρμόζεται»:_________________________________</w:t>
      </w:r>
    </w:p>
    <w:p>
      <w:pPr>
        <w:pStyle w:val="Heading3"/>
        <w:spacing w:after="120" w:before="220"/>
      </w:pPr>
      <w:r>
        <w:t xml:space="preserve">O — Outcomes (Τι αναμένω να μετρηθεί;)</w:t>
      </w:r>
    </w:p>
    <w:p>
      <w:pPr>
        <w:spacing w:after="120"/>
      </w:pPr>
      <w:r>
        <w:t xml:space="preserve">• Πρωτογενή outcomes (τι θα μετρήσω;): _________________________________________</w:t>
      </w:r>
    </w:p>
    <w:p>
      <w:pPr>
        <w:spacing w:after="120"/>
      </w:pPr>
      <w:r>
        <w:t xml:space="preserve">___________________________________________________________________________________</w:t>
      </w:r>
    </w:p>
    <w:p>
      <w:pPr>
        <w:spacing w:after="120"/>
      </w:pPr>
      <w:r>
        <w:t xml:space="preserve">• Δευτερογενή outcomes (αν υπάρχουν): ___________________________________________</w:t>
      </w:r>
    </w:p>
    <w:p>
      <w:pPr>
        <w:spacing w:after="120"/>
      </w:pPr>
      <w:r>
        <w:t xml:space="preserve">___________________________________________________________________________________</w:t>
      </w:r>
    </w:p>
    <w:p>
      <w:pPr>
        <w:pStyle w:val="Heading3"/>
        <w:spacing w:after="120" w:before="220"/>
      </w:pPr>
      <w:r>
        <w:t xml:space="preserve">S — Study Design (Τι τύπο μελετών θα συμπεριλάβω;)</w:t>
      </w:r>
    </w:p>
    <w:p>
      <w:pPr>
        <w:spacing w:after="120"/>
      </w:pPr>
      <w:r>
        <w:t xml:space="preserve">• Συμπεριλαμβάνω: _____________________________________________________________</w:t>
      </w:r>
    </w:p>
    <w:p>
      <w:pPr>
        <w:spacing w:after="120"/>
      </w:pPr>
      <w:r>
        <w:t xml:space="preserve">• Αποκλείω: ___________________________________________________________________</w:t>
      </w:r>
    </w:p>
    <w:p>
      <w:pPr>
        <w:pStyle w:val="Heading3"/>
        <w:spacing w:after="120" w:before="220"/>
      </w:pPr>
      <w:r>
        <w:t xml:space="preserve">Σημεία αβεβαιότητας</w:t>
      </w:r>
    </w:p>
    <w:p>
      <w:pPr>
        <w:spacing w:after="120"/>
      </w:pPr>
      <w:r>
        <w:t xml:space="preserve">Μάρκαρε εδώ ό,τι δεν είσαι σίγουρος/η:</w:t>
      </w:r>
    </w:p>
    <w:p>
      <w:pPr>
        <w:spacing w:after="120"/>
      </w:pPr>
      <w:r>
        <w:t xml:space="preserve">1. _________________________________________________________________________</w:t>
      </w:r>
    </w:p>
    <w:p>
      <w:pPr>
        <w:spacing w:after="120"/>
      </w:pPr>
      <w:r>
        <w:t xml:space="preserve">2. _________________________________________________________________________</w:t>
      </w:r>
    </w:p>
    <w:p>
      <w:pPr>
        <w:spacing w:after="120"/>
      </w:pPr>
      <w:r>
        <w:t xml:space="preserve">3. _________________________________________________________________________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📌  ΠΑΡΑΔΟΤΕΟ</w:t>
            </w:r>
          </w:p>
          <w:p>
            <w:r>
              <w:t xml:space="preserve">Συμπληρωμένο PICO template — εκτυπωμένο ή σε Word doc, ΧΩΡΙΣ χρήση ΤΝ. Φέρε το στο πρώτο μάθημα.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ΓΙΑΤΙ ΤΟ ΚΑΝΟΥΜΕ</w:t>
            </w:r>
          </w:p>
          <w:p>
            <w:r>
              <w:t xml:space="preserve">Στην τάξη, θα μάθεις να χρησιμοποιείς το Claude ώστε να σου θέτει διευκρινιστικές ερωτήσεις πάνω στο PICO σου — όχι για να σου το γράψει εκείνο. Όσο πιο ειλικρινής είσαι με τα σημεία αβεβαιότητάς σου, τόσο πιο πολύ θα κερδίσεις από τη διαδικασία αυτή.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Μέρος Ε — Final Checklist (10 λεπτά)</w:t>
      </w:r>
    </w:p>
    <w:p>
      <w:pPr>
        <w:spacing w:after="120"/>
      </w:pPr>
      <w:r>
        <w:t xml:space="preserve">Πριν έρθεις στο πρώτο μάθημα, βεβαιώσου ότι έχεις ολοκληρώσει τα παρακάτω. Πάρε ένα μολύβι και τσέκαρε:</w:t>
      </w:r>
    </w:p>
    <w:p>
      <w:pPr>
        <w:pStyle w:val="Heading2"/>
        <w:spacing w:after="160" w:before="280"/>
      </w:pPr>
      <w:r>
        <w:t xml:space="preserve">Τεχνική προετοιμασία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Λογαριασμός Claude — ενεργός και επιβεβαιωμένος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Λογαριασμός Consensus — ενεργός και επιβεβαιωμένος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Σύνδεση Consensus με Claude — δοκιμασμένη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Λογαριασμός Rayyan — ενεργός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Πρόσβαση HEAL-Link — επιβεβαιωμένη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Test login σε ERIC, PsycINFO, Scopus (3 screenshots)</w:t>
      </w:r>
    </w:p>
    <w:p>
      <w:pPr>
        <w:pStyle w:val="Heading2"/>
        <w:spacing w:after="160" w:before="280"/>
      </w:pPr>
      <w:r>
        <w:t xml:space="preserve">Conceptual primer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Είδα το video της Cochrane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Διάβασα το PICO primer (επόμενη σελίδα)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Συμπλήρωσα τον πίνακα 3-PICO από 3 δημοσιευμένες ανασκοπήσεις</w:t>
      </w:r>
    </w:p>
    <w:p>
      <w:pPr>
        <w:pStyle w:val="Heading2"/>
        <w:spacing w:after="160" w:before="280"/>
      </w:pPr>
      <w:r>
        <w:t xml:space="preserve">Δικό μου ερώτημα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Επέλεξα θέμα ενδιαφέροντος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Έγραψα την πρόταση «Θέλω να διερευνήσω…»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Συμπλήρωσα το δικό μου PICO template (ΧΩΡΙΣ ΤΝ)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Σημείωσα τα σημεία αβεβαιότητας</w:t>
      </w:r>
    </w:p>
    <w:p>
      <w:pPr>
        <w:pStyle w:val="Heading2"/>
        <w:spacing w:after="160" w:before="280"/>
      </w:pPr>
      <w:r>
        <w:t xml:space="preserve">Πρακτικά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Έφτιαξα φάκελο στον υπολογιστή: Mini_Review_Workshop_2026/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Θα φέρω laptop στο μάθημα, φορτισμένο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Θα φέρω τα παραδοτέα μου (εκτυπωμένα ή ψηφιακά)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Υπέγραψα το AI Usage Agreement (ξεχωριστή φόρμα — βλ. Μέρος ΣΤ)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Μέρος ΣΤ — AI Usage Agreement (Υποχρεωτικό)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⚠️  ΠΡΟΣΟΧΗ</w:t>
            </w:r>
          </w:p>
          <w:p>
            <w:r>
              <w:t xml:space="preserve">Αυτό το μέρος έχει ξεχωριστή φόρμα (1 σελίδα) που σου δίνεται μαζί με το παρόν Pre-Work Handout. Πρέπει να την ΥΠΟΓΡΑΨΕΙΣ και να τη φέρεις μαζί σου στο Μάθημα 1.</w:t>
            </w:r>
          </w:p>
        </w:tc>
      </w:tr>
    </w:tbl>
    <w:p>
      <w:pPr>
        <w:spacing w:after="120"/>
      </w:pPr>
      <w:r>
        <w:t xml:space="preserve">Το AI Usage Agreement είναι ένα συμφωνητικό που υπογράφεις πριν το εργαστήριο. Δηλώνει ότι: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Έχεις διαβάσει τις 3 θεμελιώδεις αρχές HEAL-Link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Κατανοείς τι ΕΠΙΤΡΕΠΕΤΑΙ και τι ΟΧΙ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Αναλαμβάνεις τις δικές σου υποχρεώσεις (AI Usage Log, DOI verification, διαφάνεια)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Αναγνωρίζεις ότι η πλήρης ευθύνη της εργασίας σου σού ανήκει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ΓΙΑΤΙ ΤΟ ΚΑΝΟΥΜΕ</w:t>
            </w:r>
          </w:p>
          <w:p>
            <w:r>
              <w:t xml:space="preserve">Δεν είναι «τυπικό χαρτί». Είναι ψυχολογική δέσμευση. Όταν υπογράφεις κάτι, αυξάνει η πιθανότητα να το τηρήσεις. Είναι ένα από τα πιο σημαντικά εργαλεία της ακαδημαϊκής δεοντολογίας.</w:t>
            </w:r>
          </w:p>
        </w:tc>
      </w:tr>
    </w:tbl>
    <w:p>
      <w:pPr>
        <w:pStyle w:val="Heading2"/>
        <w:spacing w:after="160" w:before="280"/>
      </w:pPr>
      <w:r>
        <w:t xml:space="preserve">Τι κάνεις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Άνοιξε το αρχείο "03_AI_Usage_Agreement.docx"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Διάβασέ το ολόκληρο — όχι μόνο τα τελευταία bullets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Εκτύπωσέ το (1 σελίδα)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Συμπλήρωσε τα στοιχεία σου (όνομα, ΑΕΜ, ημερομηνία)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Υπέγραψε το με μπλε στυλό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Φέρτο στο πρώτο μάθημα — θα το συλλέξει ο/η διδάσκων/ουσα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📌  ΠΑΡΑΔΟΤΕΟ</w:t>
            </w:r>
          </w:p>
          <w:p>
            <w:r>
              <w:t xml:space="preserve">Υπογεγραμμένο και εκτυπωμένο AI Usage Agreement (φέρνεις στο μάθημα 1)</w:t>
            </w:r>
          </w:p>
        </w:tc>
      </w:tr>
    </w:tbl>
    <w:p>
      <w:pPr>
        <w:pStyle w:val="Heading2"/>
        <w:spacing w:after="160" w:before="280"/>
      </w:pPr>
      <w:r>
        <w:t xml:space="preserve">Αν αμφιβάλλεις</w:t>
      </w:r>
    </w:p>
    <w:p>
      <w:pPr>
        <w:spacing w:after="120"/>
      </w:pPr>
      <w:r>
        <w:t xml:space="preserve">Αν διαβάζεις το Agreement και νιώθεις «είμαι περιορισμένος/η» ή «θα φοβάμαι να χρησιμοποιήσω ΤΝ» — αυτό είναι ΟΚ συναίσθημα. Στο μάθημα θα δούμε ότι οι κανόνες δεν είναι περιοριστικοί αλλά υποστηρικτικοί. Σου δίνουν πλαίσιο μέσα στο οποίο η ΤΝ γίνεται πραγματικά χρήσιμη.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Παράρτημα 1 — PICO Primer</w:t>
      </w:r>
    </w:p>
    <w:p>
      <w:pPr>
        <w:spacing w:after="120"/>
      </w:pPr>
      <w:r>
        <w:t xml:space="preserve">Διαβάστε το προσεκτικά πριν συμπληρώσετε τον πίνακα 3-PICO (Μέρος Β.4).</w:t>
      </w:r>
    </w:p>
    <w:p>
      <w:pPr>
        <w:pStyle w:val="Heading2"/>
        <w:spacing w:after="160" w:before="280"/>
      </w:pPr>
      <w:r>
        <w:t xml:space="preserve">Τι είναι το PICO;</w:t>
      </w:r>
    </w:p>
    <w:p>
      <w:pPr>
        <w:spacing w:after="120"/>
      </w:pPr>
      <w:r>
        <w:t xml:space="preserve">Το PICO είναι ένα ακρωνύμιο που μας βοηθάει να σπάσουμε ένα ερευνητικό ερώτημα στα συστατικά του στοιχεία. Χρησιμοποιείται διεθνώς για να διατυπώνουμε με σαφήνεια ερωτήματα συστηματικών ανασκοπήσεων.</w:t>
      </w:r>
    </w:p>
    <w:p>
      <w:pPr>
        <w:spacing w:after="120"/>
      </w:pPr>
      <w:r>
        <w:t xml:space="preserve">Κάθε γράμμα αντιστοιχεί σε ένα στοιχείο: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Γράμμα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Σημασία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Παράδειγμα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Population
(Πληθυσμός)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Παιδιά 3-6 ετών με ΔΑΦ που φοιτούν σε γενικές τάξεις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Intervention/Exposure
(Παρέμβαση ή έκθεση)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Χρήση εφαρμογών (apps) σε tablet για 3+ μήνες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Comparator
(Σύγκριση)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Παιδιά που δεν χρησιμοποιούν tablets ή παραδοσιακή διδασκαλία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Outcomes
(Εκβάσεις)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Κοινωνικές δεξιότητες, επικοινωνία, μαθησιακά αποτελέσματα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Study Design
(Σχεδιασμός)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RCTs, οιονεί πειραματικές, single-case experimental designs</w:t>
            </w:r>
          </w:p>
        </w:tc>
      </w:tr>
    </w:tbl>
    <w:p>
      <w:pPr>
        <w:pStyle w:val="Heading2"/>
        <w:spacing w:after="160" w:before="280"/>
      </w:pPr>
      <w:r>
        <w:t xml:space="preserve">Γιατί το χρειαζόμαστε;</w:t>
      </w:r>
    </w:p>
    <w:p>
      <w:pPr>
        <w:spacing w:after="120"/>
      </w:pPr>
      <w:r>
        <w:t xml:space="preserve">Όταν θα ψάχνουμε στις βάσεις δεδομένων, χρειαζόμαστε σαφείς όρους αναζήτησης. Το PICO μας δίνει τη δομή για να χτίσουμε τη στρατηγική αναζήτησης (search strategy) με τρόπο συστηματικό.</w:t>
      </w:r>
    </w:p>
    <w:p>
      <w:pPr>
        <w:spacing w:after="120"/>
      </w:pPr>
      <w:r>
        <w:t xml:space="preserve">Π.χ. αν το P είναι «παιδιά με ΔΑΦ» και το I είναι «tablets», θα συνδυάσουμε όρους από αυτά τα δύο μπλοκ για να βρούμε τις σχετικές μελέτες.</w:t>
      </w:r>
    </w:p>
    <w:p>
      <w:pPr>
        <w:pStyle w:val="Heading2"/>
        <w:spacing w:after="160" w:before="280"/>
      </w:pPr>
      <w:r>
        <w:t xml:space="preserve">Παράδειγμα ολοκληρωμένου ερωτήματος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Ερευνητικό ερώτημα σε δομή PICO</w:t>
            </w:r>
          </w:p>
          <w:p>
            <w:r>
              <w:t xml:space="preserve">«Σε παιδιά προσχολικής ηλικίας με ΔΑΦ (P), η χρήση εκπαιδευτικών εφαρμογών σε tablet (I), σε σύγκριση με την παραδοσιακή διδασκαλία (C), βελτιώνει τις κοινωνικές δεξιότητες και τη συμμετοχή στην τάξη (O); — εξετάζοντας RCTs και οιονεί πειραματικές μελέτες (S).»</w:t>
            </w:r>
          </w:p>
        </w:tc>
      </w:tr>
    </w:tbl>
    <w:p>
      <w:pPr>
        <w:pStyle w:val="Heading2"/>
        <w:spacing w:after="160" w:before="280"/>
      </w:pPr>
      <w:r>
        <w:t xml:space="preserve">Συμβουλές για πρωτοετείς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Μην ανησυχείς αν δεν είσαι σίγουρος για το C ή το S — είναι τα συνηθέστερα σημεία αβεβαιότητας.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Το O πρέπει να είναι μετρήσιμο. Όχι «βελτίωση» γενικά, αλλά «βελτίωση κοινωνικών δεξιοτήτων όπως μετριέται με συγκεκριμένο εργαλείο».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Αν το θέμα σου δεν έχει σαφή «παρέμβαση» (π.χ. ερευνάς στάσεις εκπαιδευτικών), τότε το I γίνεται «Φαινόμενο/Παράγοντας» (Exposure). Αυτό είναι ΟΚ.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Παράρτημα 2 — Γλωσσάρι Όρων</w:t>
      </w:r>
    </w:p>
    <w:p>
      <w:pPr>
        <w:spacing w:after="120"/>
      </w:pPr>
      <w:r>
        <w:t xml:space="preserve">Σύντομες εξηγήσεις των βασικών όρων που θα συναντήσεις στην προεργασία και στο εργαστήριο.</w:t>
      </w:r>
    </w:p>
    <w:p>
      <w:pPr>
        <w:spacing w:after="40" w:before="160"/>
      </w:pPr>
      <w:r>
        <w:rPr>
          <w:b/>
          <w:bCs/>
        </w:rPr>
        <w:t xml:space="preserve">Abstract</w:t>
      </w:r>
    </w:p>
    <w:p>
      <w:pPr>
        <w:spacing w:after="80"/>
      </w:pPr>
      <w:r>
        <w:t xml:space="preserve">Η περίληψη ενός επιστημονικού άρθρου, συνήθως 150-300 λέξεων, που συνοψίζει το ερώτημα, τη μεθοδολογία, τα ευρήματα και τα συμπεράσματα.</w:t>
      </w:r>
    </w:p>
    <w:p>
      <w:pPr>
        <w:spacing w:after="40" w:before="160"/>
      </w:pPr>
      <w:r>
        <w:rPr>
          <w:b/>
          <w:bCs/>
        </w:rPr>
        <w:t xml:space="preserve">Boolean operators (AND, OR, NOT)</w:t>
      </w:r>
    </w:p>
    <w:p>
      <w:pPr>
        <w:spacing w:after="80"/>
      </w:pPr>
      <w:r>
        <w:t xml:space="preserve">Τελεστές που χρησιμοποιούμε για να συνδέουμε όρους σε μια αναζήτηση. AND = όλοι οι όροι, OR = τουλάχιστον ένας, NOT = αποκλεισμός.</w:t>
      </w:r>
    </w:p>
    <w:p>
      <w:pPr>
        <w:spacing w:after="40" w:before="160"/>
      </w:pPr>
      <w:r>
        <w:rPr>
          <w:b/>
          <w:bCs/>
        </w:rPr>
        <w:t xml:space="preserve">Consensus</w:t>
      </w:r>
    </w:p>
    <w:p>
      <w:pPr>
        <w:spacing w:after="80"/>
      </w:pPr>
      <w:r>
        <w:t xml:space="preserve">Εργαλείο τεχνητής νοημοσύνης που ψάχνει peer-reviewed επιστημονικά άρθρα και τα συνοψίζει.</w:t>
      </w:r>
    </w:p>
    <w:p>
      <w:pPr>
        <w:spacing w:after="40" w:before="160"/>
      </w:pPr>
      <w:r>
        <w:rPr>
          <w:b/>
          <w:bCs/>
        </w:rPr>
        <w:t xml:space="preserve">DOI (Digital Object Identifier)</w:t>
      </w:r>
    </w:p>
    <w:p>
      <w:pPr>
        <w:spacing w:after="80"/>
      </w:pPr>
      <w:r>
        <w:t xml:space="preserve">Μοναδικό αναγνωριστικό κάθε δημοσιευμένου άρθρου — π.χ. 10.1037/edu0000234. Χρησιμοποιείται για επαλήθευση ότι το άρθρο όντως υπάρχει.</w:t>
      </w:r>
    </w:p>
    <w:p>
      <w:pPr>
        <w:spacing w:after="40" w:before="160"/>
      </w:pPr>
      <w:r>
        <w:rPr>
          <w:b/>
          <w:bCs/>
        </w:rPr>
        <w:t xml:space="preserve">ERIC</w:t>
      </w:r>
    </w:p>
    <w:p>
      <w:pPr>
        <w:spacing w:after="80"/>
      </w:pPr>
      <w:r>
        <w:t xml:space="preserve">Education Resources Information Center — η σημαντικότερη βάση δεδομένων εκπαιδευτικής έρευνας παγκοσμίως.</w:t>
      </w:r>
    </w:p>
    <w:p>
      <w:pPr>
        <w:spacing w:after="40" w:before="160"/>
      </w:pPr>
      <w:r>
        <w:rPr>
          <w:b/>
          <w:bCs/>
        </w:rPr>
        <w:t xml:space="preserve">GenAI (Generative AI)</w:t>
      </w:r>
    </w:p>
    <w:p>
      <w:pPr>
        <w:spacing w:after="80"/>
      </w:pPr>
      <w:r>
        <w:t xml:space="preserve">Παραγωγική Τεχνητή Νοημοσύνη — εργαλεία όπως το Claude, ChatGPT, Gemini που παράγουν κείμενο/εικόνα/κώδικα.</w:t>
      </w:r>
    </w:p>
    <w:p>
      <w:pPr>
        <w:spacing w:after="40" w:before="160"/>
      </w:pPr>
      <w:r>
        <w:rPr>
          <w:b/>
          <w:bCs/>
        </w:rPr>
        <w:t xml:space="preserve">HEAL-Link</w:t>
      </w:r>
    </w:p>
    <w:p>
      <w:pPr>
        <w:spacing w:after="80"/>
      </w:pPr>
      <w:r>
        <w:t xml:space="preserve">Ο σύνδεσμος Ελληνικών Ακαδημαϊκών Βιβλιοθηκών. Σου δίνει πρόσβαση σε όλες τις σημαντικές ακαδημαϊκές βάσεις δεδομένων.</w:t>
      </w:r>
    </w:p>
    <w:p>
      <w:pPr>
        <w:spacing w:after="40" w:before="160"/>
      </w:pPr>
      <w:r>
        <w:rPr>
          <w:b/>
          <w:bCs/>
        </w:rPr>
        <w:t xml:space="preserve">Inclusion (Συμπεριληπτική Εκπαίδευση)</w:t>
      </w:r>
    </w:p>
    <w:p>
      <w:pPr>
        <w:spacing w:after="80"/>
      </w:pPr>
      <w:r>
        <w:t xml:space="preserve">Η εκπαιδευτική φιλοσοφία/πρακτική όπου όλοι οι μαθητές, ανεξαρτήτως αναγκών, μαθαίνουν μαζί στις γενικές τάξεις με κατάλληλη υποστήριξη.</w:t>
      </w:r>
    </w:p>
    <w:p>
      <w:pPr>
        <w:spacing w:after="40" w:before="160"/>
      </w:pPr>
      <w:r>
        <w:rPr>
          <w:b/>
          <w:bCs/>
        </w:rPr>
        <w:t xml:space="preserve">LLM (Large Language Model)</w:t>
      </w:r>
    </w:p>
    <w:p>
      <w:pPr>
        <w:spacing w:after="80"/>
      </w:pPr>
      <w:r>
        <w:t xml:space="preserve">Μεγάλο Γλωσσικό Μοντέλο — το τεχνικό όνομα για εργαλεία όπως το Claude και ChatGPT.</w:t>
      </w:r>
    </w:p>
    <w:p>
      <w:pPr>
        <w:spacing w:after="40" w:before="160"/>
      </w:pPr>
      <w:r>
        <w:rPr>
          <w:b/>
          <w:bCs/>
        </w:rPr>
        <w:t xml:space="preserve">PICO / PICOS</w:t>
      </w:r>
    </w:p>
    <w:p>
      <w:pPr>
        <w:spacing w:after="80"/>
      </w:pPr>
      <w:r>
        <w:t xml:space="preserve">Πλαίσιο διατύπωσης ερευνητικών ερωτημάτων: Population, Intervention, Comparator, Outcomes, (Study design).</w:t>
      </w:r>
    </w:p>
    <w:p>
      <w:pPr>
        <w:spacing w:after="40" w:before="160"/>
      </w:pPr>
      <w:r>
        <w:rPr>
          <w:b/>
          <w:bCs/>
        </w:rPr>
        <w:t xml:space="preserve">Prompt</w:t>
      </w:r>
    </w:p>
    <w:p>
      <w:pPr>
        <w:spacing w:after="80"/>
      </w:pPr>
      <w:r>
        <w:t xml:space="preserve">Η εντολή/ερώτηση που δίνουμε σε ένα εργαλείο GenAI.</w:t>
      </w:r>
    </w:p>
    <w:p>
      <w:pPr>
        <w:spacing w:after="40" w:before="160"/>
      </w:pPr>
      <w:r>
        <w:rPr>
          <w:b/>
          <w:bCs/>
        </w:rPr>
        <w:t xml:space="preserve">PRISMA</w:t>
      </w:r>
    </w:p>
    <w:p>
      <w:pPr>
        <w:spacing w:after="80"/>
      </w:pPr>
      <w:r>
        <w:t xml:space="preserve">Διεθνές πρότυπο για την αναφορά συστηματικών ανασκοπήσεων (Preferred Reporting Items for Systematic Reviews and Meta-Analyses).</w:t>
      </w:r>
    </w:p>
    <w:p>
      <w:pPr>
        <w:spacing w:after="40" w:before="160"/>
      </w:pPr>
      <w:r>
        <w:rPr>
          <w:b/>
          <w:bCs/>
        </w:rPr>
        <w:t xml:space="preserve">PsycINFO</w:t>
      </w:r>
    </w:p>
    <w:p>
      <w:pPr>
        <w:spacing w:after="80"/>
      </w:pPr>
      <w:r>
        <w:t xml:space="preserve">Βάση δεδομένων της Αμερικανικής Ψυχολογικής Εταιρείας (APA), καλύπτει ψυχολογία και ψυχοεκπαιδευτική έρευνα.</w:t>
      </w:r>
    </w:p>
    <w:p>
      <w:pPr>
        <w:spacing w:after="40" w:before="160"/>
      </w:pPr>
      <w:r>
        <w:rPr>
          <w:b/>
          <w:bCs/>
        </w:rPr>
        <w:t xml:space="preserve">Rayyan</w:t>
      </w:r>
    </w:p>
    <w:p>
      <w:pPr>
        <w:spacing w:after="80"/>
      </w:pPr>
      <w:r>
        <w:t xml:space="preserve">Δωρεάν online εργαλείο για το screening της βιβλιογραφίας — οργανώνει τα abstracts και βοηθά να αποφασίσεις ποια κρατάς.</w:t>
      </w:r>
    </w:p>
    <w:p>
      <w:pPr>
        <w:spacing w:after="40" w:before="160"/>
      </w:pPr>
      <w:r>
        <w:rPr>
          <w:b/>
          <w:bCs/>
        </w:rPr>
        <w:t xml:space="preserve">Scopus</w:t>
      </w:r>
    </w:p>
    <w:p>
      <w:pPr>
        <w:spacing w:after="80"/>
      </w:pPr>
      <w:r>
        <w:t xml:space="preserve">Μεγάλη ακαδημαϊκή βάση δεδομένων με ευρεία θεματική κάλυψη.</w:t>
      </w:r>
    </w:p>
    <w:p>
      <w:pPr>
        <w:spacing w:after="40" w:before="160"/>
      </w:pPr>
      <w:r>
        <w:rPr>
          <w:b/>
          <w:bCs/>
        </w:rPr>
        <w:t xml:space="preserve">Screening</w:t>
      </w:r>
    </w:p>
    <w:p>
      <w:pPr>
        <w:spacing w:after="80"/>
      </w:pPr>
      <w:r>
        <w:t xml:space="preserve">Η διαδικασία αξιολόγησης των abstracts και επιλογής ποιες μελέτες θα συμπεριληφθούν στην ανασκόπησή σου.</w:t>
      </w:r>
    </w:p>
    <w:p>
      <w:pPr>
        <w:spacing w:after="40" w:before="160"/>
      </w:pPr>
      <w:r>
        <w:rPr>
          <w:b/>
          <w:bCs/>
        </w:rPr>
        <w:t xml:space="preserve">Συστηματική Ανασκόπηση (Systematic Review)</w:t>
      </w:r>
    </w:p>
    <w:p>
      <w:pPr>
        <w:spacing w:after="80"/>
      </w:pPr>
      <w:r>
        <w:t xml:space="preserve">Διαφέρει από την κλασική ανασκόπηση: ακολουθεί προ-δηλωμένη μεθοδολογία, εξαντλητική αναζήτηση σε πολλαπλές βάσεις, διαφανές screening, και κριτική αξιολόγηση των μελετών.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Pre-Work Handout · Εργαστήριο Συστηματικής Ανασκόπησης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2026-05-15T08:57:03.998Z</dcterms:created>
  <dcterms:modified xsi:type="dcterms:W3CDTF">2026-05-15T08:57:03.998Z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