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4AC" w:rsidRDefault="0081642F">
      <w:pPr>
        <w:jc w:val="center"/>
        <w:rPr>
          <w:b/>
          <w:i/>
          <w:sz w:val="32"/>
        </w:rPr>
      </w:pPr>
      <w:r>
        <w:rPr>
          <w:rFonts w:hint="eastAsia"/>
          <w:b/>
          <w:i/>
          <w:sz w:val="32"/>
        </w:rPr>
        <w:t xml:space="preserve">Introduction to Theoretical Ecology Assignment </w:t>
      </w:r>
      <w:r>
        <w:rPr>
          <w:b/>
          <w:i/>
          <w:sz w:val="32"/>
        </w:rPr>
        <w:t>4</w:t>
      </w:r>
      <w:r>
        <w:rPr>
          <w:rFonts w:hint="eastAsia"/>
          <w:b/>
          <w:i/>
          <w:sz w:val="32"/>
        </w:rPr>
        <w:t xml:space="preserve"> </w:t>
      </w:r>
    </w:p>
    <w:p w:rsidR="00C134AC" w:rsidRDefault="00D02502">
      <w:pPr>
        <w:jc w:val="center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>Ricker</w:t>
      </w:r>
      <w:r w:rsidR="0081642F">
        <w:rPr>
          <w:bCs/>
          <w:iCs/>
          <w:szCs w:val="28"/>
        </w:rPr>
        <w:t xml:space="preserve"> </w:t>
      </w:r>
      <w:r>
        <w:rPr>
          <w:rFonts w:hint="eastAsia"/>
          <w:bCs/>
          <w:iCs/>
          <w:szCs w:val="28"/>
        </w:rPr>
        <w:t xml:space="preserve">logistic </w:t>
      </w:r>
      <w:r w:rsidR="0081642F">
        <w:rPr>
          <w:bCs/>
          <w:iCs/>
          <w:szCs w:val="28"/>
        </w:rPr>
        <w:t>population growth</w:t>
      </w:r>
    </w:p>
    <w:p w:rsidR="00C134AC" w:rsidRDefault="0081642F">
      <w:p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 xml:space="preserve">One unrealistic feature of the discrete logistic growth equation is that </w:t>
      </w:r>
      <w:proofErr w:type="gramStart"/>
      <w:r>
        <w:rPr>
          <w:rFonts w:hint="eastAsia"/>
          <w:bCs/>
          <w:i/>
          <w:szCs w:val="28"/>
        </w:rPr>
        <w:t>N</w:t>
      </w:r>
      <w:r>
        <w:rPr>
          <w:rFonts w:hint="eastAsia"/>
          <w:bCs/>
          <w:i/>
          <w:szCs w:val="28"/>
          <w:vertAlign w:val="subscript"/>
        </w:rPr>
        <w:t>t+</w:t>
      </w:r>
      <w:proofErr w:type="gramEnd"/>
      <w:r>
        <w:rPr>
          <w:rFonts w:hint="eastAsia"/>
          <w:bCs/>
          <w:i/>
          <w:szCs w:val="28"/>
          <w:vertAlign w:val="subscript"/>
        </w:rPr>
        <w:t>1</w:t>
      </w:r>
      <w:r>
        <w:rPr>
          <w:rFonts w:hint="eastAsia"/>
          <w:bCs/>
          <w:iCs/>
          <w:szCs w:val="28"/>
        </w:rPr>
        <w:t xml:space="preserve"> </w:t>
      </w:r>
      <w:r>
        <w:rPr>
          <w:bCs/>
          <w:iCs/>
          <w:szCs w:val="28"/>
        </w:rPr>
        <w:t>will b</w:t>
      </w:r>
      <w:r>
        <w:rPr>
          <w:rFonts w:hint="eastAsia"/>
          <w:bCs/>
          <w:iCs/>
          <w:szCs w:val="28"/>
        </w:rPr>
        <w:t xml:space="preserve">ecome negative when </w:t>
      </w:r>
      <w:proofErr w:type="spellStart"/>
      <w:r>
        <w:rPr>
          <w:rFonts w:hint="eastAsia"/>
          <w:bCs/>
          <w:i/>
          <w:szCs w:val="28"/>
        </w:rPr>
        <w:t>N</w:t>
      </w:r>
      <w:r>
        <w:rPr>
          <w:rFonts w:hint="eastAsia"/>
          <w:bCs/>
          <w:i/>
          <w:szCs w:val="28"/>
          <w:vertAlign w:val="subscript"/>
        </w:rPr>
        <w:t>t</w:t>
      </w:r>
      <w:proofErr w:type="spellEnd"/>
      <w:r>
        <w:rPr>
          <w:rFonts w:hint="eastAsia"/>
          <w:bCs/>
          <w:iCs/>
          <w:szCs w:val="28"/>
        </w:rPr>
        <w:t xml:space="preserve"> &gt;&gt; </w:t>
      </w:r>
      <w:r>
        <w:rPr>
          <w:rFonts w:hint="eastAsia"/>
          <w:bCs/>
          <w:i/>
          <w:szCs w:val="28"/>
        </w:rPr>
        <w:t>K</w:t>
      </w:r>
      <w:r>
        <w:rPr>
          <w:rFonts w:hint="eastAsia"/>
          <w:bCs/>
          <w:iCs/>
          <w:szCs w:val="28"/>
        </w:rPr>
        <w:t>. A more continuous approach is to follow the Ricker logistic equation (Ricker, 1952), a well-known model in fisheries:</w:t>
      </w:r>
    </w:p>
    <w:p w:rsidR="00C134AC" w:rsidRDefault="0081642F">
      <w:pPr>
        <w:jc w:val="center"/>
        <w:rPr>
          <w:b/>
          <w:i/>
          <w:color w:val="FF0000"/>
          <w:szCs w:val="28"/>
        </w:rPr>
      </w:pPr>
      <w:r>
        <w:rPr>
          <w:noProof/>
          <w:color w:val="FF0000"/>
          <w:szCs w:val="28"/>
        </w:rPr>
        <w:drawing>
          <wp:inline distT="0" distB="0" distL="114300" distR="114300">
            <wp:extent cx="1941830" cy="82169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2D7" w:rsidRPr="008D22D7" w:rsidRDefault="008D22D7">
      <w:pPr>
        <w:jc w:val="center"/>
        <w:rPr>
          <w:color w:val="FF0000"/>
          <w:szCs w:val="28"/>
        </w:rPr>
      </w:pPr>
    </w:p>
    <w:p w:rsidR="00C134AC" w:rsidRDefault="0081642F">
      <w:pPr>
        <w:numPr>
          <w:ilvl w:val="0"/>
          <w:numId w:val="1"/>
        </w:numPr>
        <w:tabs>
          <w:tab w:val="clear" w:pos="845"/>
        </w:tabs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>Show analytically the equilibrium point</w:t>
      </w:r>
      <w:r>
        <w:rPr>
          <w:bCs/>
          <w:iCs/>
          <w:szCs w:val="28"/>
        </w:rPr>
        <w:t>s</w:t>
      </w:r>
      <w:r>
        <w:rPr>
          <w:rFonts w:hint="eastAsia"/>
          <w:bCs/>
          <w:iCs/>
          <w:szCs w:val="28"/>
        </w:rPr>
        <w:t xml:space="preserve"> and </w:t>
      </w:r>
      <w:r>
        <w:rPr>
          <w:bCs/>
          <w:iCs/>
          <w:szCs w:val="28"/>
        </w:rPr>
        <w:t>determine their</w:t>
      </w:r>
      <w:r>
        <w:rPr>
          <w:rFonts w:hint="eastAsia"/>
          <w:bCs/>
          <w:iCs/>
          <w:szCs w:val="28"/>
        </w:rPr>
        <w:t xml:space="preserve"> stab</w:t>
      </w:r>
      <w:r>
        <w:rPr>
          <w:bCs/>
          <w:iCs/>
          <w:szCs w:val="28"/>
        </w:rPr>
        <w:t>ility</w:t>
      </w:r>
      <w:r w:rsidR="0070166D">
        <w:rPr>
          <w:rFonts w:hint="eastAsia"/>
          <w:bCs/>
          <w:iCs/>
          <w:szCs w:val="28"/>
        </w:rPr>
        <w:t xml:space="preserve"> criteria</w:t>
      </w:r>
      <w:r>
        <w:rPr>
          <w:bCs/>
          <w:iCs/>
          <w:szCs w:val="28"/>
        </w:rPr>
        <w:t>. (6 pts)</w:t>
      </w:r>
    </w:p>
    <w:p w:rsidR="00C134AC" w:rsidRDefault="0081642F">
      <w:pPr>
        <w:jc w:val="left"/>
        <w:rPr>
          <w:b/>
          <w:i/>
          <w:color w:val="FF0000"/>
          <w:szCs w:val="28"/>
          <w:u w:val="single"/>
        </w:rPr>
      </w:pPr>
      <w:r>
        <w:rPr>
          <w:b/>
          <w:i/>
          <w:color w:val="FF0000"/>
          <w:szCs w:val="28"/>
          <w:u w:val="single"/>
        </w:rPr>
        <w:t>Solution:</w:t>
      </w:r>
      <w:bookmarkStart w:id="0" w:name="_GoBack"/>
      <w:bookmarkEnd w:id="0"/>
    </w:p>
    <w:p w:rsidR="00C134AC" w:rsidRPr="007B5C9C" w:rsidRDefault="007B5C9C" w:rsidP="007B5C9C">
      <w:pPr>
        <w:pStyle w:val="ae"/>
        <w:numPr>
          <w:ilvl w:val="0"/>
          <w:numId w:val="2"/>
        </w:numPr>
        <w:jc w:val="left"/>
        <w:rPr>
          <w:bCs/>
          <w:iCs/>
          <w:color w:val="FF0000"/>
          <w:szCs w:val="28"/>
        </w:rPr>
      </w:pPr>
      <w:r>
        <w:rPr>
          <w:rFonts w:hint="eastAsia"/>
          <w:color w:val="FF0000"/>
          <w:szCs w:val="28"/>
        </w:rPr>
        <w:t xml:space="preserve"> </w:t>
      </w:r>
      <w:r w:rsidRPr="007B5C9C">
        <w:rPr>
          <w:rFonts w:hint="eastAsia"/>
          <w:color w:val="FF0000"/>
          <w:szCs w:val="28"/>
        </w:rPr>
        <w:t xml:space="preserve">Find the </w:t>
      </w:r>
      <w:r w:rsidRPr="007B5C9C">
        <w:rPr>
          <w:rFonts w:hint="eastAsia"/>
          <w:bCs/>
          <w:iCs/>
          <w:color w:val="FF0000"/>
          <w:szCs w:val="28"/>
        </w:rPr>
        <w:t>equilibrium point</w:t>
      </w:r>
      <w:r w:rsidRPr="007B5C9C">
        <w:rPr>
          <w:bCs/>
          <w:iCs/>
          <w:color w:val="FF0000"/>
          <w:szCs w:val="28"/>
        </w:rPr>
        <w:t>s</w:t>
      </w:r>
      <w:r w:rsidRPr="007B5C9C">
        <w:rPr>
          <w:rFonts w:hint="eastAsia"/>
          <w:bCs/>
          <w:iCs/>
          <w:color w:val="FF0000"/>
          <w:szCs w:val="28"/>
        </w:rPr>
        <w:t>:</w:t>
      </w:r>
    </w:p>
    <w:p w:rsidR="007B5C9C" w:rsidRPr="007B5C9C" w:rsidRDefault="00FB3CBA">
      <w:pPr>
        <w:jc w:val="left"/>
        <w:rPr>
          <w:bCs/>
          <w:i/>
          <w:iCs/>
          <w:color w:val="FF0000"/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t+1</m:t>
              </m:r>
            </m:sub>
          </m:sSub>
          <m:r>
            <w:rPr>
              <w:rFonts w:ascii="Cambria Math" w:hAnsi="Cambria Math"/>
              <w:color w:val="FF0000"/>
              <w:sz w:val="32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color w:val="FF0000"/>
              <w:sz w:val="32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*</m:t>
              </m:r>
            </m:sup>
          </m:sSup>
        </m:oMath>
      </m:oMathPara>
    </w:p>
    <w:p w:rsidR="007B5C9C" w:rsidRPr="007B5C9C" w:rsidRDefault="00FB3CBA" w:rsidP="007B5C9C">
      <w:pPr>
        <w:jc w:val="left"/>
        <w:rPr>
          <w:bCs/>
          <w:i/>
          <w:iCs/>
          <w:color w:val="FF0000"/>
          <w:sz w:val="32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color w:val="FF0000"/>
              <w:sz w:val="32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r(1-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  <w:sz w:val="32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K</m:t>
                  </m:r>
                </m:den>
              </m:f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)</m:t>
              </m:r>
            </m:sup>
          </m:sSup>
        </m:oMath>
      </m:oMathPara>
    </w:p>
    <w:p w:rsidR="007B5C9C" w:rsidRPr="007B5C9C" w:rsidRDefault="00FB3CBA" w:rsidP="007B5C9C">
      <w:pPr>
        <w:jc w:val="left"/>
        <w:rPr>
          <w:bCs/>
          <w:i/>
          <w:iCs/>
          <w:color w:val="FF0000"/>
          <w:sz w:val="32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color w:val="FF0000"/>
              <w:sz w:val="32"/>
              <w:szCs w:val="28"/>
            </w:rPr>
            <m:t>=0, K</m:t>
          </m:r>
        </m:oMath>
      </m:oMathPara>
    </w:p>
    <w:p w:rsidR="00C134AC" w:rsidRDefault="008D22D7" w:rsidP="007B5C9C">
      <w:pPr>
        <w:pStyle w:val="ae"/>
        <w:numPr>
          <w:ilvl w:val="0"/>
          <w:numId w:val="2"/>
        </w:numPr>
        <w:jc w:val="left"/>
        <w:rPr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t xml:space="preserve"> </w:t>
      </w:r>
      <w:r w:rsidR="00503C07">
        <w:rPr>
          <w:rFonts w:hint="eastAsia"/>
          <w:bCs/>
          <w:iCs/>
          <w:color w:val="FF0000"/>
          <w:szCs w:val="28"/>
        </w:rPr>
        <w:t xml:space="preserve">Analyze the </w:t>
      </w:r>
      <w:r>
        <w:rPr>
          <w:rFonts w:hint="eastAsia"/>
          <w:bCs/>
          <w:iCs/>
          <w:color w:val="FF0000"/>
          <w:szCs w:val="28"/>
        </w:rPr>
        <w:t>stability by</w:t>
      </w:r>
      <w:r w:rsidR="007B5C9C">
        <w:rPr>
          <w:rFonts w:hint="eastAsia"/>
          <w:bCs/>
          <w:iCs/>
          <w:color w:val="FF0000"/>
          <w:szCs w:val="28"/>
        </w:rPr>
        <w:t xml:space="preserve"> </w:t>
      </w:r>
      <w:r>
        <w:rPr>
          <w:rFonts w:hint="eastAsia"/>
          <w:bCs/>
          <w:iCs/>
          <w:color w:val="FF0000"/>
          <w:szCs w:val="28"/>
        </w:rPr>
        <w:t xml:space="preserve">taking the derivative of the right hand side with respect to </w:t>
      </w:r>
      <w:r w:rsidRPr="008D22D7">
        <w:rPr>
          <w:rFonts w:hint="eastAsia"/>
          <w:bCs/>
          <w:i/>
          <w:iCs/>
          <w:color w:val="FF0000"/>
          <w:szCs w:val="28"/>
        </w:rPr>
        <w:t>N</w:t>
      </w:r>
      <w:r>
        <w:rPr>
          <w:rFonts w:hint="eastAsia"/>
          <w:bCs/>
          <w:iCs/>
          <w:color w:val="FF0000"/>
          <w:szCs w:val="28"/>
        </w:rPr>
        <w:t xml:space="preserve"> and evaluate it at the equilibrium points:</w:t>
      </w:r>
    </w:p>
    <w:p w:rsidR="008D22D7" w:rsidRPr="008D22D7" w:rsidRDefault="00FB3CBA" w:rsidP="008D22D7">
      <w:pPr>
        <w:pStyle w:val="ae"/>
        <w:jc w:val="left"/>
        <w:rPr>
          <w:bCs/>
          <w:i/>
          <w:iCs/>
          <w:color w:val="FF0000"/>
          <w:sz w:val="32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∂f(N)</m:t>
              </m:r>
            </m:num>
            <m:den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∂N</m:t>
              </m:r>
            </m:den>
          </m:f>
          <m:r>
            <w:rPr>
              <w:rFonts w:ascii="Cambria Math" w:hAnsi="Cambria Math"/>
              <w:color w:val="FF0000"/>
              <w:sz w:val="32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K</m:t>
                  </m:r>
                </m:den>
              </m:f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</m:d>
          <m:sSup>
            <m:sSup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  <w:sz w:val="32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K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/>
              <w:color w:val="FF0000"/>
              <w:sz w:val="32"/>
              <w:szCs w:val="28"/>
            </w:rPr>
            <m:t xml:space="preserve">   (r, K&gt;0)</m:t>
          </m:r>
        </m:oMath>
      </m:oMathPara>
    </w:p>
    <w:p w:rsidR="007B5C9C" w:rsidRDefault="00FB3CBA" w:rsidP="007B5C9C">
      <w:pPr>
        <w:pStyle w:val="ae"/>
        <w:numPr>
          <w:ilvl w:val="0"/>
          <w:numId w:val="3"/>
        </w:numPr>
        <w:jc w:val="left"/>
        <w:rPr>
          <w:bCs/>
          <w:iCs/>
          <w:color w:val="FF0000"/>
          <w:szCs w:val="28"/>
        </w:rPr>
      </w:pPr>
      <m:oMath>
        <m:sSup>
          <m:sSupP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/>
                <w:color w:val="FF0000"/>
                <w:sz w:val="32"/>
                <w:szCs w:val="28"/>
              </w:rPr>
              <m:t xml:space="preserve">=0: </m:t>
            </m:r>
            <m:f>
              <m:fP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∂f(N)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∂N</m:t>
                </m:r>
              </m:den>
            </m:f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|</m:t>
                </m:r>
              </m:e>
              <m:sub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N=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FF0000"/>
                        <w:sz w:val="32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  <m:t>*</m:t>
                    </m:r>
                  </m:sup>
                </m:sSup>
              </m:sub>
            </m:sSub>
            <m:r>
              <w:rPr>
                <w:rFonts w:ascii="Cambria Math" w:hAnsi="Cambria Math"/>
                <w:color w:val="FF0000"/>
                <w:sz w:val="32"/>
                <w:szCs w:val="28"/>
              </w:rPr>
              <m:t>=e</m:t>
            </m:r>
          </m:e>
          <m:sup>
            <m:r>
              <w:rPr>
                <w:rFonts w:ascii="Cambria Math" w:hAnsi="Cambria Math"/>
                <w:color w:val="FF0000"/>
                <w:sz w:val="32"/>
                <w:szCs w:val="28"/>
              </w:rPr>
              <m:t>r</m:t>
            </m:r>
          </m:sup>
        </m:sSup>
        <m:r>
          <w:rPr>
            <w:rFonts w:ascii="Cambria Math" w:hAnsi="Cambria Math"/>
            <w:color w:val="FF0000"/>
            <w:sz w:val="32"/>
            <w:szCs w:val="28"/>
          </w:rPr>
          <m:t>&gt;1</m:t>
        </m:r>
      </m:oMath>
      <w:r w:rsidR="00A73856">
        <w:rPr>
          <w:rFonts w:hint="eastAsia"/>
          <w:bCs/>
          <w:iCs/>
          <w:color w:val="FF0000"/>
          <w:sz w:val="32"/>
          <w:szCs w:val="28"/>
        </w:rPr>
        <w:t xml:space="preserve"> (</w:t>
      </w:r>
      <w:r w:rsidR="00A73856" w:rsidRPr="00A73856">
        <w:rPr>
          <w:rFonts w:hint="eastAsia"/>
          <w:bCs/>
          <w:iCs/>
          <w:color w:val="FF0000"/>
          <w:szCs w:val="28"/>
        </w:rPr>
        <w:t>unstable</w:t>
      </w:r>
      <w:r w:rsidR="00FD5022">
        <w:rPr>
          <w:rFonts w:hint="eastAsia"/>
          <w:bCs/>
          <w:iCs/>
          <w:color w:val="FF0000"/>
          <w:szCs w:val="28"/>
        </w:rPr>
        <w:t xml:space="preserve">; </w:t>
      </w:r>
      <w:r w:rsidR="00FD5022" w:rsidRPr="00FD5022">
        <w:rPr>
          <w:bCs/>
          <w:iCs/>
          <w:color w:val="FF0000"/>
          <w:szCs w:val="28"/>
        </w:rPr>
        <w:t>monotonically</w:t>
      </w:r>
      <w:r w:rsidR="00FD5022">
        <w:rPr>
          <w:rFonts w:hint="eastAsia"/>
          <w:bCs/>
          <w:iCs/>
          <w:color w:val="FF0000"/>
          <w:szCs w:val="28"/>
        </w:rPr>
        <w:t xml:space="preserve"> away from equilibrium</w:t>
      </w:r>
      <w:r w:rsidR="00A73856">
        <w:rPr>
          <w:rFonts w:hint="eastAsia"/>
          <w:bCs/>
          <w:iCs/>
          <w:color w:val="FF0000"/>
          <w:szCs w:val="28"/>
        </w:rPr>
        <w:t>)</w:t>
      </w:r>
    </w:p>
    <w:p w:rsidR="00A73856" w:rsidRPr="00A73856" w:rsidRDefault="00FB3CBA" w:rsidP="007B5C9C">
      <w:pPr>
        <w:pStyle w:val="ae"/>
        <w:numPr>
          <w:ilvl w:val="0"/>
          <w:numId w:val="3"/>
        </w:numPr>
        <w:jc w:val="left"/>
        <w:rPr>
          <w:bCs/>
          <w:iCs/>
          <w:color w:val="FF0000"/>
          <w:szCs w:val="28"/>
        </w:rPr>
      </w:pPr>
      <m:oMath>
        <m:sSup>
          <m:sSupP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32"/>
                <w:szCs w:val="28"/>
              </w:rPr>
              <m:t>N</m:t>
            </m:r>
          </m:e>
          <m:sup>
            <m:r>
              <w:rPr>
                <w:rFonts w:ascii="Cambria Math" w:hAnsi="Cambria Math"/>
                <w:color w:val="FF0000"/>
                <w:sz w:val="32"/>
                <w:szCs w:val="28"/>
              </w:rPr>
              <m:t>*</m:t>
            </m:r>
          </m:sup>
        </m:sSup>
        <m:r>
          <w:rPr>
            <w:rFonts w:ascii="Cambria Math" w:hAnsi="Cambria Math"/>
            <w:color w:val="FF0000"/>
            <w:sz w:val="32"/>
            <w:szCs w:val="28"/>
          </w:rPr>
          <m:t xml:space="preserve">=K: </m:t>
        </m:r>
        <m:f>
          <m:fP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28"/>
              </w:rPr>
              <m:t>∂f(N)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28"/>
              </w:rPr>
              <m:t>∂N</m:t>
            </m:r>
          </m:den>
        </m:f>
        <m:sSub>
          <m:sSubPr>
            <m:ctrlPr>
              <w:rPr>
                <w:rFonts w:ascii="Cambria Math" w:hAnsi="Cambria Math"/>
                <w:bCs/>
                <w:i/>
                <w:iCs/>
                <w:color w:val="FF0000"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32"/>
                <w:szCs w:val="28"/>
              </w:rPr>
              <m:t>|</m:t>
            </m:r>
          </m:e>
          <m:sub>
            <m:r>
              <w:rPr>
                <w:rFonts w:ascii="Cambria Math" w:hAnsi="Cambria Math"/>
                <w:color w:val="FF0000"/>
                <w:sz w:val="32"/>
                <w:szCs w:val="28"/>
              </w:rPr>
              <m:t>N=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*</m:t>
                </m:r>
              </m:sup>
            </m:sSup>
          </m:sub>
        </m:sSub>
        <m:r>
          <w:rPr>
            <w:rFonts w:ascii="Cambria Math" w:hAnsi="Cambria Math"/>
            <w:color w:val="FF0000"/>
            <w:sz w:val="32"/>
            <w:szCs w:val="28"/>
          </w:rPr>
          <m:t>=</m:t>
        </m:r>
        <m:r>
          <w:rPr>
            <w:rFonts w:ascii="Cambria Math"/>
            <w:color w:val="FF0000"/>
            <w:sz w:val="32"/>
            <w:szCs w:val="28"/>
          </w:rPr>
          <m:t>1</m:t>
        </m:r>
        <m:r>
          <w:rPr>
            <w:rFonts w:ascii="Cambria Math"/>
            <w:color w:val="FF0000"/>
            <w:sz w:val="32"/>
            <w:szCs w:val="28"/>
          </w:rPr>
          <m:t>-</m:t>
        </m:r>
        <m:r>
          <w:rPr>
            <w:rFonts w:ascii="Cambria Math"/>
            <w:color w:val="FF0000"/>
            <w:sz w:val="32"/>
            <w:szCs w:val="28"/>
          </w:rPr>
          <m:t xml:space="preserve">r </m:t>
        </m:r>
      </m:oMath>
      <w:r w:rsidR="003E4026" w:rsidRPr="003E4026">
        <w:rPr>
          <w:rFonts w:hint="eastAsia"/>
          <w:bCs/>
          <w:iCs/>
          <w:color w:val="FF0000"/>
          <w:sz w:val="32"/>
          <w:szCs w:val="28"/>
        </w:rPr>
        <w:t xml:space="preserve"> </w:t>
      </w:r>
    </w:p>
    <w:p w:rsidR="007B5C9C" w:rsidRPr="00A73856" w:rsidRDefault="00E02CCA" w:rsidP="00A73856">
      <w:pPr>
        <w:pStyle w:val="ae"/>
        <w:numPr>
          <w:ilvl w:val="0"/>
          <w:numId w:val="4"/>
        </w:numPr>
        <w:jc w:val="left"/>
        <w:rPr>
          <w:bCs/>
          <w:iCs/>
          <w:color w:val="FF0000"/>
          <w:sz w:val="24"/>
          <w:szCs w:val="28"/>
        </w:rPr>
      </w:pPr>
      <w:r>
        <w:rPr>
          <w:rFonts w:hint="eastAsia"/>
          <w:bCs/>
          <w:iCs/>
          <w:color w:val="FF0000"/>
          <w:szCs w:val="28"/>
        </w:rPr>
        <w:t xml:space="preserve">If </w:t>
      </w:r>
      <m:oMath>
        <m:r>
          <w:rPr>
            <w:rFonts w:ascii="Cambria Math" w:hAnsi="Cambria Math" w:hint="eastAsia"/>
            <w:color w:val="FF0000"/>
            <w:sz w:val="32"/>
            <w:szCs w:val="28"/>
          </w:rPr>
          <m:t xml:space="preserve">1&gt;r&gt;0, </m:t>
        </m:r>
        <m:r>
          <w:rPr>
            <w:rFonts w:ascii="Cambria Math" w:hAnsi="Cambria Math"/>
            <w:color w:val="FF0000"/>
            <w:sz w:val="32"/>
            <w:szCs w:val="28"/>
          </w:rPr>
          <m:t xml:space="preserve"> </m:t>
        </m:r>
        <m:r>
          <w:rPr>
            <w:rFonts w:ascii="Cambria Math" w:hAnsi="Cambria Math" w:hint="eastAsia"/>
            <w:color w:val="FF0000"/>
            <w:sz w:val="32"/>
            <w:szCs w:val="28"/>
          </w:rPr>
          <m:t>1&gt;1</m:t>
        </m:r>
        <m:r>
          <w:rPr>
            <w:rFonts w:ascii="Cambria Math" w:eastAsia="MS Mincho" w:hAnsi="Cambria Math" w:cs="MS Mincho" w:hint="eastAsia"/>
            <w:color w:val="FF0000"/>
            <w:sz w:val="32"/>
            <w:szCs w:val="28"/>
          </w:rPr>
          <m:t>-</m:t>
        </m:r>
        <m:r>
          <w:rPr>
            <w:rFonts w:ascii="Cambria Math" w:hAnsi="Cambria Math" w:hint="eastAsia"/>
            <w:color w:val="FF0000"/>
            <w:sz w:val="32"/>
            <w:szCs w:val="28"/>
          </w:rPr>
          <m:t>r&gt;0</m:t>
        </m:r>
        <m:r>
          <m:rPr>
            <m:sty m:val="p"/>
          </m:rPr>
          <w:rPr>
            <w:rFonts w:ascii="Cambria Math" w:hAnsi="Cambria Math" w:hint="eastAsia"/>
            <w:color w:val="FF0000"/>
            <w:sz w:val="32"/>
            <w:szCs w:val="28"/>
          </w:rPr>
          <m:t xml:space="preserve"> </m:t>
        </m:r>
      </m:oMath>
      <w:r w:rsidR="00A73856" w:rsidRPr="00A73856">
        <w:rPr>
          <w:rFonts w:hint="eastAsia"/>
          <w:bCs/>
          <w:iCs/>
          <w:color w:val="FF0000"/>
          <w:szCs w:val="28"/>
        </w:rPr>
        <w:t xml:space="preserve"> (</w:t>
      </w:r>
      <w:r w:rsidR="00A73856" w:rsidRPr="00A73856">
        <w:rPr>
          <w:bCs/>
          <w:iCs/>
          <w:color w:val="FF0000"/>
          <w:szCs w:val="28"/>
        </w:rPr>
        <w:t>stable</w:t>
      </w:r>
      <w:r w:rsidR="00344C81">
        <w:rPr>
          <w:bCs/>
          <w:iCs/>
          <w:color w:val="FF0000"/>
          <w:szCs w:val="28"/>
        </w:rPr>
        <w:t xml:space="preserve">; </w:t>
      </w:r>
      <w:r w:rsidR="00344C81" w:rsidRPr="00344C81">
        <w:rPr>
          <w:bCs/>
          <w:iCs/>
          <w:color w:val="FF0000"/>
          <w:szCs w:val="28"/>
        </w:rPr>
        <w:t>monotonically</w:t>
      </w:r>
      <w:r w:rsidR="00344C81">
        <w:rPr>
          <w:rFonts w:hint="eastAsia"/>
          <w:bCs/>
          <w:iCs/>
          <w:color w:val="FF0000"/>
          <w:szCs w:val="28"/>
        </w:rPr>
        <w:t xml:space="preserve"> approaching equilibrium</w:t>
      </w:r>
      <w:r w:rsidR="00A73856" w:rsidRPr="00A73856">
        <w:rPr>
          <w:rFonts w:hint="eastAsia"/>
          <w:bCs/>
          <w:iCs/>
          <w:color w:val="FF0000"/>
          <w:szCs w:val="28"/>
        </w:rPr>
        <w:t>)</w:t>
      </w:r>
    </w:p>
    <w:p w:rsidR="00A73856" w:rsidRDefault="00A73856" w:rsidP="00A73856">
      <w:pPr>
        <w:pStyle w:val="ae"/>
        <w:numPr>
          <w:ilvl w:val="0"/>
          <w:numId w:val="4"/>
        </w:numPr>
        <w:jc w:val="left"/>
        <w:rPr>
          <w:bCs/>
          <w:iCs/>
          <w:color w:val="FF0000"/>
          <w:szCs w:val="28"/>
        </w:rPr>
      </w:pPr>
      <w:r w:rsidRPr="00A73856">
        <w:rPr>
          <w:rFonts w:hint="eastAsia"/>
          <w:bCs/>
          <w:iCs/>
          <w:color w:val="FF0000"/>
          <w:szCs w:val="28"/>
        </w:rPr>
        <w:t xml:space="preserve">If </w:t>
      </w:r>
      <m:oMath>
        <m:r>
          <w:rPr>
            <w:rFonts w:ascii="Cambria Math" w:hAnsi="Cambria Math"/>
            <w:color w:val="FF0000"/>
            <w:sz w:val="32"/>
            <w:szCs w:val="28"/>
          </w:rPr>
          <m:t>2</m:t>
        </m:r>
        <m:r>
          <w:rPr>
            <w:rFonts w:ascii="Cambria Math" w:hAnsi="Cambria Math" w:hint="eastAsia"/>
            <w:color w:val="FF0000"/>
            <w:sz w:val="32"/>
            <w:szCs w:val="28"/>
          </w:rPr>
          <m:t>&gt;r&gt;</m:t>
        </m:r>
        <m:r>
          <w:rPr>
            <w:rFonts w:ascii="Cambria Math" w:hAnsi="Cambria Math"/>
            <w:color w:val="FF0000"/>
            <w:sz w:val="32"/>
            <w:szCs w:val="28"/>
          </w:rPr>
          <m:t>1</m:t>
        </m:r>
        <m:r>
          <w:rPr>
            <w:rFonts w:ascii="Cambria Math" w:hAnsi="Cambria Math" w:hint="eastAsia"/>
            <w:color w:val="FF0000"/>
            <w:sz w:val="32"/>
            <w:szCs w:val="28"/>
          </w:rPr>
          <m:t xml:space="preserve">, </m:t>
        </m:r>
        <m:r>
          <w:rPr>
            <w:rFonts w:ascii="Cambria Math" w:hAnsi="Cambria Math"/>
            <w:color w:val="FF0000"/>
            <w:sz w:val="32"/>
            <w:szCs w:val="28"/>
          </w:rPr>
          <m:t xml:space="preserve"> 0</m:t>
        </m:r>
        <m:r>
          <w:rPr>
            <w:rFonts w:ascii="Cambria Math" w:hAnsi="Cambria Math" w:hint="eastAsia"/>
            <w:color w:val="FF0000"/>
            <w:sz w:val="32"/>
            <w:szCs w:val="28"/>
          </w:rPr>
          <m:t>&gt;1</m:t>
        </m:r>
        <m:r>
          <w:rPr>
            <w:rFonts w:ascii="MS Mincho" w:eastAsia="MS Mincho" w:hAnsi="MS Mincho" w:cs="MS Mincho" w:hint="eastAsia"/>
            <w:color w:val="FF0000"/>
            <w:sz w:val="32"/>
            <w:szCs w:val="28"/>
          </w:rPr>
          <m:t>-</m:t>
        </m:r>
        <m:r>
          <w:rPr>
            <w:rFonts w:ascii="Cambria Math" w:hAnsi="Cambria Math" w:hint="eastAsia"/>
            <w:color w:val="FF0000"/>
            <w:sz w:val="32"/>
            <w:szCs w:val="28"/>
          </w:rPr>
          <m:t>r&gt;</m:t>
        </m:r>
        <m:r>
          <w:rPr>
            <w:rFonts w:ascii="Cambria Math" w:hAnsi="Cambria Math"/>
            <w:color w:val="FF0000"/>
            <w:sz w:val="32"/>
            <w:szCs w:val="28"/>
          </w:rPr>
          <m:t>-1</m:t>
        </m:r>
        <m:r>
          <m:rPr>
            <m:sty m:val="p"/>
          </m:rPr>
          <w:rPr>
            <w:rFonts w:ascii="Cambria Math" w:hAnsi="Cambria Math" w:hint="eastAsia"/>
            <w:color w:val="FF0000"/>
            <w:sz w:val="32"/>
            <w:szCs w:val="28"/>
          </w:rPr>
          <m:t xml:space="preserve"> </m:t>
        </m:r>
      </m:oMath>
      <w:r w:rsidRPr="00A73856">
        <w:rPr>
          <w:rFonts w:hint="eastAsia"/>
          <w:bCs/>
          <w:iCs/>
          <w:color w:val="FF0000"/>
          <w:szCs w:val="28"/>
        </w:rPr>
        <w:t xml:space="preserve"> (</w:t>
      </w:r>
      <w:r w:rsidRPr="00A73856">
        <w:rPr>
          <w:bCs/>
          <w:iCs/>
          <w:color w:val="FF0000"/>
          <w:szCs w:val="28"/>
        </w:rPr>
        <w:t>stable</w:t>
      </w:r>
      <w:r w:rsidR="00E02CCA">
        <w:rPr>
          <w:rFonts w:hint="eastAsia"/>
          <w:bCs/>
          <w:iCs/>
          <w:color w:val="FF0000"/>
          <w:szCs w:val="28"/>
        </w:rPr>
        <w:t>;</w:t>
      </w:r>
      <w:r>
        <w:rPr>
          <w:rFonts w:hint="eastAsia"/>
          <w:bCs/>
          <w:iCs/>
          <w:color w:val="FF0000"/>
          <w:szCs w:val="28"/>
        </w:rPr>
        <w:t xml:space="preserve"> </w:t>
      </w:r>
      <w:r w:rsidR="00344C81">
        <w:rPr>
          <w:rFonts w:hint="eastAsia"/>
          <w:bCs/>
          <w:iCs/>
          <w:color w:val="FF0000"/>
          <w:szCs w:val="28"/>
        </w:rPr>
        <w:t xml:space="preserve">damped </w:t>
      </w:r>
      <w:r w:rsidR="00344C81">
        <w:rPr>
          <w:bCs/>
          <w:iCs/>
          <w:color w:val="FF0000"/>
          <w:szCs w:val="28"/>
        </w:rPr>
        <w:t>oscillat</w:t>
      </w:r>
      <w:r w:rsidR="00344C81">
        <w:rPr>
          <w:rFonts w:hint="eastAsia"/>
          <w:bCs/>
          <w:iCs/>
          <w:color w:val="FF0000"/>
          <w:szCs w:val="28"/>
        </w:rPr>
        <w:t>ion</w:t>
      </w:r>
      <w:r w:rsidR="00E02CCA">
        <w:rPr>
          <w:rFonts w:hint="eastAsia"/>
          <w:bCs/>
          <w:iCs/>
          <w:color w:val="FF0000"/>
          <w:szCs w:val="28"/>
        </w:rPr>
        <w:t xml:space="preserve">s towards </w:t>
      </w:r>
      <w:r w:rsidR="00E02CCA" w:rsidRPr="00E02CCA">
        <w:rPr>
          <w:rFonts w:hint="eastAsia"/>
          <w:bCs/>
          <w:iCs/>
          <w:color w:val="FF0000"/>
          <w:szCs w:val="28"/>
        </w:rPr>
        <w:t>equilibrium</w:t>
      </w:r>
      <w:r w:rsidRPr="00A73856">
        <w:rPr>
          <w:rFonts w:hint="eastAsia"/>
          <w:bCs/>
          <w:iCs/>
          <w:color w:val="FF0000"/>
          <w:szCs w:val="28"/>
        </w:rPr>
        <w:t>)</w:t>
      </w:r>
    </w:p>
    <w:p w:rsidR="00344C81" w:rsidRPr="003E4026" w:rsidRDefault="00E02CCA" w:rsidP="00A73856">
      <w:pPr>
        <w:pStyle w:val="ae"/>
        <w:numPr>
          <w:ilvl w:val="0"/>
          <w:numId w:val="4"/>
        </w:numPr>
        <w:jc w:val="left"/>
        <w:rPr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t xml:space="preserve">If </w:t>
      </w:r>
      <m:oMath>
        <m:r>
          <w:rPr>
            <w:rFonts w:ascii="Cambria Math" w:hAnsi="Cambria Math" w:hint="eastAsia"/>
            <w:color w:val="FF0000"/>
            <w:sz w:val="32"/>
            <w:szCs w:val="28"/>
          </w:rPr>
          <m:t>r&gt;</m:t>
        </m:r>
        <m:r>
          <w:rPr>
            <w:rFonts w:ascii="Cambria Math" w:hAnsi="Cambria Math"/>
            <w:color w:val="FF0000"/>
            <w:sz w:val="32"/>
            <w:szCs w:val="28"/>
          </w:rPr>
          <m:t>2</m:t>
        </m:r>
        <m:r>
          <w:rPr>
            <w:rFonts w:ascii="Cambria Math" w:hAnsi="Cambria Math" w:hint="eastAsia"/>
            <w:color w:val="FF0000"/>
            <w:sz w:val="32"/>
            <w:szCs w:val="28"/>
          </w:rPr>
          <m:t xml:space="preserve">, </m:t>
        </m:r>
        <m:r>
          <w:rPr>
            <w:rFonts w:ascii="Cambria Math" w:hAnsi="Cambria Math"/>
            <w:color w:val="FF0000"/>
            <w:sz w:val="32"/>
            <w:szCs w:val="28"/>
          </w:rPr>
          <m:t xml:space="preserve"> </m:t>
        </m:r>
        <m:r>
          <w:rPr>
            <w:rFonts w:ascii="Cambria Math" w:hAnsi="Cambria Math" w:hint="eastAsia"/>
            <w:color w:val="FF0000"/>
            <w:sz w:val="32"/>
            <w:szCs w:val="28"/>
          </w:rPr>
          <m:t>1</m:t>
        </m:r>
        <m:r>
          <w:rPr>
            <w:rFonts w:ascii="MS Mincho" w:eastAsia="MS Mincho" w:hAnsi="MS Mincho" w:cs="MS Mincho" w:hint="eastAsia"/>
            <w:color w:val="FF0000"/>
            <w:sz w:val="32"/>
            <w:szCs w:val="28"/>
          </w:rPr>
          <m:t>-</m:t>
        </m:r>
        <m:r>
          <w:rPr>
            <w:rFonts w:ascii="Cambria Math" w:hAnsi="Cambria Math" w:hint="eastAsia"/>
            <w:color w:val="FF0000"/>
            <w:sz w:val="32"/>
            <w:szCs w:val="28"/>
          </w:rPr>
          <m:t>r</m:t>
        </m:r>
        <m:r>
          <w:rPr>
            <w:rFonts w:ascii="Cambria Math" w:hAnsi="Cambria Math"/>
            <w:color w:val="FF0000"/>
            <w:sz w:val="32"/>
            <w:szCs w:val="28"/>
          </w:rPr>
          <m:t>&lt;-1</m:t>
        </m:r>
      </m:oMath>
      <w:r>
        <w:rPr>
          <w:rFonts w:hint="eastAsia"/>
          <w:bCs/>
          <w:iCs/>
          <w:color w:val="FF0000"/>
          <w:szCs w:val="28"/>
        </w:rPr>
        <w:t xml:space="preserve"> </w:t>
      </w:r>
      <w:r w:rsidR="00FD5022">
        <w:rPr>
          <w:rFonts w:hint="eastAsia"/>
          <w:bCs/>
          <w:iCs/>
          <w:color w:val="FF0000"/>
          <w:szCs w:val="28"/>
        </w:rPr>
        <w:t xml:space="preserve">(unstable; amplified </w:t>
      </w:r>
      <w:r w:rsidR="00FD5022" w:rsidRPr="00FD5022">
        <w:rPr>
          <w:bCs/>
          <w:iCs/>
          <w:color w:val="FF0000"/>
          <w:szCs w:val="28"/>
        </w:rPr>
        <w:t>oscillat</w:t>
      </w:r>
      <w:r w:rsidR="00FD5022" w:rsidRPr="00FD5022">
        <w:rPr>
          <w:rFonts w:hint="eastAsia"/>
          <w:bCs/>
          <w:iCs/>
          <w:color w:val="FF0000"/>
          <w:szCs w:val="28"/>
        </w:rPr>
        <w:t xml:space="preserve">ions </w:t>
      </w:r>
      <w:r w:rsidR="00FD5022">
        <w:rPr>
          <w:rFonts w:hint="eastAsia"/>
          <w:bCs/>
          <w:iCs/>
          <w:color w:val="FF0000"/>
          <w:szCs w:val="28"/>
        </w:rPr>
        <w:t>away from</w:t>
      </w:r>
      <w:r w:rsidR="00FD5022" w:rsidRPr="00FD5022">
        <w:rPr>
          <w:rFonts w:hint="eastAsia"/>
          <w:bCs/>
          <w:iCs/>
          <w:color w:val="FF0000"/>
          <w:szCs w:val="28"/>
        </w:rPr>
        <w:t xml:space="preserve"> equilibrium</w:t>
      </w:r>
      <w:r w:rsidR="00FD5022">
        <w:rPr>
          <w:rFonts w:hint="eastAsia"/>
          <w:bCs/>
          <w:iCs/>
          <w:color w:val="FF0000"/>
          <w:szCs w:val="28"/>
        </w:rPr>
        <w:t>)</w:t>
      </w:r>
    </w:p>
    <w:p w:rsidR="00B6125C" w:rsidRPr="00B6125C" w:rsidRDefault="00B6125C" w:rsidP="00B6125C">
      <w:pPr>
        <w:tabs>
          <w:tab w:val="left" w:pos="845"/>
        </w:tabs>
        <w:ind w:left="845"/>
        <w:jc w:val="left"/>
        <w:rPr>
          <w:szCs w:val="28"/>
        </w:rPr>
      </w:pPr>
    </w:p>
    <w:p w:rsidR="00C134AC" w:rsidRDefault="00CF085C">
      <w:pPr>
        <w:numPr>
          <w:ilvl w:val="0"/>
          <w:numId w:val="1"/>
        </w:numPr>
        <w:jc w:val="left"/>
        <w:rPr>
          <w:b/>
          <w:i/>
          <w:szCs w:val="28"/>
        </w:rPr>
      </w:pPr>
      <w:r>
        <w:rPr>
          <w:rFonts w:hint="eastAsia"/>
          <w:bCs/>
          <w:iCs/>
          <w:szCs w:val="28"/>
        </w:rPr>
        <w:t>Plot</w:t>
      </w:r>
      <w:r w:rsidR="0081642F">
        <w:rPr>
          <w:rFonts w:hint="eastAsia"/>
          <w:bCs/>
          <w:iCs/>
          <w:szCs w:val="28"/>
        </w:rPr>
        <w:t xml:space="preserve"> the </w:t>
      </w:r>
      <w:r w:rsidR="0081642F">
        <w:rPr>
          <w:bCs/>
          <w:iCs/>
          <w:szCs w:val="28"/>
        </w:rPr>
        <w:t>population trajectories</w:t>
      </w:r>
      <w:r w:rsidR="007E3048">
        <w:rPr>
          <w:rFonts w:hint="eastAsia"/>
          <w:bCs/>
          <w:iCs/>
          <w:szCs w:val="28"/>
        </w:rPr>
        <w:t xml:space="preserve"> </w:t>
      </w:r>
      <w:r w:rsidR="0081642F">
        <w:rPr>
          <w:bCs/>
          <w:iCs/>
          <w:szCs w:val="28"/>
        </w:rPr>
        <w:t>under</w:t>
      </w:r>
      <w:r w:rsidR="0081642F">
        <w:rPr>
          <w:rFonts w:hint="eastAsia"/>
          <w:bCs/>
          <w:iCs/>
          <w:szCs w:val="28"/>
        </w:rPr>
        <w:t xml:space="preserve"> </w:t>
      </w:r>
      <w:r w:rsidR="0081642F">
        <w:rPr>
          <w:bCs/>
          <w:iCs/>
          <w:szCs w:val="28"/>
        </w:rPr>
        <w:t xml:space="preserve">two growth scenarios </w:t>
      </w:r>
      <w:r w:rsidR="0081642F">
        <w:rPr>
          <w:rFonts w:hint="eastAsia"/>
          <w:bCs/>
          <w:i/>
          <w:szCs w:val="28"/>
        </w:rPr>
        <w:t>r</w:t>
      </w:r>
      <w:r w:rsidR="0081642F">
        <w:rPr>
          <w:rFonts w:hint="eastAsia"/>
          <w:bCs/>
          <w:iCs/>
          <w:szCs w:val="28"/>
        </w:rPr>
        <w:t xml:space="preserve"> = 1.5 and </w:t>
      </w:r>
      <w:r w:rsidR="0081642F">
        <w:rPr>
          <w:rFonts w:hint="eastAsia"/>
          <w:bCs/>
          <w:i/>
          <w:szCs w:val="28"/>
        </w:rPr>
        <w:t>r</w:t>
      </w:r>
      <w:r w:rsidR="0081642F">
        <w:rPr>
          <w:rFonts w:hint="eastAsia"/>
          <w:bCs/>
          <w:iCs/>
          <w:szCs w:val="28"/>
        </w:rPr>
        <w:t xml:space="preserve"> = 2.7</w:t>
      </w:r>
      <w:r w:rsidR="0081642F">
        <w:rPr>
          <w:bCs/>
          <w:iCs/>
          <w:szCs w:val="28"/>
        </w:rPr>
        <w:t xml:space="preserve"> (</w:t>
      </w:r>
      <w:r w:rsidR="0081642F">
        <w:rPr>
          <w:bCs/>
          <w:i/>
          <w:szCs w:val="28"/>
        </w:rPr>
        <w:t>N</w:t>
      </w:r>
      <w:r w:rsidR="0081642F">
        <w:rPr>
          <w:bCs/>
          <w:i/>
          <w:szCs w:val="28"/>
          <w:vertAlign w:val="subscript"/>
        </w:rPr>
        <w:t>0</w:t>
      </w:r>
      <w:r w:rsidR="0081642F">
        <w:rPr>
          <w:bCs/>
          <w:iCs/>
          <w:szCs w:val="28"/>
        </w:rPr>
        <w:t xml:space="preserve"> = 10, </w:t>
      </w:r>
      <w:r w:rsidR="0081642F">
        <w:rPr>
          <w:bCs/>
          <w:i/>
          <w:szCs w:val="28"/>
        </w:rPr>
        <w:t>K</w:t>
      </w:r>
      <w:r w:rsidR="0081642F">
        <w:rPr>
          <w:bCs/>
          <w:iCs/>
          <w:szCs w:val="28"/>
        </w:rPr>
        <w:t xml:space="preserve"> = 500</w:t>
      </w:r>
      <w:r>
        <w:rPr>
          <w:rFonts w:hint="eastAsia"/>
          <w:bCs/>
          <w:iCs/>
          <w:szCs w:val="28"/>
        </w:rPr>
        <w:t xml:space="preserve">, </w:t>
      </w:r>
      <w:r w:rsidRPr="00CF085C">
        <w:rPr>
          <w:rFonts w:hint="eastAsia"/>
          <w:bCs/>
          <w:iCs/>
          <w:szCs w:val="28"/>
        </w:rPr>
        <w:t>100 time steps</w:t>
      </w:r>
      <w:r w:rsidR="0081642F">
        <w:rPr>
          <w:bCs/>
          <w:iCs/>
          <w:szCs w:val="28"/>
        </w:rPr>
        <w:t>)</w:t>
      </w:r>
      <w:r>
        <w:rPr>
          <w:rFonts w:hint="eastAsia"/>
          <w:bCs/>
          <w:iCs/>
          <w:szCs w:val="28"/>
        </w:rPr>
        <w:t xml:space="preserve">. Please include </w:t>
      </w:r>
      <w:r w:rsidR="0081642F">
        <w:rPr>
          <w:bCs/>
          <w:iCs/>
          <w:szCs w:val="28"/>
        </w:rPr>
        <w:t>the R code you used to generate the results. (2 pts each)</w:t>
      </w:r>
    </w:p>
    <w:p w:rsidR="00C134AC" w:rsidRDefault="0081642F">
      <w:pPr>
        <w:jc w:val="left"/>
        <w:rPr>
          <w:b/>
          <w:i/>
          <w:color w:val="FF0000"/>
          <w:szCs w:val="28"/>
          <w:u w:val="single"/>
        </w:rPr>
      </w:pPr>
      <w:r>
        <w:rPr>
          <w:b/>
          <w:i/>
          <w:color w:val="FF0000"/>
          <w:szCs w:val="28"/>
          <w:u w:val="single"/>
        </w:rPr>
        <w:t>Solution:</w:t>
      </w:r>
    </w:p>
    <w:p w:rsidR="00F80AFC" w:rsidRDefault="00F80AFC" w:rsidP="00F80AFC">
      <w:pPr>
        <w:pStyle w:val="ae"/>
        <w:ind w:left="0"/>
        <w:jc w:val="center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 w:hint="eastAsia"/>
          <w:b/>
          <w:noProof/>
          <w:color w:val="FF0000"/>
          <w:sz w:val="24"/>
        </w:rPr>
        <w:drawing>
          <wp:inline distT="0" distB="0" distL="0" distR="0">
            <wp:extent cx="3535747" cy="2892884"/>
            <wp:effectExtent l="19050" t="0" r="7553" b="0"/>
            <wp:docPr id="1" name="圖片 0" descr="r1.5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.5.tif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747" cy="289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AC" w:rsidRDefault="00F80AFC" w:rsidP="00F80AFC">
      <w:pPr>
        <w:pStyle w:val="ae"/>
        <w:ind w:left="0"/>
        <w:jc w:val="center"/>
        <w:rPr>
          <w:rFonts w:ascii="Consolas" w:hAnsi="Consolas" w:cs="Courier New"/>
          <w:b/>
          <w:color w:val="FF0000"/>
          <w:sz w:val="24"/>
        </w:rPr>
      </w:pPr>
      <w:r>
        <w:rPr>
          <w:rFonts w:ascii="Consolas" w:hAnsi="Consolas" w:cs="Courier New" w:hint="eastAsia"/>
          <w:b/>
          <w:noProof/>
          <w:color w:val="FF0000"/>
          <w:sz w:val="24"/>
        </w:rPr>
        <w:lastRenderedPageBreak/>
        <w:drawing>
          <wp:inline distT="0" distB="0" distL="0" distR="0">
            <wp:extent cx="3739190" cy="3059337"/>
            <wp:effectExtent l="19050" t="0" r="0" b="0"/>
            <wp:docPr id="2" name="圖片 1" descr="r2.7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.7.tif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9190" cy="305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DB8" w:rsidRDefault="005D3DB8" w:rsidP="00F80AFC">
      <w:pPr>
        <w:pStyle w:val="ae"/>
        <w:ind w:left="0"/>
        <w:jc w:val="center"/>
        <w:rPr>
          <w:rFonts w:ascii="Consolas" w:hAnsi="Consolas" w:cs="Courier New"/>
          <w:b/>
          <w:color w:val="FF0000"/>
          <w:sz w:val="24"/>
        </w:rPr>
      </w:pPr>
    </w:p>
    <w:p w:rsidR="00B866AC" w:rsidRPr="00DA4F3C" w:rsidRDefault="00B866AC">
      <w:pPr>
        <w:pStyle w:val="ae"/>
        <w:ind w:left="0"/>
        <w:jc w:val="left"/>
        <w:rPr>
          <w:rFonts w:ascii="Consolas" w:hAnsi="Consolas" w:cs="Courier New"/>
          <w:b/>
          <w:color w:val="FF0000"/>
        </w:rPr>
      </w:pPr>
      <w:r w:rsidRPr="00DA4F3C">
        <w:rPr>
          <w:rFonts w:ascii="Consolas" w:hAnsi="Consolas" w:cs="Courier New" w:hint="eastAsia"/>
          <w:b/>
          <w:color w:val="FF0000"/>
        </w:rPr>
        <w:t>R Code</w:t>
      </w:r>
    </w:p>
    <w:p w:rsidR="00B866AC" w:rsidRDefault="00B866AC">
      <w:pPr>
        <w:pStyle w:val="ae"/>
        <w:ind w:left="0"/>
        <w:jc w:val="left"/>
        <w:rPr>
          <w:rFonts w:ascii="Consolas" w:hAnsi="Consolas" w:cs="Courier New"/>
          <w:b/>
          <w:color w:val="FF0000"/>
          <w:sz w:val="24"/>
        </w:rPr>
      </w:pP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library(</w:t>
      </w:r>
      <w:proofErr w:type="spellStart"/>
      <w:proofErr w:type="gramEnd"/>
      <w:r w:rsidRPr="00B866AC">
        <w:rPr>
          <w:rFonts w:ascii="Consolas" w:hAnsi="Consolas" w:cs="Courier New"/>
          <w:b/>
          <w:color w:val="FF0000"/>
          <w:sz w:val="24"/>
        </w:rPr>
        <w:t>tidyverse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>)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>Ricker &lt;- function(r</w:t>
      </w:r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){</w:t>
      </w:r>
      <w:proofErr w:type="gramEnd"/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# </w:t>
      </w:r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Set</w:t>
      </w:r>
      <w:proofErr w:type="gramEnd"/>
      <w:r w:rsidRPr="00B866AC">
        <w:rPr>
          <w:rFonts w:ascii="Consolas" w:hAnsi="Consolas" w:cs="Courier New"/>
          <w:b/>
          <w:color w:val="FF0000"/>
          <w:sz w:val="24"/>
        </w:rPr>
        <w:t xml:space="preserve"> the parameters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r &lt;- r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K &lt;- 500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N0 &lt;- 10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</w:t>
      </w:r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time</w:t>
      </w:r>
      <w:proofErr w:type="gramEnd"/>
      <w:r w:rsidRPr="00B866AC">
        <w:rPr>
          <w:rFonts w:ascii="Consolas" w:hAnsi="Consolas" w:cs="Courier New"/>
          <w:b/>
          <w:color w:val="FF0000"/>
          <w:sz w:val="24"/>
        </w:rPr>
        <w:t xml:space="preserve"> &lt;- 100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# Ricker logistic growth equation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log_fun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 xml:space="preserve"> &lt;- function(r, N, K</w:t>
      </w:r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){</w:t>
      </w:r>
      <w:proofErr w:type="gramEnd"/>
      <w:r w:rsidRPr="00B866AC">
        <w:rPr>
          <w:rFonts w:ascii="Consolas" w:hAnsi="Consolas" w:cs="Courier New"/>
          <w:b/>
          <w:color w:val="FF0000"/>
          <w:sz w:val="24"/>
        </w:rPr>
        <w:t xml:space="preserve">N*exp(r*(1-N/K))}  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# </w:t>
      </w:r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for</w:t>
      </w:r>
      <w:proofErr w:type="gramEnd"/>
      <w:r w:rsidRPr="00B866AC">
        <w:rPr>
          <w:rFonts w:ascii="Consolas" w:hAnsi="Consolas" w:cs="Courier New"/>
          <w:b/>
          <w:color w:val="FF0000"/>
          <w:sz w:val="24"/>
        </w:rPr>
        <w:t xml:space="preserve"> loop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pop_size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 xml:space="preserve"> &lt;- </w:t>
      </w:r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numeric(</w:t>
      </w:r>
      <w:proofErr w:type="gramEnd"/>
      <w:r w:rsidRPr="00B866AC">
        <w:rPr>
          <w:rFonts w:ascii="Consolas" w:hAnsi="Consolas" w:cs="Courier New"/>
          <w:b/>
          <w:color w:val="FF0000"/>
          <w:sz w:val="24"/>
        </w:rPr>
        <w:t>time)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pop_</w:t>
      </w:r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size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>[</w:t>
      </w:r>
      <w:proofErr w:type="gramEnd"/>
      <w:r w:rsidRPr="00B866AC">
        <w:rPr>
          <w:rFonts w:ascii="Consolas" w:hAnsi="Consolas" w:cs="Courier New"/>
          <w:b/>
          <w:color w:val="FF0000"/>
          <w:sz w:val="24"/>
        </w:rPr>
        <w:t>1] &lt;- N0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</w:t>
      </w:r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for</w:t>
      </w:r>
      <w:proofErr w:type="gramEnd"/>
      <w:r w:rsidRPr="00B866AC">
        <w:rPr>
          <w:rFonts w:ascii="Consolas" w:hAnsi="Consolas" w:cs="Courier New"/>
          <w:b/>
          <w:color w:val="FF0000"/>
          <w:sz w:val="24"/>
        </w:rPr>
        <w:t xml:space="preserve"> (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i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 xml:space="preserve"> in 2:time) {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pop_size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>[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i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 xml:space="preserve">] &lt;- 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log_fun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 xml:space="preserve">(r = r, N = 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pop_size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>[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i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 xml:space="preserve"> - 1], K = K)}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lastRenderedPageBreak/>
        <w:t xml:space="preserve">  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pop_data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 xml:space="preserve"> &lt;- 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pop_size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 xml:space="preserve"> %</w:t>
      </w:r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&gt;%</w:t>
      </w:r>
      <w:proofErr w:type="gramEnd"/>
      <w:r w:rsidRPr="00B866AC">
        <w:rPr>
          <w:rFonts w:ascii="Consolas" w:hAnsi="Consolas" w:cs="Courier New"/>
          <w:b/>
          <w:color w:val="FF0000"/>
          <w:sz w:val="24"/>
        </w:rPr>
        <w:t xml:space="preserve"> 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spellStart"/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as.data.frame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>(</w:t>
      </w:r>
      <w:proofErr w:type="gramEnd"/>
      <w:r w:rsidRPr="00B866AC">
        <w:rPr>
          <w:rFonts w:ascii="Consolas" w:hAnsi="Consolas" w:cs="Courier New"/>
          <w:b/>
          <w:color w:val="FF0000"/>
          <w:sz w:val="24"/>
        </w:rPr>
        <w:t xml:space="preserve">) %&gt;% 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rename(</w:t>
      </w:r>
      <w:proofErr w:type="gramEnd"/>
      <w:r w:rsidRPr="00B866AC">
        <w:rPr>
          <w:rFonts w:ascii="Consolas" w:hAnsi="Consolas" w:cs="Courier New"/>
          <w:b/>
          <w:color w:val="FF0000"/>
          <w:sz w:val="24"/>
        </w:rPr>
        <w:t xml:space="preserve">., 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pop_size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 xml:space="preserve"> = `.`) %&gt;%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mutate(</w:t>
      </w:r>
      <w:proofErr w:type="gramEnd"/>
      <w:r w:rsidRPr="00B866AC">
        <w:rPr>
          <w:rFonts w:ascii="Consolas" w:hAnsi="Consolas" w:cs="Courier New"/>
          <w:b/>
          <w:color w:val="FF0000"/>
          <w:sz w:val="24"/>
        </w:rPr>
        <w:t>time = 0:(time-1)) %&gt;%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relocate(</w:t>
      </w:r>
      <w:proofErr w:type="gramEnd"/>
      <w:r w:rsidRPr="00B866AC">
        <w:rPr>
          <w:rFonts w:ascii="Consolas" w:hAnsi="Consolas" w:cs="Courier New"/>
          <w:b/>
          <w:color w:val="FF0000"/>
          <w:sz w:val="24"/>
        </w:rPr>
        <w:t>time)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</w:t>
      </w:r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head(</w:t>
      </w:r>
      <w:proofErr w:type="spellStart"/>
      <w:proofErr w:type="gramEnd"/>
      <w:r w:rsidRPr="00B866AC">
        <w:rPr>
          <w:rFonts w:ascii="Consolas" w:hAnsi="Consolas" w:cs="Courier New"/>
          <w:b/>
          <w:color w:val="FF0000"/>
          <w:sz w:val="24"/>
        </w:rPr>
        <w:t>pop_data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>)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# Population trajectory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</w:t>
      </w:r>
      <w:proofErr w:type="spellStart"/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ggplot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>(</w:t>
      </w:r>
      <w:proofErr w:type="spellStart"/>
      <w:proofErr w:type="gramEnd"/>
      <w:r w:rsidRPr="00B866AC">
        <w:rPr>
          <w:rFonts w:ascii="Consolas" w:hAnsi="Consolas" w:cs="Courier New"/>
          <w:b/>
          <w:color w:val="FF0000"/>
          <w:sz w:val="24"/>
        </w:rPr>
        <w:t>pop_data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 xml:space="preserve">, 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aes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 xml:space="preserve">(x = time, y = 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pop_size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 xml:space="preserve">)) + 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geom_</w:t>
      </w:r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point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>(</w:t>
      </w:r>
      <w:proofErr w:type="gramEnd"/>
      <w:r w:rsidRPr="00B866AC">
        <w:rPr>
          <w:rFonts w:ascii="Consolas" w:hAnsi="Consolas" w:cs="Courier New"/>
          <w:b/>
          <w:color w:val="FF0000"/>
          <w:sz w:val="24"/>
        </w:rPr>
        <w:t xml:space="preserve">) + 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geom_</w:t>
      </w:r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line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>(</w:t>
      </w:r>
      <w:proofErr w:type="gramEnd"/>
      <w:r w:rsidRPr="00B866AC">
        <w:rPr>
          <w:rFonts w:ascii="Consolas" w:hAnsi="Consolas" w:cs="Courier New"/>
          <w:b/>
          <w:color w:val="FF0000"/>
          <w:sz w:val="24"/>
        </w:rPr>
        <w:t>) +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geom_</w:t>
      </w:r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hline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>(</w:t>
      </w:r>
      <w:proofErr w:type="spellStart"/>
      <w:proofErr w:type="gramEnd"/>
      <w:r w:rsidRPr="00B866AC">
        <w:rPr>
          <w:rFonts w:ascii="Consolas" w:hAnsi="Consolas" w:cs="Courier New"/>
          <w:b/>
          <w:color w:val="FF0000"/>
          <w:sz w:val="24"/>
        </w:rPr>
        <w:t>yintercept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 xml:space="preserve"> = K, color = "red", size = 1.2, 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linetype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 xml:space="preserve"> = "dashed") + 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geom_text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>(x = time*1.02, y = K+50, label = "</w:t>
      </w:r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italic(</w:t>
      </w:r>
      <w:proofErr w:type="gramEnd"/>
      <w:r w:rsidRPr="00B866AC">
        <w:rPr>
          <w:rFonts w:ascii="Consolas" w:hAnsi="Consolas" w:cs="Courier New"/>
          <w:b/>
          <w:color w:val="FF0000"/>
          <w:sz w:val="24"/>
        </w:rPr>
        <w:t>K)", color = "red", size = 6.5, parse = T) +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labs(</w:t>
      </w:r>
      <w:proofErr w:type="gramEnd"/>
      <w:r w:rsidRPr="00B866AC">
        <w:rPr>
          <w:rFonts w:ascii="Consolas" w:hAnsi="Consolas" w:cs="Courier New"/>
          <w:b/>
          <w:color w:val="FF0000"/>
          <w:sz w:val="24"/>
        </w:rPr>
        <w:t xml:space="preserve">y = expression(italic(N)), title = paste0("Discrete logistic growth", "\n", "(r = ", r, ", K = ", K, ", N0 = ", N0, ")")) + 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scale_x_</w:t>
      </w:r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continuous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>(</w:t>
      </w:r>
      <w:proofErr w:type="gramEnd"/>
      <w:r w:rsidRPr="00B866AC">
        <w:rPr>
          <w:rFonts w:ascii="Consolas" w:hAnsi="Consolas" w:cs="Courier New"/>
          <w:b/>
          <w:color w:val="FF0000"/>
          <w:sz w:val="24"/>
        </w:rPr>
        <w:t xml:space="preserve">limits = c(0, time*1.05), expand = c(0, 0)) + 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scale_y_</w:t>
      </w:r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continuous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>(</w:t>
      </w:r>
      <w:proofErr w:type="gramEnd"/>
      <w:r w:rsidRPr="00B866AC">
        <w:rPr>
          <w:rFonts w:ascii="Consolas" w:hAnsi="Consolas" w:cs="Courier New"/>
          <w:b/>
          <w:color w:val="FF0000"/>
          <w:sz w:val="24"/>
        </w:rPr>
        <w:t>limits = c(0, max(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pop_size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 xml:space="preserve">)*1.1), expand = c(0, 0)) + 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theme_</w:t>
      </w:r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bw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>(</w:t>
      </w:r>
      <w:proofErr w:type="spellStart"/>
      <w:proofErr w:type="gramEnd"/>
      <w:r w:rsidRPr="00B866AC">
        <w:rPr>
          <w:rFonts w:ascii="Consolas" w:hAnsi="Consolas" w:cs="Courier New"/>
          <w:b/>
          <w:color w:val="FF0000"/>
          <w:sz w:val="24"/>
        </w:rPr>
        <w:t>base_size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 xml:space="preserve"> = 15) +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theme(</w:t>
      </w:r>
      <w:proofErr w:type="spellStart"/>
      <w:proofErr w:type="gramEnd"/>
      <w:r w:rsidRPr="00B866AC">
        <w:rPr>
          <w:rFonts w:ascii="Consolas" w:hAnsi="Consolas" w:cs="Courier New"/>
          <w:b/>
          <w:color w:val="FF0000"/>
          <w:sz w:val="24"/>
        </w:rPr>
        <w:t>plot.title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 xml:space="preserve"> = 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element_text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>(</w:t>
      </w:r>
      <w:proofErr w:type="spellStart"/>
      <w:r w:rsidRPr="00B866AC">
        <w:rPr>
          <w:rFonts w:ascii="Consolas" w:hAnsi="Consolas" w:cs="Courier New"/>
          <w:b/>
          <w:color w:val="FF0000"/>
          <w:sz w:val="24"/>
        </w:rPr>
        <w:t>hjust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 xml:space="preserve"> = 0.5))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>}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>Ricker(r = 1.5)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proofErr w:type="spellStart"/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ggsave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>(</w:t>
      </w:r>
      <w:proofErr w:type="gramEnd"/>
      <w:r w:rsidRPr="00B866AC">
        <w:rPr>
          <w:rFonts w:ascii="Consolas" w:hAnsi="Consolas" w:cs="Courier New"/>
          <w:b/>
          <w:color w:val="FF0000"/>
          <w:sz w:val="24"/>
        </w:rPr>
        <w:t>"r1.5.tiff", width = 5.5, height = 4.5, dpi = 600, device = "tiff")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B866AC">
        <w:rPr>
          <w:rFonts w:ascii="Consolas" w:hAnsi="Consolas" w:cs="Courier New"/>
          <w:b/>
          <w:color w:val="FF0000"/>
          <w:sz w:val="24"/>
        </w:rPr>
        <w:t>Ricker(r = 2.7)</w:t>
      </w:r>
    </w:p>
    <w:p w:rsidR="00B866AC" w:rsidRPr="00B866AC" w:rsidRDefault="00B866AC" w:rsidP="00DF1561">
      <w:pPr>
        <w:pStyle w:val="ae"/>
        <w:spacing w:line="276" w:lineRule="auto"/>
        <w:ind w:left="0"/>
        <w:jc w:val="left"/>
        <w:rPr>
          <w:rFonts w:ascii="Consolas" w:hAnsi="Consolas" w:cs="Courier New"/>
          <w:b/>
          <w:color w:val="FF0000"/>
          <w:sz w:val="24"/>
        </w:rPr>
      </w:pPr>
      <w:proofErr w:type="spellStart"/>
      <w:proofErr w:type="gramStart"/>
      <w:r w:rsidRPr="00B866AC">
        <w:rPr>
          <w:rFonts w:ascii="Consolas" w:hAnsi="Consolas" w:cs="Courier New"/>
          <w:b/>
          <w:color w:val="FF0000"/>
          <w:sz w:val="24"/>
        </w:rPr>
        <w:t>ggsave</w:t>
      </w:r>
      <w:proofErr w:type="spellEnd"/>
      <w:r w:rsidRPr="00B866AC">
        <w:rPr>
          <w:rFonts w:ascii="Consolas" w:hAnsi="Consolas" w:cs="Courier New"/>
          <w:b/>
          <w:color w:val="FF0000"/>
          <w:sz w:val="24"/>
        </w:rPr>
        <w:t>(</w:t>
      </w:r>
      <w:proofErr w:type="gramEnd"/>
      <w:r w:rsidRPr="00B866AC">
        <w:rPr>
          <w:rFonts w:ascii="Consolas" w:hAnsi="Consolas" w:cs="Courier New"/>
          <w:b/>
          <w:color w:val="FF0000"/>
          <w:sz w:val="24"/>
        </w:rPr>
        <w:t>"r2.7.tiff", width = 5.5, height = 4.5, dpi = 600, device = "tiff")</w:t>
      </w:r>
    </w:p>
    <w:p w:rsidR="00B866AC" w:rsidRPr="00B866AC" w:rsidRDefault="00B866AC" w:rsidP="00B866AC">
      <w:pPr>
        <w:pStyle w:val="ae"/>
        <w:jc w:val="left"/>
        <w:rPr>
          <w:rFonts w:ascii="Consolas" w:hAnsi="Consolas" w:cs="Courier New"/>
          <w:b/>
          <w:color w:val="FF0000"/>
          <w:sz w:val="24"/>
        </w:rPr>
      </w:pPr>
    </w:p>
    <w:p w:rsidR="00B866AC" w:rsidRDefault="00B866AC">
      <w:pPr>
        <w:pStyle w:val="ae"/>
        <w:ind w:left="0"/>
        <w:jc w:val="left"/>
        <w:rPr>
          <w:rFonts w:ascii="Consolas" w:hAnsi="Consolas" w:cs="Courier New"/>
          <w:b/>
          <w:color w:val="FF0000"/>
          <w:sz w:val="24"/>
        </w:rPr>
      </w:pPr>
    </w:p>
    <w:sectPr w:rsidR="00B866AC" w:rsidSect="00C134AC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274B" w:rsidRDefault="0055274B">
      <w:pPr>
        <w:spacing w:line="240" w:lineRule="auto"/>
      </w:pPr>
      <w:r>
        <w:separator/>
      </w:r>
    </w:p>
  </w:endnote>
  <w:endnote w:type="continuationSeparator" w:id="0">
    <w:p w:rsidR="0055274B" w:rsidRDefault="0055274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274B" w:rsidRDefault="0055274B">
      <w:pPr>
        <w:spacing w:after="0"/>
      </w:pPr>
      <w:r>
        <w:separator/>
      </w:r>
    </w:p>
  </w:footnote>
  <w:footnote w:type="continuationSeparator" w:id="0">
    <w:p w:rsidR="0055274B" w:rsidRDefault="0055274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840C8"/>
    <w:multiLevelType w:val="hybridMultilevel"/>
    <w:tmpl w:val="E1343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0F50902"/>
    <w:multiLevelType w:val="hybridMultilevel"/>
    <w:tmpl w:val="2D30137E"/>
    <w:lvl w:ilvl="0" w:tplc="89C01110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E6A5D"/>
    <w:multiLevelType w:val="hybridMultilevel"/>
    <w:tmpl w:val="60B09F74"/>
    <w:lvl w:ilvl="0" w:tplc="7510868A">
      <w:start w:val="1"/>
      <w:numFmt w:val="lowerLetter"/>
      <w:lvlText w:val="%1.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767C99A5"/>
    <w:multiLevelType w:val="singleLevel"/>
    <w:tmpl w:val="767C99A5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  <w:b w:val="0"/>
        <w:bCs w:val="0"/>
        <w:i w:val="0"/>
        <w:iCs w:val="0"/>
        <w:sz w:val="28"/>
        <w:szCs w:val="28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6225B"/>
    <w:rsid w:val="000039C2"/>
    <w:rsid w:val="00012F6D"/>
    <w:rsid w:val="00023C0B"/>
    <w:rsid w:val="00030A9D"/>
    <w:rsid w:val="000345DA"/>
    <w:rsid w:val="000404C0"/>
    <w:rsid w:val="00041DC9"/>
    <w:rsid w:val="000743CD"/>
    <w:rsid w:val="000906E5"/>
    <w:rsid w:val="000A44D9"/>
    <w:rsid w:val="000C3005"/>
    <w:rsid w:val="000D29FC"/>
    <w:rsid w:val="000F273E"/>
    <w:rsid w:val="00115781"/>
    <w:rsid w:val="00183C15"/>
    <w:rsid w:val="001867A7"/>
    <w:rsid w:val="001C0642"/>
    <w:rsid w:val="001C7D48"/>
    <w:rsid w:val="001D3840"/>
    <w:rsid w:val="001D60B6"/>
    <w:rsid w:val="00211369"/>
    <w:rsid w:val="00253EE1"/>
    <w:rsid w:val="00262E80"/>
    <w:rsid w:val="00266B27"/>
    <w:rsid w:val="00272CBF"/>
    <w:rsid w:val="00283D47"/>
    <w:rsid w:val="002918BB"/>
    <w:rsid w:val="002974BD"/>
    <w:rsid w:val="002C3A68"/>
    <w:rsid w:val="00304207"/>
    <w:rsid w:val="0031664C"/>
    <w:rsid w:val="00344C81"/>
    <w:rsid w:val="00352E6E"/>
    <w:rsid w:val="00353E13"/>
    <w:rsid w:val="003658C8"/>
    <w:rsid w:val="003745B4"/>
    <w:rsid w:val="003860E1"/>
    <w:rsid w:val="00393656"/>
    <w:rsid w:val="003A689B"/>
    <w:rsid w:val="003B7CD6"/>
    <w:rsid w:val="003D72E3"/>
    <w:rsid w:val="003E4026"/>
    <w:rsid w:val="003F04BB"/>
    <w:rsid w:val="0040577B"/>
    <w:rsid w:val="0041273A"/>
    <w:rsid w:val="004157DE"/>
    <w:rsid w:val="00421283"/>
    <w:rsid w:val="00434FF9"/>
    <w:rsid w:val="0044782E"/>
    <w:rsid w:val="00497941"/>
    <w:rsid w:val="004B116D"/>
    <w:rsid w:val="004D4202"/>
    <w:rsid w:val="004F1C1A"/>
    <w:rsid w:val="00502E79"/>
    <w:rsid w:val="00503279"/>
    <w:rsid w:val="00503C07"/>
    <w:rsid w:val="00512DC8"/>
    <w:rsid w:val="00516B66"/>
    <w:rsid w:val="0055274B"/>
    <w:rsid w:val="00555A05"/>
    <w:rsid w:val="00562CFB"/>
    <w:rsid w:val="00572600"/>
    <w:rsid w:val="00576835"/>
    <w:rsid w:val="005C120F"/>
    <w:rsid w:val="005D3DB8"/>
    <w:rsid w:val="005E5348"/>
    <w:rsid w:val="00602124"/>
    <w:rsid w:val="00604368"/>
    <w:rsid w:val="00605EFD"/>
    <w:rsid w:val="006342F6"/>
    <w:rsid w:val="0065103B"/>
    <w:rsid w:val="006A3B0E"/>
    <w:rsid w:val="006C6A7D"/>
    <w:rsid w:val="006D0810"/>
    <w:rsid w:val="006E131A"/>
    <w:rsid w:val="0070166D"/>
    <w:rsid w:val="0070698E"/>
    <w:rsid w:val="00723CCB"/>
    <w:rsid w:val="007B5C9C"/>
    <w:rsid w:val="007C7DCA"/>
    <w:rsid w:val="007E1C3F"/>
    <w:rsid w:val="007E3048"/>
    <w:rsid w:val="007E56EB"/>
    <w:rsid w:val="00805BE6"/>
    <w:rsid w:val="0081642F"/>
    <w:rsid w:val="00823C61"/>
    <w:rsid w:val="00843875"/>
    <w:rsid w:val="00863C72"/>
    <w:rsid w:val="0086548C"/>
    <w:rsid w:val="0087396B"/>
    <w:rsid w:val="00894734"/>
    <w:rsid w:val="008964B9"/>
    <w:rsid w:val="008B432C"/>
    <w:rsid w:val="008B73FB"/>
    <w:rsid w:val="008D22D7"/>
    <w:rsid w:val="00913DCE"/>
    <w:rsid w:val="00916146"/>
    <w:rsid w:val="009320A3"/>
    <w:rsid w:val="00961F31"/>
    <w:rsid w:val="00976CF3"/>
    <w:rsid w:val="00987FE7"/>
    <w:rsid w:val="009B5423"/>
    <w:rsid w:val="009B5481"/>
    <w:rsid w:val="009C15F9"/>
    <w:rsid w:val="009C6EBB"/>
    <w:rsid w:val="009C7FB5"/>
    <w:rsid w:val="009D3E8F"/>
    <w:rsid w:val="009E5673"/>
    <w:rsid w:val="009F08DE"/>
    <w:rsid w:val="00A479F1"/>
    <w:rsid w:val="00A52D4A"/>
    <w:rsid w:val="00A55FB5"/>
    <w:rsid w:val="00A70C52"/>
    <w:rsid w:val="00A73856"/>
    <w:rsid w:val="00A75BA6"/>
    <w:rsid w:val="00A82FFB"/>
    <w:rsid w:val="00AB2CF3"/>
    <w:rsid w:val="00AC2F8A"/>
    <w:rsid w:val="00AD0891"/>
    <w:rsid w:val="00B0503D"/>
    <w:rsid w:val="00B11F12"/>
    <w:rsid w:val="00B16007"/>
    <w:rsid w:val="00B46868"/>
    <w:rsid w:val="00B56498"/>
    <w:rsid w:val="00B579D0"/>
    <w:rsid w:val="00B6125C"/>
    <w:rsid w:val="00B6225B"/>
    <w:rsid w:val="00B7174E"/>
    <w:rsid w:val="00B866AC"/>
    <w:rsid w:val="00B95DFE"/>
    <w:rsid w:val="00C134AC"/>
    <w:rsid w:val="00C13DC3"/>
    <w:rsid w:val="00C27A21"/>
    <w:rsid w:val="00C47AD7"/>
    <w:rsid w:val="00C63A8D"/>
    <w:rsid w:val="00C961B8"/>
    <w:rsid w:val="00CA1652"/>
    <w:rsid w:val="00CB509C"/>
    <w:rsid w:val="00CE6E27"/>
    <w:rsid w:val="00CF085C"/>
    <w:rsid w:val="00CF10CD"/>
    <w:rsid w:val="00D02502"/>
    <w:rsid w:val="00D1700F"/>
    <w:rsid w:val="00D46EE4"/>
    <w:rsid w:val="00D76C78"/>
    <w:rsid w:val="00D77BD4"/>
    <w:rsid w:val="00D8376C"/>
    <w:rsid w:val="00D9667A"/>
    <w:rsid w:val="00DA4F3C"/>
    <w:rsid w:val="00DF1561"/>
    <w:rsid w:val="00E02CCA"/>
    <w:rsid w:val="00E12E4C"/>
    <w:rsid w:val="00E24C13"/>
    <w:rsid w:val="00E336E3"/>
    <w:rsid w:val="00E7297B"/>
    <w:rsid w:val="00EA7FA2"/>
    <w:rsid w:val="00EC2EA9"/>
    <w:rsid w:val="00EC77A5"/>
    <w:rsid w:val="00ED0C49"/>
    <w:rsid w:val="00ED29BD"/>
    <w:rsid w:val="00F049A3"/>
    <w:rsid w:val="00F069A9"/>
    <w:rsid w:val="00F5715A"/>
    <w:rsid w:val="00F64AC8"/>
    <w:rsid w:val="00F80AFC"/>
    <w:rsid w:val="00F855A7"/>
    <w:rsid w:val="00F86043"/>
    <w:rsid w:val="00F934ED"/>
    <w:rsid w:val="00FA5634"/>
    <w:rsid w:val="00FB3CBA"/>
    <w:rsid w:val="00FC0611"/>
    <w:rsid w:val="00FC72E3"/>
    <w:rsid w:val="00FD3821"/>
    <w:rsid w:val="00FD3D59"/>
    <w:rsid w:val="00FD5022"/>
    <w:rsid w:val="00FE5FD0"/>
    <w:rsid w:val="00FF1439"/>
    <w:rsid w:val="00FF53C4"/>
    <w:rsid w:val="0E2A1874"/>
    <w:rsid w:val="1FC97C4B"/>
    <w:rsid w:val="206B635E"/>
    <w:rsid w:val="2BED2E2D"/>
    <w:rsid w:val="39593A81"/>
    <w:rsid w:val="584B4C9D"/>
    <w:rsid w:val="68F35D4C"/>
    <w:rsid w:val="741B1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qFormat="1"/>
    <w:lsdException w:name="Table Grid" w:uiPriority="59"/>
    <w:lsdException w:name="Placeholder Text" w:unhideWhenUsed="0" w:qFormat="1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 w:qFormat="1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4AC"/>
    <w:pPr>
      <w:spacing w:after="200" w:line="360" w:lineRule="auto"/>
      <w:jc w:val="both"/>
    </w:pPr>
    <w:rPr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34AC"/>
    <w:pPr>
      <w:spacing w:after="0" w:line="240" w:lineRule="auto"/>
    </w:pPr>
    <w:rPr>
      <w:rFonts w:ascii="PMingLiU" w:eastAsia="PMingLiU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C134A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134AC"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sid w:val="00C134AC"/>
    <w:rPr>
      <w:b/>
      <w:bCs/>
    </w:rPr>
  </w:style>
  <w:style w:type="paragraph" w:styleId="aa">
    <w:name w:val="footer"/>
    <w:basedOn w:val="a"/>
    <w:link w:val="ab"/>
    <w:uiPriority w:val="99"/>
    <w:semiHidden/>
    <w:unhideWhenUsed/>
    <w:qFormat/>
    <w:rsid w:val="00C134AC"/>
    <w:pPr>
      <w:tabs>
        <w:tab w:val="center" w:pos="4320"/>
        <w:tab w:val="right" w:pos="8640"/>
      </w:tabs>
      <w:spacing w:after="0" w:line="240" w:lineRule="auto"/>
    </w:pPr>
  </w:style>
  <w:style w:type="paragraph" w:styleId="ac">
    <w:name w:val="header"/>
    <w:basedOn w:val="a"/>
    <w:link w:val="ad"/>
    <w:uiPriority w:val="99"/>
    <w:semiHidden/>
    <w:unhideWhenUsed/>
    <w:qFormat/>
    <w:rsid w:val="00C134AC"/>
    <w:pPr>
      <w:tabs>
        <w:tab w:val="center" w:pos="4320"/>
        <w:tab w:val="right" w:pos="8640"/>
      </w:tabs>
      <w:spacing w:after="0" w:line="240" w:lineRule="auto"/>
    </w:pPr>
  </w:style>
  <w:style w:type="paragraph" w:styleId="ae">
    <w:name w:val="List Paragraph"/>
    <w:basedOn w:val="a"/>
    <w:uiPriority w:val="34"/>
    <w:qFormat/>
    <w:rsid w:val="00C134AC"/>
    <w:pPr>
      <w:ind w:left="720"/>
      <w:contextualSpacing/>
    </w:pPr>
  </w:style>
  <w:style w:type="character" w:styleId="af">
    <w:name w:val="Placeholder Text"/>
    <w:basedOn w:val="a0"/>
    <w:uiPriority w:val="99"/>
    <w:semiHidden/>
    <w:qFormat/>
    <w:rsid w:val="00C134AC"/>
    <w:rPr>
      <w:color w:val="808080"/>
    </w:rPr>
  </w:style>
  <w:style w:type="character" w:customStyle="1" w:styleId="a4">
    <w:name w:val="註解方塊文字 字元"/>
    <w:basedOn w:val="a0"/>
    <w:link w:val="a3"/>
    <w:uiPriority w:val="99"/>
    <w:semiHidden/>
    <w:qFormat/>
    <w:rsid w:val="00C134AC"/>
    <w:rPr>
      <w:rFonts w:ascii="PMingLiU" w:eastAsia="PMingLiU"/>
      <w:sz w:val="18"/>
      <w:szCs w:val="18"/>
    </w:rPr>
  </w:style>
  <w:style w:type="character" w:customStyle="1" w:styleId="ad">
    <w:name w:val="頁首 字元"/>
    <w:basedOn w:val="a0"/>
    <w:link w:val="ac"/>
    <w:uiPriority w:val="99"/>
    <w:semiHidden/>
    <w:qFormat/>
    <w:rsid w:val="00C134AC"/>
  </w:style>
  <w:style w:type="character" w:customStyle="1" w:styleId="ab">
    <w:name w:val="頁尾 字元"/>
    <w:basedOn w:val="a0"/>
    <w:link w:val="aa"/>
    <w:uiPriority w:val="99"/>
    <w:semiHidden/>
    <w:qFormat/>
    <w:rsid w:val="00C134AC"/>
  </w:style>
  <w:style w:type="character" w:customStyle="1" w:styleId="a7">
    <w:name w:val="註解文字 字元"/>
    <w:basedOn w:val="a0"/>
    <w:link w:val="a6"/>
    <w:uiPriority w:val="99"/>
    <w:semiHidden/>
    <w:rsid w:val="00C134AC"/>
    <w:rPr>
      <w:sz w:val="20"/>
      <w:szCs w:val="20"/>
    </w:rPr>
  </w:style>
  <w:style w:type="character" w:customStyle="1" w:styleId="a9">
    <w:name w:val="註解主旨 字元"/>
    <w:basedOn w:val="a7"/>
    <w:link w:val="a8"/>
    <w:uiPriority w:val="99"/>
    <w:semiHidden/>
    <w:qFormat/>
    <w:rsid w:val="00C134AC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iff"/><Relationship Id="rId5" Type="http://schemas.openxmlformats.org/officeDocument/2006/relationships/settings" Target="settings.xml"/><Relationship Id="rId10" Type="http://schemas.openxmlformats.org/officeDocument/2006/relationships/image" Target="media/image2.tiff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DE9F30-EA66-4EBC-AB18-A517344FA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396</Words>
  <Characters>2258</Characters>
  <Application>Microsoft Office Word</Application>
  <DocSecurity>0</DocSecurity>
  <Lines>18</Lines>
  <Paragraphs>5</Paragraphs>
  <ScaleCrop>false</ScaleCrop>
  <Company>.</Company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158</cp:revision>
  <dcterms:created xsi:type="dcterms:W3CDTF">2021-09-28T16:03:00Z</dcterms:created>
  <dcterms:modified xsi:type="dcterms:W3CDTF">2021-10-15T15:31:00Z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B5F53B68B21342E49B9D7F665DA1DE81</vt:lpwstr>
  </property>
</Properties>
</file>