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8F" w:rsidRPr="00CB38F1" w:rsidRDefault="00440AFE" w:rsidP="00F8340D">
      <w:pPr>
        <w:jc w:val="center"/>
        <w:rPr>
          <w:szCs w:val="28"/>
        </w:rPr>
      </w:pPr>
      <w:r>
        <w:rPr>
          <w:rFonts w:hint="eastAsia"/>
          <w:szCs w:val="28"/>
        </w:rPr>
        <w:t>Key</w:t>
      </w:r>
      <w:r w:rsidR="00F8340D" w:rsidRPr="00CB38F1">
        <w:rPr>
          <w:rFonts w:hint="eastAsia"/>
          <w:szCs w:val="28"/>
        </w:rPr>
        <w:t xml:space="preserve"> findings and discussion ideas</w:t>
      </w:r>
    </w:p>
    <w:p w:rsidR="00F8340D" w:rsidRPr="00CB38F1" w:rsidRDefault="00CB38F1" w:rsidP="00CB38F1">
      <w:pPr>
        <w:pStyle w:val="a7"/>
        <w:numPr>
          <w:ilvl w:val="0"/>
          <w:numId w:val="2"/>
        </w:numPr>
        <w:jc w:val="left"/>
        <w:rPr>
          <w:rFonts w:hint="eastAsia"/>
          <w:sz w:val="24"/>
          <w:szCs w:val="24"/>
        </w:rPr>
      </w:pPr>
      <w:r w:rsidRPr="00CB38F1">
        <w:rPr>
          <w:rFonts w:hint="eastAsia"/>
          <w:sz w:val="24"/>
          <w:szCs w:val="24"/>
        </w:rPr>
        <w:t xml:space="preserve">Relative niche positions of different ecological groups in the isotopic space </w:t>
      </w:r>
      <w:r w:rsidRPr="00212674">
        <w:rPr>
          <w:rFonts w:hint="eastAsia"/>
          <w:b/>
          <w:sz w:val="24"/>
          <w:szCs w:val="24"/>
        </w:rPr>
        <w:t>relatively consistent across sites</w:t>
      </w:r>
      <w:r w:rsidRPr="00CB38F1">
        <w:rPr>
          <w:rFonts w:hint="eastAsia"/>
          <w:sz w:val="24"/>
          <w:szCs w:val="24"/>
        </w:rPr>
        <w:t xml:space="preserve">: </w:t>
      </w:r>
      <w:proofErr w:type="spellStart"/>
      <w:r w:rsidRPr="00CB38F1">
        <w:rPr>
          <w:rFonts w:hint="eastAsia"/>
          <w:sz w:val="24"/>
          <w:szCs w:val="24"/>
        </w:rPr>
        <w:t>endogeic</w:t>
      </w:r>
      <w:proofErr w:type="spellEnd"/>
      <w:r w:rsidRPr="00CB38F1">
        <w:rPr>
          <w:rFonts w:hint="eastAsia"/>
          <w:sz w:val="24"/>
          <w:szCs w:val="24"/>
        </w:rPr>
        <w:t xml:space="preserve"> species (</w:t>
      </w:r>
      <w:r w:rsidRPr="00CB38F1">
        <w:rPr>
          <w:rFonts w:hint="eastAsia"/>
          <w:i/>
          <w:sz w:val="24"/>
          <w:szCs w:val="24"/>
        </w:rPr>
        <w:t>A</w:t>
      </w:r>
      <w:r w:rsidRPr="00CB38F1">
        <w:rPr>
          <w:i/>
          <w:sz w:val="24"/>
          <w:szCs w:val="24"/>
        </w:rPr>
        <w:t xml:space="preserve">. </w:t>
      </w:r>
      <w:proofErr w:type="spellStart"/>
      <w:r w:rsidRPr="00CB38F1">
        <w:rPr>
          <w:i/>
          <w:sz w:val="24"/>
          <w:szCs w:val="24"/>
        </w:rPr>
        <w:t>caliginosa</w:t>
      </w:r>
      <w:proofErr w:type="spellEnd"/>
      <w:r w:rsidRPr="00CB38F1">
        <w:rPr>
          <w:rFonts w:hint="eastAsia"/>
          <w:sz w:val="24"/>
          <w:szCs w:val="24"/>
        </w:rPr>
        <w:t>,</w:t>
      </w:r>
      <w:r w:rsidRPr="00CB38F1">
        <w:rPr>
          <w:rFonts w:hint="eastAsia"/>
          <w:i/>
          <w:sz w:val="24"/>
          <w:szCs w:val="24"/>
        </w:rPr>
        <w:t xml:space="preserve"> </w:t>
      </w:r>
      <w:r w:rsidRPr="00CB38F1">
        <w:rPr>
          <w:i/>
          <w:sz w:val="24"/>
          <w:szCs w:val="24"/>
        </w:rPr>
        <w:t xml:space="preserve">A. </w:t>
      </w:r>
      <w:proofErr w:type="spellStart"/>
      <w:r w:rsidRPr="00CB38F1">
        <w:rPr>
          <w:i/>
          <w:sz w:val="24"/>
          <w:szCs w:val="24"/>
        </w:rPr>
        <w:t>trapezoid</w:t>
      </w:r>
      <w:r w:rsidRPr="00CB38F1">
        <w:rPr>
          <w:rFonts w:hint="eastAsia"/>
          <w:i/>
          <w:sz w:val="24"/>
          <w:szCs w:val="24"/>
        </w:rPr>
        <w:t>e</w:t>
      </w:r>
      <w:r w:rsidRPr="00CB38F1">
        <w:rPr>
          <w:i/>
          <w:sz w:val="24"/>
          <w:szCs w:val="24"/>
        </w:rPr>
        <w:t>s</w:t>
      </w:r>
      <w:proofErr w:type="spellEnd"/>
      <w:r w:rsidRPr="00CB38F1">
        <w:rPr>
          <w:rFonts w:hint="eastAsia"/>
          <w:sz w:val="24"/>
          <w:szCs w:val="24"/>
        </w:rPr>
        <w:t xml:space="preserve">, and </w:t>
      </w:r>
      <w:r w:rsidRPr="00CB38F1">
        <w:rPr>
          <w:rFonts w:hint="eastAsia"/>
          <w:i/>
          <w:sz w:val="24"/>
          <w:szCs w:val="24"/>
        </w:rPr>
        <w:t xml:space="preserve">A. </w:t>
      </w:r>
      <w:proofErr w:type="spellStart"/>
      <w:r w:rsidRPr="00CB38F1">
        <w:rPr>
          <w:rFonts w:hint="eastAsia"/>
          <w:i/>
          <w:sz w:val="24"/>
          <w:szCs w:val="24"/>
        </w:rPr>
        <w:t>chlorotica</w:t>
      </w:r>
      <w:proofErr w:type="spellEnd"/>
      <w:r w:rsidRPr="00CB38F1">
        <w:rPr>
          <w:rFonts w:hint="eastAsia"/>
          <w:sz w:val="24"/>
          <w:szCs w:val="24"/>
        </w:rPr>
        <w:t>)</w:t>
      </w:r>
      <w:r w:rsidRPr="00CB38F1">
        <w:rPr>
          <w:rFonts w:hint="eastAsia"/>
          <w:i/>
          <w:sz w:val="24"/>
          <w:szCs w:val="24"/>
        </w:rPr>
        <w:t xml:space="preserve"> &gt; </w:t>
      </w:r>
      <w:proofErr w:type="spellStart"/>
      <w:r w:rsidRPr="00CB38F1">
        <w:rPr>
          <w:rFonts w:hint="eastAsia"/>
          <w:sz w:val="24"/>
          <w:szCs w:val="24"/>
        </w:rPr>
        <w:t>anecic</w:t>
      </w:r>
      <w:proofErr w:type="spellEnd"/>
      <w:r w:rsidRPr="00CB38F1">
        <w:rPr>
          <w:rFonts w:hint="eastAsia"/>
          <w:sz w:val="24"/>
          <w:szCs w:val="24"/>
        </w:rPr>
        <w:t xml:space="preserve"> species (</w:t>
      </w:r>
      <w:r w:rsidRPr="00CB38F1">
        <w:rPr>
          <w:rFonts w:hint="eastAsia"/>
          <w:i/>
          <w:sz w:val="24"/>
          <w:szCs w:val="24"/>
        </w:rPr>
        <w:t xml:space="preserve">L. </w:t>
      </w:r>
      <w:proofErr w:type="spellStart"/>
      <w:r w:rsidRPr="00CB38F1">
        <w:rPr>
          <w:i/>
          <w:sz w:val="24"/>
          <w:szCs w:val="24"/>
        </w:rPr>
        <w:t>friend</w:t>
      </w:r>
      <w:r w:rsidRPr="00CB38F1">
        <w:rPr>
          <w:rFonts w:hint="eastAsia"/>
          <w:i/>
          <w:sz w:val="24"/>
          <w:szCs w:val="24"/>
        </w:rPr>
        <w:t>i</w:t>
      </w:r>
      <w:proofErr w:type="spellEnd"/>
      <w:r w:rsidRPr="00CB38F1">
        <w:rPr>
          <w:rFonts w:hint="eastAsia"/>
          <w:sz w:val="24"/>
          <w:szCs w:val="24"/>
        </w:rPr>
        <w:t xml:space="preserve">) &gt; </w:t>
      </w:r>
      <w:proofErr w:type="spellStart"/>
      <w:r w:rsidRPr="00CB38F1">
        <w:rPr>
          <w:rFonts w:hint="eastAsia"/>
          <w:sz w:val="24"/>
          <w:szCs w:val="24"/>
        </w:rPr>
        <w:t>epigeic</w:t>
      </w:r>
      <w:proofErr w:type="spellEnd"/>
      <w:r w:rsidRPr="00CB38F1">
        <w:rPr>
          <w:rFonts w:hint="eastAsia"/>
          <w:sz w:val="24"/>
          <w:szCs w:val="24"/>
        </w:rPr>
        <w:t xml:space="preserve"> species (</w:t>
      </w:r>
      <w:r w:rsidRPr="00CB38F1">
        <w:rPr>
          <w:rFonts w:hint="eastAsia"/>
          <w:i/>
          <w:sz w:val="24"/>
          <w:szCs w:val="24"/>
        </w:rPr>
        <w:t xml:space="preserve">L. </w:t>
      </w:r>
      <w:proofErr w:type="spellStart"/>
      <w:r w:rsidRPr="00CB38F1">
        <w:rPr>
          <w:rFonts w:hint="eastAsia"/>
          <w:i/>
          <w:sz w:val="24"/>
          <w:szCs w:val="24"/>
        </w:rPr>
        <w:t>rubellus</w:t>
      </w:r>
      <w:proofErr w:type="spellEnd"/>
      <w:r w:rsidRPr="00CB38F1">
        <w:rPr>
          <w:rFonts w:hint="eastAsia"/>
          <w:sz w:val="24"/>
          <w:szCs w:val="24"/>
        </w:rPr>
        <w:t>)</w:t>
      </w:r>
    </w:p>
    <w:p w:rsidR="00CB38F1" w:rsidRPr="00CB38F1" w:rsidRDefault="00CB38F1" w:rsidP="00CB38F1">
      <w:pPr>
        <w:pStyle w:val="a7"/>
        <w:numPr>
          <w:ilvl w:val="0"/>
          <w:numId w:val="3"/>
        </w:numPr>
        <w:jc w:val="left"/>
        <w:rPr>
          <w:rFonts w:hint="eastAsia"/>
          <w:sz w:val="24"/>
          <w:szCs w:val="24"/>
        </w:rPr>
      </w:pPr>
      <w:r w:rsidRPr="00CB38F1">
        <w:rPr>
          <w:rFonts w:hint="eastAsia"/>
          <w:sz w:val="24"/>
          <w:szCs w:val="24"/>
        </w:rPr>
        <w:t>Suggestive</w:t>
      </w:r>
      <w:r>
        <w:rPr>
          <w:rFonts w:hint="eastAsia"/>
          <w:sz w:val="24"/>
          <w:szCs w:val="24"/>
        </w:rPr>
        <w:t xml:space="preserve"> of</w:t>
      </w:r>
      <w:r w:rsidRPr="00CB38F1">
        <w:rPr>
          <w:rFonts w:hint="eastAsia"/>
          <w:sz w:val="24"/>
          <w:szCs w:val="24"/>
        </w:rPr>
        <w:t xml:space="preserve"> </w:t>
      </w:r>
      <w:r w:rsidRPr="00212674">
        <w:rPr>
          <w:rFonts w:hint="eastAsia"/>
          <w:b/>
          <w:sz w:val="24"/>
          <w:szCs w:val="24"/>
        </w:rPr>
        <w:t>resource use partitioning</w:t>
      </w:r>
      <w:r w:rsidR="00096A81">
        <w:rPr>
          <w:rFonts w:hint="eastAsia"/>
          <w:sz w:val="24"/>
          <w:szCs w:val="24"/>
        </w:rPr>
        <w:t xml:space="preserve"> between</w:t>
      </w:r>
      <w:r>
        <w:rPr>
          <w:rFonts w:hint="eastAsia"/>
          <w:sz w:val="24"/>
          <w:szCs w:val="24"/>
        </w:rPr>
        <w:t xml:space="preserve"> different </w:t>
      </w:r>
      <w:r w:rsidRPr="00CB38F1">
        <w:rPr>
          <w:rFonts w:hint="eastAsia"/>
          <w:sz w:val="24"/>
          <w:szCs w:val="24"/>
        </w:rPr>
        <w:t>ecological groups</w:t>
      </w:r>
      <w:r>
        <w:rPr>
          <w:rFonts w:hint="eastAsia"/>
          <w:sz w:val="24"/>
          <w:szCs w:val="24"/>
        </w:rPr>
        <w:t xml:space="preserve"> in relation to their </w:t>
      </w:r>
      <w:r w:rsidR="00C8231A">
        <w:rPr>
          <w:rFonts w:hint="eastAsia"/>
          <w:sz w:val="24"/>
          <w:szCs w:val="24"/>
        </w:rPr>
        <w:t xml:space="preserve">feeding habits and </w:t>
      </w:r>
      <w:r>
        <w:rPr>
          <w:rFonts w:hint="eastAsia"/>
          <w:sz w:val="24"/>
          <w:szCs w:val="24"/>
        </w:rPr>
        <w:t>vertical</w:t>
      </w:r>
      <w:r w:rsidR="00C8231A">
        <w:rPr>
          <w:rFonts w:hint="eastAsia"/>
          <w:sz w:val="24"/>
          <w:szCs w:val="24"/>
        </w:rPr>
        <w:t xml:space="preserve"> habitat uses </w:t>
      </w:r>
    </w:p>
    <w:p w:rsidR="00CB38F1" w:rsidRDefault="00743BF1" w:rsidP="00CB38F1">
      <w:pPr>
        <w:pStyle w:val="a7"/>
        <w:numPr>
          <w:ilvl w:val="0"/>
          <w:numId w:val="3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Isotopic niche patterns can provide support for the classification of different earthworm ecological groups</w:t>
      </w:r>
    </w:p>
    <w:p w:rsidR="00743BF1" w:rsidRPr="00CB38F1" w:rsidRDefault="00743BF1" w:rsidP="00743BF1">
      <w:pPr>
        <w:pStyle w:val="a7"/>
        <w:ind w:left="1440"/>
        <w:jc w:val="left"/>
        <w:rPr>
          <w:sz w:val="24"/>
          <w:szCs w:val="24"/>
        </w:rPr>
      </w:pPr>
    </w:p>
    <w:p w:rsidR="00743BF1" w:rsidRDefault="00743BF1" w:rsidP="00743BF1">
      <w:pPr>
        <w:pStyle w:val="a7"/>
        <w:numPr>
          <w:ilvl w:val="0"/>
          <w:numId w:val="2"/>
        </w:numPr>
        <w:jc w:val="left"/>
        <w:rPr>
          <w:rFonts w:hint="eastAsia"/>
          <w:sz w:val="24"/>
          <w:szCs w:val="24"/>
        </w:rPr>
      </w:pPr>
      <w:r w:rsidRPr="00743BF1">
        <w:rPr>
          <w:rFonts w:hint="eastAsia"/>
          <w:sz w:val="24"/>
          <w:szCs w:val="24"/>
        </w:rPr>
        <w:t xml:space="preserve">Generally </w:t>
      </w:r>
      <w:r w:rsidRPr="00212674">
        <w:rPr>
          <w:rFonts w:hint="eastAsia"/>
          <w:b/>
          <w:sz w:val="24"/>
          <w:szCs w:val="24"/>
        </w:rPr>
        <w:t>low to moderate degrees of core niche overlaps</w:t>
      </w:r>
      <w:r w:rsidRPr="00743BF1">
        <w:rPr>
          <w:rFonts w:hint="eastAsia"/>
          <w:sz w:val="24"/>
          <w:szCs w:val="24"/>
        </w:rPr>
        <w:t xml:space="preserve"> (percentage of overlapping </w:t>
      </w:r>
      <w:proofErr w:type="spellStart"/>
      <w:r w:rsidRPr="00743BF1">
        <w:rPr>
          <w:rFonts w:hint="eastAsia"/>
          <w:sz w:val="24"/>
          <w:szCs w:val="24"/>
        </w:rPr>
        <w:t>SEA</w:t>
      </w:r>
      <w:r w:rsidRPr="00743BF1">
        <w:rPr>
          <w:rFonts w:hint="eastAsia"/>
          <w:sz w:val="24"/>
          <w:szCs w:val="24"/>
          <w:vertAlign w:val="subscript"/>
        </w:rPr>
        <w:t>b</w:t>
      </w:r>
      <w:proofErr w:type="spellEnd"/>
      <w:r w:rsidRPr="00743BF1">
        <w:rPr>
          <w:rFonts w:hint="eastAsia"/>
          <w:sz w:val="24"/>
          <w:szCs w:val="24"/>
        </w:rPr>
        <w:t>) between species</w:t>
      </w:r>
      <w:r>
        <w:rPr>
          <w:rFonts w:hint="eastAsia"/>
          <w:sz w:val="24"/>
          <w:szCs w:val="24"/>
        </w:rPr>
        <w:t xml:space="preserve"> of different ecological groups</w:t>
      </w:r>
      <w:r w:rsidR="00A75242">
        <w:rPr>
          <w:rFonts w:hint="eastAsia"/>
          <w:sz w:val="24"/>
          <w:szCs w:val="24"/>
        </w:rPr>
        <w:t xml:space="preserve">, as well as </w:t>
      </w:r>
      <w:r w:rsidR="00A75242" w:rsidRPr="00212674">
        <w:rPr>
          <w:rFonts w:hint="eastAsia"/>
          <w:b/>
          <w:sz w:val="24"/>
          <w:szCs w:val="24"/>
        </w:rPr>
        <w:t>significant differences in their total niches</w:t>
      </w:r>
      <w:r w:rsidR="00A75242">
        <w:rPr>
          <w:rFonts w:hint="eastAsia"/>
          <w:sz w:val="24"/>
          <w:szCs w:val="24"/>
        </w:rPr>
        <w:t xml:space="preserve"> </w:t>
      </w:r>
      <w:r w:rsidR="009743E6">
        <w:rPr>
          <w:rFonts w:hint="eastAsia"/>
          <w:sz w:val="24"/>
          <w:szCs w:val="24"/>
        </w:rPr>
        <w:t>suggested</w:t>
      </w:r>
      <w:r w:rsidR="00A75242">
        <w:rPr>
          <w:rFonts w:hint="eastAsia"/>
          <w:sz w:val="24"/>
          <w:szCs w:val="24"/>
        </w:rPr>
        <w:t xml:space="preserve"> by PERMANOVA and PERMDISP</w:t>
      </w:r>
      <w:r w:rsidR="00E7474A">
        <w:rPr>
          <w:rFonts w:hint="eastAsia"/>
          <w:sz w:val="24"/>
          <w:szCs w:val="24"/>
        </w:rPr>
        <w:t xml:space="preserve"> (</w:t>
      </w:r>
      <w:r w:rsidR="00E7474A" w:rsidRPr="002B6230">
        <w:rPr>
          <w:rFonts w:hint="eastAsia"/>
          <w:i/>
          <w:sz w:val="24"/>
        </w:rPr>
        <w:t>A</w:t>
      </w:r>
      <w:r w:rsidR="00E7474A" w:rsidRPr="002B6230">
        <w:rPr>
          <w:i/>
          <w:sz w:val="24"/>
          <w:szCs w:val="28"/>
        </w:rPr>
        <w:t xml:space="preserve">. </w:t>
      </w:r>
      <w:proofErr w:type="spellStart"/>
      <w:r w:rsidR="00E7474A" w:rsidRPr="002B6230">
        <w:rPr>
          <w:i/>
          <w:sz w:val="24"/>
          <w:szCs w:val="28"/>
        </w:rPr>
        <w:t>caliginosa</w:t>
      </w:r>
      <w:proofErr w:type="spellEnd"/>
      <w:r w:rsidR="00F0240D">
        <w:rPr>
          <w:rFonts w:hint="eastAsia"/>
          <w:sz w:val="24"/>
          <w:szCs w:val="28"/>
        </w:rPr>
        <w:t xml:space="preserve"> vs.</w:t>
      </w:r>
      <w:r w:rsidR="00E7474A" w:rsidRPr="002B6230">
        <w:rPr>
          <w:rFonts w:hint="eastAsia"/>
          <w:sz w:val="24"/>
          <w:szCs w:val="28"/>
        </w:rPr>
        <w:t xml:space="preserve"> </w:t>
      </w:r>
      <w:r w:rsidR="00E7474A" w:rsidRPr="002B6230">
        <w:rPr>
          <w:rFonts w:hint="eastAsia"/>
          <w:i/>
          <w:sz w:val="24"/>
          <w:szCs w:val="28"/>
        </w:rPr>
        <w:t xml:space="preserve">L. </w:t>
      </w:r>
      <w:proofErr w:type="spellStart"/>
      <w:r w:rsidR="00E7474A" w:rsidRPr="002B6230">
        <w:rPr>
          <w:i/>
          <w:sz w:val="24"/>
          <w:szCs w:val="28"/>
        </w:rPr>
        <w:t>friend</w:t>
      </w:r>
      <w:r w:rsidR="00E7474A" w:rsidRPr="002B6230">
        <w:rPr>
          <w:rFonts w:hint="eastAsia"/>
          <w:i/>
          <w:sz w:val="24"/>
          <w:szCs w:val="28"/>
        </w:rPr>
        <w:t>i</w:t>
      </w:r>
      <w:proofErr w:type="spellEnd"/>
      <w:r w:rsidR="00E7474A" w:rsidRPr="002B6230">
        <w:rPr>
          <w:rFonts w:hint="eastAsia"/>
          <w:sz w:val="24"/>
          <w:szCs w:val="28"/>
        </w:rPr>
        <w:t xml:space="preserve">, </w:t>
      </w:r>
      <w:r w:rsidR="00E7474A" w:rsidRPr="002B6230">
        <w:rPr>
          <w:rFonts w:hint="eastAsia"/>
          <w:i/>
          <w:sz w:val="24"/>
        </w:rPr>
        <w:t>A</w:t>
      </w:r>
      <w:r w:rsidR="00E7474A" w:rsidRPr="002B6230">
        <w:rPr>
          <w:i/>
          <w:sz w:val="24"/>
          <w:szCs w:val="28"/>
        </w:rPr>
        <w:t xml:space="preserve">. </w:t>
      </w:r>
      <w:proofErr w:type="spellStart"/>
      <w:r w:rsidR="00E7474A" w:rsidRPr="002B6230">
        <w:rPr>
          <w:i/>
          <w:sz w:val="24"/>
          <w:szCs w:val="28"/>
        </w:rPr>
        <w:t>caliginosa</w:t>
      </w:r>
      <w:proofErr w:type="spellEnd"/>
      <w:r w:rsidR="00E7474A" w:rsidRPr="002B6230">
        <w:rPr>
          <w:rFonts w:hint="eastAsia"/>
          <w:sz w:val="24"/>
          <w:szCs w:val="28"/>
        </w:rPr>
        <w:t xml:space="preserve"> </w:t>
      </w:r>
      <w:r w:rsidR="00F0240D">
        <w:rPr>
          <w:rFonts w:hint="eastAsia"/>
          <w:sz w:val="24"/>
          <w:szCs w:val="28"/>
        </w:rPr>
        <w:t>vs.</w:t>
      </w:r>
      <w:r w:rsidR="00E7474A" w:rsidRPr="002B6230">
        <w:rPr>
          <w:rFonts w:hint="eastAsia"/>
          <w:sz w:val="24"/>
          <w:szCs w:val="28"/>
        </w:rPr>
        <w:t xml:space="preserve"> </w:t>
      </w:r>
      <w:r w:rsidR="00E7474A" w:rsidRPr="002B6230">
        <w:rPr>
          <w:rFonts w:hint="eastAsia"/>
          <w:i/>
          <w:sz w:val="24"/>
          <w:szCs w:val="28"/>
        </w:rPr>
        <w:t xml:space="preserve">L. </w:t>
      </w:r>
      <w:proofErr w:type="spellStart"/>
      <w:r w:rsidR="00E7474A" w:rsidRPr="002B6230">
        <w:rPr>
          <w:i/>
          <w:sz w:val="24"/>
          <w:szCs w:val="28"/>
        </w:rPr>
        <w:t>rubellus</w:t>
      </w:r>
      <w:proofErr w:type="spellEnd"/>
      <w:r w:rsidR="00E7474A" w:rsidRPr="002B6230">
        <w:rPr>
          <w:rFonts w:hint="eastAsia"/>
          <w:sz w:val="24"/>
          <w:szCs w:val="28"/>
        </w:rPr>
        <w:t xml:space="preserve">, </w:t>
      </w:r>
      <w:r w:rsidR="00E7474A" w:rsidRPr="002B6230">
        <w:rPr>
          <w:i/>
          <w:sz w:val="24"/>
          <w:szCs w:val="28"/>
        </w:rPr>
        <w:t xml:space="preserve">A. </w:t>
      </w:r>
      <w:proofErr w:type="spellStart"/>
      <w:r w:rsidR="00E7474A" w:rsidRPr="002B6230">
        <w:rPr>
          <w:i/>
          <w:sz w:val="24"/>
          <w:szCs w:val="28"/>
        </w:rPr>
        <w:t>trapezoid</w:t>
      </w:r>
      <w:r w:rsidR="00E7474A">
        <w:rPr>
          <w:rFonts w:hint="eastAsia"/>
          <w:i/>
          <w:sz w:val="24"/>
          <w:szCs w:val="28"/>
        </w:rPr>
        <w:t>e</w:t>
      </w:r>
      <w:r w:rsidR="00E7474A" w:rsidRPr="002B6230">
        <w:rPr>
          <w:i/>
          <w:sz w:val="24"/>
          <w:szCs w:val="28"/>
        </w:rPr>
        <w:t>s</w:t>
      </w:r>
      <w:proofErr w:type="spellEnd"/>
      <w:r w:rsidR="00E7474A" w:rsidRPr="002B6230">
        <w:rPr>
          <w:rFonts w:hint="eastAsia"/>
          <w:i/>
          <w:sz w:val="24"/>
          <w:szCs w:val="28"/>
        </w:rPr>
        <w:t xml:space="preserve"> </w:t>
      </w:r>
      <w:r w:rsidR="00F0240D">
        <w:rPr>
          <w:rFonts w:hint="eastAsia"/>
          <w:sz w:val="24"/>
          <w:szCs w:val="28"/>
        </w:rPr>
        <w:t>vs.</w:t>
      </w:r>
      <w:r w:rsidR="00E7474A" w:rsidRPr="002B6230">
        <w:rPr>
          <w:rFonts w:hint="eastAsia"/>
          <w:i/>
          <w:sz w:val="24"/>
          <w:szCs w:val="28"/>
        </w:rPr>
        <w:t xml:space="preserve"> L. </w:t>
      </w:r>
      <w:proofErr w:type="spellStart"/>
      <w:r w:rsidR="00E7474A" w:rsidRPr="002B6230">
        <w:rPr>
          <w:i/>
          <w:sz w:val="24"/>
          <w:szCs w:val="28"/>
        </w:rPr>
        <w:t>rubellus</w:t>
      </w:r>
      <w:proofErr w:type="spellEnd"/>
      <w:r w:rsidR="00E7474A">
        <w:rPr>
          <w:rFonts w:hint="eastAsia"/>
          <w:i/>
          <w:sz w:val="24"/>
          <w:szCs w:val="28"/>
        </w:rPr>
        <w:t xml:space="preserve">, </w:t>
      </w:r>
      <w:r w:rsidR="00E7474A" w:rsidRPr="002B6230">
        <w:rPr>
          <w:rFonts w:hint="eastAsia"/>
          <w:sz w:val="24"/>
          <w:szCs w:val="28"/>
        </w:rPr>
        <w:t xml:space="preserve">and </w:t>
      </w:r>
      <w:r w:rsidR="00E7474A" w:rsidRPr="002B6230">
        <w:rPr>
          <w:rFonts w:hint="eastAsia"/>
          <w:i/>
          <w:sz w:val="24"/>
          <w:szCs w:val="28"/>
        </w:rPr>
        <w:t xml:space="preserve">L. </w:t>
      </w:r>
      <w:proofErr w:type="spellStart"/>
      <w:r w:rsidR="00E7474A" w:rsidRPr="002B6230">
        <w:rPr>
          <w:i/>
          <w:sz w:val="24"/>
          <w:szCs w:val="28"/>
        </w:rPr>
        <w:t>friend</w:t>
      </w:r>
      <w:r w:rsidR="00E7474A">
        <w:rPr>
          <w:rFonts w:hint="eastAsia"/>
          <w:i/>
          <w:sz w:val="24"/>
          <w:szCs w:val="28"/>
        </w:rPr>
        <w:t>i</w:t>
      </w:r>
      <w:proofErr w:type="spellEnd"/>
      <w:r w:rsidR="00E7474A" w:rsidRPr="002B6230">
        <w:rPr>
          <w:rFonts w:hint="eastAsia"/>
          <w:i/>
          <w:sz w:val="24"/>
          <w:szCs w:val="28"/>
        </w:rPr>
        <w:t xml:space="preserve"> </w:t>
      </w:r>
      <w:r w:rsidR="00F0240D">
        <w:rPr>
          <w:rFonts w:hint="eastAsia"/>
          <w:sz w:val="24"/>
          <w:szCs w:val="28"/>
        </w:rPr>
        <w:t>vs.</w:t>
      </w:r>
      <w:r w:rsidR="00E7474A" w:rsidRPr="002B6230">
        <w:rPr>
          <w:rFonts w:hint="eastAsia"/>
          <w:i/>
          <w:sz w:val="24"/>
          <w:szCs w:val="28"/>
        </w:rPr>
        <w:t xml:space="preserve"> L. </w:t>
      </w:r>
      <w:proofErr w:type="spellStart"/>
      <w:r w:rsidR="00E7474A" w:rsidRPr="002B6230">
        <w:rPr>
          <w:i/>
          <w:sz w:val="24"/>
          <w:szCs w:val="28"/>
        </w:rPr>
        <w:t>rubellus</w:t>
      </w:r>
      <w:proofErr w:type="spellEnd"/>
      <w:r w:rsidR="00E7474A">
        <w:rPr>
          <w:rFonts w:hint="eastAsia"/>
          <w:sz w:val="24"/>
          <w:szCs w:val="28"/>
        </w:rPr>
        <w:t>)</w:t>
      </w:r>
      <w:r w:rsidR="00A75242">
        <w:rPr>
          <w:rFonts w:hint="eastAsia"/>
          <w:sz w:val="24"/>
          <w:szCs w:val="24"/>
        </w:rPr>
        <w:t>:</w:t>
      </w:r>
    </w:p>
    <w:p w:rsidR="00E7474A" w:rsidRPr="00CB38F1" w:rsidRDefault="00E7474A" w:rsidP="00E7474A">
      <w:pPr>
        <w:pStyle w:val="a7"/>
        <w:numPr>
          <w:ilvl w:val="0"/>
          <w:numId w:val="3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Evidence of</w:t>
      </w:r>
      <w:r w:rsidRPr="00CB38F1">
        <w:rPr>
          <w:rFonts w:hint="eastAsia"/>
          <w:sz w:val="24"/>
          <w:szCs w:val="24"/>
        </w:rPr>
        <w:t xml:space="preserve"> resource use</w:t>
      </w:r>
      <w:r>
        <w:rPr>
          <w:rFonts w:hint="eastAsia"/>
          <w:sz w:val="24"/>
          <w:szCs w:val="24"/>
        </w:rPr>
        <w:t xml:space="preserve"> partitioning </w:t>
      </w:r>
      <w:r w:rsidR="00A75242">
        <w:rPr>
          <w:rFonts w:hint="eastAsia"/>
          <w:sz w:val="24"/>
          <w:szCs w:val="24"/>
        </w:rPr>
        <w:t>between</w:t>
      </w:r>
      <w:r>
        <w:rPr>
          <w:rFonts w:hint="eastAsia"/>
          <w:sz w:val="24"/>
          <w:szCs w:val="24"/>
        </w:rPr>
        <w:t xml:space="preserve"> different ecological groups</w:t>
      </w:r>
    </w:p>
    <w:p w:rsidR="00E7474A" w:rsidRDefault="00E7474A" w:rsidP="00E7474A">
      <w:pPr>
        <w:pStyle w:val="a7"/>
        <w:jc w:val="left"/>
        <w:rPr>
          <w:rFonts w:hint="eastAsia"/>
          <w:sz w:val="24"/>
          <w:szCs w:val="24"/>
        </w:rPr>
      </w:pPr>
    </w:p>
    <w:p w:rsidR="007A3971" w:rsidRDefault="008753E2" w:rsidP="007A3971">
      <w:pPr>
        <w:pStyle w:val="a7"/>
        <w:numPr>
          <w:ilvl w:val="0"/>
          <w:numId w:val="2"/>
        </w:numPr>
        <w:jc w:val="left"/>
        <w:rPr>
          <w:rFonts w:hint="eastAsia"/>
          <w:sz w:val="24"/>
          <w:szCs w:val="24"/>
        </w:rPr>
      </w:pPr>
      <w:r w:rsidRPr="00212674">
        <w:rPr>
          <w:rFonts w:hint="eastAsia"/>
          <w:b/>
          <w:sz w:val="24"/>
          <w:szCs w:val="24"/>
        </w:rPr>
        <w:t xml:space="preserve">Asymmetrical </w:t>
      </w:r>
      <w:r w:rsidR="006415AB" w:rsidRPr="00212674">
        <w:rPr>
          <w:rFonts w:hint="eastAsia"/>
          <w:b/>
          <w:sz w:val="24"/>
          <w:szCs w:val="24"/>
        </w:rPr>
        <w:t xml:space="preserve">(one high, one low) </w:t>
      </w:r>
      <w:r w:rsidRPr="00212674">
        <w:rPr>
          <w:rFonts w:hint="eastAsia"/>
          <w:b/>
          <w:sz w:val="24"/>
          <w:szCs w:val="24"/>
        </w:rPr>
        <w:t xml:space="preserve">percentage </w:t>
      </w:r>
      <w:r w:rsidR="00E7474A" w:rsidRPr="00212674">
        <w:rPr>
          <w:rFonts w:hint="eastAsia"/>
          <w:b/>
          <w:sz w:val="24"/>
          <w:szCs w:val="24"/>
        </w:rPr>
        <w:t>core niche overlaps</w:t>
      </w:r>
      <w:r>
        <w:rPr>
          <w:rFonts w:hint="eastAsia"/>
          <w:sz w:val="24"/>
          <w:szCs w:val="24"/>
        </w:rPr>
        <w:t xml:space="preserve"> (</w:t>
      </w:r>
      <w:proofErr w:type="spellStart"/>
      <w:r>
        <w:rPr>
          <w:rFonts w:hint="eastAsia"/>
          <w:sz w:val="24"/>
          <w:szCs w:val="24"/>
        </w:rPr>
        <w:t>SEA</w:t>
      </w:r>
      <w:r>
        <w:rPr>
          <w:rFonts w:hint="eastAsia"/>
          <w:sz w:val="24"/>
          <w:szCs w:val="24"/>
          <w:vertAlign w:val="subscript"/>
        </w:rPr>
        <w:t>b</w:t>
      </w:r>
      <w:proofErr w:type="spellEnd"/>
      <w:r>
        <w:rPr>
          <w:rFonts w:hint="eastAsia"/>
          <w:sz w:val="24"/>
          <w:szCs w:val="24"/>
        </w:rPr>
        <w:t>)</w:t>
      </w:r>
      <w:r w:rsidR="00E7474A" w:rsidRPr="00743BF1">
        <w:rPr>
          <w:rFonts w:hint="eastAsia"/>
          <w:sz w:val="24"/>
          <w:szCs w:val="24"/>
        </w:rPr>
        <w:t xml:space="preserve"> between species </w:t>
      </w:r>
      <w:r w:rsidR="00E7474A">
        <w:rPr>
          <w:rFonts w:hint="eastAsia"/>
          <w:sz w:val="24"/>
          <w:szCs w:val="24"/>
        </w:rPr>
        <w:t>of same ecolog</w:t>
      </w:r>
      <w:r w:rsidR="007C3F66">
        <w:rPr>
          <w:rFonts w:hint="eastAsia"/>
          <w:sz w:val="24"/>
          <w:szCs w:val="24"/>
        </w:rPr>
        <w:t xml:space="preserve">ical group </w:t>
      </w:r>
      <w:r w:rsidR="00096A81">
        <w:rPr>
          <w:rFonts w:hint="eastAsia"/>
          <w:sz w:val="24"/>
          <w:szCs w:val="24"/>
        </w:rPr>
        <w:t>(</w:t>
      </w:r>
      <w:proofErr w:type="spellStart"/>
      <w:r w:rsidR="00096A81">
        <w:rPr>
          <w:rFonts w:hint="eastAsia"/>
          <w:sz w:val="24"/>
          <w:szCs w:val="24"/>
        </w:rPr>
        <w:t>endogeic</w:t>
      </w:r>
      <w:proofErr w:type="spellEnd"/>
      <w:r w:rsidR="007C3F66">
        <w:rPr>
          <w:rFonts w:hint="eastAsia"/>
          <w:sz w:val="24"/>
          <w:szCs w:val="24"/>
        </w:rPr>
        <w:t xml:space="preserve"> species, </w:t>
      </w:r>
      <w:r w:rsidR="00E7474A">
        <w:rPr>
          <w:rFonts w:hint="eastAsia"/>
          <w:sz w:val="24"/>
          <w:szCs w:val="24"/>
        </w:rPr>
        <w:t>e.g.</w:t>
      </w:r>
      <w:r w:rsidR="007C3F66">
        <w:rPr>
          <w:rFonts w:hint="eastAsia"/>
          <w:i/>
          <w:sz w:val="24"/>
          <w:szCs w:val="28"/>
        </w:rPr>
        <w:t xml:space="preserve">, A. </w:t>
      </w:r>
      <w:proofErr w:type="spellStart"/>
      <w:r w:rsidR="007C3F66" w:rsidRPr="001066B3">
        <w:rPr>
          <w:i/>
          <w:sz w:val="24"/>
          <w:szCs w:val="28"/>
        </w:rPr>
        <w:t>trapezoid</w:t>
      </w:r>
      <w:r w:rsidR="007C3F66" w:rsidRPr="001066B3">
        <w:rPr>
          <w:rFonts w:hint="eastAsia"/>
          <w:i/>
          <w:sz w:val="24"/>
          <w:szCs w:val="28"/>
        </w:rPr>
        <w:t>e</w:t>
      </w:r>
      <w:r w:rsidR="007C3F66" w:rsidRPr="001066B3">
        <w:rPr>
          <w:i/>
          <w:sz w:val="24"/>
          <w:szCs w:val="28"/>
        </w:rPr>
        <w:t>s</w:t>
      </w:r>
      <w:proofErr w:type="spellEnd"/>
      <w:r w:rsidR="007C3F66" w:rsidRPr="001066B3">
        <w:rPr>
          <w:rFonts w:hint="eastAsia"/>
          <w:i/>
          <w:sz w:val="24"/>
          <w:szCs w:val="28"/>
        </w:rPr>
        <w:t xml:space="preserve"> </w:t>
      </w:r>
      <w:r w:rsidR="007C3F66">
        <w:rPr>
          <w:rFonts w:hint="eastAsia"/>
          <w:sz w:val="24"/>
          <w:szCs w:val="28"/>
        </w:rPr>
        <w:t>and</w:t>
      </w:r>
      <w:r w:rsidR="007C3F66" w:rsidRPr="001066B3">
        <w:rPr>
          <w:rFonts w:hint="eastAsia"/>
          <w:sz w:val="24"/>
          <w:szCs w:val="28"/>
        </w:rPr>
        <w:t xml:space="preserve"> </w:t>
      </w:r>
      <w:r w:rsidR="007C3F66" w:rsidRPr="001066B3">
        <w:rPr>
          <w:i/>
          <w:sz w:val="24"/>
          <w:szCs w:val="28"/>
        </w:rPr>
        <w:t>A</w:t>
      </w:r>
      <w:r w:rsidR="007C3F66" w:rsidRPr="001066B3">
        <w:rPr>
          <w:rFonts w:hint="eastAsia"/>
          <w:i/>
          <w:sz w:val="24"/>
          <w:szCs w:val="28"/>
        </w:rPr>
        <w:t>.</w:t>
      </w:r>
      <w:r w:rsidR="007C3F66" w:rsidRPr="001066B3">
        <w:rPr>
          <w:i/>
          <w:sz w:val="24"/>
          <w:szCs w:val="28"/>
        </w:rPr>
        <w:t xml:space="preserve"> </w:t>
      </w:r>
      <w:proofErr w:type="spellStart"/>
      <w:r w:rsidR="007C3F66" w:rsidRPr="001066B3">
        <w:rPr>
          <w:i/>
          <w:sz w:val="24"/>
          <w:szCs w:val="28"/>
        </w:rPr>
        <w:t>chlorotica</w:t>
      </w:r>
      <w:proofErr w:type="spellEnd"/>
      <w:r w:rsidR="007C3F66">
        <w:rPr>
          <w:rFonts w:hint="eastAsia"/>
          <w:i/>
          <w:sz w:val="24"/>
          <w:szCs w:val="28"/>
        </w:rPr>
        <w:t xml:space="preserve"> </w:t>
      </w:r>
      <w:r w:rsidR="007C3F66" w:rsidRPr="007C3F66">
        <w:rPr>
          <w:rFonts w:hint="eastAsia"/>
          <w:sz w:val="24"/>
          <w:szCs w:val="28"/>
        </w:rPr>
        <w:t>in BDTR1</w:t>
      </w:r>
      <w:r w:rsidR="007C3F66">
        <w:rPr>
          <w:rFonts w:hint="eastAsia"/>
          <w:sz w:val="24"/>
          <w:szCs w:val="28"/>
        </w:rPr>
        <w:t xml:space="preserve">, </w:t>
      </w:r>
      <w:r w:rsidR="00E7474A" w:rsidRPr="00DD1B95">
        <w:rPr>
          <w:i/>
          <w:sz w:val="24"/>
          <w:szCs w:val="28"/>
        </w:rPr>
        <w:t>A</w:t>
      </w:r>
      <w:r w:rsidR="00E7474A" w:rsidRPr="00DD1B95">
        <w:rPr>
          <w:rFonts w:hint="eastAsia"/>
          <w:i/>
          <w:sz w:val="24"/>
          <w:szCs w:val="28"/>
        </w:rPr>
        <w:t>.</w:t>
      </w:r>
      <w:r w:rsidR="00E7474A" w:rsidRPr="00DD1B95">
        <w:rPr>
          <w:i/>
          <w:sz w:val="24"/>
          <w:szCs w:val="28"/>
        </w:rPr>
        <w:t xml:space="preserve"> </w:t>
      </w:r>
      <w:proofErr w:type="spellStart"/>
      <w:r w:rsidR="00E7474A" w:rsidRPr="00DD1B95">
        <w:rPr>
          <w:i/>
          <w:sz w:val="24"/>
          <w:szCs w:val="28"/>
        </w:rPr>
        <w:t>caliginosa</w:t>
      </w:r>
      <w:proofErr w:type="spellEnd"/>
      <w:r w:rsidR="00E7474A" w:rsidRPr="00DD1B95">
        <w:rPr>
          <w:i/>
          <w:sz w:val="24"/>
          <w:szCs w:val="28"/>
        </w:rPr>
        <w:t xml:space="preserve"> </w:t>
      </w:r>
      <w:r w:rsidR="00E7474A" w:rsidRPr="00E7474A">
        <w:rPr>
          <w:rFonts w:hint="eastAsia"/>
          <w:sz w:val="24"/>
          <w:szCs w:val="28"/>
        </w:rPr>
        <w:t xml:space="preserve">and </w:t>
      </w:r>
      <w:r w:rsidR="00E7474A" w:rsidRPr="00DD1B95">
        <w:rPr>
          <w:i/>
          <w:sz w:val="24"/>
          <w:szCs w:val="28"/>
        </w:rPr>
        <w:t>A</w:t>
      </w:r>
      <w:r w:rsidR="00E7474A" w:rsidRPr="00DD1B95">
        <w:rPr>
          <w:rFonts w:hint="eastAsia"/>
          <w:i/>
          <w:sz w:val="24"/>
          <w:szCs w:val="28"/>
        </w:rPr>
        <w:t>.</w:t>
      </w:r>
      <w:r w:rsidR="00E7474A" w:rsidRPr="00DD1B95">
        <w:rPr>
          <w:i/>
          <w:sz w:val="24"/>
          <w:szCs w:val="28"/>
        </w:rPr>
        <w:t xml:space="preserve"> </w:t>
      </w:r>
      <w:proofErr w:type="spellStart"/>
      <w:r w:rsidR="007C3F66">
        <w:rPr>
          <w:i/>
          <w:sz w:val="24"/>
          <w:szCs w:val="28"/>
        </w:rPr>
        <w:t>trapezoid</w:t>
      </w:r>
      <w:r w:rsidR="007C3F66">
        <w:rPr>
          <w:rFonts w:hint="eastAsia"/>
          <w:i/>
          <w:sz w:val="24"/>
          <w:szCs w:val="28"/>
        </w:rPr>
        <w:t>e</w:t>
      </w:r>
      <w:r w:rsidR="007C3F66">
        <w:rPr>
          <w:i/>
          <w:sz w:val="24"/>
          <w:szCs w:val="28"/>
        </w:rPr>
        <w:t>s</w:t>
      </w:r>
      <w:proofErr w:type="spellEnd"/>
      <w:r w:rsidR="007C3F66">
        <w:rPr>
          <w:rFonts w:hint="eastAsia"/>
          <w:i/>
          <w:sz w:val="24"/>
          <w:szCs w:val="28"/>
        </w:rPr>
        <w:t xml:space="preserve"> </w:t>
      </w:r>
      <w:r w:rsidR="007C3F66" w:rsidRPr="007C3F66">
        <w:rPr>
          <w:rFonts w:hint="eastAsia"/>
          <w:sz w:val="24"/>
          <w:szCs w:val="28"/>
        </w:rPr>
        <w:t>in BDTR2 and BARC</w:t>
      </w:r>
      <w:r w:rsidR="00E7474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:</w:t>
      </w:r>
    </w:p>
    <w:p w:rsidR="003229E7" w:rsidRPr="006415AB" w:rsidRDefault="008753E2" w:rsidP="003229E7">
      <w:pPr>
        <w:pStyle w:val="a7"/>
        <w:numPr>
          <w:ilvl w:val="0"/>
          <w:numId w:val="7"/>
        </w:numPr>
        <w:jc w:val="left"/>
        <w:rPr>
          <w:rFonts w:hint="eastAsia"/>
          <w:sz w:val="24"/>
          <w:szCs w:val="24"/>
        </w:rPr>
      </w:pPr>
      <w:r w:rsidRPr="006415AB">
        <w:rPr>
          <w:rFonts w:hint="eastAsia"/>
          <w:sz w:val="24"/>
          <w:szCs w:val="24"/>
        </w:rPr>
        <w:t xml:space="preserve">A result of niche size differences &gt; </w:t>
      </w:r>
      <w:r w:rsidR="006415AB" w:rsidRPr="00025C1A">
        <w:rPr>
          <w:rFonts w:hint="eastAsia"/>
          <w:b/>
          <w:sz w:val="24"/>
          <w:szCs w:val="24"/>
        </w:rPr>
        <w:t>generalists vs. specialists</w:t>
      </w:r>
      <w:r w:rsidR="006415AB" w:rsidRPr="006415AB">
        <w:rPr>
          <w:rFonts w:hint="eastAsia"/>
          <w:sz w:val="24"/>
          <w:szCs w:val="24"/>
        </w:rPr>
        <w:t xml:space="preserve"> within same ecological group </w:t>
      </w:r>
      <w:r w:rsidRPr="006415AB">
        <w:rPr>
          <w:rFonts w:hint="eastAsia"/>
          <w:sz w:val="24"/>
          <w:szCs w:val="24"/>
        </w:rPr>
        <w:t>&gt; generalists</w:t>
      </w:r>
      <w:r w:rsidR="006415AB" w:rsidRPr="006415AB">
        <w:rPr>
          <w:rFonts w:hint="eastAsia"/>
          <w:sz w:val="24"/>
          <w:szCs w:val="24"/>
        </w:rPr>
        <w:t xml:space="preserve"> capable of utilizing a wider range of resources;</w:t>
      </w:r>
      <w:r w:rsidRPr="006415AB">
        <w:rPr>
          <w:rFonts w:hint="eastAsia"/>
          <w:sz w:val="24"/>
          <w:szCs w:val="24"/>
        </w:rPr>
        <w:t xml:space="preserve"> specialists</w:t>
      </w:r>
      <w:r w:rsidR="006415AB" w:rsidRPr="006415AB">
        <w:rPr>
          <w:rFonts w:hint="eastAsia"/>
          <w:sz w:val="24"/>
          <w:szCs w:val="24"/>
        </w:rPr>
        <w:t xml:space="preserve"> performing better in their narrower niche</w:t>
      </w:r>
      <w:r w:rsidR="00696719">
        <w:rPr>
          <w:rFonts w:hint="eastAsia"/>
          <w:sz w:val="24"/>
          <w:szCs w:val="24"/>
        </w:rPr>
        <w:t>s</w:t>
      </w:r>
      <w:r w:rsidR="006415AB">
        <w:rPr>
          <w:rFonts w:hint="eastAsia"/>
          <w:sz w:val="24"/>
          <w:szCs w:val="24"/>
        </w:rPr>
        <w:t xml:space="preserve"> &gt; a potential mechanism for species coexistence</w:t>
      </w:r>
    </w:p>
    <w:p w:rsidR="003229E7" w:rsidRDefault="003229E7" w:rsidP="003229E7">
      <w:pPr>
        <w:pStyle w:val="a7"/>
        <w:jc w:val="left"/>
        <w:rPr>
          <w:rFonts w:hint="eastAsia"/>
          <w:sz w:val="24"/>
          <w:szCs w:val="24"/>
        </w:rPr>
      </w:pPr>
    </w:p>
    <w:p w:rsidR="007A3971" w:rsidRDefault="007A3971" w:rsidP="007A3971">
      <w:pPr>
        <w:pStyle w:val="a7"/>
        <w:numPr>
          <w:ilvl w:val="0"/>
          <w:numId w:val="2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Core niche size (</w:t>
      </w:r>
      <w:proofErr w:type="spellStart"/>
      <w:r w:rsidRPr="00743BF1">
        <w:rPr>
          <w:rFonts w:hint="eastAsia"/>
          <w:sz w:val="24"/>
          <w:szCs w:val="24"/>
        </w:rPr>
        <w:t>SEA</w:t>
      </w:r>
      <w:r w:rsidRPr="00743BF1">
        <w:rPr>
          <w:rFonts w:hint="eastAsia"/>
          <w:sz w:val="24"/>
          <w:szCs w:val="24"/>
          <w:vertAlign w:val="subscript"/>
        </w:rPr>
        <w:t>b</w:t>
      </w:r>
      <w:proofErr w:type="spellEnd"/>
      <w:r>
        <w:rPr>
          <w:rFonts w:hint="eastAsia"/>
          <w:sz w:val="24"/>
          <w:szCs w:val="24"/>
        </w:rPr>
        <w:t xml:space="preserve">) comparisons: </w:t>
      </w:r>
      <w:r w:rsidR="0031678A">
        <w:rPr>
          <w:rFonts w:hint="eastAsia"/>
          <w:sz w:val="24"/>
          <w:szCs w:val="24"/>
        </w:rPr>
        <w:t xml:space="preserve">quite </w:t>
      </w:r>
      <w:r w:rsidR="0031678A" w:rsidRPr="00212674">
        <w:rPr>
          <w:rFonts w:hint="eastAsia"/>
          <w:b/>
          <w:sz w:val="24"/>
          <w:szCs w:val="24"/>
        </w:rPr>
        <w:t>variable</w:t>
      </w:r>
      <w:r w:rsidR="0031678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within </w:t>
      </w:r>
      <w:proofErr w:type="spellStart"/>
      <w:r w:rsidRPr="00CB38F1">
        <w:rPr>
          <w:rFonts w:hint="eastAsia"/>
          <w:sz w:val="24"/>
          <w:szCs w:val="24"/>
        </w:rPr>
        <w:t>endogeic</w:t>
      </w:r>
      <w:proofErr w:type="spellEnd"/>
      <w:r w:rsidRPr="00CB38F1">
        <w:rPr>
          <w:rFonts w:hint="eastAsia"/>
          <w:sz w:val="24"/>
          <w:szCs w:val="24"/>
        </w:rPr>
        <w:t xml:space="preserve"> species</w:t>
      </w:r>
      <w:r>
        <w:rPr>
          <w:rFonts w:hint="eastAsia"/>
          <w:sz w:val="24"/>
          <w:szCs w:val="24"/>
        </w:rPr>
        <w:t>;</w:t>
      </w:r>
      <w:r w:rsidRPr="00CB38F1">
        <w:rPr>
          <w:rFonts w:hint="eastAsia"/>
          <w:i/>
          <w:sz w:val="24"/>
          <w:szCs w:val="24"/>
        </w:rPr>
        <w:t xml:space="preserve"> </w:t>
      </w:r>
      <w:proofErr w:type="spellStart"/>
      <w:r w:rsidRPr="00CB38F1">
        <w:rPr>
          <w:rFonts w:hint="eastAsia"/>
          <w:sz w:val="24"/>
          <w:szCs w:val="24"/>
        </w:rPr>
        <w:t>anecic</w:t>
      </w:r>
      <w:proofErr w:type="spellEnd"/>
      <w:r w:rsidRPr="00CB38F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and</w:t>
      </w:r>
      <w:r w:rsidRPr="00CB38F1">
        <w:rPr>
          <w:rFonts w:hint="eastAsia"/>
          <w:sz w:val="24"/>
          <w:szCs w:val="24"/>
        </w:rPr>
        <w:t xml:space="preserve"> </w:t>
      </w:r>
      <w:proofErr w:type="spellStart"/>
      <w:r w:rsidRPr="00CB38F1">
        <w:rPr>
          <w:rFonts w:hint="eastAsia"/>
          <w:sz w:val="24"/>
          <w:szCs w:val="24"/>
        </w:rPr>
        <w:t>epigeic</w:t>
      </w:r>
      <w:proofErr w:type="spellEnd"/>
      <w:r w:rsidRPr="00CB38F1">
        <w:rPr>
          <w:rFonts w:hint="eastAsia"/>
          <w:sz w:val="24"/>
          <w:szCs w:val="24"/>
        </w:rPr>
        <w:t xml:space="preserve"> species</w:t>
      </w:r>
      <w:r w:rsidR="0031678A">
        <w:rPr>
          <w:rFonts w:hint="eastAsia"/>
          <w:sz w:val="24"/>
          <w:szCs w:val="24"/>
        </w:rPr>
        <w:t xml:space="preserve"> </w:t>
      </w:r>
      <w:r w:rsidRPr="00212674">
        <w:rPr>
          <w:rFonts w:hint="eastAsia"/>
          <w:b/>
          <w:sz w:val="24"/>
          <w:szCs w:val="24"/>
        </w:rPr>
        <w:t>in between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CB38F1">
        <w:rPr>
          <w:rFonts w:hint="eastAsia"/>
          <w:sz w:val="24"/>
          <w:szCs w:val="24"/>
        </w:rPr>
        <w:t>endogeic</w:t>
      </w:r>
      <w:proofErr w:type="spellEnd"/>
      <w:r>
        <w:rPr>
          <w:rFonts w:hint="eastAsia"/>
          <w:sz w:val="24"/>
          <w:szCs w:val="24"/>
        </w:rPr>
        <w:t xml:space="preserve"> species</w:t>
      </w:r>
      <w:r w:rsidR="0031678A">
        <w:rPr>
          <w:rFonts w:hint="eastAsia"/>
          <w:sz w:val="24"/>
          <w:szCs w:val="24"/>
        </w:rPr>
        <w:t>:</w:t>
      </w:r>
    </w:p>
    <w:p w:rsidR="001E0657" w:rsidRDefault="0031678A" w:rsidP="0031678A">
      <w:pPr>
        <w:pStyle w:val="a7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Generalists vs. specialists</w:t>
      </w:r>
      <w:r w:rsidR="001E0657">
        <w:rPr>
          <w:rFonts w:hint="eastAsia"/>
          <w:sz w:val="24"/>
          <w:szCs w:val="24"/>
        </w:rPr>
        <w:t xml:space="preserve"> among ecological groups</w:t>
      </w:r>
    </w:p>
    <w:p w:rsidR="0031678A" w:rsidRDefault="0031678A" w:rsidP="001E0657">
      <w:pPr>
        <w:rPr>
          <w:rFonts w:hint="eastAsia"/>
        </w:rPr>
      </w:pPr>
    </w:p>
    <w:p w:rsidR="001E0657" w:rsidRPr="001E0657" w:rsidRDefault="001E0657" w:rsidP="001E0657">
      <w:pPr>
        <w:pStyle w:val="a7"/>
        <w:numPr>
          <w:ilvl w:val="0"/>
          <w:numId w:val="2"/>
        </w:numPr>
        <w:rPr>
          <w:rFonts w:hint="eastAsia"/>
        </w:rPr>
      </w:pPr>
      <w:r>
        <w:rPr>
          <w:rFonts w:hint="eastAsia"/>
          <w:sz w:val="24"/>
          <w:szCs w:val="28"/>
        </w:rPr>
        <w:lastRenderedPageBreak/>
        <w:t>D</w:t>
      </w:r>
      <w:r w:rsidRPr="00FD2CF1">
        <w:rPr>
          <w:rFonts w:hint="eastAsia"/>
          <w:sz w:val="24"/>
          <w:szCs w:val="28"/>
        </w:rPr>
        <w:t>istinct isotopic niche</w:t>
      </w:r>
      <w:r>
        <w:rPr>
          <w:rFonts w:hint="eastAsia"/>
          <w:sz w:val="24"/>
          <w:szCs w:val="28"/>
        </w:rPr>
        <w:t xml:space="preserve"> of</w:t>
      </w:r>
      <w:r w:rsidRPr="00FD2CF1">
        <w:rPr>
          <w:i/>
          <w:sz w:val="24"/>
          <w:szCs w:val="28"/>
        </w:rPr>
        <w:t xml:space="preserve"> D</w:t>
      </w:r>
      <w:r w:rsidRPr="00FD2CF1">
        <w:rPr>
          <w:rFonts w:hint="eastAsia"/>
          <w:i/>
          <w:sz w:val="24"/>
          <w:szCs w:val="28"/>
        </w:rPr>
        <w:t>.</w:t>
      </w:r>
      <w:r w:rsidRPr="00FD2CF1">
        <w:rPr>
          <w:i/>
          <w:sz w:val="24"/>
          <w:szCs w:val="28"/>
        </w:rPr>
        <w:t xml:space="preserve"> </w:t>
      </w:r>
      <w:proofErr w:type="spellStart"/>
      <w:r w:rsidRPr="00FD2CF1">
        <w:rPr>
          <w:i/>
          <w:sz w:val="24"/>
          <w:szCs w:val="28"/>
        </w:rPr>
        <w:t>canoliniana</w:t>
      </w:r>
      <w:proofErr w:type="spellEnd"/>
      <w:r>
        <w:rPr>
          <w:rFonts w:hint="eastAsia"/>
          <w:sz w:val="24"/>
          <w:szCs w:val="28"/>
        </w:rPr>
        <w:t xml:space="preserve">: </w:t>
      </w:r>
    </w:p>
    <w:p w:rsidR="00856FB0" w:rsidRDefault="001E0657" w:rsidP="00856FB0">
      <w:pPr>
        <w:pStyle w:val="a7"/>
        <w:numPr>
          <w:ilvl w:val="0"/>
          <w:numId w:val="6"/>
        </w:numPr>
        <w:rPr>
          <w:rFonts w:hint="eastAsia"/>
          <w:sz w:val="24"/>
          <w:szCs w:val="24"/>
        </w:rPr>
      </w:pPr>
      <w:r w:rsidRPr="00793638">
        <w:rPr>
          <w:rFonts w:hint="eastAsia"/>
          <w:sz w:val="24"/>
          <w:szCs w:val="28"/>
        </w:rPr>
        <w:t>Unique feeding habits allow</w:t>
      </w:r>
      <w:r w:rsidR="009337F5" w:rsidRPr="00793638">
        <w:rPr>
          <w:rFonts w:hint="eastAsia"/>
          <w:sz w:val="24"/>
          <w:szCs w:val="28"/>
        </w:rPr>
        <w:t>ing</w:t>
      </w:r>
      <w:r w:rsidRPr="00793638">
        <w:rPr>
          <w:rFonts w:hint="eastAsia"/>
          <w:sz w:val="24"/>
          <w:szCs w:val="28"/>
        </w:rPr>
        <w:t xml:space="preserve"> for coexistence with other species in </w:t>
      </w:r>
      <w:r w:rsidRPr="00793638">
        <w:rPr>
          <w:rFonts w:hint="eastAsia"/>
          <w:sz w:val="24"/>
          <w:szCs w:val="24"/>
        </w:rPr>
        <w:t>human-disturbed habitats</w:t>
      </w:r>
    </w:p>
    <w:p w:rsidR="00793638" w:rsidRPr="00793638" w:rsidRDefault="00793638" w:rsidP="00793638">
      <w:pPr>
        <w:pStyle w:val="a7"/>
        <w:ind w:left="1440"/>
        <w:rPr>
          <w:sz w:val="24"/>
          <w:szCs w:val="24"/>
        </w:rPr>
      </w:pPr>
    </w:p>
    <w:p w:rsidR="0077054B" w:rsidRPr="00F11B4F" w:rsidRDefault="00BC2058" w:rsidP="0077054B">
      <w:pPr>
        <w:pStyle w:val="a7"/>
        <w:numPr>
          <w:ilvl w:val="0"/>
          <w:numId w:val="2"/>
        </w:numPr>
        <w:rPr>
          <w:rFonts w:hint="eastAsia"/>
          <w:sz w:val="24"/>
          <w:szCs w:val="24"/>
        </w:rPr>
      </w:pPr>
      <w:r w:rsidRPr="00F11B4F">
        <w:rPr>
          <w:rFonts w:hint="eastAsia"/>
          <w:sz w:val="24"/>
          <w:szCs w:val="24"/>
        </w:rPr>
        <w:t xml:space="preserve">Variations in </w:t>
      </w:r>
      <w:r w:rsidR="00C03BD9" w:rsidRPr="00F11B4F">
        <w:rPr>
          <w:rFonts w:hint="eastAsia"/>
          <w:sz w:val="24"/>
          <w:szCs w:val="24"/>
        </w:rPr>
        <w:t>n</w:t>
      </w:r>
      <w:r w:rsidR="00C03BD9" w:rsidRPr="00F11B4F">
        <w:rPr>
          <w:sz w:val="24"/>
          <w:szCs w:val="24"/>
        </w:rPr>
        <w:t>iche</w:t>
      </w:r>
      <w:r w:rsidR="00C03BD9" w:rsidRPr="00F11B4F">
        <w:rPr>
          <w:rFonts w:hint="eastAsia"/>
          <w:sz w:val="24"/>
          <w:szCs w:val="24"/>
        </w:rPr>
        <w:t xml:space="preserve"> patterns of</w:t>
      </w:r>
      <w:r w:rsidR="00C03BD9" w:rsidRPr="00F11B4F">
        <w:rPr>
          <w:sz w:val="24"/>
          <w:szCs w:val="24"/>
        </w:rPr>
        <w:t xml:space="preserve"> </w:t>
      </w:r>
      <w:r w:rsidR="00C03BD9" w:rsidRPr="00F11B4F">
        <w:rPr>
          <w:i/>
          <w:sz w:val="24"/>
          <w:szCs w:val="24"/>
        </w:rPr>
        <w:t xml:space="preserve">A. </w:t>
      </w:r>
      <w:proofErr w:type="spellStart"/>
      <w:r w:rsidR="00C03BD9" w:rsidRPr="00F11B4F">
        <w:rPr>
          <w:i/>
          <w:sz w:val="24"/>
          <w:szCs w:val="24"/>
        </w:rPr>
        <w:t>caliginosa</w:t>
      </w:r>
      <w:proofErr w:type="spellEnd"/>
      <w:r w:rsidR="00C03BD9" w:rsidRPr="00F11B4F">
        <w:rPr>
          <w:sz w:val="24"/>
          <w:szCs w:val="24"/>
        </w:rPr>
        <w:t xml:space="preserve"> and </w:t>
      </w:r>
      <w:r w:rsidR="00C03BD9" w:rsidRPr="00F11B4F">
        <w:rPr>
          <w:i/>
          <w:sz w:val="24"/>
          <w:szCs w:val="24"/>
        </w:rPr>
        <w:t xml:space="preserve">A. </w:t>
      </w:r>
      <w:proofErr w:type="spellStart"/>
      <w:r w:rsidR="00C03BD9" w:rsidRPr="00F11B4F">
        <w:rPr>
          <w:i/>
          <w:sz w:val="24"/>
          <w:szCs w:val="24"/>
        </w:rPr>
        <w:t>trapezoid</w:t>
      </w:r>
      <w:r w:rsidR="00836DB8" w:rsidRPr="00F11B4F">
        <w:rPr>
          <w:rFonts w:hint="eastAsia"/>
          <w:i/>
          <w:sz w:val="24"/>
          <w:szCs w:val="24"/>
        </w:rPr>
        <w:t>e</w:t>
      </w:r>
      <w:r w:rsidR="00C03BD9" w:rsidRPr="00F11B4F">
        <w:rPr>
          <w:i/>
          <w:sz w:val="24"/>
          <w:szCs w:val="24"/>
        </w:rPr>
        <w:t>s</w:t>
      </w:r>
      <w:proofErr w:type="spellEnd"/>
      <w:r w:rsidR="00C03BD9" w:rsidRPr="00F11B4F">
        <w:rPr>
          <w:rFonts w:hint="eastAsia"/>
          <w:sz w:val="24"/>
          <w:szCs w:val="24"/>
        </w:rPr>
        <w:t xml:space="preserve">: </w:t>
      </w:r>
      <w:r w:rsidR="0077054B" w:rsidRPr="00212674">
        <w:rPr>
          <w:rFonts w:hint="eastAsia"/>
          <w:b/>
          <w:sz w:val="24"/>
          <w:szCs w:val="24"/>
        </w:rPr>
        <w:t>similar patterns in BDTR1 and BARC</w:t>
      </w:r>
      <w:r w:rsidR="0077054B" w:rsidRPr="00F11B4F">
        <w:rPr>
          <w:rFonts w:hint="eastAsia"/>
          <w:sz w:val="24"/>
          <w:szCs w:val="24"/>
        </w:rPr>
        <w:t xml:space="preserve"> (isotopic niche of </w:t>
      </w:r>
      <w:r w:rsidR="0077054B" w:rsidRPr="00F11B4F">
        <w:rPr>
          <w:i/>
          <w:sz w:val="24"/>
          <w:szCs w:val="24"/>
        </w:rPr>
        <w:t xml:space="preserve">A. </w:t>
      </w:r>
      <w:proofErr w:type="spellStart"/>
      <w:r w:rsidR="0077054B" w:rsidRPr="00F11B4F">
        <w:rPr>
          <w:i/>
          <w:sz w:val="24"/>
          <w:szCs w:val="24"/>
        </w:rPr>
        <w:t>caliginosa</w:t>
      </w:r>
      <w:proofErr w:type="spellEnd"/>
      <w:r w:rsidR="0077054B" w:rsidRPr="00F11B4F">
        <w:rPr>
          <w:rFonts w:hint="eastAsia"/>
          <w:sz w:val="24"/>
          <w:szCs w:val="24"/>
        </w:rPr>
        <w:t xml:space="preserve"> above </w:t>
      </w:r>
      <w:r w:rsidR="0077054B" w:rsidRPr="00F11B4F">
        <w:rPr>
          <w:i/>
          <w:sz w:val="24"/>
          <w:szCs w:val="24"/>
        </w:rPr>
        <w:t xml:space="preserve">A. </w:t>
      </w:r>
      <w:proofErr w:type="spellStart"/>
      <w:r w:rsidR="0077054B" w:rsidRPr="00F11B4F">
        <w:rPr>
          <w:i/>
          <w:sz w:val="24"/>
          <w:szCs w:val="24"/>
        </w:rPr>
        <w:t>trapezoid</w:t>
      </w:r>
      <w:r w:rsidR="0077054B" w:rsidRPr="00F11B4F">
        <w:rPr>
          <w:rFonts w:hint="eastAsia"/>
          <w:i/>
          <w:sz w:val="24"/>
          <w:szCs w:val="24"/>
        </w:rPr>
        <w:t>e</w:t>
      </w:r>
      <w:r w:rsidR="0077054B" w:rsidRPr="00F11B4F">
        <w:rPr>
          <w:i/>
          <w:sz w:val="24"/>
          <w:szCs w:val="24"/>
        </w:rPr>
        <w:t>s</w:t>
      </w:r>
      <w:proofErr w:type="spellEnd"/>
      <w:r w:rsidR="0077054B" w:rsidRPr="00F11B4F">
        <w:rPr>
          <w:rFonts w:hint="eastAsia"/>
          <w:sz w:val="24"/>
          <w:szCs w:val="24"/>
        </w:rPr>
        <w:t xml:space="preserve">; </w:t>
      </w:r>
      <w:proofErr w:type="spellStart"/>
      <w:r w:rsidR="0077054B" w:rsidRPr="00F11B4F">
        <w:rPr>
          <w:rFonts w:hint="eastAsia"/>
          <w:sz w:val="24"/>
          <w:szCs w:val="24"/>
        </w:rPr>
        <w:t>SEA</w:t>
      </w:r>
      <w:r w:rsidR="0077054B" w:rsidRPr="00F11B4F">
        <w:rPr>
          <w:rFonts w:hint="eastAsia"/>
          <w:sz w:val="24"/>
          <w:szCs w:val="24"/>
          <w:vertAlign w:val="subscript"/>
        </w:rPr>
        <w:t>b</w:t>
      </w:r>
      <w:proofErr w:type="spellEnd"/>
      <w:r w:rsidR="0077054B" w:rsidRPr="00F11B4F">
        <w:rPr>
          <w:rFonts w:hint="eastAsia"/>
          <w:sz w:val="24"/>
          <w:szCs w:val="24"/>
        </w:rPr>
        <w:t xml:space="preserve"> of </w:t>
      </w:r>
      <w:r w:rsidR="0077054B" w:rsidRPr="00F11B4F">
        <w:rPr>
          <w:i/>
          <w:sz w:val="24"/>
          <w:szCs w:val="24"/>
        </w:rPr>
        <w:t xml:space="preserve">A. </w:t>
      </w:r>
      <w:proofErr w:type="spellStart"/>
      <w:r w:rsidR="0077054B" w:rsidRPr="00F11B4F">
        <w:rPr>
          <w:i/>
          <w:sz w:val="24"/>
          <w:szCs w:val="24"/>
        </w:rPr>
        <w:t>caliginosa</w:t>
      </w:r>
      <w:proofErr w:type="spellEnd"/>
      <w:r w:rsidR="0077054B" w:rsidRPr="00F11B4F">
        <w:rPr>
          <w:rFonts w:hint="eastAsia"/>
          <w:i/>
          <w:sz w:val="24"/>
          <w:szCs w:val="24"/>
        </w:rPr>
        <w:t xml:space="preserve"> </w:t>
      </w:r>
      <w:r w:rsidR="0077054B" w:rsidRPr="00F11B4F">
        <w:rPr>
          <w:rFonts w:hint="eastAsia"/>
          <w:sz w:val="24"/>
          <w:szCs w:val="24"/>
        </w:rPr>
        <w:t xml:space="preserve">slightly smaller than </w:t>
      </w:r>
      <w:r w:rsidR="0077054B" w:rsidRPr="00F11B4F">
        <w:rPr>
          <w:i/>
          <w:sz w:val="24"/>
          <w:szCs w:val="24"/>
        </w:rPr>
        <w:t xml:space="preserve">A. </w:t>
      </w:r>
      <w:proofErr w:type="spellStart"/>
      <w:r w:rsidR="0077054B" w:rsidRPr="00F11B4F">
        <w:rPr>
          <w:i/>
          <w:sz w:val="24"/>
          <w:szCs w:val="24"/>
        </w:rPr>
        <w:t>trapezoid</w:t>
      </w:r>
      <w:r w:rsidR="0077054B" w:rsidRPr="00F11B4F">
        <w:rPr>
          <w:rFonts w:hint="eastAsia"/>
          <w:i/>
          <w:sz w:val="24"/>
          <w:szCs w:val="24"/>
        </w:rPr>
        <w:t>e</w:t>
      </w:r>
      <w:r w:rsidR="0077054B" w:rsidRPr="00F11B4F">
        <w:rPr>
          <w:i/>
          <w:sz w:val="24"/>
          <w:szCs w:val="24"/>
        </w:rPr>
        <w:t>s</w:t>
      </w:r>
      <w:proofErr w:type="spellEnd"/>
      <w:r w:rsidR="0077054B" w:rsidRPr="00F11B4F">
        <w:rPr>
          <w:rFonts w:hint="eastAsia"/>
          <w:sz w:val="24"/>
          <w:szCs w:val="24"/>
        </w:rPr>
        <w:t xml:space="preserve">) but </w:t>
      </w:r>
      <w:r w:rsidR="0077054B" w:rsidRPr="00212674">
        <w:rPr>
          <w:rFonts w:hint="eastAsia"/>
          <w:b/>
          <w:sz w:val="24"/>
          <w:szCs w:val="24"/>
        </w:rPr>
        <w:t>quite different in BDTR2</w:t>
      </w:r>
      <w:r w:rsidR="0077054B" w:rsidRPr="00F11B4F">
        <w:rPr>
          <w:rFonts w:hint="eastAsia"/>
          <w:sz w:val="24"/>
          <w:szCs w:val="24"/>
        </w:rPr>
        <w:t xml:space="preserve"> (isotopic niche of </w:t>
      </w:r>
      <w:r w:rsidR="0077054B" w:rsidRPr="00F11B4F">
        <w:rPr>
          <w:i/>
          <w:sz w:val="24"/>
          <w:szCs w:val="24"/>
        </w:rPr>
        <w:t xml:space="preserve">A. </w:t>
      </w:r>
      <w:proofErr w:type="spellStart"/>
      <w:r w:rsidR="0077054B" w:rsidRPr="00F11B4F">
        <w:rPr>
          <w:i/>
          <w:sz w:val="24"/>
          <w:szCs w:val="24"/>
        </w:rPr>
        <w:t>caliginosa</w:t>
      </w:r>
      <w:proofErr w:type="spellEnd"/>
      <w:r w:rsidR="0077054B" w:rsidRPr="00F11B4F">
        <w:rPr>
          <w:rFonts w:hint="eastAsia"/>
          <w:sz w:val="24"/>
          <w:szCs w:val="24"/>
        </w:rPr>
        <w:t xml:space="preserve"> overlapping </w:t>
      </w:r>
      <w:r w:rsidR="0077054B" w:rsidRPr="00F11B4F">
        <w:rPr>
          <w:i/>
          <w:sz w:val="24"/>
          <w:szCs w:val="24"/>
        </w:rPr>
        <w:t xml:space="preserve">A. </w:t>
      </w:r>
      <w:proofErr w:type="spellStart"/>
      <w:r w:rsidR="0077054B" w:rsidRPr="00F11B4F">
        <w:rPr>
          <w:i/>
          <w:sz w:val="24"/>
          <w:szCs w:val="24"/>
        </w:rPr>
        <w:t>trapezoid</w:t>
      </w:r>
      <w:r w:rsidR="0077054B" w:rsidRPr="00F11B4F">
        <w:rPr>
          <w:rFonts w:hint="eastAsia"/>
          <w:i/>
          <w:sz w:val="24"/>
          <w:szCs w:val="24"/>
        </w:rPr>
        <w:t>e</w:t>
      </w:r>
      <w:r w:rsidR="0077054B" w:rsidRPr="00F11B4F">
        <w:rPr>
          <w:i/>
          <w:sz w:val="24"/>
          <w:szCs w:val="24"/>
        </w:rPr>
        <w:t>s</w:t>
      </w:r>
      <w:proofErr w:type="spellEnd"/>
      <w:r w:rsidR="0077054B" w:rsidRPr="00F11B4F">
        <w:rPr>
          <w:rFonts w:hint="eastAsia"/>
          <w:sz w:val="24"/>
          <w:szCs w:val="24"/>
        </w:rPr>
        <w:t xml:space="preserve">; </w:t>
      </w:r>
      <w:proofErr w:type="spellStart"/>
      <w:r w:rsidR="0077054B" w:rsidRPr="00F11B4F">
        <w:rPr>
          <w:rFonts w:hint="eastAsia"/>
          <w:sz w:val="24"/>
          <w:szCs w:val="24"/>
        </w:rPr>
        <w:t>SEA</w:t>
      </w:r>
      <w:r w:rsidR="0077054B" w:rsidRPr="00F11B4F">
        <w:rPr>
          <w:rFonts w:hint="eastAsia"/>
          <w:sz w:val="24"/>
          <w:szCs w:val="24"/>
          <w:vertAlign w:val="subscript"/>
        </w:rPr>
        <w:t>b</w:t>
      </w:r>
      <w:proofErr w:type="spellEnd"/>
      <w:r w:rsidR="0077054B" w:rsidRPr="00F11B4F">
        <w:rPr>
          <w:rFonts w:hint="eastAsia"/>
          <w:sz w:val="24"/>
          <w:szCs w:val="24"/>
        </w:rPr>
        <w:t xml:space="preserve"> of </w:t>
      </w:r>
      <w:r w:rsidR="0077054B" w:rsidRPr="00F11B4F">
        <w:rPr>
          <w:i/>
          <w:sz w:val="24"/>
          <w:szCs w:val="24"/>
        </w:rPr>
        <w:t xml:space="preserve">A. </w:t>
      </w:r>
      <w:proofErr w:type="spellStart"/>
      <w:r w:rsidR="0077054B" w:rsidRPr="00F11B4F">
        <w:rPr>
          <w:i/>
          <w:sz w:val="24"/>
          <w:szCs w:val="24"/>
        </w:rPr>
        <w:t>caliginosa</w:t>
      </w:r>
      <w:proofErr w:type="spellEnd"/>
      <w:r w:rsidR="0077054B" w:rsidRPr="00F11B4F">
        <w:rPr>
          <w:rFonts w:hint="eastAsia"/>
          <w:i/>
          <w:sz w:val="24"/>
          <w:szCs w:val="24"/>
        </w:rPr>
        <w:t xml:space="preserve"> </w:t>
      </w:r>
      <w:r w:rsidR="0077054B" w:rsidRPr="00F11B4F">
        <w:rPr>
          <w:rFonts w:hint="eastAsia"/>
          <w:sz w:val="24"/>
          <w:szCs w:val="24"/>
        </w:rPr>
        <w:t xml:space="preserve">much larger than </w:t>
      </w:r>
      <w:r w:rsidR="0077054B" w:rsidRPr="00F11B4F">
        <w:rPr>
          <w:i/>
          <w:sz w:val="24"/>
          <w:szCs w:val="24"/>
        </w:rPr>
        <w:t xml:space="preserve">A. </w:t>
      </w:r>
      <w:proofErr w:type="spellStart"/>
      <w:r w:rsidR="0077054B" w:rsidRPr="00F11B4F">
        <w:rPr>
          <w:i/>
          <w:sz w:val="24"/>
          <w:szCs w:val="24"/>
        </w:rPr>
        <w:t>trapezoid</w:t>
      </w:r>
      <w:r w:rsidR="0077054B" w:rsidRPr="00F11B4F">
        <w:rPr>
          <w:rFonts w:hint="eastAsia"/>
          <w:i/>
          <w:sz w:val="24"/>
          <w:szCs w:val="24"/>
        </w:rPr>
        <w:t>e</w:t>
      </w:r>
      <w:r w:rsidR="0077054B" w:rsidRPr="00F11B4F">
        <w:rPr>
          <w:i/>
          <w:sz w:val="24"/>
          <w:szCs w:val="24"/>
        </w:rPr>
        <w:t>s</w:t>
      </w:r>
      <w:proofErr w:type="spellEnd"/>
      <w:r w:rsidR="0077054B" w:rsidRPr="00F11B4F">
        <w:rPr>
          <w:rFonts w:hint="eastAsia"/>
          <w:sz w:val="24"/>
          <w:szCs w:val="24"/>
        </w:rPr>
        <w:t>):</w:t>
      </w:r>
    </w:p>
    <w:p w:rsidR="0014374A" w:rsidRPr="00F11B4F" w:rsidRDefault="0077054B" w:rsidP="0077054B">
      <w:pPr>
        <w:pStyle w:val="a7"/>
        <w:numPr>
          <w:ilvl w:val="0"/>
          <w:numId w:val="6"/>
        </w:numPr>
        <w:rPr>
          <w:rFonts w:hint="eastAsia"/>
          <w:sz w:val="24"/>
          <w:szCs w:val="24"/>
        </w:rPr>
      </w:pPr>
      <w:r w:rsidRPr="00F11B4F">
        <w:rPr>
          <w:rFonts w:hint="eastAsia"/>
          <w:sz w:val="24"/>
          <w:szCs w:val="24"/>
        </w:rPr>
        <w:t xml:space="preserve">Isotopic niches of these two species </w:t>
      </w:r>
      <w:r w:rsidR="00212674">
        <w:rPr>
          <w:rFonts w:hint="eastAsia"/>
          <w:sz w:val="24"/>
          <w:szCs w:val="24"/>
        </w:rPr>
        <w:t>may</w:t>
      </w:r>
      <w:r w:rsidRPr="00F11B4F">
        <w:rPr>
          <w:rFonts w:hint="eastAsia"/>
          <w:sz w:val="24"/>
          <w:szCs w:val="24"/>
        </w:rPr>
        <w:t xml:space="preserve"> change in response to the available resources in the habitats (BDTR1 and BARC mainly C4 inputs; BDTR strong C3 inputs)</w:t>
      </w:r>
    </w:p>
    <w:sectPr w:rsidR="0014374A" w:rsidRPr="00F11B4F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020" w:rsidRDefault="00063020" w:rsidP="00CB38F1">
      <w:pPr>
        <w:spacing w:after="0" w:line="240" w:lineRule="auto"/>
      </w:pPr>
      <w:r>
        <w:separator/>
      </w:r>
    </w:p>
  </w:endnote>
  <w:endnote w:type="continuationSeparator" w:id="0">
    <w:p w:rsidR="00063020" w:rsidRDefault="00063020" w:rsidP="00CB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020" w:rsidRDefault="00063020" w:rsidP="00CB38F1">
      <w:pPr>
        <w:spacing w:after="0" w:line="240" w:lineRule="auto"/>
      </w:pPr>
      <w:r>
        <w:separator/>
      </w:r>
    </w:p>
  </w:footnote>
  <w:footnote w:type="continuationSeparator" w:id="0">
    <w:p w:rsidR="00063020" w:rsidRDefault="00063020" w:rsidP="00CB3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82987"/>
    <w:multiLevelType w:val="hybridMultilevel"/>
    <w:tmpl w:val="A3BCF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4D1172"/>
    <w:multiLevelType w:val="hybridMultilevel"/>
    <w:tmpl w:val="E76EE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C94FAE"/>
    <w:multiLevelType w:val="hybridMultilevel"/>
    <w:tmpl w:val="A97CACFC"/>
    <w:lvl w:ilvl="0" w:tplc="E932BFA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27F1F"/>
    <w:multiLevelType w:val="hybridMultilevel"/>
    <w:tmpl w:val="C3AE8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824080"/>
    <w:multiLevelType w:val="hybridMultilevel"/>
    <w:tmpl w:val="75525A9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6E1029"/>
    <w:multiLevelType w:val="hybridMultilevel"/>
    <w:tmpl w:val="66DC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72230F"/>
    <w:multiLevelType w:val="hybridMultilevel"/>
    <w:tmpl w:val="A800B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343BB4"/>
    <w:multiLevelType w:val="hybridMultilevel"/>
    <w:tmpl w:val="5890E382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8340D"/>
    <w:rsid w:val="00025C1A"/>
    <w:rsid w:val="00032041"/>
    <w:rsid w:val="000345DA"/>
    <w:rsid w:val="00041DC9"/>
    <w:rsid w:val="00063020"/>
    <w:rsid w:val="00096A81"/>
    <w:rsid w:val="0014374A"/>
    <w:rsid w:val="001E0657"/>
    <w:rsid w:val="00212674"/>
    <w:rsid w:val="00253EE1"/>
    <w:rsid w:val="0031678A"/>
    <w:rsid w:val="003229E7"/>
    <w:rsid w:val="00353B23"/>
    <w:rsid w:val="00353E13"/>
    <w:rsid w:val="00440AFE"/>
    <w:rsid w:val="00503771"/>
    <w:rsid w:val="005C120F"/>
    <w:rsid w:val="006415AB"/>
    <w:rsid w:val="00696719"/>
    <w:rsid w:val="00743BF1"/>
    <w:rsid w:val="0077054B"/>
    <w:rsid w:val="00793638"/>
    <w:rsid w:val="007A3971"/>
    <w:rsid w:val="007C3F66"/>
    <w:rsid w:val="007E1C3F"/>
    <w:rsid w:val="00836DB8"/>
    <w:rsid w:val="00856FB0"/>
    <w:rsid w:val="008753E2"/>
    <w:rsid w:val="009337F5"/>
    <w:rsid w:val="009743E6"/>
    <w:rsid w:val="009A31D4"/>
    <w:rsid w:val="009B5481"/>
    <w:rsid w:val="009D3E8F"/>
    <w:rsid w:val="009F08DE"/>
    <w:rsid w:val="00A55BDF"/>
    <w:rsid w:val="00A75242"/>
    <w:rsid w:val="00AC2F8A"/>
    <w:rsid w:val="00B7174E"/>
    <w:rsid w:val="00B9414D"/>
    <w:rsid w:val="00BC2058"/>
    <w:rsid w:val="00BC3ADB"/>
    <w:rsid w:val="00C03BD9"/>
    <w:rsid w:val="00C31D17"/>
    <w:rsid w:val="00C8231A"/>
    <w:rsid w:val="00CB38F1"/>
    <w:rsid w:val="00CF10CD"/>
    <w:rsid w:val="00D76C78"/>
    <w:rsid w:val="00D9667A"/>
    <w:rsid w:val="00DB3604"/>
    <w:rsid w:val="00E24C13"/>
    <w:rsid w:val="00E7474A"/>
    <w:rsid w:val="00EC77A5"/>
    <w:rsid w:val="00F0240D"/>
    <w:rsid w:val="00F11B4F"/>
    <w:rsid w:val="00F45367"/>
    <w:rsid w:val="00F6014A"/>
    <w:rsid w:val="00F8340D"/>
    <w:rsid w:val="00FA1E7B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B38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CB38F1"/>
  </w:style>
  <w:style w:type="paragraph" w:styleId="a5">
    <w:name w:val="footer"/>
    <w:basedOn w:val="a"/>
    <w:link w:val="a6"/>
    <w:uiPriority w:val="99"/>
    <w:semiHidden/>
    <w:unhideWhenUsed/>
    <w:rsid w:val="00CB38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CB38F1"/>
  </w:style>
  <w:style w:type="paragraph" w:styleId="a7">
    <w:name w:val="List Paragraph"/>
    <w:basedOn w:val="a"/>
    <w:uiPriority w:val="34"/>
    <w:qFormat/>
    <w:rsid w:val="00CB38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343</Words>
  <Characters>1956</Characters>
  <Application>Microsoft Office Word</Application>
  <DocSecurity>0</DocSecurity>
  <Lines>16</Lines>
  <Paragraphs>4</Paragraphs>
  <ScaleCrop>false</ScaleCrop>
  <Company>.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39</cp:revision>
  <dcterms:created xsi:type="dcterms:W3CDTF">2021-07-05T14:33:00Z</dcterms:created>
  <dcterms:modified xsi:type="dcterms:W3CDTF">2021-07-06T04:24:00Z</dcterms:modified>
</cp:coreProperties>
</file>