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Preliminary Results</w:t>
      </w:r>
    </w:p>
    <w:p>
      <w:pPr>
        <w:ind w:left="-126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summary table of the various models fitted and their results</w:t>
      </w:r>
    </w:p>
    <w:tbl>
      <w:tblPr>
        <w:tblStyle w:val="111"/>
        <w:tblW w:w="10833" w:type="dxa"/>
        <w:tblInd w:w="-1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50"/>
        <w:gridCol w:w="1258"/>
        <w:gridCol w:w="1308"/>
        <w:gridCol w:w="1697"/>
        <w:gridCol w:w="1697"/>
        <w:gridCol w:w="1698"/>
        <w:gridCol w:w="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4" w:hRule="atLeast"/>
        </w:trPr>
        <w:tc>
          <w:tcPr>
            <w:tcW w:w="2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Model</w:t>
            </w:r>
          </w:p>
        </w:tc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Error distribution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Response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Effect of carcass weight significant</w:t>
            </w: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Effect of carcass type significant</w:t>
            </w:r>
          </w:p>
        </w:tc>
        <w:tc>
          <w:tcPr>
            <w:tcW w:w="16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Carcass type 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×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Carcass weight significant</w:t>
            </w: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Figure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2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9" w:hRule="atLeast"/>
        </w:trPr>
        <w:tc>
          <w:tcPr>
            <w:tcW w:w="2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3" w:hRule="atLeast"/>
        </w:trPr>
        <w:tc>
          <w:tcPr>
            <w:tcW w:w="2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3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2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/>
        <w:ind w:left="-1267" w:leftChars="0" w:right="-1414" w:rightChars="0" w:firstLine="0" w:firstLineChars="0"/>
        <w:textAlignment w:val="auto"/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 xml:space="preserve">* </w:t>
      </w:r>
      <w:r>
        <w:rPr>
          <w:rFonts w:hint="default"/>
          <w:color w:val="FF0000"/>
          <w:sz w:val="24"/>
          <w:szCs w:val="24"/>
          <w:lang w:val="en-US"/>
        </w:rPr>
        <w:t>All models are controlled for parent size, generation, and pair id; all models were compared between linear and quadratic model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/>
        <w:ind w:left="-1267" w:leftChars="0" w:firstLine="0" w:firstLineChars="0"/>
        <w:textAlignment w:val="auto"/>
        <w:rPr>
          <w:rFonts w:hint="default"/>
          <w:color w:val="FF0000"/>
          <w:sz w:val="24"/>
          <w:szCs w:val="24"/>
          <w:lang w:val="en-US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Figure 1.</w:t>
      </w: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C58C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4A112A"/>
    <w:rsid w:val="246E5D62"/>
    <w:rsid w:val="3A6A2E43"/>
    <w:rsid w:val="40AC58C1"/>
    <w:rsid w:val="46BE7F72"/>
    <w:rsid w:val="46FA3F5E"/>
    <w:rsid w:val="4D547C60"/>
    <w:rsid w:val="5A980769"/>
    <w:rsid w:val="60684065"/>
    <w:rsid w:val="623A606B"/>
    <w:rsid w:val="65E40848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2023-12-21T00:39:00Z</dcterms:created>
  <dc:creator>genchanghsu</dc:creator>
  <cp:lastModifiedBy>genchanghsu</cp:lastModifiedBy>
  <dcterms:modified xsi:type="dcterms:W3CDTF">2023-12-23T17:51:05Z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FE75652A99034AEE83E92FFE183F753F_11</vt:lpwstr>
  </property>
</Properties>
</file>