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AFF9" w14:textId="77777777" w:rsidR="008A295D" w:rsidRDefault="008A295D" w:rsidP="008A295D"/>
    <w:p w14:paraId="7BA9AE84" w14:textId="77777777" w:rsidR="008A295D" w:rsidRDefault="008A295D" w:rsidP="008A295D"/>
    <w:p w14:paraId="03AE7275" w14:textId="77777777" w:rsidR="008A295D" w:rsidRDefault="008A295D" w:rsidP="008A295D"/>
    <w:p w14:paraId="2D568843" w14:textId="77777777" w:rsidR="008A295D" w:rsidRDefault="008A295D" w:rsidP="008A295D"/>
    <w:p w14:paraId="27AE14DA" w14:textId="77777777" w:rsidR="008A295D" w:rsidRPr="008A295D" w:rsidRDefault="008A295D" w:rsidP="008A295D">
      <w:pPr>
        <w:rPr>
          <w:sz w:val="22"/>
          <w:szCs w:val="22"/>
        </w:rPr>
      </w:pPr>
    </w:p>
    <w:p w14:paraId="5C62BB19" w14:textId="504144F2" w:rsidR="008A295D" w:rsidRPr="008A295D" w:rsidRDefault="008A295D" w:rsidP="008A295D">
      <w:pPr>
        <w:rPr>
          <w:sz w:val="22"/>
          <w:szCs w:val="22"/>
        </w:rPr>
      </w:pPr>
      <w:r w:rsidRPr="008A295D">
        <w:rPr>
          <w:sz w:val="22"/>
          <w:szCs w:val="22"/>
        </w:rPr>
        <w:t xml:space="preserve">Dear Editors of </w:t>
      </w:r>
      <w:r w:rsidR="00C628A0">
        <w:rPr>
          <w:sz w:val="22"/>
          <w:szCs w:val="22"/>
        </w:rPr>
        <w:t>Pest Management Science</w:t>
      </w:r>
      <w:r w:rsidRPr="008A295D">
        <w:rPr>
          <w:sz w:val="22"/>
          <w:szCs w:val="22"/>
        </w:rPr>
        <w:t>,</w:t>
      </w:r>
    </w:p>
    <w:p w14:paraId="52B087FF" w14:textId="77777777" w:rsidR="008A295D" w:rsidRPr="008A295D" w:rsidRDefault="008A295D" w:rsidP="008A295D">
      <w:pPr>
        <w:rPr>
          <w:sz w:val="22"/>
          <w:szCs w:val="22"/>
        </w:rPr>
      </w:pPr>
    </w:p>
    <w:p w14:paraId="595E1A47" w14:textId="0BA02A7E" w:rsidR="008A295D" w:rsidRPr="008A295D" w:rsidRDefault="008A295D" w:rsidP="008A295D">
      <w:pPr>
        <w:jc w:val="both"/>
        <w:rPr>
          <w:sz w:val="22"/>
          <w:szCs w:val="22"/>
        </w:rPr>
      </w:pPr>
      <w:r w:rsidRPr="008A295D">
        <w:rPr>
          <w:sz w:val="22"/>
          <w:szCs w:val="22"/>
        </w:rPr>
        <w:t>We are pleased to submit our manuscript entitled "</w:t>
      </w:r>
      <w:r w:rsidR="00C628A0" w:rsidRPr="00C628A0">
        <w:t xml:space="preserve"> </w:t>
      </w:r>
      <w:r w:rsidR="00C628A0" w:rsidRPr="00C628A0">
        <w:rPr>
          <w:sz w:val="22"/>
          <w:szCs w:val="22"/>
        </w:rPr>
        <w:t xml:space="preserve">Effects of methyl </w:t>
      </w:r>
      <w:proofErr w:type="spellStart"/>
      <w:r w:rsidR="00C628A0" w:rsidRPr="00C628A0">
        <w:rPr>
          <w:sz w:val="22"/>
          <w:szCs w:val="22"/>
        </w:rPr>
        <w:t>jasmonate</w:t>
      </w:r>
      <w:proofErr w:type="spellEnd"/>
      <w:r w:rsidR="00C628A0" w:rsidRPr="00C628A0">
        <w:rPr>
          <w:sz w:val="22"/>
          <w:szCs w:val="22"/>
        </w:rPr>
        <w:t xml:space="preserve"> seed treatments on adult oviposition preference and larval performance of seed corn maggots (</w:t>
      </w:r>
      <w:r w:rsidR="00C628A0" w:rsidRPr="003D52A2">
        <w:rPr>
          <w:i/>
          <w:iCs/>
          <w:sz w:val="22"/>
          <w:szCs w:val="22"/>
        </w:rPr>
        <w:t xml:space="preserve">Delia </w:t>
      </w:r>
      <w:proofErr w:type="spellStart"/>
      <w:r w:rsidR="00C628A0" w:rsidRPr="003D52A2">
        <w:rPr>
          <w:i/>
          <w:iCs/>
          <w:sz w:val="22"/>
          <w:szCs w:val="22"/>
        </w:rPr>
        <w:t>platura</w:t>
      </w:r>
      <w:proofErr w:type="spellEnd"/>
      <w:r w:rsidR="00C628A0" w:rsidRPr="00C628A0">
        <w:rPr>
          <w:sz w:val="22"/>
          <w:szCs w:val="22"/>
        </w:rPr>
        <w:t>) in corn (</w:t>
      </w:r>
      <w:proofErr w:type="spellStart"/>
      <w:r w:rsidR="00C628A0" w:rsidRPr="003D52A2">
        <w:rPr>
          <w:i/>
          <w:iCs/>
          <w:sz w:val="22"/>
          <w:szCs w:val="22"/>
        </w:rPr>
        <w:t>Zea</w:t>
      </w:r>
      <w:proofErr w:type="spellEnd"/>
      <w:r w:rsidR="00C628A0" w:rsidRPr="003D52A2">
        <w:rPr>
          <w:i/>
          <w:iCs/>
          <w:sz w:val="22"/>
          <w:szCs w:val="22"/>
        </w:rPr>
        <w:t xml:space="preserve"> mays</w:t>
      </w:r>
      <w:r w:rsidR="00C628A0" w:rsidRPr="00C628A0">
        <w:rPr>
          <w:sz w:val="22"/>
          <w:szCs w:val="22"/>
        </w:rPr>
        <w:t>)</w:t>
      </w:r>
      <w:r w:rsidRPr="008A295D">
        <w:rPr>
          <w:sz w:val="22"/>
          <w:szCs w:val="22"/>
        </w:rPr>
        <w:t xml:space="preserve">" for consideration in </w:t>
      </w:r>
      <w:r w:rsidR="00C628A0">
        <w:rPr>
          <w:sz w:val="22"/>
          <w:szCs w:val="22"/>
        </w:rPr>
        <w:t>Pest Management Science</w:t>
      </w:r>
      <w:r w:rsidRPr="008A295D">
        <w:rPr>
          <w:sz w:val="22"/>
          <w:szCs w:val="22"/>
        </w:rPr>
        <w:t xml:space="preserve">. </w:t>
      </w:r>
    </w:p>
    <w:p w14:paraId="05DC99B0" w14:textId="77777777" w:rsidR="008A295D" w:rsidRPr="008A295D" w:rsidRDefault="008A295D" w:rsidP="008A295D">
      <w:pPr>
        <w:jc w:val="both"/>
        <w:rPr>
          <w:sz w:val="22"/>
          <w:szCs w:val="22"/>
        </w:rPr>
      </w:pPr>
    </w:p>
    <w:p w14:paraId="25695D66" w14:textId="5BFC90B9" w:rsidR="008A295D" w:rsidRPr="008A295D" w:rsidRDefault="00C628A0" w:rsidP="008A295D">
      <w:pPr>
        <w:jc w:val="both"/>
        <w:rPr>
          <w:sz w:val="22"/>
          <w:szCs w:val="22"/>
        </w:rPr>
      </w:pPr>
      <w:r>
        <w:rPr>
          <w:sz w:val="22"/>
          <w:szCs w:val="22"/>
        </w:rPr>
        <w:t xml:space="preserve">In this manuscript we show that corn seeds that are treated with methyl </w:t>
      </w:r>
      <w:proofErr w:type="spellStart"/>
      <w:r>
        <w:rPr>
          <w:sz w:val="22"/>
          <w:szCs w:val="22"/>
        </w:rPr>
        <w:t>jasmonate</w:t>
      </w:r>
      <w:proofErr w:type="spellEnd"/>
      <w:r>
        <w:rPr>
          <w:sz w:val="22"/>
          <w:szCs w:val="22"/>
        </w:rPr>
        <w:t xml:space="preserve"> (</w:t>
      </w:r>
      <w:proofErr w:type="spellStart"/>
      <w:r>
        <w:rPr>
          <w:sz w:val="22"/>
          <w:szCs w:val="22"/>
        </w:rPr>
        <w:t>MeJA</w:t>
      </w:r>
      <w:proofErr w:type="spellEnd"/>
      <w:r>
        <w:rPr>
          <w:sz w:val="22"/>
          <w:szCs w:val="22"/>
        </w:rPr>
        <w:t xml:space="preserve">) show resistance to seed corn maggots at two stages of the herbivore’s life cycle; the adult flies are deterred from oviposition on </w:t>
      </w:r>
      <w:proofErr w:type="spellStart"/>
      <w:r>
        <w:rPr>
          <w:sz w:val="22"/>
          <w:szCs w:val="22"/>
        </w:rPr>
        <w:t>MeJA</w:t>
      </w:r>
      <w:proofErr w:type="spellEnd"/>
      <w:r>
        <w:rPr>
          <w:sz w:val="22"/>
          <w:szCs w:val="22"/>
        </w:rPr>
        <w:t xml:space="preserve"> treated seeds and the larval performance is lower on </w:t>
      </w:r>
      <w:proofErr w:type="spellStart"/>
      <w:r>
        <w:rPr>
          <w:sz w:val="22"/>
          <w:szCs w:val="22"/>
        </w:rPr>
        <w:t>MeJA</w:t>
      </w:r>
      <w:proofErr w:type="spellEnd"/>
      <w:r>
        <w:rPr>
          <w:sz w:val="22"/>
          <w:szCs w:val="22"/>
        </w:rPr>
        <w:t xml:space="preserve"> treated seeds. </w:t>
      </w:r>
      <w:r w:rsidR="00F37C9A">
        <w:rPr>
          <w:sz w:val="22"/>
          <w:szCs w:val="22"/>
        </w:rPr>
        <w:t xml:space="preserve">We also adapted the delivery method of </w:t>
      </w:r>
      <w:proofErr w:type="spellStart"/>
      <w:r w:rsidR="00F37C9A">
        <w:rPr>
          <w:sz w:val="22"/>
          <w:szCs w:val="22"/>
        </w:rPr>
        <w:t>MeJA</w:t>
      </w:r>
      <w:proofErr w:type="spellEnd"/>
      <w:r w:rsidR="00F37C9A">
        <w:rPr>
          <w:sz w:val="22"/>
          <w:szCs w:val="22"/>
        </w:rPr>
        <w:t xml:space="preserve"> to corn seeds using a conventional seed treatment matrix. Seeds treated with the </w:t>
      </w:r>
      <w:proofErr w:type="spellStart"/>
      <w:r w:rsidR="00F37C9A">
        <w:rPr>
          <w:sz w:val="22"/>
          <w:szCs w:val="22"/>
        </w:rPr>
        <w:t>MeJA</w:t>
      </w:r>
      <w:proofErr w:type="spellEnd"/>
      <w:r w:rsidR="00F37C9A">
        <w:rPr>
          <w:sz w:val="22"/>
          <w:szCs w:val="22"/>
        </w:rPr>
        <w:t xml:space="preserve"> using the conventional seed treatment method were also resistant to seed corn maggot</w:t>
      </w:r>
      <w:r w:rsidR="002337A0">
        <w:rPr>
          <w:sz w:val="22"/>
          <w:szCs w:val="22"/>
        </w:rPr>
        <w:t xml:space="preserve">s further substantiating that this can be adapted for commercial purposes. </w:t>
      </w:r>
      <w:r w:rsidR="002337A0">
        <w:rPr>
          <w:sz w:val="22"/>
          <w:szCs w:val="22"/>
        </w:rPr>
        <w:br/>
        <w:t xml:space="preserve">With climate change becoming a substantial threat in the temperate corn growing regions of the world, planting dates of corn is starting to coincide even more with the peak emergence of the overwintering populations of the adult seed corn maggot flies rendering the crop even more vulnerable. We also show that the resistance of </w:t>
      </w:r>
      <w:proofErr w:type="spellStart"/>
      <w:r w:rsidR="002337A0">
        <w:rPr>
          <w:sz w:val="22"/>
          <w:szCs w:val="22"/>
        </w:rPr>
        <w:t>MeJA</w:t>
      </w:r>
      <w:proofErr w:type="spellEnd"/>
      <w:r w:rsidR="002337A0">
        <w:rPr>
          <w:sz w:val="22"/>
          <w:szCs w:val="22"/>
        </w:rPr>
        <w:t xml:space="preserve"> seed treatment to seed corn maggots are effective at temperatures as low as 15C. Lastly, this work was funded by NYIPM to provide an alternative solution to farmers in NY state</w:t>
      </w:r>
      <w:r w:rsidR="005745A9">
        <w:rPr>
          <w:sz w:val="22"/>
          <w:szCs w:val="22"/>
        </w:rPr>
        <w:t xml:space="preserve"> post the ban of neonicotinoids as seed treatment. Therefore, we believe this work not only validates that </w:t>
      </w:r>
      <w:proofErr w:type="spellStart"/>
      <w:r w:rsidR="005745A9">
        <w:rPr>
          <w:sz w:val="22"/>
          <w:szCs w:val="22"/>
        </w:rPr>
        <w:t>MeJA</w:t>
      </w:r>
      <w:proofErr w:type="spellEnd"/>
      <w:r w:rsidR="005745A9">
        <w:rPr>
          <w:sz w:val="22"/>
          <w:szCs w:val="22"/>
        </w:rPr>
        <w:t xml:space="preserve"> can be used commercially as a seed treatment to combat seed corn maggot herbivory without affecting plant germination and growth, but also opens a new horizon on commercializing </w:t>
      </w:r>
      <w:proofErr w:type="spellStart"/>
      <w:r w:rsidR="005745A9">
        <w:rPr>
          <w:sz w:val="22"/>
          <w:szCs w:val="22"/>
        </w:rPr>
        <w:t>MeJA</w:t>
      </w:r>
      <w:proofErr w:type="spellEnd"/>
      <w:r w:rsidR="005745A9">
        <w:rPr>
          <w:sz w:val="22"/>
          <w:szCs w:val="22"/>
        </w:rPr>
        <w:t xml:space="preserve"> as seed treatment for corn as an alternative to neonicotinoids.</w:t>
      </w:r>
      <w:r w:rsidR="002060AF">
        <w:rPr>
          <w:sz w:val="22"/>
          <w:szCs w:val="22"/>
        </w:rPr>
        <w:t xml:space="preserve"> </w:t>
      </w:r>
    </w:p>
    <w:p w14:paraId="0C058D24" w14:textId="38277B5C" w:rsidR="00212A2F" w:rsidRDefault="008A295D" w:rsidP="008A295D">
      <w:pPr>
        <w:jc w:val="both"/>
        <w:rPr>
          <w:rFonts w:cstheme="minorHAnsi"/>
          <w:bCs/>
          <w:sz w:val="22"/>
          <w:szCs w:val="22"/>
        </w:rPr>
      </w:pPr>
      <w:r w:rsidRPr="008A295D">
        <w:rPr>
          <w:rFonts w:cstheme="minorHAnsi"/>
          <w:bCs/>
          <w:sz w:val="22"/>
          <w:szCs w:val="22"/>
        </w:rPr>
        <w:t xml:space="preserve">As potential reviewers for this work, we would like to suggest Dr. </w:t>
      </w:r>
      <w:proofErr w:type="spellStart"/>
      <w:r w:rsidR="005745A9">
        <w:rPr>
          <w:rFonts w:cstheme="minorHAnsi"/>
          <w:bCs/>
          <w:sz w:val="22"/>
          <w:szCs w:val="22"/>
        </w:rPr>
        <w:t>Flor</w:t>
      </w:r>
      <w:proofErr w:type="spellEnd"/>
      <w:r w:rsidR="005745A9">
        <w:rPr>
          <w:rFonts w:cstheme="minorHAnsi"/>
          <w:bCs/>
          <w:sz w:val="22"/>
          <w:szCs w:val="22"/>
        </w:rPr>
        <w:t xml:space="preserve"> Acevedo</w:t>
      </w:r>
      <w:r w:rsidRPr="008A295D">
        <w:rPr>
          <w:rFonts w:cstheme="minorHAnsi"/>
          <w:bCs/>
          <w:sz w:val="22"/>
          <w:szCs w:val="22"/>
        </w:rPr>
        <w:t xml:space="preserve"> (</w:t>
      </w:r>
      <w:hyperlink r:id="rId11" w:history="1">
        <w:r w:rsidR="005745A9" w:rsidRPr="005745A9">
          <w:rPr>
            <w:rStyle w:val="Hyperlink"/>
            <w:sz w:val="22"/>
            <w:szCs w:val="22"/>
          </w:rPr>
          <w:t>fea3007@</w:t>
        </w:r>
        <w:r w:rsidR="005745A9" w:rsidRPr="005745A9">
          <w:rPr>
            <w:rStyle w:val="Hyperlink"/>
            <w:sz w:val="22"/>
            <w:szCs w:val="22"/>
          </w:rPr>
          <w:t>psu</w:t>
        </w:r>
        <w:r w:rsidR="005745A9" w:rsidRPr="005745A9">
          <w:rPr>
            <w:rStyle w:val="Hyperlink"/>
            <w:sz w:val="22"/>
            <w:szCs w:val="22"/>
          </w:rPr>
          <w:t>.edu</w:t>
        </w:r>
      </w:hyperlink>
      <w:r w:rsidRPr="008A295D">
        <w:rPr>
          <w:sz w:val="22"/>
          <w:szCs w:val="22"/>
        </w:rPr>
        <w:t>)</w:t>
      </w:r>
      <w:r w:rsidR="005745A9">
        <w:rPr>
          <w:sz w:val="22"/>
          <w:szCs w:val="22"/>
        </w:rPr>
        <w:t xml:space="preserve"> and </w:t>
      </w:r>
      <w:r w:rsidRPr="008A295D">
        <w:rPr>
          <w:sz w:val="22"/>
          <w:szCs w:val="22"/>
        </w:rPr>
        <w:t xml:space="preserve"> </w:t>
      </w:r>
      <w:r w:rsidR="005745A9">
        <w:rPr>
          <w:sz w:val="22"/>
          <w:szCs w:val="22"/>
        </w:rPr>
        <w:t xml:space="preserve">Dr. Lina </w:t>
      </w:r>
      <w:proofErr w:type="spellStart"/>
      <w:r w:rsidR="005745A9">
        <w:rPr>
          <w:sz w:val="22"/>
          <w:szCs w:val="22"/>
        </w:rPr>
        <w:t>Bernaola</w:t>
      </w:r>
      <w:proofErr w:type="spellEnd"/>
      <w:r w:rsidR="005745A9">
        <w:rPr>
          <w:sz w:val="22"/>
          <w:szCs w:val="22"/>
        </w:rPr>
        <w:t xml:space="preserve"> (</w:t>
      </w:r>
      <w:hyperlink r:id="rId12" w:history="1">
        <w:r w:rsidR="002060AF" w:rsidRPr="00EF3911">
          <w:rPr>
            <w:rStyle w:val="Hyperlink"/>
            <w:sz w:val="22"/>
            <w:szCs w:val="22"/>
          </w:rPr>
          <w:t>lina.bernaola@ag.tamu.edu</w:t>
        </w:r>
      </w:hyperlink>
      <w:r w:rsidR="002060AF">
        <w:rPr>
          <w:sz w:val="22"/>
          <w:szCs w:val="22"/>
        </w:rPr>
        <w:t xml:space="preserve">) who are experts on host plant resistance, Dr. Christelle Robert </w:t>
      </w:r>
      <w:r w:rsidR="00776381">
        <w:rPr>
          <w:sz w:val="22"/>
          <w:szCs w:val="22"/>
        </w:rPr>
        <w:t>(</w:t>
      </w:r>
      <w:hyperlink r:id="rId13" w:history="1">
        <w:r w:rsidR="00776381" w:rsidRPr="00EF3911">
          <w:rPr>
            <w:rStyle w:val="Hyperlink"/>
            <w:sz w:val="22"/>
            <w:szCs w:val="22"/>
          </w:rPr>
          <w:t>christelle.robert@unibe.ch</w:t>
        </w:r>
      </w:hyperlink>
      <w:r w:rsidR="00776381">
        <w:rPr>
          <w:sz w:val="22"/>
          <w:szCs w:val="22"/>
        </w:rPr>
        <w:t xml:space="preserve">) </w:t>
      </w:r>
      <w:r w:rsidR="002060AF">
        <w:rPr>
          <w:sz w:val="22"/>
          <w:szCs w:val="22"/>
        </w:rPr>
        <w:t xml:space="preserve">and Dr. Ivan </w:t>
      </w:r>
      <w:proofErr w:type="spellStart"/>
      <w:r w:rsidR="002060AF">
        <w:rPr>
          <w:sz w:val="22"/>
          <w:szCs w:val="22"/>
        </w:rPr>
        <w:t>Hitpold</w:t>
      </w:r>
      <w:proofErr w:type="spellEnd"/>
      <w:r w:rsidR="002060AF">
        <w:rPr>
          <w:sz w:val="22"/>
          <w:szCs w:val="22"/>
        </w:rPr>
        <w:t xml:space="preserve"> </w:t>
      </w:r>
      <w:r w:rsidR="00776381">
        <w:rPr>
          <w:sz w:val="22"/>
          <w:szCs w:val="22"/>
        </w:rPr>
        <w:t>(</w:t>
      </w:r>
      <w:r w:rsidR="00776381" w:rsidRPr="00776381">
        <w:rPr>
          <w:sz w:val="22"/>
          <w:szCs w:val="22"/>
        </w:rPr>
        <w:t>ivan.hiltpold</w:t>
      </w:r>
      <w:r w:rsidR="00776381">
        <w:rPr>
          <w:sz w:val="22"/>
          <w:szCs w:val="22"/>
        </w:rPr>
        <w:t>@</w:t>
      </w:r>
      <w:r w:rsidR="00776381" w:rsidRPr="00776381">
        <w:rPr>
          <w:sz w:val="22"/>
          <w:szCs w:val="22"/>
        </w:rPr>
        <w:t>agroscope.admin.ch</w:t>
      </w:r>
      <w:r w:rsidR="00776381">
        <w:rPr>
          <w:sz w:val="22"/>
          <w:szCs w:val="22"/>
        </w:rPr>
        <w:t xml:space="preserve">) </w:t>
      </w:r>
      <w:r w:rsidR="002060AF">
        <w:rPr>
          <w:sz w:val="22"/>
          <w:szCs w:val="22"/>
        </w:rPr>
        <w:t xml:space="preserve">who are </w:t>
      </w:r>
      <w:r w:rsidRPr="008A295D">
        <w:rPr>
          <w:sz w:val="22"/>
          <w:szCs w:val="22"/>
        </w:rPr>
        <w:t>expert</w:t>
      </w:r>
      <w:r w:rsidR="002060AF">
        <w:rPr>
          <w:sz w:val="22"/>
          <w:szCs w:val="22"/>
        </w:rPr>
        <w:t>s</w:t>
      </w:r>
      <w:r w:rsidRPr="008A295D">
        <w:rPr>
          <w:sz w:val="22"/>
          <w:szCs w:val="22"/>
        </w:rPr>
        <w:t xml:space="preserve"> </w:t>
      </w:r>
      <w:r w:rsidR="002060AF">
        <w:rPr>
          <w:sz w:val="22"/>
          <w:szCs w:val="22"/>
        </w:rPr>
        <w:t xml:space="preserve">on plant resistance to belowground herbivores. </w:t>
      </w:r>
      <w:r w:rsidRPr="008A295D">
        <w:rPr>
          <w:sz w:val="22"/>
          <w:szCs w:val="22"/>
        </w:rPr>
        <w:t xml:space="preserve"> </w:t>
      </w:r>
    </w:p>
    <w:p w14:paraId="5CEA640F" w14:textId="77777777" w:rsidR="00212A2F" w:rsidRDefault="00212A2F" w:rsidP="008A295D">
      <w:pPr>
        <w:jc w:val="both"/>
        <w:rPr>
          <w:rFonts w:cstheme="minorHAnsi"/>
          <w:bCs/>
          <w:sz w:val="22"/>
          <w:szCs w:val="22"/>
        </w:rPr>
      </w:pPr>
    </w:p>
    <w:p w14:paraId="5630CE72" w14:textId="5B36EA8D" w:rsidR="008A295D" w:rsidRPr="008A295D" w:rsidRDefault="002060AF" w:rsidP="008A295D">
      <w:pPr>
        <w:jc w:val="both"/>
        <w:rPr>
          <w:rFonts w:cstheme="minorHAnsi"/>
          <w:bCs/>
          <w:sz w:val="22"/>
          <w:szCs w:val="22"/>
        </w:rPr>
      </w:pPr>
      <w:r>
        <w:rPr>
          <w:rFonts w:cstheme="minorHAnsi"/>
          <w:bCs/>
          <w:sz w:val="22"/>
          <w:szCs w:val="22"/>
        </w:rPr>
        <w:t xml:space="preserve">We also believe that this work is a great fit for the special issue on Chemical Ecology of plant-insect </w:t>
      </w:r>
      <w:proofErr w:type="spellStart"/>
      <w:r>
        <w:rPr>
          <w:rFonts w:cstheme="minorHAnsi"/>
          <w:bCs/>
          <w:sz w:val="22"/>
          <w:szCs w:val="22"/>
        </w:rPr>
        <w:t xml:space="preserve">interactions. </w:t>
      </w:r>
      <w:proofErr w:type="spellEnd"/>
      <w:r w:rsidR="008A295D" w:rsidRPr="008A295D">
        <w:rPr>
          <w:rFonts w:cstheme="minorHAnsi"/>
          <w:bCs/>
          <w:sz w:val="22"/>
          <w:szCs w:val="22"/>
        </w:rPr>
        <w:t xml:space="preserve">Thank you so much for considering our work for publication in </w:t>
      </w:r>
      <w:r>
        <w:rPr>
          <w:rFonts w:cstheme="minorHAnsi"/>
          <w:bCs/>
          <w:sz w:val="22"/>
          <w:szCs w:val="22"/>
        </w:rPr>
        <w:t>Pest Management Science</w:t>
      </w:r>
      <w:r w:rsidR="008A295D" w:rsidRPr="008A295D">
        <w:rPr>
          <w:rFonts w:cstheme="minorHAnsi"/>
          <w:bCs/>
          <w:sz w:val="22"/>
          <w:szCs w:val="22"/>
        </w:rPr>
        <w:t>.</w:t>
      </w:r>
    </w:p>
    <w:p w14:paraId="369D7687" w14:textId="77777777" w:rsidR="001E35FF" w:rsidRPr="008A295D" w:rsidRDefault="001E35FF" w:rsidP="001E35FF">
      <w:pPr>
        <w:rPr>
          <w:rFonts w:cstheme="minorHAnsi"/>
          <w:sz w:val="22"/>
          <w:szCs w:val="22"/>
        </w:rPr>
      </w:pPr>
    </w:p>
    <w:p w14:paraId="51D8F847" w14:textId="77777777" w:rsidR="001E35FF" w:rsidRPr="008A295D" w:rsidRDefault="001E35FF" w:rsidP="001E35FF">
      <w:pPr>
        <w:rPr>
          <w:rFonts w:cstheme="minorHAnsi"/>
          <w:sz w:val="22"/>
          <w:szCs w:val="22"/>
        </w:rPr>
      </w:pPr>
      <w:r w:rsidRPr="008A295D">
        <w:rPr>
          <w:rFonts w:cstheme="minorHAnsi"/>
          <w:sz w:val="22"/>
          <w:szCs w:val="22"/>
        </w:rPr>
        <w:t>Sincerely,</w:t>
      </w:r>
    </w:p>
    <w:p w14:paraId="0B3A072A" w14:textId="77777777" w:rsidR="008A295D" w:rsidRPr="008A295D" w:rsidRDefault="008A295D" w:rsidP="001E35FF">
      <w:pPr>
        <w:rPr>
          <w:rFonts w:cstheme="minorHAnsi"/>
          <w:sz w:val="22"/>
          <w:szCs w:val="22"/>
        </w:rPr>
      </w:pPr>
    </w:p>
    <w:p w14:paraId="3D57987C" w14:textId="42CDC65C" w:rsidR="001E35FF" w:rsidRPr="008A295D" w:rsidRDefault="001E35FF" w:rsidP="003D52A2">
      <w:pPr>
        <w:rPr>
          <w:rFonts w:ascii="Times New Roman" w:hAnsi="Times New Roman" w:cs="Times New Roman"/>
        </w:rPr>
      </w:pPr>
      <w:r w:rsidRPr="008A295D">
        <w:rPr>
          <w:sz w:val="22"/>
          <w:szCs w:val="22"/>
        </w:rPr>
        <w:t xml:space="preserve">Dr. </w:t>
      </w:r>
      <w:r w:rsidR="002060AF">
        <w:rPr>
          <w:sz w:val="22"/>
          <w:szCs w:val="22"/>
        </w:rPr>
        <w:t xml:space="preserve">Jennifer Thaler, </w:t>
      </w:r>
      <w:r w:rsidR="002060AF">
        <w:rPr>
          <w:sz w:val="22"/>
          <w:szCs w:val="22"/>
        </w:rPr>
        <w:br/>
        <w:t>Professor, Department of Entomolo</w:t>
      </w:r>
      <w:r w:rsidR="00BE4274">
        <w:rPr>
          <w:sz w:val="22"/>
          <w:szCs w:val="22"/>
        </w:rPr>
        <w:t>gy,</w:t>
      </w:r>
      <w:r w:rsidR="00BE4274">
        <w:rPr>
          <w:sz w:val="22"/>
          <w:szCs w:val="22"/>
        </w:rPr>
        <w:br/>
        <w:t>Cornell University.</w:t>
      </w:r>
    </w:p>
    <w:sectPr w:rsidR="001E35FF" w:rsidRPr="008A295D" w:rsidSect="008A295D">
      <w:headerReference w:type="default" r:id="rId14"/>
      <w:footerReference w:type="default" r:id="rId15"/>
      <w:headerReference w:type="first" r:id="rId16"/>
      <w:footerReference w:type="first" r:id="rId17"/>
      <w:pgSz w:w="12240" w:h="15840"/>
      <w:pgMar w:top="1440" w:right="1440" w:bottom="1440" w:left="1440" w:header="720"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20544" w14:textId="77777777" w:rsidR="00046911" w:rsidRDefault="00046911" w:rsidP="003A5FDD">
      <w:r>
        <w:separator/>
      </w:r>
    </w:p>
  </w:endnote>
  <w:endnote w:type="continuationSeparator" w:id="0">
    <w:p w14:paraId="4CC05FC6" w14:textId="77777777" w:rsidR="00046911" w:rsidRDefault="00046911" w:rsidP="003A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nionPro-Regular">
    <w:panose1 w:val="020B0604020202020204"/>
    <w:charset w:val="00"/>
    <w:family w:val="auto"/>
    <w:pitch w:val="variable"/>
    <w:sig w:usb0="60000287" w:usb1="00000001" w:usb2="00000000" w:usb3="00000000" w:csb0="0000019F" w:csb1="00000000"/>
  </w:font>
  <w:font w:name="Segoe UI">
    <w:panose1 w:val="020B0604020202020204"/>
    <w:charset w:val="00"/>
    <w:family w:val="swiss"/>
    <w:pitch w:val="variable"/>
    <w:sig w:usb0="E4002EFF" w:usb1="C000E47F" w:usb2="00000009" w:usb3="00000000" w:csb0="000001FF" w:csb1="00000000"/>
  </w:font>
  <w:font w:name="Lora">
    <w:panose1 w:val="00000000000000000000"/>
    <w:charset w:val="00"/>
    <w:family w:val="auto"/>
    <w:pitch w:val="variable"/>
    <w:sig w:usb0="A00002FF" w:usb1="5000204B" w:usb2="00000000" w:usb3="00000000" w:csb0="00000097" w:csb1="00000000"/>
  </w:font>
  <w:font w:name="Ebrima">
    <w:panose1 w:val="02000000000000000000"/>
    <w:charset w:val="00"/>
    <w:family w:val="auto"/>
    <w:pitch w:val="variable"/>
    <w:sig w:usb0="A000005F" w:usb1="02000041" w:usb2="00000800" w:usb3="00000000" w:csb0="00000093" w:csb1="00000000"/>
  </w:font>
  <w:font w:name="Lora-Regular">
    <w:altName w:val="Times New Roman"/>
    <w:panose1 w:val="020B0604020202020204"/>
    <w:charset w:val="00"/>
    <w:family w:val="auto"/>
    <w:pitch w:val="variable"/>
    <w:sig w:usb0="800002AF" w:usb1="5000204B" w:usb2="00000000" w:usb3="00000000" w:csb0="00000097"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CE7C" w14:textId="2667B21D" w:rsidR="00730BD9" w:rsidRPr="00D10270" w:rsidRDefault="00730BD9" w:rsidP="00730BD9">
    <w:pPr>
      <w:pStyle w:val="Footer"/>
    </w:pPr>
  </w:p>
  <w:p w14:paraId="1F4F4C3B" w14:textId="77777777" w:rsidR="00730BD9" w:rsidRDefault="00730BD9" w:rsidP="00730BD9">
    <w:pPr>
      <w:pStyle w:val="Footer"/>
    </w:pPr>
  </w:p>
  <w:p w14:paraId="402C3D77" w14:textId="77777777" w:rsidR="00730BD9" w:rsidRDefault="00730BD9">
    <w:pPr>
      <w:pStyle w:val="Footer"/>
    </w:pPr>
    <w:r w:rsidRPr="006F2206">
      <w:rPr>
        <w:noProof/>
        <w:sz w:val="18"/>
        <w:szCs w:val="18"/>
      </w:rPr>
      <mc:AlternateContent>
        <mc:Choice Requires="wps">
          <w:drawing>
            <wp:anchor distT="0" distB="0" distL="114300" distR="114300" simplePos="0" relativeHeight="251670528" behindDoc="0" locked="0" layoutInCell="1" allowOverlap="1" wp14:anchorId="2CFBF458" wp14:editId="58D98C9D">
              <wp:simplePos x="0" y="0"/>
              <wp:positionH relativeFrom="column">
                <wp:posOffset>-903375</wp:posOffset>
              </wp:positionH>
              <wp:positionV relativeFrom="paragraph">
                <wp:posOffset>192446</wp:posOffset>
              </wp:positionV>
              <wp:extent cx="7774305" cy="455295"/>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7774305" cy="4552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920A3" w14:textId="77777777" w:rsidR="00730BD9" w:rsidRPr="00714498" w:rsidRDefault="00730BD9" w:rsidP="00730BD9">
                          <w:pPr>
                            <w:pStyle w:val="Footer"/>
                            <w:jc w:val="center"/>
                            <w:rPr>
                              <w:rFonts w:ascii="Lora" w:hAnsi="Lora"/>
                              <w:i/>
                              <w:iCs/>
                              <w:sz w:val="13"/>
                              <w:szCs w:val="13"/>
                            </w:rPr>
                          </w:pPr>
                          <w:r w:rsidRPr="00714498">
                            <w:rPr>
                              <w:rFonts w:ascii="Lora" w:hAnsi="Lora"/>
                              <w:i/>
                              <w:iCs/>
                              <w:sz w:val="13"/>
                              <w:szCs w:val="13"/>
                            </w:rPr>
                            <w:t>D</w:t>
                          </w:r>
                          <w:r>
                            <w:rPr>
                              <w:rFonts w:ascii="Lora" w:hAnsi="Lora"/>
                              <w:i/>
                              <w:iCs/>
                              <w:sz w:val="13"/>
                              <w:szCs w:val="13"/>
                            </w:rPr>
                            <w:t>iversity and i</w:t>
                          </w:r>
                          <w:r w:rsidRPr="00714498">
                            <w:rPr>
                              <w:rFonts w:ascii="Lora" w:hAnsi="Lora"/>
                              <w:i/>
                              <w:iCs/>
                              <w:sz w:val="13"/>
                              <w:szCs w:val="13"/>
                            </w:rPr>
                            <w:t xml:space="preserve">nclusion are a part of Cornell </w:t>
                          </w:r>
                          <w:r>
                            <w:rPr>
                              <w:rFonts w:ascii="Lora" w:hAnsi="Lora"/>
                              <w:i/>
                              <w:iCs/>
                              <w:sz w:val="13"/>
                              <w:szCs w:val="13"/>
                            </w:rPr>
                            <w:t>University’s heritage. We are a recognized</w:t>
                          </w:r>
                          <w:r w:rsidRPr="00714498">
                            <w:rPr>
                              <w:rFonts w:ascii="Lora" w:hAnsi="Lora"/>
                              <w:i/>
                              <w:iCs/>
                              <w:sz w:val="13"/>
                              <w:szCs w:val="13"/>
                            </w:rPr>
                            <w:t xml:space="preserve"> employer</w:t>
                          </w:r>
                          <w:r>
                            <w:rPr>
                              <w:rFonts w:ascii="Lora" w:hAnsi="Lora"/>
                              <w:i/>
                              <w:iCs/>
                              <w:sz w:val="13"/>
                              <w:szCs w:val="13"/>
                            </w:rPr>
                            <w:t xml:space="preserve"> and educator valuing AA/EEO, Protected Veterans and Individuals with D</w:t>
                          </w:r>
                          <w:r w:rsidRPr="00714498">
                            <w:rPr>
                              <w:rFonts w:ascii="Lora" w:hAnsi="Lora"/>
                              <w:i/>
                              <w:iCs/>
                              <w:sz w:val="13"/>
                              <w:szCs w:val="13"/>
                            </w:rPr>
                            <w:t>isabilities.</w:t>
                          </w:r>
                        </w:p>
                        <w:p w14:paraId="4FD5BD51" w14:textId="77777777" w:rsidR="00730BD9" w:rsidRDefault="00730BD9" w:rsidP="00730BD9">
                          <w:pPr>
                            <w:pStyle w:val="Footer"/>
                            <w:rPr>
                              <w:sz w:val="13"/>
                              <w:szCs w:val="13"/>
                            </w:rPr>
                          </w:pPr>
                        </w:p>
                        <w:p w14:paraId="55CCBDCB" w14:textId="77777777" w:rsidR="00730BD9" w:rsidRDefault="00730BD9" w:rsidP="00730BD9"/>
                        <w:p w14:paraId="2A99E7C5" w14:textId="77777777" w:rsidR="00730BD9" w:rsidRDefault="00730BD9" w:rsidP="00730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BF458" id="_x0000_t202" coordsize="21600,21600" o:spt="202" path="m,l,21600r21600,l21600,xe">
              <v:stroke joinstyle="miter"/>
              <v:path gradientshapeok="t" o:connecttype="rect"/>
            </v:shapetype>
            <v:shape id="Text Box 12" o:spid="_x0000_s1026" type="#_x0000_t202" style="position:absolute;margin-left:-71.15pt;margin-top:15.15pt;width:612.15pt;height:3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" fillcolor="white [3201]" stroked="f" strokeweight=".5pt">
              <v:textbox>
                <w:txbxContent>
                  <w:p w14:paraId="072920A3" w14:textId="77777777" w:rsidR="00730BD9" w:rsidRPr="00714498" w:rsidRDefault="00730BD9" w:rsidP="00730BD9">
                    <w:pPr>
                      <w:pStyle w:val="Footer"/>
                      <w:jc w:val="center"/>
                      <w:rPr>
                        <w:rFonts w:ascii="Lora" w:hAnsi="Lora"/>
                        <w:i/>
                        <w:iCs/>
                        <w:sz w:val="13"/>
                        <w:szCs w:val="13"/>
                      </w:rPr>
                    </w:pPr>
                    <w:r w:rsidRPr="00714498">
                      <w:rPr>
                        <w:rFonts w:ascii="Lora" w:hAnsi="Lora"/>
                        <w:i/>
                        <w:iCs/>
                        <w:sz w:val="13"/>
                        <w:szCs w:val="13"/>
                      </w:rPr>
                      <w:t>D</w:t>
                    </w:r>
                    <w:r>
                      <w:rPr>
                        <w:rFonts w:ascii="Lora" w:hAnsi="Lora"/>
                        <w:i/>
                        <w:iCs/>
                        <w:sz w:val="13"/>
                        <w:szCs w:val="13"/>
                      </w:rPr>
                      <w:t>iversity and i</w:t>
                    </w:r>
                    <w:r w:rsidRPr="00714498">
                      <w:rPr>
                        <w:rFonts w:ascii="Lora" w:hAnsi="Lora"/>
                        <w:i/>
                        <w:iCs/>
                        <w:sz w:val="13"/>
                        <w:szCs w:val="13"/>
                      </w:rPr>
                      <w:t xml:space="preserve">nclusion are a part of Cornell </w:t>
                    </w:r>
                    <w:r>
                      <w:rPr>
                        <w:rFonts w:ascii="Lora" w:hAnsi="Lora"/>
                        <w:i/>
                        <w:iCs/>
                        <w:sz w:val="13"/>
                        <w:szCs w:val="13"/>
                      </w:rPr>
                      <w:t>University’s heritage. We are a recognized</w:t>
                    </w:r>
                    <w:r w:rsidRPr="00714498">
                      <w:rPr>
                        <w:rFonts w:ascii="Lora" w:hAnsi="Lora"/>
                        <w:i/>
                        <w:iCs/>
                        <w:sz w:val="13"/>
                        <w:szCs w:val="13"/>
                      </w:rPr>
                      <w:t xml:space="preserve"> employer</w:t>
                    </w:r>
                    <w:r>
                      <w:rPr>
                        <w:rFonts w:ascii="Lora" w:hAnsi="Lora"/>
                        <w:i/>
                        <w:iCs/>
                        <w:sz w:val="13"/>
                        <w:szCs w:val="13"/>
                      </w:rPr>
                      <w:t xml:space="preserve"> and educator valuing AA/EEO, Protected Veterans and Individuals with D</w:t>
                    </w:r>
                    <w:r w:rsidRPr="00714498">
                      <w:rPr>
                        <w:rFonts w:ascii="Lora" w:hAnsi="Lora"/>
                        <w:i/>
                        <w:iCs/>
                        <w:sz w:val="13"/>
                        <w:szCs w:val="13"/>
                      </w:rPr>
                      <w:t>isabilities.</w:t>
                    </w:r>
                  </w:p>
                  <w:p w14:paraId="4FD5BD51" w14:textId="77777777" w:rsidR="00730BD9" w:rsidRDefault="00730BD9" w:rsidP="00730BD9">
                    <w:pPr>
                      <w:pStyle w:val="Footer"/>
                      <w:rPr>
                        <w:sz w:val="13"/>
                        <w:szCs w:val="13"/>
                      </w:rPr>
                    </w:pPr>
                  </w:p>
                  <w:p w14:paraId="55CCBDCB" w14:textId="77777777" w:rsidR="00730BD9" w:rsidRDefault="00730BD9" w:rsidP="00730BD9"/>
                  <w:p w14:paraId="2A99E7C5" w14:textId="77777777" w:rsidR="00730BD9" w:rsidRDefault="00730BD9" w:rsidP="00730BD9"/>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6957B" w14:textId="77777777" w:rsidR="00730BD9" w:rsidRDefault="00730BD9">
    <w:pPr>
      <w:pStyle w:val="Footer"/>
    </w:pPr>
    <w:r w:rsidRPr="006F2206">
      <w:rPr>
        <w:noProof/>
        <w:sz w:val="18"/>
        <w:szCs w:val="18"/>
      </w:rPr>
      <mc:AlternateContent>
        <mc:Choice Requires="wps">
          <w:drawing>
            <wp:anchor distT="0" distB="0" distL="114300" distR="114300" simplePos="0" relativeHeight="251665408" behindDoc="0" locked="0" layoutInCell="1" allowOverlap="1" wp14:anchorId="7BA2A1AA" wp14:editId="2920E62E">
              <wp:simplePos x="0" y="0"/>
              <wp:positionH relativeFrom="column">
                <wp:posOffset>-897458</wp:posOffset>
              </wp:positionH>
              <wp:positionV relativeFrom="paragraph">
                <wp:posOffset>191135</wp:posOffset>
              </wp:positionV>
              <wp:extent cx="7774305" cy="45529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7774305" cy="4552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1FB7D" w14:textId="1EA8934E" w:rsidR="00730BD9" w:rsidRPr="00714498" w:rsidRDefault="00730BD9" w:rsidP="00730BD9">
                          <w:pPr>
                            <w:pStyle w:val="Footer"/>
                            <w:jc w:val="center"/>
                            <w:rPr>
                              <w:rFonts w:ascii="Lora" w:hAnsi="Lora"/>
                              <w:i/>
                              <w:iCs/>
                              <w:sz w:val="13"/>
                              <w:szCs w:val="13"/>
                            </w:rPr>
                          </w:pPr>
                          <w:r w:rsidRPr="00714498">
                            <w:rPr>
                              <w:rFonts w:ascii="Lora" w:hAnsi="Lora"/>
                              <w:i/>
                              <w:iCs/>
                              <w:sz w:val="13"/>
                              <w:szCs w:val="13"/>
                            </w:rPr>
                            <w:t>D</w:t>
                          </w:r>
                          <w:r>
                            <w:rPr>
                              <w:rFonts w:ascii="Lora" w:hAnsi="Lora"/>
                              <w:i/>
                              <w:iCs/>
                              <w:sz w:val="13"/>
                              <w:szCs w:val="13"/>
                            </w:rPr>
                            <w:t>iversity and i</w:t>
                          </w:r>
                          <w:r w:rsidRPr="00714498">
                            <w:rPr>
                              <w:rFonts w:ascii="Lora" w:hAnsi="Lora"/>
                              <w:i/>
                              <w:iCs/>
                              <w:sz w:val="13"/>
                              <w:szCs w:val="13"/>
                            </w:rPr>
                            <w:t xml:space="preserve">nclusion are a part of Cornell </w:t>
                          </w:r>
                          <w:r>
                            <w:rPr>
                              <w:rFonts w:ascii="Lora" w:hAnsi="Lora"/>
                              <w:i/>
                              <w:iCs/>
                              <w:sz w:val="13"/>
                              <w:szCs w:val="13"/>
                            </w:rPr>
                            <w:t>University’s heritage. We are a recognized</w:t>
                          </w:r>
                          <w:r w:rsidRPr="00714498">
                            <w:rPr>
                              <w:rFonts w:ascii="Lora" w:hAnsi="Lora"/>
                              <w:i/>
                              <w:iCs/>
                              <w:sz w:val="13"/>
                              <w:szCs w:val="13"/>
                            </w:rPr>
                            <w:t xml:space="preserve"> employer</w:t>
                          </w:r>
                          <w:r w:rsidR="005E5BAA">
                            <w:rPr>
                              <w:rFonts w:ascii="Lora" w:hAnsi="Lora"/>
                              <w:i/>
                              <w:iCs/>
                              <w:sz w:val="13"/>
                              <w:szCs w:val="13"/>
                            </w:rPr>
                            <w:t xml:space="preserve"> and educator valuing AA/EEO, protected veterans and individuals with d</w:t>
                          </w:r>
                          <w:r w:rsidRPr="00714498">
                            <w:rPr>
                              <w:rFonts w:ascii="Lora" w:hAnsi="Lora"/>
                              <w:i/>
                              <w:iCs/>
                              <w:sz w:val="13"/>
                              <w:szCs w:val="13"/>
                            </w:rPr>
                            <w:t>isabilities.</w:t>
                          </w:r>
                        </w:p>
                        <w:p w14:paraId="58B9E1FF" w14:textId="77777777" w:rsidR="00730BD9" w:rsidRDefault="00730BD9" w:rsidP="00730BD9">
                          <w:pPr>
                            <w:pStyle w:val="Footer"/>
                            <w:rPr>
                              <w:sz w:val="13"/>
                              <w:szCs w:val="13"/>
                            </w:rPr>
                          </w:pPr>
                        </w:p>
                        <w:p w14:paraId="6E1FC994" w14:textId="77777777" w:rsidR="00730BD9" w:rsidRDefault="00730BD9" w:rsidP="00730BD9"/>
                        <w:p w14:paraId="548519B7" w14:textId="77777777" w:rsidR="00730BD9" w:rsidRDefault="00730BD9" w:rsidP="00730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2A1AA" id="_x0000_t202" coordsize="21600,21600" o:spt="202" path="m,l,21600r21600,l21600,xe">
              <v:stroke joinstyle="miter"/>
              <v:path gradientshapeok="t" o:connecttype="rect"/>
            </v:shapetype>
            <v:shape id="Text Box 5" o:spid="_x0000_s1028" type="#_x0000_t202" style="position:absolute;margin-left:-70.65pt;margin-top:15.05pt;width:612.15pt;height:35.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" fillcolor="white [3201]" stroked="f" strokeweight=".5pt">
              <v:textbox>
                <w:txbxContent>
                  <w:p w14:paraId="5E21FB7D" w14:textId="1EA8934E" w:rsidR="00730BD9" w:rsidRPr="00714498" w:rsidRDefault="00730BD9" w:rsidP="00730BD9">
                    <w:pPr>
                      <w:pStyle w:val="Footer"/>
                      <w:jc w:val="center"/>
                      <w:rPr>
                        <w:rFonts w:ascii="Lora" w:hAnsi="Lora"/>
                        <w:i/>
                        <w:iCs/>
                        <w:sz w:val="13"/>
                        <w:szCs w:val="13"/>
                      </w:rPr>
                    </w:pPr>
                    <w:r w:rsidRPr="00714498">
                      <w:rPr>
                        <w:rFonts w:ascii="Lora" w:hAnsi="Lora"/>
                        <w:i/>
                        <w:iCs/>
                        <w:sz w:val="13"/>
                        <w:szCs w:val="13"/>
                      </w:rPr>
                      <w:t>D</w:t>
                    </w:r>
                    <w:r>
                      <w:rPr>
                        <w:rFonts w:ascii="Lora" w:hAnsi="Lora"/>
                        <w:i/>
                        <w:iCs/>
                        <w:sz w:val="13"/>
                        <w:szCs w:val="13"/>
                      </w:rPr>
                      <w:t>iversity and i</w:t>
                    </w:r>
                    <w:r w:rsidRPr="00714498">
                      <w:rPr>
                        <w:rFonts w:ascii="Lora" w:hAnsi="Lora"/>
                        <w:i/>
                        <w:iCs/>
                        <w:sz w:val="13"/>
                        <w:szCs w:val="13"/>
                      </w:rPr>
                      <w:t xml:space="preserve">nclusion are a part of Cornell </w:t>
                    </w:r>
                    <w:r>
                      <w:rPr>
                        <w:rFonts w:ascii="Lora" w:hAnsi="Lora"/>
                        <w:i/>
                        <w:iCs/>
                        <w:sz w:val="13"/>
                        <w:szCs w:val="13"/>
                      </w:rPr>
                      <w:t>University’s heritage. We are a recognized</w:t>
                    </w:r>
                    <w:r w:rsidRPr="00714498">
                      <w:rPr>
                        <w:rFonts w:ascii="Lora" w:hAnsi="Lora"/>
                        <w:i/>
                        <w:iCs/>
                        <w:sz w:val="13"/>
                        <w:szCs w:val="13"/>
                      </w:rPr>
                      <w:t xml:space="preserve"> employer</w:t>
                    </w:r>
                    <w:r w:rsidR="005E5BAA">
                      <w:rPr>
                        <w:rFonts w:ascii="Lora" w:hAnsi="Lora"/>
                        <w:i/>
                        <w:iCs/>
                        <w:sz w:val="13"/>
                        <w:szCs w:val="13"/>
                      </w:rPr>
                      <w:t xml:space="preserve"> and educator valuing AA/EEO, protected veterans and individuals with d</w:t>
                    </w:r>
                    <w:r w:rsidRPr="00714498">
                      <w:rPr>
                        <w:rFonts w:ascii="Lora" w:hAnsi="Lora"/>
                        <w:i/>
                        <w:iCs/>
                        <w:sz w:val="13"/>
                        <w:szCs w:val="13"/>
                      </w:rPr>
                      <w:t>isabilities.</w:t>
                    </w:r>
                  </w:p>
                  <w:p w14:paraId="58B9E1FF" w14:textId="77777777" w:rsidR="00730BD9" w:rsidRDefault="00730BD9" w:rsidP="00730BD9">
                    <w:pPr>
                      <w:pStyle w:val="Footer"/>
                      <w:rPr>
                        <w:sz w:val="13"/>
                        <w:szCs w:val="13"/>
                      </w:rPr>
                    </w:pPr>
                  </w:p>
                  <w:p w14:paraId="6E1FC994" w14:textId="77777777" w:rsidR="00730BD9" w:rsidRDefault="00730BD9" w:rsidP="00730BD9"/>
                  <w:p w14:paraId="548519B7" w14:textId="77777777" w:rsidR="00730BD9" w:rsidRDefault="00730BD9" w:rsidP="00730BD9"/>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2995" w14:textId="77777777" w:rsidR="00046911" w:rsidRDefault="00046911" w:rsidP="003A5FDD">
      <w:r>
        <w:separator/>
      </w:r>
    </w:p>
  </w:footnote>
  <w:footnote w:type="continuationSeparator" w:id="0">
    <w:p w14:paraId="36167886" w14:textId="77777777" w:rsidR="00046911" w:rsidRDefault="00046911" w:rsidP="003A5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E2E6" w14:textId="77777777" w:rsidR="008E60C3" w:rsidRDefault="008E60C3" w:rsidP="008E60C3">
    <w:pPr>
      <w:pStyle w:val="Header"/>
    </w:pPr>
  </w:p>
  <w:p w14:paraId="7A7F5FA5" w14:textId="77777777" w:rsidR="008E60C3" w:rsidRDefault="008E60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9FE8" w14:textId="64584D59" w:rsidR="003A5FDD" w:rsidRDefault="00881EF6">
    <w:pPr>
      <w:pStyle w:val="Header"/>
    </w:pPr>
    <w:r>
      <w:rPr>
        <w:noProof/>
      </w:rPr>
      <w:drawing>
        <wp:anchor distT="0" distB="0" distL="114300" distR="114300" simplePos="0" relativeHeight="251671552" behindDoc="1" locked="0" layoutInCell="1" allowOverlap="1" wp14:anchorId="718A59CA" wp14:editId="09DFCE5B">
          <wp:simplePos x="0" y="0"/>
          <wp:positionH relativeFrom="column">
            <wp:posOffset>96422</wp:posOffset>
          </wp:positionH>
          <wp:positionV relativeFrom="paragraph">
            <wp:posOffset>31115</wp:posOffset>
          </wp:positionV>
          <wp:extent cx="4645025" cy="97790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kup_SIPS.jpg"/>
                  <pic:cNvPicPr/>
                </pic:nvPicPr>
                <pic:blipFill rotWithShape="1">
                  <a:blip r:embed="rId1">
                    <a:alphaModFix/>
                    <a:extLst>
                      <a:ext uri="{28A0092B-C50C-407E-A947-70E740481C1C}">
                        <a14:useLocalDpi xmlns:a14="http://schemas.microsoft.com/office/drawing/2010/main" val="0"/>
                      </a:ext>
                    </a:extLst>
                  </a:blip>
                  <a:srcRect l="10715" t="28405" r="10711" b="32978"/>
                  <a:stretch/>
                </pic:blipFill>
                <pic:spPr bwMode="auto">
                  <a:xfrm>
                    <a:off x="0" y="0"/>
                    <a:ext cx="4645025" cy="97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3600" behindDoc="0" locked="0" layoutInCell="1" allowOverlap="1" wp14:anchorId="1D782149" wp14:editId="2A9C3516">
              <wp:simplePos x="0" y="0"/>
              <wp:positionH relativeFrom="margin">
                <wp:posOffset>4879877</wp:posOffset>
              </wp:positionH>
              <wp:positionV relativeFrom="paragraph">
                <wp:posOffset>173355</wp:posOffset>
              </wp:positionV>
              <wp:extent cx="18548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404620"/>
                      </a:xfrm>
                      <a:prstGeom prst="rect">
                        <a:avLst/>
                      </a:prstGeom>
                      <a:solidFill>
                        <a:srgbClr val="FFFFFF"/>
                      </a:solidFill>
                      <a:ln w="9525">
                        <a:noFill/>
                        <a:miter lim="800000"/>
                        <a:headEnd/>
                        <a:tailEnd/>
                      </a:ln>
                    </wps:spPr>
                    <wps:txbx>
                      <w:txbxContent>
                        <w:p w14:paraId="4772BA1A" w14:textId="69AE4972" w:rsidR="00A67ACA" w:rsidRPr="00881EF6" w:rsidRDefault="00BE4274" w:rsidP="00881EF6">
                          <w:pPr>
                            <w:spacing w:line="204" w:lineRule="auto"/>
                            <w:rPr>
                              <w:rFonts w:ascii="Ebrima" w:hAnsi="Ebrima" w:cs="Lora-Regular"/>
                              <w:color w:val="55565A"/>
                              <w:sz w:val="20"/>
                              <w:szCs w:val="20"/>
                            </w:rPr>
                          </w:pPr>
                          <w:r>
                            <w:rPr>
                              <w:rFonts w:ascii="Ebrima" w:hAnsi="Ebrima" w:cs="Lora-Regular"/>
                              <w:color w:val="55565A"/>
                              <w:sz w:val="20"/>
                              <w:szCs w:val="20"/>
                            </w:rPr>
                            <w:t>4125 Comstock Hall</w:t>
                          </w:r>
                        </w:p>
                        <w:p w14:paraId="3F5DA357" w14:textId="54479BC4" w:rsidR="00A67ACA" w:rsidRPr="00881EF6" w:rsidRDefault="00A67ACA" w:rsidP="00881EF6">
                          <w:pPr>
                            <w:spacing w:line="204" w:lineRule="auto"/>
                            <w:rPr>
                              <w:rFonts w:ascii="Ebrima" w:hAnsi="Ebrima" w:cs="Lora-Regular"/>
                              <w:color w:val="55565A"/>
                              <w:sz w:val="20"/>
                              <w:szCs w:val="20"/>
                            </w:rPr>
                          </w:pPr>
                          <w:r w:rsidRPr="00881EF6">
                            <w:rPr>
                              <w:rFonts w:ascii="Ebrima" w:hAnsi="Ebrima" w:cs="Lora-Regular"/>
                              <w:color w:val="55565A"/>
                              <w:sz w:val="20"/>
                              <w:szCs w:val="20"/>
                            </w:rPr>
                            <w:t>Ithaca, NY 14853</w:t>
                          </w:r>
                        </w:p>
                        <w:p w14:paraId="5FCEED5D" w14:textId="7A667CF7" w:rsidR="00A67ACA" w:rsidRPr="00881EF6" w:rsidRDefault="00104B61" w:rsidP="00881EF6">
                          <w:pPr>
                            <w:spacing w:line="204" w:lineRule="auto"/>
                            <w:rPr>
                              <w:rFonts w:ascii="Ebrima" w:hAnsi="Ebrima" w:cs="Lora-Regular"/>
                              <w:color w:val="55565A"/>
                              <w:sz w:val="20"/>
                              <w:szCs w:val="20"/>
                            </w:rPr>
                          </w:pPr>
                          <w:r>
                            <w:rPr>
                              <w:rFonts w:ascii="Ebrima" w:hAnsi="Ebrima" w:cs="Lora-Regular"/>
                              <w:color w:val="55565A"/>
                              <w:sz w:val="20"/>
                              <w:szCs w:val="20"/>
                            </w:rPr>
                            <w:t>sips.cals.</w:t>
                          </w:r>
                          <w:r w:rsidR="00A67ACA" w:rsidRPr="00881EF6">
                            <w:rPr>
                              <w:rFonts w:ascii="Ebrima" w:hAnsi="Ebrima" w:cs="Lora-Regular"/>
                              <w:color w:val="55565A"/>
                              <w:sz w:val="20"/>
                              <w:szCs w:val="20"/>
                            </w:rPr>
                            <w:t>cornell.edu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82149" id="_x0000_t202" coordsize="21600,21600" o:spt="202" path="m,l,21600r21600,l21600,xe">
              <v:stroke joinstyle="miter"/>
              <v:path gradientshapeok="t" o:connecttype="rect"/>
            </v:shapetype>
            <v:shape id="Text Box 2" o:spid="_x0000_s1027" type="#_x0000_t202" style="position:absolute;margin-left:384.25pt;margin-top:13.65pt;width:146.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" stroked="f">
              <v:textbox style="mso-fit-shape-to-text:t">
                <w:txbxContent>
                  <w:p w14:paraId="4772BA1A" w14:textId="69AE4972" w:rsidR="00A67ACA" w:rsidRPr="00881EF6" w:rsidRDefault="00BE4274" w:rsidP="00881EF6">
                    <w:pPr>
                      <w:spacing w:line="204" w:lineRule="auto"/>
                      <w:rPr>
                        <w:rFonts w:ascii="Ebrima" w:hAnsi="Ebrima" w:cs="Lora-Regular"/>
                        <w:color w:val="55565A"/>
                        <w:sz w:val="20"/>
                        <w:szCs w:val="20"/>
                      </w:rPr>
                    </w:pPr>
                    <w:r>
                      <w:rPr>
                        <w:rFonts w:ascii="Ebrima" w:hAnsi="Ebrima" w:cs="Lora-Regular"/>
                        <w:color w:val="55565A"/>
                        <w:sz w:val="20"/>
                        <w:szCs w:val="20"/>
                      </w:rPr>
                      <w:t>4125 Comstock Hall</w:t>
                    </w:r>
                  </w:p>
                  <w:p w14:paraId="3F5DA357" w14:textId="54479BC4" w:rsidR="00A67ACA" w:rsidRPr="00881EF6" w:rsidRDefault="00A67ACA" w:rsidP="00881EF6">
                    <w:pPr>
                      <w:spacing w:line="204" w:lineRule="auto"/>
                      <w:rPr>
                        <w:rFonts w:ascii="Ebrima" w:hAnsi="Ebrima" w:cs="Lora-Regular"/>
                        <w:color w:val="55565A"/>
                        <w:sz w:val="20"/>
                        <w:szCs w:val="20"/>
                      </w:rPr>
                    </w:pPr>
                    <w:r w:rsidRPr="00881EF6">
                      <w:rPr>
                        <w:rFonts w:ascii="Ebrima" w:hAnsi="Ebrima" w:cs="Lora-Regular"/>
                        <w:color w:val="55565A"/>
                        <w:sz w:val="20"/>
                        <w:szCs w:val="20"/>
                      </w:rPr>
                      <w:t>Ithaca, NY 14853</w:t>
                    </w:r>
                  </w:p>
                  <w:p w14:paraId="5FCEED5D" w14:textId="7A667CF7" w:rsidR="00A67ACA" w:rsidRPr="00881EF6" w:rsidRDefault="00104B61" w:rsidP="00881EF6">
                    <w:pPr>
                      <w:spacing w:line="204" w:lineRule="auto"/>
                      <w:rPr>
                        <w:rFonts w:ascii="Ebrima" w:hAnsi="Ebrima" w:cs="Lora-Regular"/>
                        <w:color w:val="55565A"/>
                        <w:sz w:val="20"/>
                        <w:szCs w:val="20"/>
                      </w:rPr>
                    </w:pPr>
                    <w:r>
                      <w:rPr>
                        <w:rFonts w:ascii="Ebrima" w:hAnsi="Ebrima" w:cs="Lora-Regular"/>
                        <w:color w:val="55565A"/>
                        <w:sz w:val="20"/>
                        <w:szCs w:val="20"/>
                      </w:rPr>
                      <w:t>sips.cals.</w:t>
                    </w:r>
                    <w:r w:rsidR="00A67ACA" w:rsidRPr="00881EF6">
                      <w:rPr>
                        <w:rFonts w:ascii="Ebrima" w:hAnsi="Ebrima" w:cs="Lora-Regular"/>
                        <w:color w:val="55565A"/>
                        <w:sz w:val="20"/>
                        <w:szCs w:val="20"/>
                      </w:rPr>
                      <w:t>cornell.edu</w:t>
                    </w:r>
                  </w:p>
                </w:txbxContent>
              </v:textbox>
              <w10:wrap type="square" anchorx="margin"/>
            </v:shape>
          </w:pict>
        </mc:Fallback>
      </mc:AlternateContent>
    </w:r>
    <w:r w:rsidR="00FA6ECB">
      <w:rPr>
        <w:noProof/>
      </w:rPr>
      <w:drawing>
        <wp:anchor distT="0" distB="0" distL="114300" distR="114300" simplePos="0" relativeHeight="251659264" behindDoc="0" locked="0" layoutInCell="1" allowOverlap="1" wp14:anchorId="17095CE5" wp14:editId="6DC0F5D6">
          <wp:simplePos x="0" y="0"/>
          <wp:positionH relativeFrom="column">
            <wp:posOffset>-617220</wp:posOffset>
          </wp:positionH>
          <wp:positionV relativeFrom="page">
            <wp:posOffset>578485</wp:posOffset>
          </wp:positionV>
          <wp:extent cx="799465" cy="799465"/>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
                    <a:extLst>
                      <a:ext uri="{28A0092B-C50C-407E-A947-70E740481C1C}">
                        <a14:useLocalDpi xmlns:a14="http://schemas.microsoft.com/office/drawing/2010/main" val="0"/>
                      </a:ext>
                    </a:extLst>
                  </a:blip>
                  <a:srcRect l="-3993" t="-3993" r="-3993" b="-3993"/>
                  <a:stretch/>
                </pic:blipFill>
                <pic:spPr bwMode="auto">
                  <a:xfrm>
                    <a:off x="0" y="0"/>
                    <a:ext cx="799465" cy="799465"/>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oel="http://schemas.microsoft.com/office/2019/extlst"/>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236"/>
    <w:multiLevelType w:val="hybridMultilevel"/>
    <w:tmpl w:val="05D6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57912"/>
    <w:multiLevelType w:val="hybridMultilevel"/>
    <w:tmpl w:val="FAE026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050B87"/>
    <w:multiLevelType w:val="hybridMultilevel"/>
    <w:tmpl w:val="B1FEE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DF14AE"/>
    <w:multiLevelType w:val="hybridMultilevel"/>
    <w:tmpl w:val="F10A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22A61"/>
    <w:multiLevelType w:val="hybridMultilevel"/>
    <w:tmpl w:val="09C6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4F2D8A"/>
    <w:multiLevelType w:val="hybridMultilevel"/>
    <w:tmpl w:val="9FB4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FDD"/>
    <w:rsid w:val="00002B70"/>
    <w:rsid w:val="000239F0"/>
    <w:rsid w:val="000354F9"/>
    <w:rsid w:val="00046911"/>
    <w:rsid w:val="000660F5"/>
    <w:rsid w:val="0007554B"/>
    <w:rsid w:val="000844E4"/>
    <w:rsid w:val="000D0610"/>
    <w:rsid w:val="00103218"/>
    <w:rsid w:val="00104B61"/>
    <w:rsid w:val="00104DF1"/>
    <w:rsid w:val="00116D42"/>
    <w:rsid w:val="00122C0B"/>
    <w:rsid w:val="00154D4E"/>
    <w:rsid w:val="00161D91"/>
    <w:rsid w:val="001658BE"/>
    <w:rsid w:val="00171D1C"/>
    <w:rsid w:val="001959AE"/>
    <w:rsid w:val="001D738E"/>
    <w:rsid w:val="001E35FF"/>
    <w:rsid w:val="002060AF"/>
    <w:rsid w:val="00212A2F"/>
    <w:rsid w:val="002337A0"/>
    <w:rsid w:val="0023488E"/>
    <w:rsid w:val="00252C0D"/>
    <w:rsid w:val="00255739"/>
    <w:rsid w:val="00265C55"/>
    <w:rsid w:val="002773B3"/>
    <w:rsid w:val="002C4AEB"/>
    <w:rsid w:val="003323E7"/>
    <w:rsid w:val="00334AB7"/>
    <w:rsid w:val="003619B8"/>
    <w:rsid w:val="003A2150"/>
    <w:rsid w:val="003A5FDD"/>
    <w:rsid w:val="003D52A2"/>
    <w:rsid w:val="003E6250"/>
    <w:rsid w:val="00420589"/>
    <w:rsid w:val="00423137"/>
    <w:rsid w:val="00424E9B"/>
    <w:rsid w:val="00432518"/>
    <w:rsid w:val="004674E2"/>
    <w:rsid w:val="00497895"/>
    <w:rsid w:val="004A31D7"/>
    <w:rsid w:val="004B247F"/>
    <w:rsid w:val="004D1896"/>
    <w:rsid w:val="004E5AB3"/>
    <w:rsid w:val="005002A3"/>
    <w:rsid w:val="00522EF4"/>
    <w:rsid w:val="005745A9"/>
    <w:rsid w:val="005962FA"/>
    <w:rsid w:val="005D4D70"/>
    <w:rsid w:val="005E5BAA"/>
    <w:rsid w:val="00617E73"/>
    <w:rsid w:val="00617EE8"/>
    <w:rsid w:val="00631DF0"/>
    <w:rsid w:val="00636FF3"/>
    <w:rsid w:val="00665DF2"/>
    <w:rsid w:val="006730E1"/>
    <w:rsid w:val="006906DE"/>
    <w:rsid w:val="006970B3"/>
    <w:rsid w:val="006B61CA"/>
    <w:rsid w:val="006C2D31"/>
    <w:rsid w:val="006F28AB"/>
    <w:rsid w:val="00707751"/>
    <w:rsid w:val="00730BD9"/>
    <w:rsid w:val="00750AA0"/>
    <w:rsid w:val="00756C97"/>
    <w:rsid w:val="00760AD5"/>
    <w:rsid w:val="00776381"/>
    <w:rsid w:val="007B0854"/>
    <w:rsid w:val="007D6331"/>
    <w:rsid w:val="007E7234"/>
    <w:rsid w:val="00802AB6"/>
    <w:rsid w:val="00842361"/>
    <w:rsid w:val="00863113"/>
    <w:rsid w:val="00881EF6"/>
    <w:rsid w:val="008909C5"/>
    <w:rsid w:val="008A295D"/>
    <w:rsid w:val="008B3DCA"/>
    <w:rsid w:val="008E56A9"/>
    <w:rsid w:val="008E60C3"/>
    <w:rsid w:val="008E6833"/>
    <w:rsid w:val="00903A9D"/>
    <w:rsid w:val="00905C37"/>
    <w:rsid w:val="009737C9"/>
    <w:rsid w:val="0099556B"/>
    <w:rsid w:val="009A4C9D"/>
    <w:rsid w:val="009A6939"/>
    <w:rsid w:val="009D34D8"/>
    <w:rsid w:val="00A04713"/>
    <w:rsid w:val="00A061CC"/>
    <w:rsid w:val="00A13CE0"/>
    <w:rsid w:val="00A5423F"/>
    <w:rsid w:val="00A67ACA"/>
    <w:rsid w:val="00A850CE"/>
    <w:rsid w:val="00A9058D"/>
    <w:rsid w:val="00AB7217"/>
    <w:rsid w:val="00AC0AF9"/>
    <w:rsid w:val="00B05197"/>
    <w:rsid w:val="00B075F3"/>
    <w:rsid w:val="00B24724"/>
    <w:rsid w:val="00B25DB1"/>
    <w:rsid w:val="00B46D78"/>
    <w:rsid w:val="00B9764B"/>
    <w:rsid w:val="00BB6519"/>
    <w:rsid w:val="00BE4274"/>
    <w:rsid w:val="00C60943"/>
    <w:rsid w:val="00C628A0"/>
    <w:rsid w:val="00C62C3C"/>
    <w:rsid w:val="00C73F98"/>
    <w:rsid w:val="00CA3BCE"/>
    <w:rsid w:val="00D0331E"/>
    <w:rsid w:val="00D179A9"/>
    <w:rsid w:val="00D24209"/>
    <w:rsid w:val="00D577C7"/>
    <w:rsid w:val="00D7132F"/>
    <w:rsid w:val="00D74018"/>
    <w:rsid w:val="00D76748"/>
    <w:rsid w:val="00D77C49"/>
    <w:rsid w:val="00D80237"/>
    <w:rsid w:val="00DE4CDC"/>
    <w:rsid w:val="00E072D9"/>
    <w:rsid w:val="00E117DC"/>
    <w:rsid w:val="00E16CA8"/>
    <w:rsid w:val="00E374CF"/>
    <w:rsid w:val="00E62FD0"/>
    <w:rsid w:val="00E82777"/>
    <w:rsid w:val="00E84AA7"/>
    <w:rsid w:val="00E85A0B"/>
    <w:rsid w:val="00E8651B"/>
    <w:rsid w:val="00EA790E"/>
    <w:rsid w:val="00EB6BD1"/>
    <w:rsid w:val="00EC326C"/>
    <w:rsid w:val="00ED2088"/>
    <w:rsid w:val="00ED6468"/>
    <w:rsid w:val="00EE2EE8"/>
    <w:rsid w:val="00EF7FF7"/>
    <w:rsid w:val="00F2001B"/>
    <w:rsid w:val="00F37C9A"/>
    <w:rsid w:val="00F81BD3"/>
    <w:rsid w:val="00F8218B"/>
    <w:rsid w:val="00F9180A"/>
    <w:rsid w:val="00FA3E70"/>
    <w:rsid w:val="00FA6ECB"/>
    <w:rsid w:val="00FD46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B71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FD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FDD"/>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3A5FDD"/>
  </w:style>
  <w:style w:type="paragraph" w:styleId="Footer">
    <w:name w:val="footer"/>
    <w:basedOn w:val="Normal"/>
    <w:link w:val="FooterChar"/>
    <w:unhideWhenUsed/>
    <w:rsid w:val="003A5FDD"/>
    <w:pPr>
      <w:tabs>
        <w:tab w:val="center" w:pos="4680"/>
        <w:tab w:val="right" w:pos="9360"/>
      </w:tabs>
    </w:pPr>
    <w:rPr>
      <w:rFonts w:eastAsiaTheme="minorHAnsi"/>
    </w:rPr>
  </w:style>
  <w:style w:type="character" w:customStyle="1" w:styleId="FooterChar">
    <w:name w:val="Footer Char"/>
    <w:basedOn w:val="DefaultParagraphFont"/>
    <w:link w:val="Footer"/>
    <w:rsid w:val="003A5FDD"/>
  </w:style>
  <w:style w:type="paragraph" w:customStyle="1" w:styleId="BasicParagraph">
    <w:name w:val="[Basic Paragraph]"/>
    <w:basedOn w:val="Normal"/>
    <w:uiPriority w:val="99"/>
    <w:rsid w:val="003A5FDD"/>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881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EF6"/>
    <w:rPr>
      <w:rFonts w:ascii="Segoe UI" w:eastAsiaTheme="minorEastAsia" w:hAnsi="Segoe UI" w:cs="Segoe UI"/>
      <w:sz w:val="18"/>
      <w:szCs w:val="18"/>
    </w:rPr>
  </w:style>
  <w:style w:type="paragraph" w:styleId="NoSpacing">
    <w:name w:val="No Spacing"/>
    <w:uiPriority w:val="1"/>
    <w:qFormat/>
    <w:rsid w:val="000354F9"/>
    <w:rPr>
      <w:sz w:val="22"/>
      <w:szCs w:val="22"/>
    </w:rPr>
  </w:style>
  <w:style w:type="character" w:styleId="Hyperlink">
    <w:name w:val="Hyperlink"/>
    <w:basedOn w:val="DefaultParagraphFont"/>
    <w:uiPriority w:val="99"/>
    <w:unhideWhenUsed/>
    <w:rsid w:val="000354F9"/>
    <w:rPr>
      <w:color w:val="0563C1" w:themeColor="hyperlink"/>
      <w:u w:val="single"/>
    </w:rPr>
  </w:style>
  <w:style w:type="character" w:styleId="FollowedHyperlink">
    <w:name w:val="FollowedHyperlink"/>
    <w:basedOn w:val="DefaultParagraphFont"/>
    <w:uiPriority w:val="99"/>
    <w:semiHidden/>
    <w:unhideWhenUsed/>
    <w:rsid w:val="000354F9"/>
    <w:rPr>
      <w:color w:val="954F72" w:themeColor="followedHyperlink"/>
      <w:u w:val="single"/>
    </w:rPr>
  </w:style>
  <w:style w:type="paragraph" w:customStyle="1" w:styleId="HTMLBody">
    <w:name w:val="HTML Body"/>
    <w:rsid w:val="00104B61"/>
    <w:pPr>
      <w:autoSpaceDE w:val="0"/>
      <w:autoSpaceDN w:val="0"/>
      <w:adjustRightInd w:val="0"/>
    </w:pPr>
    <w:rPr>
      <w:rFonts w:ascii="Arial" w:eastAsia="Times New Roman" w:hAnsi="Arial" w:cs="Times New Roman"/>
      <w:sz w:val="18"/>
      <w:szCs w:val="18"/>
    </w:rPr>
  </w:style>
  <w:style w:type="paragraph" w:styleId="ListParagraph">
    <w:name w:val="List Paragraph"/>
    <w:basedOn w:val="Normal"/>
    <w:uiPriority w:val="34"/>
    <w:qFormat/>
    <w:rsid w:val="00432518"/>
    <w:pPr>
      <w:ind w:left="720"/>
      <w:contextualSpacing/>
    </w:pPr>
  </w:style>
  <w:style w:type="paragraph" w:customStyle="1" w:styleId="Default">
    <w:name w:val="Default"/>
    <w:rsid w:val="00432518"/>
    <w:pPr>
      <w:autoSpaceDE w:val="0"/>
      <w:autoSpaceDN w:val="0"/>
      <w:adjustRightInd w:val="0"/>
    </w:pPr>
    <w:rPr>
      <w:rFonts w:ascii="Lora" w:hAnsi="Lora" w:cs="Lora"/>
      <w:color w:val="000000"/>
    </w:rPr>
  </w:style>
  <w:style w:type="character" w:styleId="CommentReference">
    <w:name w:val="annotation reference"/>
    <w:basedOn w:val="DefaultParagraphFont"/>
    <w:uiPriority w:val="99"/>
    <w:semiHidden/>
    <w:unhideWhenUsed/>
    <w:rsid w:val="004B247F"/>
    <w:rPr>
      <w:sz w:val="16"/>
      <w:szCs w:val="16"/>
    </w:rPr>
  </w:style>
  <w:style w:type="paragraph" w:styleId="CommentText">
    <w:name w:val="annotation text"/>
    <w:basedOn w:val="Normal"/>
    <w:link w:val="CommentTextChar"/>
    <w:uiPriority w:val="99"/>
    <w:semiHidden/>
    <w:unhideWhenUsed/>
    <w:rsid w:val="004B247F"/>
    <w:rPr>
      <w:sz w:val="20"/>
      <w:szCs w:val="20"/>
    </w:rPr>
  </w:style>
  <w:style w:type="character" w:customStyle="1" w:styleId="CommentTextChar">
    <w:name w:val="Comment Text Char"/>
    <w:basedOn w:val="DefaultParagraphFont"/>
    <w:link w:val="CommentText"/>
    <w:uiPriority w:val="99"/>
    <w:semiHidden/>
    <w:rsid w:val="004B247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B247F"/>
    <w:rPr>
      <w:b/>
      <w:bCs/>
    </w:rPr>
  </w:style>
  <w:style w:type="character" w:customStyle="1" w:styleId="CommentSubjectChar">
    <w:name w:val="Comment Subject Char"/>
    <w:basedOn w:val="CommentTextChar"/>
    <w:link w:val="CommentSubject"/>
    <w:uiPriority w:val="99"/>
    <w:semiHidden/>
    <w:rsid w:val="004B247F"/>
    <w:rPr>
      <w:rFonts w:eastAsiaTheme="minorEastAsia"/>
      <w:b/>
      <w:bCs/>
      <w:sz w:val="20"/>
      <w:szCs w:val="20"/>
    </w:rPr>
  </w:style>
  <w:style w:type="character" w:styleId="UnresolvedMention">
    <w:name w:val="Unresolved Mention"/>
    <w:basedOn w:val="DefaultParagraphFont"/>
    <w:uiPriority w:val="99"/>
    <w:semiHidden/>
    <w:unhideWhenUsed/>
    <w:rsid w:val="008A295D"/>
    <w:rPr>
      <w:color w:val="605E5C"/>
      <w:shd w:val="clear" w:color="auto" w:fill="E1DFDD"/>
    </w:rPr>
  </w:style>
  <w:style w:type="paragraph" w:styleId="Revision">
    <w:name w:val="Revision"/>
    <w:hidden/>
    <w:uiPriority w:val="99"/>
    <w:semiHidden/>
    <w:rsid w:val="0049789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119">
      <w:bodyDiv w:val="1"/>
      <w:marLeft w:val="0"/>
      <w:marRight w:val="0"/>
      <w:marTop w:val="0"/>
      <w:marBottom w:val="0"/>
      <w:divBdr>
        <w:top w:val="none" w:sz="0" w:space="0" w:color="auto"/>
        <w:left w:val="none" w:sz="0" w:space="0" w:color="auto"/>
        <w:bottom w:val="none" w:sz="0" w:space="0" w:color="auto"/>
        <w:right w:val="none" w:sz="0" w:space="0" w:color="auto"/>
      </w:divBdr>
    </w:div>
    <w:div w:id="270356922">
      <w:bodyDiv w:val="1"/>
      <w:marLeft w:val="0"/>
      <w:marRight w:val="0"/>
      <w:marTop w:val="0"/>
      <w:marBottom w:val="0"/>
      <w:divBdr>
        <w:top w:val="none" w:sz="0" w:space="0" w:color="auto"/>
        <w:left w:val="none" w:sz="0" w:space="0" w:color="auto"/>
        <w:bottom w:val="none" w:sz="0" w:space="0" w:color="auto"/>
        <w:right w:val="none" w:sz="0" w:space="0" w:color="auto"/>
      </w:divBdr>
    </w:div>
    <w:div w:id="736975552">
      <w:bodyDiv w:val="1"/>
      <w:marLeft w:val="0"/>
      <w:marRight w:val="0"/>
      <w:marTop w:val="0"/>
      <w:marBottom w:val="0"/>
      <w:divBdr>
        <w:top w:val="none" w:sz="0" w:space="0" w:color="auto"/>
        <w:left w:val="none" w:sz="0" w:space="0" w:color="auto"/>
        <w:bottom w:val="none" w:sz="0" w:space="0" w:color="auto"/>
        <w:right w:val="none" w:sz="0" w:space="0" w:color="auto"/>
      </w:divBdr>
    </w:div>
    <w:div w:id="885947482">
      <w:bodyDiv w:val="1"/>
      <w:marLeft w:val="0"/>
      <w:marRight w:val="0"/>
      <w:marTop w:val="0"/>
      <w:marBottom w:val="0"/>
      <w:divBdr>
        <w:top w:val="none" w:sz="0" w:space="0" w:color="auto"/>
        <w:left w:val="none" w:sz="0" w:space="0" w:color="auto"/>
        <w:bottom w:val="none" w:sz="0" w:space="0" w:color="auto"/>
        <w:right w:val="none" w:sz="0" w:space="0" w:color="auto"/>
      </w:divBdr>
    </w:div>
    <w:div w:id="1202279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hristelle.robert@unibe.c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lina.bernaola@ag.tamu.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ea3007@psu.edu"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55825D3CCCB34F9729BC59A5C693AD" ma:contentTypeVersion="6" ma:contentTypeDescription="Create a new document." ma:contentTypeScope="" ma:versionID="627eb07e1de96d8b91e00dd81bacac98">
  <xsd:schema xmlns:xsd="http://www.w3.org/2001/XMLSchema" xmlns:xs="http://www.w3.org/2001/XMLSchema" xmlns:p="http://schemas.microsoft.com/office/2006/metadata/properties" xmlns:ns2="6f3b68ae-f7b3-4e0a-a589-d71230fe6dc3" xmlns:ns3="ba6ad545-7db0-4108-837a-34d2e898ca22" targetNamespace="http://schemas.microsoft.com/office/2006/metadata/properties" ma:root="true" ma:fieldsID="b128e7e38cc4962b5012bf61c8602329" ns2:_="" ns3:_="">
    <xsd:import namespace="6f3b68ae-f7b3-4e0a-a589-d71230fe6dc3"/>
    <xsd:import namespace="ba6ad545-7db0-4108-837a-34d2e898ca2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b68ae-f7b3-4e0a-a589-d71230fe6dc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a6ad545-7db0-4108-837a-34d2e898ca2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EA64A1-54B9-4E4C-9ECF-CDFD3F286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b68ae-f7b3-4e0a-a589-d71230fe6dc3"/>
    <ds:schemaRef ds:uri="ba6ad545-7db0-4108-837a-34d2e898c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F55073-B67C-6748-866A-71839F0ADE5C}">
  <ds:schemaRefs>
    <ds:schemaRef ds:uri="http://schemas.openxmlformats.org/officeDocument/2006/bibliography"/>
  </ds:schemaRefs>
</ds:datastoreItem>
</file>

<file path=customXml/itemProps3.xml><?xml version="1.0" encoding="utf-8"?>
<ds:datastoreItem xmlns:ds="http://schemas.openxmlformats.org/officeDocument/2006/customXml" ds:itemID="{C6C632B0-3735-4525-AF33-0E04F9435653}">
  <ds:schemaRefs>
    <ds:schemaRef ds:uri="http://schemas.microsoft.com/sharepoint/v3/contenttype/forms"/>
  </ds:schemaRefs>
</ds:datastoreItem>
</file>

<file path=customXml/itemProps4.xml><?xml version="1.0" encoding="utf-8"?>
<ds:datastoreItem xmlns:ds="http://schemas.openxmlformats.org/officeDocument/2006/customXml" ds:itemID="{D63FB3F6-D582-4378-A058-D33CB061DE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anahitaverahrami@gmail.com</dc:creator>
  <cp:keywords/>
  <dc:description/>
  <cp:lastModifiedBy>swayamjit@gmail.com</cp:lastModifiedBy>
  <cp:revision>5</cp:revision>
  <cp:lastPrinted>2019-07-11T22:37:00Z</cp:lastPrinted>
  <dcterms:created xsi:type="dcterms:W3CDTF">2024-04-27T00:02:00Z</dcterms:created>
  <dcterms:modified xsi:type="dcterms:W3CDTF">2024-04-27T00:32:00Z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0x0101009955825D3CCCB34F9729BC59A5C693AD</vt:lpwstr>
  </property>
</Properties>
</file>