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E10E2" w14:textId="77777777" w:rsidR="00E917D8" w:rsidRDefault="00E917D8">
      <w:pPr>
        <w:pStyle w:val="BodyText"/>
        <w:rPr>
          <w:sz w:val="20"/>
        </w:rPr>
      </w:pPr>
    </w:p>
    <w:p w14:paraId="687A85EA" w14:textId="77777777" w:rsidR="00E917D8" w:rsidRDefault="00E917D8">
      <w:pPr>
        <w:pStyle w:val="BodyText"/>
        <w:rPr>
          <w:sz w:val="24"/>
        </w:rPr>
      </w:pPr>
    </w:p>
    <w:p w14:paraId="3F705DB7" w14:textId="7981E30D" w:rsidR="00E917D8" w:rsidRDefault="00000000">
      <w:pPr>
        <w:pStyle w:val="Title"/>
        <w:spacing w:line="434" w:lineRule="auto"/>
      </w:pPr>
      <w:r>
        <w:rPr>
          <w:w w:val="110"/>
        </w:rPr>
        <w:t>Time will tell:</w:t>
      </w:r>
      <w:r>
        <w:rPr>
          <w:spacing w:val="40"/>
          <w:w w:val="110"/>
        </w:rPr>
        <w:t xml:space="preserve"> </w:t>
      </w:r>
      <w:r>
        <w:rPr>
          <w:w w:val="110"/>
        </w:rPr>
        <w:t>the temporal and demographic contexts of plant–soil microbe interactions</w:t>
      </w:r>
      <w:commentRangeStart w:id="0"/>
      <w:r w:rsidR="0030791F">
        <w:rPr>
          <w:w w:val="110"/>
        </w:rPr>
        <w:t xml:space="preserve"> </w:t>
      </w:r>
      <w:commentRangeEnd w:id="0"/>
      <w:r w:rsidR="0030791F">
        <w:rPr>
          <w:rStyle w:val="CommentReference"/>
        </w:rPr>
        <w:commentReference w:id="0"/>
      </w:r>
    </w:p>
    <w:p w14:paraId="54C80B0C" w14:textId="77777777" w:rsidR="00E917D8" w:rsidRDefault="00000000">
      <w:pPr>
        <w:pStyle w:val="Heading3"/>
        <w:spacing w:before="132" w:line="362" w:lineRule="auto"/>
        <w:ind w:left="190" w:right="188"/>
        <w:rPr>
          <w:sz w:val="18"/>
        </w:rPr>
      </w:pPr>
      <w:r>
        <w:rPr>
          <w:w w:val="105"/>
        </w:rPr>
        <w:t>Po-Ju Ke</w:t>
      </w:r>
      <w:r>
        <w:rPr>
          <w:w w:val="105"/>
          <w:position w:val="9"/>
          <w:sz w:val="18"/>
        </w:rPr>
        <w:t xml:space="preserve">1, </w:t>
      </w:r>
      <w:r>
        <w:rPr>
          <w:rFonts w:ascii="Menlo" w:hAnsi="Menlo"/>
          <w:i/>
          <w:w w:val="105"/>
          <w:position w:val="9"/>
          <w:sz w:val="18"/>
        </w:rPr>
        <w:t>∗</w:t>
      </w:r>
      <w:r>
        <w:rPr>
          <w:w w:val="105"/>
          <w:position w:val="9"/>
          <w:sz w:val="18"/>
        </w:rPr>
        <w:t xml:space="preserve">, </w:t>
      </w:r>
      <w:r>
        <w:rPr>
          <w:rFonts w:ascii="Menlo" w:hAnsi="Menlo"/>
          <w:i/>
          <w:w w:val="105"/>
          <w:position w:val="9"/>
          <w:sz w:val="18"/>
        </w:rPr>
        <w:t>†</w:t>
      </w:r>
      <w:r>
        <w:rPr>
          <w:w w:val="105"/>
        </w:rPr>
        <w:t xml:space="preserve">, Suzanne </w:t>
      </w:r>
      <w:proofErr w:type="spellStart"/>
      <w:r>
        <w:rPr>
          <w:w w:val="105"/>
        </w:rPr>
        <w:t>Xianran</w:t>
      </w:r>
      <w:proofErr w:type="spellEnd"/>
      <w:r>
        <w:rPr>
          <w:w w:val="105"/>
        </w:rPr>
        <w:t xml:space="preserve"> </w:t>
      </w:r>
      <w:proofErr w:type="spellStart"/>
      <w:r>
        <w:rPr>
          <w:w w:val="105"/>
        </w:rPr>
        <w:t>Ou</w:t>
      </w:r>
      <w:proofErr w:type="spellEnd"/>
      <w:r>
        <w:rPr>
          <w:w w:val="105"/>
          <w:position w:val="9"/>
          <w:sz w:val="18"/>
        </w:rPr>
        <w:t xml:space="preserve">2, </w:t>
      </w:r>
      <w:r>
        <w:rPr>
          <w:rFonts w:ascii="Menlo" w:hAnsi="Menlo"/>
          <w:i/>
          <w:w w:val="105"/>
          <w:position w:val="9"/>
          <w:sz w:val="18"/>
        </w:rPr>
        <w:t>∗</w:t>
      </w:r>
      <w:r>
        <w:rPr>
          <w:w w:val="105"/>
        </w:rPr>
        <w:t xml:space="preserve">, Gaurav S. </w:t>
      </w:r>
      <w:proofErr w:type="spellStart"/>
      <w:r>
        <w:rPr>
          <w:w w:val="105"/>
        </w:rPr>
        <w:t>Kandlikar</w:t>
      </w:r>
      <w:proofErr w:type="spellEnd"/>
      <w:r>
        <w:rPr>
          <w:w w:val="105"/>
          <w:position w:val="9"/>
          <w:sz w:val="18"/>
        </w:rPr>
        <w:t>3, 4</w:t>
      </w:r>
      <w:r>
        <w:rPr>
          <w:w w:val="105"/>
        </w:rPr>
        <w:t>, Gen-Chang Hsu</w:t>
      </w:r>
      <w:r>
        <w:rPr>
          <w:w w:val="105"/>
          <w:position w:val="9"/>
          <w:sz w:val="18"/>
        </w:rPr>
        <w:t>1</w:t>
      </w:r>
      <w:r>
        <w:rPr>
          <w:w w:val="105"/>
        </w:rPr>
        <w:t>, Joe Wan</w:t>
      </w:r>
      <w:r>
        <w:rPr>
          <w:w w:val="105"/>
          <w:position w:val="9"/>
          <w:sz w:val="18"/>
        </w:rPr>
        <w:t>5</w:t>
      </w:r>
      <w:r>
        <w:rPr>
          <w:w w:val="105"/>
        </w:rPr>
        <w:t xml:space="preserve">, and Meghna </w:t>
      </w:r>
      <w:proofErr w:type="spellStart"/>
      <w:r>
        <w:rPr>
          <w:w w:val="105"/>
        </w:rPr>
        <w:t>Krishnadas</w:t>
      </w:r>
      <w:proofErr w:type="spellEnd"/>
      <w:r>
        <w:rPr>
          <w:w w:val="105"/>
          <w:position w:val="9"/>
          <w:sz w:val="18"/>
        </w:rPr>
        <w:t>6</w:t>
      </w:r>
    </w:p>
    <w:p w14:paraId="195CB5D6" w14:textId="77777777" w:rsidR="00E917D8" w:rsidRDefault="00000000">
      <w:pPr>
        <w:pStyle w:val="Heading3"/>
        <w:spacing w:before="155" w:line="336" w:lineRule="auto"/>
        <w:ind w:left="166"/>
      </w:pPr>
      <w:r>
        <w:rPr>
          <w:spacing w:val="-2"/>
          <w:w w:val="110"/>
          <w:position w:val="9"/>
          <w:sz w:val="18"/>
        </w:rPr>
        <w:t>1</w:t>
      </w:r>
      <w:r>
        <w:rPr>
          <w:spacing w:val="-2"/>
          <w:w w:val="110"/>
        </w:rPr>
        <w:t>Institute</w:t>
      </w:r>
      <w:r>
        <w:rPr>
          <w:spacing w:val="-12"/>
          <w:w w:val="110"/>
        </w:rPr>
        <w:t xml:space="preserve"> </w:t>
      </w:r>
      <w:r>
        <w:rPr>
          <w:spacing w:val="-2"/>
          <w:w w:val="110"/>
        </w:rPr>
        <w:t>of</w:t>
      </w:r>
      <w:r>
        <w:rPr>
          <w:spacing w:val="-12"/>
          <w:w w:val="110"/>
        </w:rPr>
        <w:t xml:space="preserve"> </w:t>
      </w:r>
      <w:r>
        <w:rPr>
          <w:spacing w:val="-2"/>
          <w:w w:val="110"/>
        </w:rPr>
        <w:t>Ecology</w:t>
      </w:r>
      <w:r>
        <w:rPr>
          <w:spacing w:val="-12"/>
          <w:w w:val="110"/>
        </w:rPr>
        <w:t xml:space="preserve"> </w:t>
      </w:r>
      <w:r>
        <w:rPr>
          <w:spacing w:val="-2"/>
          <w:w w:val="110"/>
        </w:rPr>
        <w:t>and</w:t>
      </w:r>
      <w:r>
        <w:rPr>
          <w:spacing w:val="-12"/>
          <w:w w:val="110"/>
        </w:rPr>
        <w:t xml:space="preserve"> </w:t>
      </w:r>
      <w:r>
        <w:rPr>
          <w:spacing w:val="-2"/>
          <w:w w:val="110"/>
        </w:rPr>
        <w:t>Evolutionary</w:t>
      </w:r>
      <w:r>
        <w:rPr>
          <w:spacing w:val="-12"/>
          <w:w w:val="110"/>
        </w:rPr>
        <w:t xml:space="preserve"> </w:t>
      </w:r>
      <w:r>
        <w:rPr>
          <w:spacing w:val="-2"/>
          <w:w w:val="110"/>
        </w:rPr>
        <w:t>Biology,</w:t>
      </w:r>
      <w:r>
        <w:rPr>
          <w:spacing w:val="-12"/>
          <w:w w:val="110"/>
        </w:rPr>
        <w:t xml:space="preserve"> </w:t>
      </w:r>
      <w:r>
        <w:rPr>
          <w:spacing w:val="-2"/>
          <w:w w:val="110"/>
        </w:rPr>
        <w:t>National</w:t>
      </w:r>
      <w:r>
        <w:rPr>
          <w:spacing w:val="-12"/>
          <w:w w:val="110"/>
        </w:rPr>
        <w:t xml:space="preserve"> </w:t>
      </w:r>
      <w:r>
        <w:rPr>
          <w:spacing w:val="-2"/>
          <w:w w:val="110"/>
        </w:rPr>
        <w:t>Taiwan</w:t>
      </w:r>
      <w:r>
        <w:rPr>
          <w:spacing w:val="-12"/>
          <w:w w:val="110"/>
        </w:rPr>
        <w:t xml:space="preserve"> </w:t>
      </w:r>
      <w:r>
        <w:rPr>
          <w:spacing w:val="-2"/>
          <w:w w:val="110"/>
        </w:rPr>
        <w:t>University,</w:t>
      </w:r>
      <w:r>
        <w:rPr>
          <w:spacing w:val="-12"/>
          <w:w w:val="110"/>
        </w:rPr>
        <w:t xml:space="preserve"> </w:t>
      </w:r>
      <w:r>
        <w:rPr>
          <w:spacing w:val="-2"/>
          <w:w w:val="110"/>
        </w:rPr>
        <w:t>Taipei, Taiwan</w:t>
      </w:r>
    </w:p>
    <w:p w14:paraId="14B88A7E" w14:textId="77777777" w:rsidR="00E917D8" w:rsidRDefault="00000000">
      <w:pPr>
        <w:pStyle w:val="Heading3"/>
        <w:spacing w:line="277" w:lineRule="exact"/>
      </w:pPr>
      <w:r>
        <w:rPr>
          <w:position w:val="9"/>
          <w:sz w:val="18"/>
        </w:rPr>
        <w:t>2</w:t>
      </w:r>
      <w:r>
        <w:t>Department</w:t>
      </w:r>
      <w:r>
        <w:rPr>
          <w:spacing w:val="52"/>
        </w:rPr>
        <w:t xml:space="preserve"> </w:t>
      </w:r>
      <w:r>
        <w:t>of</w:t>
      </w:r>
      <w:r>
        <w:rPr>
          <w:spacing w:val="52"/>
        </w:rPr>
        <w:t xml:space="preserve"> </w:t>
      </w:r>
      <w:r>
        <w:t>Biology,</w:t>
      </w:r>
      <w:r>
        <w:rPr>
          <w:spacing w:val="53"/>
        </w:rPr>
        <w:t xml:space="preserve"> </w:t>
      </w:r>
      <w:r>
        <w:t>Stanford</w:t>
      </w:r>
      <w:r>
        <w:rPr>
          <w:spacing w:val="52"/>
        </w:rPr>
        <w:t xml:space="preserve"> </w:t>
      </w:r>
      <w:r>
        <w:t>University,</w:t>
      </w:r>
      <w:r>
        <w:rPr>
          <w:spacing w:val="52"/>
        </w:rPr>
        <w:t xml:space="preserve"> </w:t>
      </w:r>
      <w:r>
        <w:t>Stanford,</w:t>
      </w:r>
      <w:r>
        <w:rPr>
          <w:spacing w:val="53"/>
        </w:rPr>
        <w:t xml:space="preserve"> </w:t>
      </w:r>
      <w:r>
        <w:t>California</w:t>
      </w:r>
      <w:r>
        <w:rPr>
          <w:spacing w:val="52"/>
        </w:rPr>
        <w:t xml:space="preserve"> </w:t>
      </w:r>
      <w:r>
        <w:t>94305,</w:t>
      </w:r>
      <w:r>
        <w:rPr>
          <w:spacing w:val="52"/>
        </w:rPr>
        <w:t xml:space="preserve"> </w:t>
      </w:r>
      <w:r>
        <w:rPr>
          <w:spacing w:val="-5"/>
        </w:rPr>
        <w:t>USA</w:t>
      </w:r>
    </w:p>
    <w:p w14:paraId="06A5BCA6" w14:textId="77777777" w:rsidR="00E917D8" w:rsidRDefault="00000000">
      <w:pPr>
        <w:pStyle w:val="Heading3"/>
        <w:spacing w:before="77" w:line="321" w:lineRule="auto"/>
        <w:ind w:left="190" w:right="188"/>
      </w:pPr>
      <w:r>
        <w:rPr>
          <w:w w:val="105"/>
          <w:position w:val="9"/>
          <w:sz w:val="18"/>
        </w:rPr>
        <w:t>3</w:t>
      </w:r>
      <w:r>
        <w:rPr>
          <w:w w:val="105"/>
        </w:rPr>
        <w:t xml:space="preserve">Division of Biological Sciences, University of Missouri, Columbia, Missouri 65201, USA </w:t>
      </w:r>
      <w:r>
        <w:rPr>
          <w:w w:val="105"/>
          <w:position w:val="9"/>
          <w:sz w:val="18"/>
        </w:rPr>
        <w:t>4</w:t>
      </w:r>
      <w:r>
        <w:rPr>
          <w:w w:val="105"/>
        </w:rPr>
        <w:t>Division of Plant Sciences &amp; Technology, University of Missouri, Columbia, Missouri 65201, USA</w:t>
      </w:r>
    </w:p>
    <w:p w14:paraId="1F42DA9D" w14:textId="77777777" w:rsidR="00E917D8" w:rsidRDefault="00000000">
      <w:pPr>
        <w:pStyle w:val="Heading3"/>
        <w:spacing w:line="293" w:lineRule="exact"/>
      </w:pPr>
      <w:r>
        <w:rPr>
          <w:position w:val="9"/>
          <w:sz w:val="18"/>
        </w:rPr>
        <w:t>5</w:t>
      </w:r>
      <w:r>
        <w:t>Institute</w:t>
      </w:r>
      <w:r>
        <w:rPr>
          <w:spacing w:val="63"/>
        </w:rPr>
        <w:t xml:space="preserve"> </w:t>
      </w:r>
      <w:r>
        <w:t>of</w:t>
      </w:r>
      <w:r>
        <w:rPr>
          <w:spacing w:val="64"/>
        </w:rPr>
        <w:t xml:space="preserve"> </w:t>
      </w:r>
      <w:r>
        <w:t>Integrative</w:t>
      </w:r>
      <w:r>
        <w:rPr>
          <w:spacing w:val="63"/>
        </w:rPr>
        <w:t xml:space="preserve"> </w:t>
      </w:r>
      <w:r>
        <w:t>Biology,</w:t>
      </w:r>
      <w:r>
        <w:rPr>
          <w:spacing w:val="64"/>
        </w:rPr>
        <w:t xml:space="preserve"> </w:t>
      </w:r>
      <w:r>
        <w:t>Department</w:t>
      </w:r>
      <w:r>
        <w:rPr>
          <w:spacing w:val="64"/>
        </w:rPr>
        <w:t xml:space="preserve"> </w:t>
      </w:r>
      <w:r>
        <w:t>of</w:t>
      </w:r>
      <w:r>
        <w:rPr>
          <w:spacing w:val="63"/>
        </w:rPr>
        <w:t xml:space="preserve"> </w:t>
      </w:r>
      <w:r>
        <w:t>Environmental</w:t>
      </w:r>
      <w:r>
        <w:rPr>
          <w:spacing w:val="64"/>
        </w:rPr>
        <w:t xml:space="preserve"> </w:t>
      </w:r>
      <w:r>
        <w:t>Systems</w:t>
      </w:r>
      <w:r>
        <w:rPr>
          <w:spacing w:val="64"/>
        </w:rPr>
        <w:t xml:space="preserve"> </w:t>
      </w:r>
      <w:r>
        <w:t>Science,</w:t>
      </w:r>
      <w:r>
        <w:rPr>
          <w:spacing w:val="63"/>
        </w:rPr>
        <w:t xml:space="preserve"> </w:t>
      </w:r>
      <w:r>
        <w:rPr>
          <w:spacing w:val="-5"/>
        </w:rPr>
        <w:t>ETH</w:t>
      </w:r>
    </w:p>
    <w:p w14:paraId="62C97640" w14:textId="77777777" w:rsidR="00E917D8" w:rsidRDefault="00000000">
      <w:pPr>
        <w:pStyle w:val="Heading3"/>
        <w:spacing w:before="111"/>
      </w:pPr>
      <w:r>
        <w:t>Zürich,</w:t>
      </w:r>
      <w:r>
        <w:rPr>
          <w:spacing w:val="44"/>
        </w:rPr>
        <w:t xml:space="preserve"> </w:t>
      </w:r>
      <w:r>
        <w:t>8092</w:t>
      </w:r>
      <w:r>
        <w:rPr>
          <w:spacing w:val="44"/>
        </w:rPr>
        <w:t xml:space="preserve"> </w:t>
      </w:r>
      <w:r>
        <w:t>Zürich,</w:t>
      </w:r>
      <w:r>
        <w:rPr>
          <w:spacing w:val="44"/>
        </w:rPr>
        <w:t xml:space="preserve"> </w:t>
      </w:r>
      <w:r>
        <w:rPr>
          <w:spacing w:val="-2"/>
        </w:rPr>
        <w:t>Switzerland</w:t>
      </w:r>
    </w:p>
    <w:p w14:paraId="65CA5E73" w14:textId="77777777" w:rsidR="00E917D8" w:rsidRDefault="00000000">
      <w:pPr>
        <w:pStyle w:val="Heading3"/>
        <w:spacing w:before="77" w:line="336" w:lineRule="auto"/>
        <w:ind w:left="166"/>
      </w:pPr>
      <w:r>
        <w:rPr>
          <w:w w:val="110"/>
          <w:position w:val="9"/>
          <w:sz w:val="18"/>
        </w:rPr>
        <w:t>6</w:t>
      </w:r>
      <w:r>
        <w:rPr>
          <w:w w:val="110"/>
        </w:rPr>
        <w:t>Laboratory</w:t>
      </w:r>
      <w:r>
        <w:rPr>
          <w:spacing w:val="-10"/>
          <w:w w:val="110"/>
        </w:rPr>
        <w:t xml:space="preserve"> </w:t>
      </w:r>
      <w:r>
        <w:rPr>
          <w:w w:val="110"/>
        </w:rPr>
        <w:t>for</w:t>
      </w:r>
      <w:r>
        <w:rPr>
          <w:spacing w:val="-10"/>
          <w:w w:val="110"/>
        </w:rPr>
        <w:t xml:space="preserve"> </w:t>
      </w:r>
      <w:r>
        <w:rPr>
          <w:w w:val="110"/>
        </w:rPr>
        <w:t>Conservation</w:t>
      </w:r>
      <w:r>
        <w:rPr>
          <w:spacing w:val="-10"/>
          <w:w w:val="110"/>
        </w:rPr>
        <w:t xml:space="preserve"> </w:t>
      </w:r>
      <w:r>
        <w:rPr>
          <w:w w:val="110"/>
        </w:rPr>
        <w:t>of</w:t>
      </w:r>
      <w:r>
        <w:rPr>
          <w:spacing w:val="-10"/>
          <w:w w:val="110"/>
        </w:rPr>
        <w:t xml:space="preserve"> </w:t>
      </w:r>
      <w:r>
        <w:rPr>
          <w:w w:val="110"/>
        </w:rPr>
        <w:t>Endangered</w:t>
      </w:r>
      <w:r>
        <w:rPr>
          <w:spacing w:val="-10"/>
          <w:w w:val="110"/>
        </w:rPr>
        <w:t xml:space="preserve"> </w:t>
      </w:r>
      <w:r>
        <w:rPr>
          <w:w w:val="110"/>
        </w:rPr>
        <w:t>Species,</w:t>
      </w:r>
      <w:r>
        <w:rPr>
          <w:spacing w:val="-10"/>
          <w:w w:val="110"/>
        </w:rPr>
        <w:t xml:space="preserve"> </w:t>
      </w:r>
      <w:r>
        <w:rPr>
          <w:w w:val="110"/>
        </w:rPr>
        <w:t>Centre</w:t>
      </w:r>
      <w:r>
        <w:rPr>
          <w:spacing w:val="-10"/>
          <w:w w:val="110"/>
        </w:rPr>
        <w:t xml:space="preserve"> </w:t>
      </w:r>
      <w:r>
        <w:rPr>
          <w:w w:val="110"/>
        </w:rPr>
        <w:t>for</w:t>
      </w:r>
      <w:r>
        <w:rPr>
          <w:spacing w:val="-10"/>
          <w:w w:val="110"/>
        </w:rPr>
        <w:t xml:space="preserve"> </w:t>
      </w:r>
      <w:r>
        <w:rPr>
          <w:w w:val="110"/>
        </w:rPr>
        <w:t>Cellular</w:t>
      </w:r>
      <w:r>
        <w:rPr>
          <w:spacing w:val="-10"/>
          <w:w w:val="110"/>
        </w:rPr>
        <w:t xml:space="preserve"> </w:t>
      </w:r>
      <w:r>
        <w:rPr>
          <w:w w:val="110"/>
        </w:rPr>
        <w:t>and</w:t>
      </w:r>
      <w:r>
        <w:rPr>
          <w:spacing w:val="-10"/>
          <w:w w:val="110"/>
        </w:rPr>
        <w:t xml:space="preserve"> </w:t>
      </w:r>
      <w:r>
        <w:rPr>
          <w:w w:val="110"/>
        </w:rPr>
        <w:t>Molecular Biology, Hyderabad, Telangana, India</w:t>
      </w:r>
    </w:p>
    <w:p w14:paraId="1F963C85" w14:textId="77777777" w:rsidR="00E917D8" w:rsidRDefault="00E917D8">
      <w:pPr>
        <w:pStyle w:val="BodyText"/>
        <w:spacing w:before="3"/>
        <w:rPr>
          <w:sz w:val="35"/>
        </w:rPr>
      </w:pPr>
    </w:p>
    <w:p w14:paraId="619C6C84" w14:textId="77777777" w:rsidR="00E917D8" w:rsidRDefault="00000000">
      <w:pPr>
        <w:pStyle w:val="Heading3"/>
        <w:spacing w:before="1"/>
      </w:pPr>
      <w:r>
        <w:t>March</w:t>
      </w:r>
      <w:r>
        <w:rPr>
          <w:spacing w:val="26"/>
        </w:rPr>
        <w:t xml:space="preserve"> </w:t>
      </w:r>
      <w:r>
        <w:t>2,</w:t>
      </w:r>
      <w:r>
        <w:rPr>
          <w:spacing w:val="26"/>
        </w:rPr>
        <w:t xml:space="preserve"> </w:t>
      </w:r>
      <w:r>
        <w:rPr>
          <w:spacing w:val="-4"/>
        </w:rPr>
        <w:t>2023</w:t>
      </w:r>
    </w:p>
    <w:p w14:paraId="48FBF89E" w14:textId="77777777" w:rsidR="00E917D8" w:rsidRDefault="00E917D8">
      <w:pPr>
        <w:pStyle w:val="BodyText"/>
        <w:rPr>
          <w:sz w:val="32"/>
        </w:rPr>
      </w:pPr>
    </w:p>
    <w:p w14:paraId="057D9820" w14:textId="77777777" w:rsidR="00E917D8" w:rsidRDefault="00E917D8">
      <w:pPr>
        <w:pStyle w:val="BodyText"/>
        <w:rPr>
          <w:sz w:val="32"/>
        </w:rPr>
      </w:pPr>
    </w:p>
    <w:p w14:paraId="3E41A51E" w14:textId="77777777" w:rsidR="00E917D8" w:rsidRDefault="00E917D8">
      <w:pPr>
        <w:pStyle w:val="BodyText"/>
        <w:spacing w:before="4"/>
        <w:rPr>
          <w:sz w:val="32"/>
        </w:rPr>
      </w:pPr>
    </w:p>
    <w:p w14:paraId="77685127" w14:textId="77777777" w:rsidR="00E917D8" w:rsidRDefault="00000000">
      <w:pPr>
        <w:pStyle w:val="Heading5"/>
      </w:pPr>
      <w:r>
        <w:t>ORCID</w:t>
      </w:r>
      <w:r>
        <w:rPr>
          <w:spacing w:val="17"/>
        </w:rPr>
        <w:t xml:space="preserve"> </w:t>
      </w:r>
      <w:r>
        <w:rPr>
          <w:spacing w:val="-2"/>
        </w:rPr>
        <w:t>information:</w:t>
      </w:r>
    </w:p>
    <w:p w14:paraId="77FE3C87" w14:textId="77777777" w:rsidR="00E917D8" w:rsidRDefault="00000000">
      <w:pPr>
        <w:pStyle w:val="BodyText"/>
        <w:spacing w:before="211"/>
        <w:ind w:left="686"/>
        <w:jc w:val="both"/>
      </w:pPr>
      <w:r>
        <w:t>Po-Ju</w:t>
      </w:r>
      <w:r>
        <w:rPr>
          <w:spacing w:val="-6"/>
        </w:rPr>
        <w:t xml:space="preserve"> </w:t>
      </w:r>
      <w:r>
        <w:t>Ke:</w:t>
      </w:r>
      <w:r>
        <w:rPr>
          <w:spacing w:val="17"/>
        </w:rPr>
        <w:t xml:space="preserve"> </w:t>
      </w:r>
      <w:r>
        <w:t>0000-0002-8371-</w:t>
      </w:r>
      <w:r>
        <w:rPr>
          <w:spacing w:val="-4"/>
        </w:rPr>
        <w:t>7984</w:t>
      </w:r>
    </w:p>
    <w:p w14:paraId="6F64EE84" w14:textId="77777777" w:rsidR="00E917D8" w:rsidRDefault="00000000">
      <w:pPr>
        <w:pStyle w:val="BodyText"/>
        <w:spacing w:before="76" w:line="312" w:lineRule="auto"/>
        <w:ind w:left="686" w:right="4815"/>
        <w:jc w:val="both"/>
      </w:pPr>
      <w:r>
        <w:t xml:space="preserve">Suzanne </w:t>
      </w:r>
      <w:proofErr w:type="spellStart"/>
      <w:r>
        <w:t>Xianran</w:t>
      </w:r>
      <w:proofErr w:type="spellEnd"/>
      <w:r>
        <w:t xml:space="preserve"> </w:t>
      </w:r>
      <w:proofErr w:type="spellStart"/>
      <w:r>
        <w:t>Ou</w:t>
      </w:r>
      <w:proofErr w:type="spellEnd"/>
      <w:r>
        <w:t xml:space="preserve">: 0000-0002-8542-4149 Gaurav S. </w:t>
      </w:r>
      <w:proofErr w:type="spellStart"/>
      <w:r>
        <w:t>Kandlikar</w:t>
      </w:r>
      <w:proofErr w:type="spellEnd"/>
      <w:r>
        <w:t xml:space="preserve">: 0000-0003-3043-6780 Meghna </w:t>
      </w:r>
      <w:proofErr w:type="spellStart"/>
      <w:r>
        <w:t>Krishnadas</w:t>
      </w:r>
      <w:proofErr w:type="spellEnd"/>
      <w:r>
        <w:t>: 0000-0003-2231-9787</w:t>
      </w:r>
    </w:p>
    <w:p w14:paraId="0E1F3850" w14:textId="77777777" w:rsidR="00E917D8" w:rsidRDefault="00000000">
      <w:pPr>
        <w:pStyle w:val="BodyText"/>
        <w:spacing w:line="252" w:lineRule="exact"/>
        <w:ind w:left="686"/>
        <w:jc w:val="both"/>
      </w:pPr>
      <w:r>
        <w:t>Joe</w:t>
      </w:r>
      <w:r>
        <w:rPr>
          <w:spacing w:val="-1"/>
        </w:rPr>
        <w:t xml:space="preserve"> </w:t>
      </w:r>
      <w:r>
        <w:t>Wan:</w:t>
      </w:r>
      <w:r>
        <w:rPr>
          <w:spacing w:val="25"/>
        </w:rPr>
        <w:t xml:space="preserve"> </w:t>
      </w:r>
      <w:r>
        <w:t>0000-0001-5950-</w:t>
      </w:r>
      <w:r>
        <w:rPr>
          <w:spacing w:val="-4"/>
        </w:rPr>
        <w:t>2353</w:t>
      </w:r>
    </w:p>
    <w:p w14:paraId="5EC0205D" w14:textId="77777777" w:rsidR="00E917D8" w:rsidRDefault="00000000">
      <w:pPr>
        <w:pStyle w:val="BodyText"/>
        <w:spacing w:before="75"/>
        <w:ind w:left="686"/>
        <w:jc w:val="both"/>
      </w:pPr>
      <w:r>
        <w:t>Gen-Chang</w:t>
      </w:r>
      <w:r>
        <w:rPr>
          <w:spacing w:val="47"/>
        </w:rPr>
        <w:t xml:space="preserve"> </w:t>
      </w:r>
      <w:r>
        <w:t>Hsu:</w:t>
      </w:r>
      <w:r>
        <w:rPr>
          <w:spacing w:val="64"/>
          <w:w w:val="150"/>
        </w:rPr>
        <w:t xml:space="preserve"> </w:t>
      </w:r>
      <w:r>
        <w:t>0000-0002-6607-</w:t>
      </w:r>
      <w:r>
        <w:rPr>
          <w:spacing w:val="-4"/>
        </w:rPr>
        <w:t>4382</w:t>
      </w:r>
    </w:p>
    <w:p w14:paraId="0BA67EAF" w14:textId="77777777" w:rsidR="00E917D8" w:rsidRDefault="00AF5365">
      <w:pPr>
        <w:pStyle w:val="BodyText"/>
        <w:spacing w:before="7"/>
        <w:rPr>
          <w:sz w:val="11"/>
        </w:rPr>
      </w:pPr>
      <w:r>
        <w:pict w14:anchorId="46C39EF5">
          <v:shape id="docshape2" o:spid="_x0000_s2313" alt="" style="position:absolute;margin-left:1in;margin-top:7.9pt;width:187.2pt;height:.1pt;z-index:-15728640;mso-wrap-edited:f;mso-width-percent:0;mso-height-percent:0;mso-wrap-distance-left:0;mso-wrap-distance-right:0;mso-position-horizontal-relative:page;mso-width-percent:0;mso-height-percent:0" coordsize="3744,1270" path="m,l3744,e" filled="f" strokeweight=".14042mm">
            <v:path arrowok="t" o:connecttype="custom" o:connectlocs="0,0;1509674400,0" o:connectangles="0,0"/>
            <w10:wrap type="topAndBottom" anchorx="page"/>
          </v:shape>
        </w:pict>
      </w:r>
    </w:p>
    <w:p w14:paraId="0D56AC76" w14:textId="77777777" w:rsidR="00E917D8" w:rsidRDefault="00000000">
      <w:pPr>
        <w:spacing w:before="37"/>
        <w:ind w:left="442"/>
        <w:rPr>
          <w:sz w:val="18"/>
        </w:rPr>
      </w:pPr>
      <w:bookmarkStart w:id="1" w:name="_bookmark0"/>
      <w:bookmarkStart w:id="2" w:name="_bookmark1"/>
      <w:bookmarkEnd w:id="1"/>
      <w:bookmarkEnd w:id="2"/>
      <w:r>
        <w:rPr>
          <w:rFonts w:ascii="Menlo" w:hAnsi="Menlo"/>
          <w:i/>
          <w:w w:val="105"/>
          <w:sz w:val="18"/>
        </w:rPr>
        <w:t>†</w:t>
      </w:r>
      <w:r>
        <w:rPr>
          <w:rFonts w:ascii="Menlo" w:hAnsi="Menlo"/>
          <w:i/>
          <w:spacing w:val="-50"/>
          <w:w w:val="105"/>
          <w:sz w:val="18"/>
        </w:rPr>
        <w:t xml:space="preserve"> </w:t>
      </w:r>
      <w:r>
        <w:rPr>
          <w:w w:val="105"/>
          <w:sz w:val="18"/>
        </w:rPr>
        <w:t>Correspondence</w:t>
      </w:r>
      <w:r>
        <w:rPr>
          <w:spacing w:val="16"/>
          <w:w w:val="105"/>
          <w:sz w:val="18"/>
        </w:rPr>
        <w:t xml:space="preserve"> </w:t>
      </w:r>
      <w:r>
        <w:rPr>
          <w:w w:val="105"/>
          <w:sz w:val="18"/>
        </w:rPr>
        <w:t>author:</w:t>
      </w:r>
      <w:r>
        <w:rPr>
          <w:spacing w:val="45"/>
          <w:w w:val="105"/>
          <w:sz w:val="18"/>
        </w:rPr>
        <w:t xml:space="preserve"> </w:t>
      </w:r>
      <w:r>
        <w:rPr>
          <w:w w:val="105"/>
          <w:sz w:val="18"/>
        </w:rPr>
        <w:t>pojuke@ntu.edu.tw;</w:t>
      </w:r>
      <w:r>
        <w:rPr>
          <w:spacing w:val="17"/>
          <w:w w:val="105"/>
          <w:sz w:val="18"/>
        </w:rPr>
        <w:t xml:space="preserve"> </w:t>
      </w:r>
      <w:r>
        <w:rPr>
          <w:w w:val="105"/>
          <w:sz w:val="18"/>
        </w:rPr>
        <w:t>+886-</w:t>
      </w:r>
      <w:r>
        <w:rPr>
          <w:spacing w:val="-2"/>
          <w:w w:val="105"/>
          <w:sz w:val="18"/>
        </w:rPr>
        <w:t>33662467</w:t>
      </w:r>
    </w:p>
    <w:p w14:paraId="5122D6C6" w14:textId="77777777" w:rsidR="00E917D8" w:rsidRDefault="00000000">
      <w:pPr>
        <w:spacing w:before="9"/>
        <w:ind w:left="442"/>
        <w:rPr>
          <w:sz w:val="18"/>
        </w:rPr>
      </w:pPr>
      <w:r>
        <w:rPr>
          <w:rFonts w:ascii="Menlo" w:hAnsi="Menlo"/>
          <w:i/>
          <w:w w:val="105"/>
          <w:sz w:val="18"/>
        </w:rPr>
        <w:t>∗</w:t>
      </w:r>
      <w:r>
        <w:rPr>
          <w:rFonts w:ascii="Menlo" w:hAnsi="Menlo"/>
          <w:i/>
          <w:spacing w:val="-47"/>
          <w:w w:val="105"/>
          <w:sz w:val="18"/>
        </w:rPr>
        <w:t xml:space="preserve"> </w:t>
      </w:r>
      <w:r>
        <w:rPr>
          <w:w w:val="105"/>
          <w:sz w:val="18"/>
        </w:rPr>
        <w:t>These</w:t>
      </w:r>
      <w:r>
        <w:rPr>
          <w:spacing w:val="20"/>
          <w:w w:val="105"/>
          <w:sz w:val="18"/>
        </w:rPr>
        <w:t xml:space="preserve"> </w:t>
      </w:r>
      <w:r>
        <w:rPr>
          <w:w w:val="105"/>
          <w:sz w:val="18"/>
        </w:rPr>
        <w:t>authors</w:t>
      </w:r>
      <w:r>
        <w:rPr>
          <w:spacing w:val="20"/>
          <w:w w:val="105"/>
          <w:sz w:val="18"/>
        </w:rPr>
        <w:t xml:space="preserve"> </w:t>
      </w:r>
      <w:r>
        <w:rPr>
          <w:w w:val="105"/>
          <w:sz w:val="18"/>
        </w:rPr>
        <w:t>contributed</w:t>
      </w:r>
      <w:r>
        <w:rPr>
          <w:spacing w:val="20"/>
          <w:w w:val="105"/>
          <w:sz w:val="18"/>
        </w:rPr>
        <w:t xml:space="preserve"> </w:t>
      </w:r>
      <w:r>
        <w:rPr>
          <w:spacing w:val="-2"/>
          <w:w w:val="105"/>
          <w:sz w:val="18"/>
        </w:rPr>
        <w:t>equally</w:t>
      </w:r>
    </w:p>
    <w:p w14:paraId="409654B4" w14:textId="77777777" w:rsidR="00E917D8" w:rsidRDefault="00E917D8">
      <w:pPr>
        <w:rPr>
          <w:sz w:val="18"/>
        </w:rPr>
        <w:sectPr w:rsidR="00E917D8">
          <w:footerReference w:type="default" r:id="rId11"/>
          <w:type w:val="continuous"/>
          <w:pgSz w:w="12240" w:h="15840"/>
          <w:pgMar w:top="1820" w:right="1320" w:bottom="1080" w:left="1320" w:header="0" w:footer="882" w:gutter="0"/>
          <w:pgNumType w:start="1"/>
          <w:cols w:space="720"/>
        </w:sectPr>
      </w:pPr>
    </w:p>
    <w:p w14:paraId="623C5102" w14:textId="77777777" w:rsidR="00E917D8" w:rsidRDefault="00000000">
      <w:pPr>
        <w:spacing w:before="137"/>
        <w:ind w:left="120"/>
        <w:rPr>
          <w:b/>
          <w:sz w:val="28"/>
        </w:rPr>
      </w:pPr>
      <w:r>
        <w:rPr>
          <w:b/>
          <w:spacing w:val="-2"/>
          <w:w w:val="110"/>
          <w:sz w:val="28"/>
        </w:rPr>
        <w:lastRenderedPageBreak/>
        <w:t>Contents</w:t>
      </w:r>
    </w:p>
    <w:sdt>
      <w:sdtPr>
        <w:rPr>
          <w:b w:val="0"/>
          <w:bCs w:val="0"/>
        </w:rPr>
        <w:id w:val="1335797593"/>
        <w:docPartObj>
          <w:docPartGallery w:val="Table of Contents"/>
          <w:docPartUnique/>
        </w:docPartObj>
      </w:sdtPr>
      <w:sdtContent>
        <w:p w14:paraId="3EFCAED7" w14:textId="77777777" w:rsidR="00E917D8" w:rsidRDefault="00000000">
          <w:pPr>
            <w:pStyle w:val="TOC1"/>
            <w:tabs>
              <w:tab w:val="right" w:pos="9479"/>
            </w:tabs>
            <w:spacing w:before="398"/>
            <w:ind w:left="120" w:firstLine="0"/>
          </w:pPr>
          <w:r>
            <w:fldChar w:fldCharType="begin"/>
          </w:r>
          <w:r>
            <w:instrText xml:space="preserve">TOC \o "1-2" \h \z \u </w:instrText>
          </w:r>
          <w:r>
            <w:fldChar w:fldCharType="separate"/>
          </w:r>
          <w:hyperlink w:anchor="_bookmark2" w:history="1">
            <w:r>
              <w:rPr>
                <w:spacing w:val="-2"/>
              </w:rPr>
              <w:t>Summary</w:t>
            </w:r>
          </w:hyperlink>
          <w:r>
            <w:rPr>
              <w:b w:val="0"/>
            </w:rPr>
            <w:tab/>
          </w:r>
          <w:r>
            <w:rPr>
              <w:spacing w:val="-10"/>
            </w:rPr>
            <w:t>3</w:t>
          </w:r>
        </w:p>
        <w:p w14:paraId="7ECC4445" w14:textId="77777777" w:rsidR="00E917D8" w:rsidRDefault="00000000">
          <w:pPr>
            <w:pStyle w:val="TOC1"/>
            <w:numPr>
              <w:ilvl w:val="0"/>
              <w:numId w:val="2"/>
            </w:numPr>
            <w:tabs>
              <w:tab w:val="left" w:pos="448"/>
              <w:tab w:val="right" w:pos="9479"/>
            </w:tabs>
          </w:pPr>
          <w:hyperlink w:anchor="_bookmark3" w:history="1">
            <w:r>
              <w:rPr>
                <w:spacing w:val="-2"/>
              </w:rPr>
              <w:t>Introduction</w:t>
            </w:r>
          </w:hyperlink>
          <w:r>
            <w:rPr>
              <w:b w:val="0"/>
            </w:rPr>
            <w:tab/>
          </w:r>
          <w:r>
            <w:rPr>
              <w:spacing w:val="-10"/>
            </w:rPr>
            <w:t>4</w:t>
          </w:r>
        </w:p>
        <w:p w14:paraId="7D6406EB" w14:textId="77777777" w:rsidR="00E917D8" w:rsidRDefault="00000000">
          <w:pPr>
            <w:pStyle w:val="TOC1"/>
            <w:numPr>
              <w:ilvl w:val="0"/>
              <w:numId w:val="2"/>
            </w:numPr>
            <w:tabs>
              <w:tab w:val="left" w:pos="448"/>
              <w:tab w:val="right" w:pos="9479"/>
            </w:tabs>
          </w:pPr>
          <w:hyperlink w:anchor="_bookmark4" w:history="1">
            <w:r>
              <w:t>Dissecting</w:t>
            </w:r>
            <w:r>
              <w:rPr>
                <w:spacing w:val="57"/>
              </w:rPr>
              <w:t xml:space="preserve"> </w:t>
            </w:r>
            <w:r>
              <w:t>different</w:t>
            </w:r>
            <w:r>
              <w:rPr>
                <w:spacing w:val="57"/>
              </w:rPr>
              <w:t xml:space="preserve"> </w:t>
            </w:r>
            <w:r>
              <w:t>temporal</w:t>
            </w:r>
            <w:r>
              <w:rPr>
                <w:spacing w:val="57"/>
              </w:rPr>
              <w:t xml:space="preserve"> </w:t>
            </w:r>
            <w:r>
              <w:t>dimensions</w:t>
            </w:r>
            <w:r>
              <w:rPr>
                <w:spacing w:val="57"/>
              </w:rPr>
              <w:t xml:space="preserve"> </w:t>
            </w:r>
            <w:r>
              <w:t>of</w:t>
            </w:r>
            <w:r>
              <w:rPr>
                <w:spacing w:val="57"/>
              </w:rPr>
              <w:t xml:space="preserve"> </w:t>
            </w:r>
            <w:r>
              <w:t>microbial</w:t>
            </w:r>
            <w:r>
              <w:rPr>
                <w:spacing w:val="57"/>
              </w:rPr>
              <w:t xml:space="preserve"> </w:t>
            </w:r>
            <w:r>
              <w:rPr>
                <w:spacing w:val="-2"/>
              </w:rPr>
              <w:t>effects</w:t>
            </w:r>
          </w:hyperlink>
          <w:r>
            <w:rPr>
              <w:b w:val="0"/>
            </w:rPr>
            <w:tab/>
          </w:r>
          <w:r>
            <w:rPr>
              <w:spacing w:val="-10"/>
            </w:rPr>
            <w:t>6</w:t>
          </w:r>
        </w:p>
        <w:p w14:paraId="016A6F51" w14:textId="77777777" w:rsidR="00E917D8" w:rsidRDefault="00000000">
          <w:pPr>
            <w:pStyle w:val="TOC2"/>
            <w:numPr>
              <w:ilvl w:val="1"/>
              <w:numId w:val="2"/>
            </w:numPr>
            <w:tabs>
              <w:tab w:val="left" w:pos="949"/>
              <w:tab w:val="left" w:pos="950"/>
              <w:tab w:val="right" w:leader="dot" w:pos="9479"/>
            </w:tabs>
            <w:ind w:hanging="503"/>
          </w:pPr>
          <w:hyperlink w:anchor="_bookmark5" w:history="1">
            <w:r>
              <w:rPr>
                <w:w w:val="110"/>
              </w:rPr>
              <w:t>Temporal</w:t>
            </w:r>
            <w:r>
              <w:rPr>
                <w:spacing w:val="-5"/>
                <w:w w:val="110"/>
              </w:rPr>
              <w:t xml:space="preserve"> </w:t>
            </w:r>
            <w:r>
              <w:rPr>
                <w:w w:val="110"/>
              </w:rPr>
              <w:t>development</w:t>
            </w:r>
            <w:r>
              <w:rPr>
                <w:spacing w:val="-5"/>
                <w:w w:val="110"/>
              </w:rPr>
              <w:t xml:space="preserve"> </w:t>
            </w:r>
            <w:r>
              <w:rPr>
                <w:w w:val="110"/>
              </w:rPr>
              <w:t>during</w:t>
            </w:r>
            <w:r>
              <w:rPr>
                <w:spacing w:val="-5"/>
                <w:w w:val="110"/>
              </w:rPr>
              <w:t xml:space="preserve"> </w:t>
            </w:r>
            <w:r>
              <w:rPr>
                <w:w w:val="110"/>
              </w:rPr>
              <w:t>the</w:t>
            </w:r>
            <w:r>
              <w:rPr>
                <w:spacing w:val="-5"/>
                <w:w w:val="110"/>
              </w:rPr>
              <w:t xml:space="preserve"> </w:t>
            </w:r>
            <w:r>
              <w:rPr>
                <w:w w:val="110"/>
              </w:rPr>
              <w:t>conditioning</w:t>
            </w:r>
            <w:r>
              <w:rPr>
                <w:spacing w:val="-5"/>
                <w:w w:val="110"/>
              </w:rPr>
              <w:t xml:space="preserve"> </w:t>
            </w:r>
            <w:r>
              <w:rPr>
                <w:spacing w:val="-2"/>
                <w:w w:val="110"/>
              </w:rPr>
              <w:t>phase</w:t>
            </w:r>
          </w:hyperlink>
          <w:r>
            <w:tab/>
          </w:r>
          <w:r>
            <w:rPr>
              <w:spacing w:val="-10"/>
              <w:w w:val="110"/>
            </w:rPr>
            <w:t>7</w:t>
          </w:r>
        </w:p>
        <w:p w14:paraId="6B3D3956" w14:textId="77777777" w:rsidR="00E917D8" w:rsidRDefault="00000000">
          <w:pPr>
            <w:pStyle w:val="TOC2"/>
            <w:numPr>
              <w:ilvl w:val="1"/>
              <w:numId w:val="2"/>
            </w:numPr>
            <w:tabs>
              <w:tab w:val="left" w:pos="949"/>
              <w:tab w:val="left" w:pos="950"/>
              <w:tab w:val="right" w:leader="dot" w:pos="9479"/>
            </w:tabs>
            <w:spacing w:before="186"/>
            <w:ind w:hanging="503"/>
          </w:pPr>
          <w:hyperlink w:anchor="_bookmark6" w:history="1">
            <w:r>
              <w:rPr>
                <w:w w:val="105"/>
              </w:rPr>
              <w:t>Alterations</w:t>
            </w:r>
            <w:r>
              <w:rPr>
                <w:spacing w:val="13"/>
                <w:w w:val="105"/>
              </w:rPr>
              <w:t xml:space="preserve"> </w:t>
            </w:r>
            <w:r>
              <w:rPr>
                <w:w w:val="105"/>
              </w:rPr>
              <w:t>of</w:t>
            </w:r>
            <w:r>
              <w:rPr>
                <w:spacing w:val="14"/>
                <w:w w:val="105"/>
              </w:rPr>
              <w:t xml:space="preserve"> </w:t>
            </w:r>
            <w:r>
              <w:rPr>
                <w:w w:val="105"/>
              </w:rPr>
              <w:t>microbial</w:t>
            </w:r>
            <w:r>
              <w:rPr>
                <w:spacing w:val="14"/>
                <w:w w:val="105"/>
              </w:rPr>
              <w:t xml:space="preserve"> </w:t>
            </w:r>
            <w:r>
              <w:rPr>
                <w:w w:val="105"/>
              </w:rPr>
              <w:t>effects</w:t>
            </w:r>
            <w:r>
              <w:rPr>
                <w:spacing w:val="14"/>
                <w:w w:val="105"/>
              </w:rPr>
              <w:t xml:space="preserve"> </w:t>
            </w:r>
            <w:r>
              <w:rPr>
                <w:w w:val="105"/>
              </w:rPr>
              <w:t>after</w:t>
            </w:r>
            <w:r>
              <w:rPr>
                <w:spacing w:val="14"/>
                <w:w w:val="105"/>
              </w:rPr>
              <w:t xml:space="preserve"> </w:t>
            </w:r>
            <w:r>
              <w:rPr>
                <w:w w:val="105"/>
              </w:rPr>
              <w:t>plant</w:t>
            </w:r>
            <w:r>
              <w:rPr>
                <w:spacing w:val="14"/>
                <w:w w:val="105"/>
              </w:rPr>
              <w:t xml:space="preserve"> </w:t>
            </w:r>
            <w:r>
              <w:rPr>
                <w:spacing w:val="-4"/>
                <w:w w:val="105"/>
              </w:rPr>
              <w:t>death</w:t>
            </w:r>
          </w:hyperlink>
          <w:r>
            <w:tab/>
          </w:r>
          <w:r>
            <w:rPr>
              <w:spacing w:val="-10"/>
              <w:w w:val="110"/>
            </w:rPr>
            <w:t>9</w:t>
          </w:r>
        </w:p>
        <w:p w14:paraId="26CD79F4" w14:textId="77777777" w:rsidR="00E917D8" w:rsidRDefault="00000000">
          <w:pPr>
            <w:pStyle w:val="TOC2"/>
            <w:numPr>
              <w:ilvl w:val="1"/>
              <w:numId w:val="2"/>
            </w:numPr>
            <w:tabs>
              <w:tab w:val="left" w:pos="949"/>
              <w:tab w:val="left" w:pos="950"/>
              <w:tab w:val="right" w:leader="dot" w:pos="9479"/>
            </w:tabs>
            <w:ind w:hanging="503"/>
          </w:pPr>
          <w:hyperlink w:anchor="_bookmark7" w:history="1">
            <w:r>
              <w:rPr>
                <w:w w:val="110"/>
              </w:rPr>
              <w:t>Temporal</w:t>
            </w:r>
            <w:r>
              <w:rPr>
                <w:spacing w:val="-4"/>
                <w:w w:val="110"/>
              </w:rPr>
              <w:t xml:space="preserve"> </w:t>
            </w:r>
            <w:r>
              <w:rPr>
                <w:w w:val="110"/>
              </w:rPr>
              <w:t>development</w:t>
            </w:r>
            <w:r>
              <w:rPr>
                <w:spacing w:val="-3"/>
                <w:w w:val="110"/>
              </w:rPr>
              <w:t xml:space="preserve"> </w:t>
            </w:r>
            <w:r>
              <w:rPr>
                <w:w w:val="110"/>
              </w:rPr>
              <w:t>during</w:t>
            </w:r>
            <w:r>
              <w:rPr>
                <w:spacing w:val="-4"/>
                <w:w w:val="110"/>
              </w:rPr>
              <w:t xml:space="preserve"> </w:t>
            </w:r>
            <w:r>
              <w:rPr>
                <w:w w:val="110"/>
              </w:rPr>
              <w:t>the</w:t>
            </w:r>
            <w:r>
              <w:rPr>
                <w:spacing w:val="-3"/>
                <w:w w:val="110"/>
              </w:rPr>
              <w:t xml:space="preserve"> </w:t>
            </w:r>
            <w:r>
              <w:rPr>
                <w:w w:val="110"/>
              </w:rPr>
              <w:t>response</w:t>
            </w:r>
            <w:r>
              <w:rPr>
                <w:spacing w:val="-3"/>
                <w:w w:val="110"/>
              </w:rPr>
              <w:t xml:space="preserve"> </w:t>
            </w:r>
            <w:r>
              <w:rPr>
                <w:spacing w:val="-2"/>
                <w:w w:val="110"/>
              </w:rPr>
              <w:t>phase</w:t>
            </w:r>
          </w:hyperlink>
          <w:r>
            <w:tab/>
          </w:r>
          <w:r>
            <w:rPr>
              <w:spacing w:val="-5"/>
              <w:w w:val="110"/>
            </w:rPr>
            <w:t>10</w:t>
          </w:r>
        </w:p>
        <w:p w14:paraId="33CC3F43" w14:textId="77777777" w:rsidR="00E917D8" w:rsidRDefault="00000000">
          <w:pPr>
            <w:pStyle w:val="TOC2"/>
            <w:numPr>
              <w:ilvl w:val="1"/>
              <w:numId w:val="2"/>
            </w:numPr>
            <w:tabs>
              <w:tab w:val="left" w:pos="949"/>
              <w:tab w:val="left" w:pos="950"/>
              <w:tab w:val="right" w:leader="dot" w:pos="9479"/>
            </w:tabs>
            <w:ind w:hanging="503"/>
          </w:pPr>
          <w:hyperlink w:anchor="_bookmark8" w:history="1">
            <w:r>
              <w:rPr>
                <w:w w:val="110"/>
              </w:rPr>
              <w:t>Future</w:t>
            </w:r>
            <w:r>
              <w:rPr>
                <w:spacing w:val="2"/>
                <w:w w:val="110"/>
              </w:rPr>
              <w:t xml:space="preserve"> </w:t>
            </w:r>
            <w:r>
              <w:rPr>
                <w:spacing w:val="-2"/>
                <w:w w:val="110"/>
              </w:rPr>
              <w:t>experiments</w:t>
            </w:r>
          </w:hyperlink>
          <w:r>
            <w:tab/>
          </w:r>
          <w:r>
            <w:rPr>
              <w:spacing w:val="-5"/>
              <w:w w:val="110"/>
            </w:rPr>
            <w:t>11</w:t>
          </w:r>
        </w:p>
        <w:p w14:paraId="3DA3BAF7" w14:textId="77777777" w:rsidR="00E917D8" w:rsidRDefault="00000000">
          <w:pPr>
            <w:pStyle w:val="TOC1"/>
            <w:numPr>
              <w:ilvl w:val="0"/>
              <w:numId w:val="2"/>
            </w:numPr>
            <w:tabs>
              <w:tab w:val="left" w:pos="448"/>
              <w:tab w:val="right" w:pos="9479"/>
            </w:tabs>
          </w:pPr>
          <w:hyperlink w:anchor="_bookmark9" w:history="1">
            <w:r>
              <w:rPr>
                <w:w w:val="105"/>
              </w:rPr>
              <w:t>Assessing</w:t>
            </w:r>
            <w:r>
              <w:rPr>
                <w:spacing w:val="24"/>
                <w:w w:val="105"/>
              </w:rPr>
              <w:t xml:space="preserve"> </w:t>
            </w:r>
            <w:r>
              <w:rPr>
                <w:w w:val="105"/>
              </w:rPr>
              <w:t>multiple</w:t>
            </w:r>
            <w:r>
              <w:rPr>
                <w:spacing w:val="25"/>
                <w:w w:val="105"/>
              </w:rPr>
              <w:t xml:space="preserve"> </w:t>
            </w:r>
            <w:r>
              <w:rPr>
                <w:w w:val="105"/>
              </w:rPr>
              <w:t>demographic</w:t>
            </w:r>
            <w:r>
              <w:rPr>
                <w:spacing w:val="24"/>
                <w:w w:val="105"/>
              </w:rPr>
              <w:t xml:space="preserve"> </w:t>
            </w:r>
            <w:r>
              <w:rPr>
                <w:w w:val="105"/>
              </w:rPr>
              <w:t>consequences</w:t>
            </w:r>
            <w:r>
              <w:rPr>
                <w:spacing w:val="25"/>
                <w:w w:val="105"/>
              </w:rPr>
              <w:t xml:space="preserve"> </w:t>
            </w:r>
            <w:r>
              <w:rPr>
                <w:w w:val="105"/>
              </w:rPr>
              <w:t>of</w:t>
            </w:r>
            <w:r>
              <w:rPr>
                <w:spacing w:val="24"/>
                <w:w w:val="105"/>
              </w:rPr>
              <w:t xml:space="preserve"> </w:t>
            </w:r>
            <w:r>
              <w:rPr>
                <w:w w:val="105"/>
              </w:rPr>
              <w:t>soil</w:t>
            </w:r>
            <w:r>
              <w:rPr>
                <w:spacing w:val="25"/>
                <w:w w:val="105"/>
              </w:rPr>
              <w:t xml:space="preserve"> </w:t>
            </w:r>
            <w:r>
              <w:rPr>
                <w:spacing w:val="-2"/>
                <w:w w:val="105"/>
              </w:rPr>
              <w:t>microbes</w:t>
            </w:r>
          </w:hyperlink>
          <w:r>
            <w:rPr>
              <w:b w:val="0"/>
            </w:rPr>
            <w:tab/>
          </w:r>
          <w:r>
            <w:rPr>
              <w:spacing w:val="-5"/>
              <w:w w:val="110"/>
            </w:rPr>
            <w:t>13</w:t>
          </w:r>
        </w:p>
        <w:p w14:paraId="4D487676" w14:textId="77777777" w:rsidR="00E917D8" w:rsidRDefault="00000000">
          <w:pPr>
            <w:pStyle w:val="TOC2"/>
            <w:numPr>
              <w:ilvl w:val="1"/>
              <w:numId w:val="2"/>
            </w:numPr>
            <w:tabs>
              <w:tab w:val="left" w:pos="949"/>
              <w:tab w:val="left" w:pos="950"/>
              <w:tab w:val="right" w:leader="dot" w:pos="9479"/>
            </w:tabs>
            <w:spacing w:before="186"/>
            <w:ind w:hanging="503"/>
          </w:pPr>
          <w:hyperlink w:anchor="_bookmark10" w:history="1">
            <w:r>
              <w:rPr>
                <w:w w:val="105"/>
              </w:rPr>
              <w:t>Microbial</w:t>
            </w:r>
            <w:r>
              <w:rPr>
                <w:spacing w:val="28"/>
                <w:w w:val="105"/>
              </w:rPr>
              <w:t xml:space="preserve"> </w:t>
            </w:r>
            <w:r>
              <w:rPr>
                <w:w w:val="105"/>
              </w:rPr>
              <w:t>regulation</w:t>
            </w:r>
            <w:r>
              <w:rPr>
                <w:spacing w:val="28"/>
                <w:w w:val="105"/>
              </w:rPr>
              <w:t xml:space="preserve"> </w:t>
            </w:r>
            <w:r>
              <w:rPr>
                <w:w w:val="105"/>
              </w:rPr>
              <w:t>of</w:t>
            </w:r>
            <w:r>
              <w:rPr>
                <w:spacing w:val="29"/>
                <w:w w:val="105"/>
              </w:rPr>
              <w:t xml:space="preserve"> </w:t>
            </w:r>
            <w:r>
              <w:rPr>
                <w:w w:val="105"/>
              </w:rPr>
              <w:t>seed-to-seedling</w:t>
            </w:r>
            <w:r>
              <w:rPr>
                <w:spacing w:val="28"/>
                <w:w w:val="105"/>
              </w:rPr>
              <w:t xml:space="preserve"> </w:t>
            </w:r>
            <w:r>
              <w:rPr>
                <w:spacing w:val="-2"/>
                <w:w w:val="105"/>
              </w:rPr>
              <w:t>transition</w:t>
            </w:r>
          </w:hyperlink>
          <w:r>
            <w:tab/>
          </w:r>
          <w:r>
            <w:rPr>
              <w:spacing w:val="-5"/>
              <w:w w:val="110"/>
            </w:rPr>
            <w:t>14</w:t>
          </w:r>
        </w:p>
        <w:p w14:paraId="6FF579CF" w14:textId="77777777" w:rsidR="00E917D8" w:rsidRDefault="00000000">
          <w:pPr>
            <w:pStyle w:val="TOC2"/>
            <w:numPr>
              <w:ilvl w:val="1"/>
              <w:numId w:val="2"/>
            </w:numPr>
            <w:tabs>
              <w:tab w:val="left" w:pos="949"/>
              <w:tab w:val="left" w:pos="950"/>
              <w:tab w:val="right" w:leader="dot" w:pos="9479"/>
            </w:tabs>
            <w:ind w:hanging="503"/>
          </w:pPr>
          <w:hyperlink w:anchor="_bookmark11" w:history="1">
            <w:r>
              <w:t>Microbial</w:t>
            </w:r>
            <w:r>
              <w:rPr>
                <w:spacing w:val="33"/>
              </w:rPr>
              <w:t xml:space="preserve"> </w:t>
            </w:r>
            <w:r>
              <w:t>effects</w:t>
            </w:r>
            <w:r>
              <w:rPr>
                <w:spacing w:val="33"/>
              </w:rPr>
              <w:t xml:space="preserve"> </w:t>
            </w:r>
            <w:r>
              <w:t>beyond</w:t>
            </w:r>
            <w:r>
              <w:rPr>
                <w:spacing w:val="33"/>
              </w:rPr>
              <w:t xml:space="preserve"> </w:t>
            </w:r>
            <w:r>
              <w:t>early</w:t>
            </w:r>
            <w:r>
              <w:rPr>
                <w:spacing w:val="33"/>
              </w:rPr>
              <w:t xml:space="preserve"> </w:t>
            </w:r>
            <w:r>
              <w:t>life</w:t>
            </w:r>
            <w:r>
              <w:rPr>
                <w:spacing w:val="33"/>
              </w:rPr>
              <w:t xml:space="preserve"> </w:t>
            </w:r>
            <w:r>
              <w:rPr>
                <w:spacing w:val="-2"/>
              </w:rPr>
              <w:t>stages</w:t>
            </w:r>
          </w:hyperlink>
          <w:r>
            <w:tab/>
          </w:r>
          <w:r>
            <w:rPr>
              <w:spacing w:val="-5"/>
            </w:rPr>
            <w:t>17</w:t>
          </w:r>
        </w:p>
        <w:p w14:paraId="374EFE73" w14:textId="77777777" w:rsidR="00E917D8" w:rsidRDefault="00000000">
          <w:pPr>
            <w:pStyle w:val="TOC1"/>
            <w:numPr>
              <w:ilvl w:val="0"/>
              <w:numId w:val="2"/>
            </w:numPr>
            <w:tabs>
              <w:tab w:val="left" w:pos="448"/>
              <w:tab w:val="right" w:pos="9479"/>
            </w:tabs>
          </w:pPr>
          <w:hyperlink w:anchor="_bookmark12" w:history="1">
            <w:r>
              <w:t>Incorporating</w:t>
            </w:r>
            <w:r>
              <w:rPr>
                <w:spacing w:val="53"/>
              </w:rPr>
              <w:t xml:space="preserve"> </w:t>
            </w:r>
            <w:r>
              <w:t>plant–soil</w:t>
            </w:r>
            <w:r>
              <w:rPr>
                <w:spacing w:val="53"/>
              </w:rPr>
              <w:t xml:space="preserve"> </w:t>
            </w:r>
            <w:r>
              <w:t>microbe</w:t>
            </w:r>
            <w:r>
              <w:rPr>
                <w:spacing w:val="53"/>
              </w:rPr>
              <w:t xml:space="preserve"> </w:t>
            </w:r>
            <w:r>
              <w:t>interactions</w:t>
            </w:r>
            <w:r>
              <w:rPr>
                <w:spacing w:val="53"/>
              </w:rPr>
              <w:t xml:space="preserve"> </w:t>
            </w:r>
            <w:r>
              <w:t>into</w:t>
            </w:r>
            <w:r>
              <w:rPr>
                <w:spacing w:val="53"/>
              </w:rPr>
              <w:t xml:space="preserve"> </w:t>
            </w:r>
            <w:r>
              <w:t>ecological</w:t>
            </w:r>
            <w:r>
              <w:rPr>
                <w:spacing w:val="53"/>
              </w:rPr>
              <w:t xml:space="preserve"> </w:t>
            </w:r>
            <w:r>
              <w:rPr>
                <w:spacing w:val="-2"/>
              </w:rPr>
              <w:t>models</w:t>
            </w:r>
          </w:hyperlink>
          <w:r>
            <w:rPr>
              <w:b w:val="0"/>
            </w:rPr>
            <w:tab/>
          </w:r>
          <w:r>
            <w:rPr>
              <w:spacing w:val="-5"/>
            </w:rPr>
            <w:t>18</w:t>
          </w:r>
        </w:p>
        <w:p w14:paraId="6C844C2E" w14:textId="77777777" w:rsidR="00E917D8" w:rsidRDefault="00000000">
          <w:pPr>
            <w:pStyle w:val="TOC1"/>
            <w:numPr>
              <w:ilvl w:val="0"/>
              <w:numId w:val="2"/>
            </w:numPr>
            <w:tabs>
              <w:tab w:val="left" w:pos="448"/>
              <w:tab w:val="right" w:pos="9479"/>
            </w:tabs>
            <w:spacing w:before="403"/>
          </w:pPr>
          <w:hyperlink w:anchor="_bookmark13" w:history="1">
            <w:r>
              <w:t>Moving</w:t>
            </w:r>
            <w:r>
              <w:rPr>
                <w:spacing w:val="48"/>
              </w:rPr>
              <w:t xml:space="preserve"> </w:t>
            </w:r>
            <w:r>
              <w:t>forward</w:t>
            </w:r>
            <w:r>
              <w:rPr>
                <w:spacing w:val="49"/>
              </w:rPr>
              <w:t xml:space="preserve"> </w:t>
            </w:r>
            <w:r>
              <w:t>with</w:t>
            </w:r>
            <w:r>
              <w:rPr>
                <w:spacing w:val="48"/>
              </w:rPr>
              <w:t xml:space="preserve"> </w:t>
            </w:r>
            <w:r>
              <w:t>an</w:t>
            </w:r>
            <w:r>
              <w:rPr>
                <w:spacing w:val="49"/>
              </w:rPr>
              <w:t xml:space="preserve"> </w:t>
            </w:r>
            <w:r>
              <w:t>empirical-theoretical</w:t>
            </w:r>
            <w:r>
              <w:rPr>
                <w:spacing w:val="48"/>
              </w:rPr>
              <w:t xml:space="preserve"> </w:t>
            </w:r>
            <w:r>
              <w:t>feedback</w:t>
            </w:r>
            <w:r>
              <w:rPr>
                <w:spacing w:val="49"/>
              </w:rPr>
              <w:t xml:space="preserve"> </w:t>
            </w:r>
            <w:r>
              <w:rPr>
                <w:spacing w:val="-4"/>
              </w:rPr>
              <w:t>loop</w:t>
            </w:r>
          </w:hyperlink>
          <w:r>
            <w:rPr>
              <w:b w:val="0"/>
            </w:rPr>
            <w:tab/>
          </w:r>
          <w:r>
            <w:rPr>
              <w:spacing w:val="-5"/>
            </w:rPr>
            <w:t>21</w:t>
          </w:r>
        </w:p>
        <w:p w14:paraId="2A6B68B7" w14:textId="77777777" w:rsidR="00E917D8" w:rsidRDefault="00000000">
          <w:pPr>
            <w:pStyle w:val="TOC1"/>
            <w:tabs>
              <w:tab w:val="right" w:pos="9479"/>
            </w:tabs>
            <w:ind w:left="120" w:firstLine="0"/>
          </w:pPr>
          <w:hyperlink w:anchor="_bookmark21" w:history="1">
            <w:r>
              <w:rPr>
                <w:spacing w:val="-2"/>
              </w:rPr>
              <w:t>Acknowledgments</w:t>
            </w:r>
          </w:hyperlink>
          <w:r>
            <w:rPr>
              <w:b w:val="0"/>
            </w:rPr>
            <w:tab/>
          </w:r>
          <w:r>
            <w:rPr>
              <w:spacing w:val="-5"/>
            </w:rPr>
            <w:t>34</w:t>
          </w:r>
        </w:p>
        <w:p w14:paraId="759CEC73" w14:textId="77777777" w:rsidR="00E917D8" w:rsidRDefault="00000000">
          <w:pPr>
            <w:pStyle w:val="TOC1"/>
            <w:tabs>
              <w:tab w:val="right" w:pos="9479"/>
            </w:tabs>
            <w:ind w:left="120" w:firstLine="0"/>
          </w:pPr>
          <w:hyperlink w:anchor="_bookmark22" w:history="1">
            <w:r>
              <w:rPr>
                <w:spacing w:val="-2"/>
              </w:rPr>
              <w:t>References</w:t>
            </w:r>
          </w:hyperlink>
          <w:r>
            <w:rPr>
              <w:b w:val="0"/>
            </w:rPr>
            <w:tab/>
          </w:r>
          <w:r>
            <w:rPr>
              <w:spacing w:val="-5"/>
            </w:rPr>
            <w:t>50</w:t>
          </w:r>
        </w:p>
        <w:p w14:paraId="2027EBEB" w14:textId="77777777" w:rsidR="00E917D8" w:rsidRDefault="00000000">
          <w:r>
            <w:fldChar w:fldCharType="end"/>
          </w:r>
        </w:p>
      </w:sdtContent>
    </w:sdt>
    <w:p w14:paraId="36925ED4" w14:textId="77777777" w:rsidR="00E917D8" w:rsidRDefault="00E917D8">
      <w:pPr>
        <w:sectPr w:rsidR="00E917D8">
          <w:pgSz w:w="12240" w:h="15840"/>
          <w:pgMar w:top="1260" w:right="1320" w:bottom="1080" w:left="1320" w:header="0" w:footer="882" w:gutter="0"/>
          <w:cols w:space="720"/>
        </w:sectPr>
      </w:pPr>
    </w:p>
    <w:p w14:paraId="284CB74B" w14:textId="77777777" w:rsidR="00E917D8" w:rsidRDefault="00000000">
      <w:pPr>
        <w:pStyle w:val="Heading1"/>
      </w:pPr>
      <w:bookmarkStart w:id="3" w:name="Summary"/>
      <w:bookmarkStart w:id="4" w:name="_bookmark2"/>
      <w:bookmarkEnd w:id="3"/>
      <w:bookmarkEnd w:id="4"/>
      <w:r>
        <w:rPr>
          <w:spacing w:val="-2"/>
          <w:w w:val="110"/>
        </w:rPr>
        <w:lastRenderedPageBreak/>
        <w:t>Summary</w:t>
      </w:r>
    </w:p>
    <w:p w14:paraId="22208EA4" w14:textId="77777777" w:rsidR="00E917D8" w:rsidRDefault="00E917D8">
      <w:pPr>
        <w:pStyle w:val="BodyText"/>
        <w:spacing w:before="7"/>
        <w:rPr>
          <w:b/>
          <w:sz w:val="34"/>
        </w:rPr>
      </w:pPr>
    </w:p>
    <w:p w14:paraId="560CED9D" w14:textId="77777777" w:rsidR="00E917D8" w:rsidRDefault="00000000">
      <w:pPr>
        <w:pStyle w:val="BodyText"/>
        <w:spacing w:line="415" w:lineRule="auto"/>
        <w:ind w:left="120" w:right="119"/>
        <w:jc w:val="both"/>
      </w:pPr>
      <w:r>
        <w:rPr>
          <w:w w:val="110"/>
        </w:rPr>
        <w:t>Soil</w:t>
      </w:r>
      <w:r>
        <w:rPr>
          <w:spacing w:val="-15"/>
          <w:w w:val="110"/>
        </w:rPr>
        <w:t xml:space="preserve"> </w:t>
      </w:r>
      <w:r>
        <w:rPr>
          <w:w w:val="110"/>
        </w:rPr>
        <w:t>microorganisms</w:t>
      </w:r>
      <w:r>
        <w:rPr>
          <w:spacing w:val="-15"/>
          <w:w w:val="110"/>
        </w:rPr>
        <w:t xml:space="preserve"> </w:t>
      </w:r>
      <w:r>
        <w:rPr>
          <w:w w:val="110"/>
        </w:rPr>
        <w:t>can</w:t>
      </w:r>
      <w:r>
        <w:rPr>
          <w:spacing w:val="-15"/>
          <w:w w:val="110"/>
        </w:rPr>
        <w:t xml:space="preserve"> </w:t>
      </w:r>
      <w:r>
        <w:rPr>
          <w:w w:val="110"/>
        </w:rPr>
        <w:t>have</w:t>
      </w:r>
      <w:r>
        <w:rPr>
          <w:spacing w:val="-15"/>
          <w:w w:val="110"/>
        </w:rPr>
        <w:t xml:space="preserve"> </w:t>
      </w:r>
      <w:r>
        <w:rPr>
          <w:w w:val="110"/>
        </w:rPr>
        <w:t>profound</w:t>
      </w:r>
      <w:r>
        <w:rPr>
          <w:spacing w:val="-15"/>
          <w:w w:val="110"/>
        </w:rPr>
        <w:t xml:space="preserve"> </w:t>
      </w:r>
      <w:r>
        <w:rPr>
          <w:w w:val="110"/>
        </w:rPr>
        <w:t>impacts</w:t>
      </w:r>
      <w:r>
        <w:rPr>
          <w:spacing w:val="-15"/>
          <w:w w:val="110"/>
        </w:rPr>
        <w:t xml:space="preserve"> </w:t>
      </w:r>
      <w:r>
        <w:rPr>
          <w:w w:val="110"/>
        </w:rPr>
        <w:t>on</w:t>
      </w:r>
      <w:r>
        <w:rPr>
          <w:spacing w:val="-15"/>
          <w:w w:val="110"/>
        </w:rPr>
        <w:t xml:space="preserve"> </w:t>
      </w:r>
      <w:r>
        <w:rPr>
          <w:w w:val="110"/>
        </w:rPr>
        <w:t>plant</w:t>
      </w:r>
      <w:r>
        <w:rPr>
          <w:spacing w:val="-15"/>
          <w:w w:val="110"/>
        </w:rPr>
        <w:t xml:space="preserve"> </w:t>
      </w:r>
      <w:r>
        <w:rPr>
          <w:w w:val="110"/>
        </w:rPr>
        <w:t>community</w:t>
      </w:r>
      <w:r>
        <w:rPr>
          <w:spacing w:val="-15"/>
          <w:w w:val="110"/>
        </w:rPr>
        <w:t xml:space="preserve"> </w:t>
      </w:r>
      <w:r>
        <w:rPr>
          <w:w w:val="110"/>
        </w:rPr>
        <w:t>dynamics</w:t>
      </w:r>
      <w:r>
        <w:rPr>
          <w:spacing w:val="-15"/>
          <w:w w:val="110"/>
        </w:rPr>
        <w:t xml:space="preserve"> </w:t>
      </w:r>
      <w:r>
        <w:rPr>
          <w:w w:val="110"/>
        </w:rPr>
        <w:t>and</w:t>
      </w:r>
      <w:r>
        <w:rPr>
          <w:spacing w:val="-15"/>
          <w:w w:val="110"/>
        </w:rPr>
        <w:t xml:space="preserve"> </w:t>
      </w:r>
      <w:r>
        <w:rPr>
          <w:w w:val="110"/>
        </w:rPr>
        <w:t>have</w:t>
      </w:r>
      <w:r>
        <w:rPr>
          <w:spacing w:val="-15"/>
          <w:w w:val="110"/>
        </w:rPr>
        <w:t xml:space="preserve"> </w:t>
      </w:r>
      <w:r>
        <w:rPr>
          <w:w w:val="110"/>
        </w:rPr>
        <w:t>received increasing</w:t>
      </w:r>
      <w:r>
        <w:rPr>
          <w:spacing w:val="-16"/>
          <w:w w:val="110"/>
        </w:rPr>
        <w:t xml:space="preserve"> </w:t>
      </w:r>
      <w:r>
        <w:rPr>
          <w:w w:val="110"/>
        </w:rPr>
        <w:t>attention</w:t>
      </w:r>
      <w:r>
        <w:rPr>
          <w:spacing w:val="-15"/>
          <w:w w:val="110"/>
        </w:rPr>
        <w:t xml:space="preserve"> </w:t>
      </w:r>
      <w:r>
        <w:rPr>
          <w:w w:val="110"/>
        </w:rPr>
        <w:t>over</w:t>
      </w:r>
      <w:r>
        <w:rPr>
          <w:spacing w:val="-15"/>
          <w:w w:val="110"/>
        </w:rPr>
        <w:t xml:space="preserve"> </w:t>
      </w:r>
      <w:r>
        <w:rPr>
          <w:w w:val="110"/>
        </w:rPr>
        <w:t>the</w:t>
      </w:r>
      <w:r>
        <w:rPr>
          <w:spacing w:val="-15"/>
          <w:w w:val="110"/>
        </w:rPr>
        <w:t xml:space="preserve"> </w:t>
      </w:r>
      <w:r>
        <w:rPr>
          <w:w w:val="110"/>
        </w:rPr>
        <w:t>past</w:t>
      </w:r>
      <w:r>
        <w:rPr>
          <w:spacing w:val="-15"/>
          <w:w w:val="110"/>
        </w:rPr>
        <w:t xml:space="preserve"> </w:t>
      </w:r>
      <w:r>
        <w:rPr>
          <w:w w:val="110"/>
        </w:rPr>
        <w:t>two</w:t>
      </w:r>
      <w:r>
        <w:rPr>
          <w:spacing w:val="-15"/>
          <w:w w:val="110"/>
        </w:rPr>
        <w:t xml:space="preserve"> </w:t>
      </w:r>
      <w:r>
        <w:rPr>
          <w:w w:val="110"/>
        </w:rPr>
        <w:t>decades.</w:t>
      </w:r>
      <w:r>
        <w:rPr>
          <w:spacing w:val="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6"/>
          <w:w w:val="110"/>
        </w:rPr>
        <w:t xml:space="preserve"> </w:t>
      </w:r>
      <w:r>
        <w:rPr>
          <w:w w:val="110"/>
        </w:rPr>
        <w:t>are</w:t>
      </w:r>
      <w:r>
        <w:rPr>
          <w:spacing w:val="-15"/>
          <w:w w:val="110"/>
        </w:rPr>
        <w:t xml:space="preserve"> </w:t>
      </w:r>
      <w:r>
        <w:rPr>
          <w:w w:val="110"/>
        </w:rPr>
        <w:t>most</w:t>
      </w:r>
      <w:r>
        <w:rPr>
          <w:spacing w:val="-15"/>
          <w:w w:val="110"/>
        </w:rPr>
        <w:t xml:space="preserve"> </w:t>
      </w:r>
      <w:r>
        <w:rPr>
          <w:w w:val="110"/>
        </w:rPr>
        <w:t>frequently evaluated in the context of plant–soil feedback, which arises when plants condition and respond to the soil community.</w:t>
      </w:r>
      <w:r>
        <w:rPr>
          <w:spacing w:val="40"/>
          <w:w w:val="110"/>
        </w:rPr>
        <w:t xml:space="preserve"> </w:t>
      </w:r>
      <w:r>
        <w:rPr>
          <w:w w:val="110"/>
        </w:rPr>
        <w:t xml:space="preserve">Most experiments assume instantaneous and constant microbial effects throughout plant development without a time lag between soil conditioning and plant response. </w:t>
      </w:r>
      <w:r>
        <w:t xml:space="preserve">However, growing studies have begun to recognize the importance of time in plant–soil microbe in- </w:t>
      </w:r>
      <w:proofErr w:type="spellStart"/>
      <w:r>
        <w:t>teractions</w:t>
      </w:r>
      <w:proofErr w:type="spellEnd"/>
      <w:r>
        <w:t>.</w:t>
      </w:r>
      <w:r>
        <w:rPr>
          <w:spacing w:val="78"/>
          <w:w w:val="150"/>
        </w:rPr>
        <w:t xml:space="preserve"> </w:t>
      </w:r>
      <w:r>
        <w:t>The</w:t>
      </w:r>
      <w:r>
        <w:rPr>
          <w:spacing w:val="23"/>
        </w:rPr>
        <w:t xml:space="preserve"> </w:t>
      </w:r>
      <w:r>
        <w:t>duration</w:t>
      </w:r>
      <w:r>
        <w:rPr>
          <w:spacing w:val="23"/>
        </w:rPr>
        <w:t xml:space="preserve"> </w:t>
      </w:r>
      <w:r>
        <w:t>of</w:t>
      </w:r>
      <w:r>
        <w:rPr>
          <w:spacing w:val="23"/>
        </w:rPr>
        <w:t xml:space="preserve"> </w:t>
      </w:r>
      <w:r>
        <w:t>the</w:t>
      </w:r>
      <w:r>
        <w:rPr>
          <w:spacing w:val="23"/>
        </w:rPr>
        <w:t xml:space="preserve"> </w:t>
      </w:r>
      <w:r>
        <w:t>conditioning</w:t>
      </w:r>
      <w:r>
        <w:rPr>
          <w:spacing w:val="23"/>
        </w:rPr>
        <w:t xml:space="preserve"> </w:t>
      </w:r>
      <w:r>
        <w:t>and</w:t>
      </w:r>
      <w:r>
        <w:rPr>
          <w:spacing w:val="23"/>
        </w:rPr>
        <w:t xml:space="preserve"> </w:t>
      </w:r>
      <w:r>
        <w:t>response</w:t>
      </w:r>
      <w:r>
        <w:rPr>
          <w:spacing w:val="23"/>
        </w:rPr>
        <w:t xml:space="preserve"> </w:t>
      </w:r>
      <w:r>
        <w:t>phase</w:t>
      </w:r>
      <w:r>
        <w:rPr>
          <w:spacing w:val="23"/>
        </w:rPr>
        <w:t xml:space="preserve"> </w:t>
      </w:r>
      <w:r>
        <w:t>as</w:t>
      </w:r>
      <w:r>
        <w:rPr>
          <w:spacing w:val="23"/>
        </w:rPr>
        <w:t xml:space="preserve"> </w:t>
      </w:r>
      <w:r>
        <w:t>well</w:t>
      </w:r>
      <w:r>
        <w:rPr>
          <w:spacing w:val="23"/>
        </w:rPr>
        <w:t xml:space="preserve"> </w:t>
      </w:r>
      <w:r>
        <w:t>as</w:t>
      </w:r>
      <w:r>
        <w:rPr>
          <w:spacing w:val="23"/>
        </w:rPr>
        <w:t xml:space="preserve"> </w:t>
      </w:r>
      <w:r>
        <w:t>the</w:t>
      </w:r>
      <w:r>
        <w:rPr>
          <w:spacing w:val="23"/>
        </w:rPr>
        <w:t xml:space="preserve"> </w:t>
      </w:r>
      <w:r>
        <w:t>timing</w:t>
      </w:r>
      <w:r>
        <w:rPr>
          <w:spacing w:val="23"/>
        </w:rPr>
        <w:t xml:space="preserve"> </w:t>
      </w:r>
      <w:r>
        <w:t>of</w:t>
      </w:r>
      <w:r>
        <w:rPr>
          <w:spacing w:val="23"/>
        </w:rPr>
        <w:t xml:space="preserve"> </w:t>
      </w:r>
      <w:r>
        <w:t xml:space="preserve">interactions </w:t>
      </w:r>
      <w:r>
        <w:rPr>
          <w:w w:val="110"/>
        </w:rPr>
        <w:t>at certain plant developmental stages can influence the growth rates and biomass production of responding</w:t>
      </w:r>
      <w:r>
        <w:rPr>
          <w:spacing w:val="-16"/>
          <w:w w:val="110"/>
        </w:rPr>
        <w:t xml:space="preserve"> </w:t>
      </w:r>
      <w:r>
        <w:rPr>
          <w:w w:val="110"/>
        </w:rPr>
        <w:t>plants.</w:t>
      </w:r>
      <w:r>
        <w:rPr>
          <w:spacing w:val="-15"/>
          <w:w w:val="110"/>
        </w:rPr>
        <w:t xml:space="preserve"> </w:t>
      </w:r>
      <w:r>
        <w:rPr>
          <w:w w:val="110"/>
        </w:rPr>
        <w:t>Moreover,</w:t>
      </w:r>
      <w:r>
        <w:rPr>
          <w:spacing w:val="-15"/>
          <w:w w:val="110"/>
        </w:rPr>
        <w:t xml:space="preserve"> </w:t>
      </w:r>
      <w:r>
        <w:rPr>
          <w:w w:val="110"/>
        </w:rPr>
        <w:t>microbial</w:t>
      </w:r>
      <w:r>
        <w:rPr>
          <w:spacing w:val="-15"/>
          <w:w w:val="110"/>
        </w:rPr>
        <w:t xml:space="preserve"> </w:t>
      </w:r>
      <w:r>
        <w:rPr>
          <w:w w:val="110"/>
        </w:rPr>
        <w:t>communities</w:t>
      </w:r>
      <w:r>
        <w:rPr>
          <w:spacing w:val="-15"/>
          <w:w w:val="110"/>
        </w:rPr>
        <w:t xml:space="preserve"> </w:t>
      </w:r>
      <w:r>
        <w:rPr>
          <w:w w:val="110"/>
        </w:rPr>
        <w:t>may</w:t>
      </w:r>
      <w:r>
        <w:rPr>
          <w:spacing w:val="-15"/>
          <w:w w:val="110"/>
        </w:rPr>
        <w:t xml:space="preserve"> </w:t>
      </w:r>
      <w:r>
        <w:rPr>
          <w:w w:val="110"/>
        </w:rPr>
        <w:t>continue</w:t>
      </w:r>
      <w:r>
        <w:rPr>
          <w:spacing w:val="-15"/>
          <w:w w:val="110"/>
        </w:rPr>
        <w:t xml:space="preserve"> </w:t>
      </w:r>
      <w:r>
        <w:rPr>
          <w:w w:val="110"/>
        </w:rPr>
        <w:t>to</w:t>
      </w:r>
      <w:r>
        <w:rPr>
          <w:spacing w:val="-15"/>
          <w:w w:val="110"/>
        </w:rPr>
        <w:t xml:space="preserve"> </w:t>
      </w:r>
      <w:r>
        <w:rPr>
          <w:w w:val="110"/>
        </w:rPr>
        <w:t>change</w:t>
      </w:r>
      <w:r>
        <w:rPr>
          <w:spacing w:val="-16"/>
          <w:w w:val="110"/>
        </w:rPr>
        <w:t xml:space="preserve"> </w:t>
      </w:r>
      <w:r>
        <w:rPr>
          <w:w w:val="110"/>
        </w:rPr>
        <w:t>after</w:t>
      </w:r>
      <w:r>
        <w:rPr>
          <w:spacing w:val="-15"/>
          <w:w w:val="110"/>
        </w:rPr>
        <w:t xml:space="preserve"> </w:t>
      </w:r>
      <w:r>
        <w:rPr>
          <w:w w:val="110"/>
        </w:rPr>
        <w:t>the</w:t>
      </w:r>
      <w:r>
        <w:rPr>
          <w:spacing w:val="-15"/>
          <w:w w:val="110"/>
        </w:rPr>
        <w:t xml:space="preserve"> </w:t>
      </w:r>
      <w:r>
        <w:rPr>
          <w:w w:val="110"/>
        </w:rPr>
        <w:t>senescence of</w:t>
      </w:r>
      <w:r>
        <w:rPr>
          <w:spacing w:val="-11"/>
          <w:w w:val="110"/>
        </w:rPr>
        <w:t xml:space="preserve"> </w:t>
      </w:r>
      <w:r>
        <w:rPr>
          <w:w w:val="110"/>
        </w:rPr>
        <w:t>conditioning</w:t>
      </w:r>
      <w:r>
        <w:rPr>
          <w:spacing w:val="-11"/>
          <w:w w:val="110"/>
        </w:rPr>
        <w:t xml:space="preserve"> </w:t>
      </w:r>
      <w:r>
        <w:rPr>
          <w:w w:val="110"/>
        </w:rPr>
        <w:t>plants,</w:t>
      </w:r>
      <w:r>
        <w:rPr>
          <w:spacing w:val="-10"/>
          <w:w w:val="110"/>
        </w:rPr>
        <w:t xml:space="preserve"> </w:t>
      </w:r>
      <w:r>
        <w:rPr>
          <w:w w:val="110"/>
        </w:rPr>
        <w:t>thus</w:t>
      </w:r>
      <w:r>
        <w:rPr>
          <w:spacing w:val="-11"/>
          <w:w w:val="110"/>
        </w:rPr>
        <w:t xml:space="preserve"> </w:t>
      </w:r>
      <w:r>
        <w:rPr>
          <w:w w:val="110"/>
        </w:rPr>
        <w:t>leading</w:t>
      </w:r>
      <w:r>
        <w:rPr>
          <w:spacing w:val="-11"/>
          <w:w w:val="110"/>
        </w:rPr>
        <w:t xml:space="preserve"> </w:t>
      </w:r>
      <w:r>
        <w:rPr>
          <w:w w:val="110"/>
        </w:rPr>
        <w:t>to</w:t>
      </w:r>
      <w:r>
        <w:rPr>
          <w:spacing w:val="-11"/>
          <w:w w:val="110"/>
        </w:rPr>
        <w:t xml:space="preserve"> </w:t>
      </w:r>
      <w:r>
        <w:rPr>
          <w:w w:val="110"/>
        </w:rPr>
        <w:t>alterations</w:t>
      </w:r>
      <w:r>
        <w:rPr>
          <w:spacing w:val="-11"/>
          <w:w w:val="110"/>
        </w:rPr>
        <w:t xml:space="preserve"> </w:t>
      </w:r>
      <w:r>
        <w:rPr>
          <w:w w:val="110"/>
        </w:rPr>
        <w:t>in</w:t>
      </w:r>
      <w:r>
        <w:rPr>
          <w:spacing w:val="-11"/>
          <w:w w:val="110"/>
        </w:rPr>
        <w:t xml:space="preserve"> </w:t>
      </w:r>
      <w:r>
        <w:rPr>
          <w:w w:val="110"/>
        </w:rPr>
        <w:t>the</w:t>
      </w:r>
      <w:r>
        <w:rPr>
          <w:spacing w:val="-11"/>
          <w:w w:val="110"/>
        </w:rPr>
        <w:t xml:space="preserve"> </w:t>
      </w:r>
      <w:r>
        <w:rPr>
          <w:w w:val="110"/>
        </w:rPr>
        <w:t>strength</w:t>
      </w:r>
      <w:r>
        <w:rPr>
          <w:spacing w:val="-11"/>
          <w:w w:val="110"/>
        </w:rPr>
        <w:t xml:space="preserve"> </w:t>
      </w:r>
      <w:r>
        <w:rPr>
          <w:w w:val="110"/>
        </w:rPr>
        <w:t>and</w:t>
      </w:r>
      <w:r>
        <w:rPr>
          <w:spacing w:val="-11"/>
          <w:w w:val="110"/>
        </w:rPr>
        <w:t xml:space="preserve"> </w:t>
      </w:r>
      <w:r>
        <w:rPr>
          <w:w w:val="110"/>
        </w:rPr>
        <w:t>direction</w:t>
      </w:r>
      <w:r>
        <w:rPr>
          <w:spacing w:val="-11"/>
          <w:w w:val="110"/>
        </w:rPr>
        <w:t xml:space="preserve"> </w:t>
      </w:r>
      <w:r>
        <w:rPr>
          <w:w w:val="110"/>
        </w:rPr>
        <w:t>of</w:t>
      </w:r>
      <w:r>
        <w:rPr>
          <w:spacing w:val="-11"/>
          <w:w w:val="110"/>
        </w:rPr>
        <w:t xml:space="preserve"> </w:t>
      </w:r>
      <w:r>
        <w:rPr>
          <w:w w:val="110"/>
        </w:rPr>
        <w:t>microbial</w:t>
      </w:r>
      <w:r>
        <w:rPr>
          <w:spacing w:val="-11"/>
          <w:w w:val="110"/>
        </w:rPr>
        <w:t xml:space="preserve"> </w:t>
      </w:r>
      <w:r>
        <w:rPr>
          <w:w w:val="110"/>
        </w:rPr>
        <w:t>effects on succeeding individuals.</w:t>
      </w:r>
      <w:r>
        <w:rPr>
          <w:spacing w:val="40"/>
          <w:w w:val="110"/>
        </w:rPr>
        <w:t xml:space="preserve"> </w:t>
      </w:r>
      <w:r>
        <w:rPr>
          <w:w w:val="110"/>
        </w:rPr>
        <w:t xml:space="preserve">Besides plant biomass, which most studies have focused on, soil mi- </w:t>
      </w:r>
      <w:proofErr w:type="spellStart"/>
      <w:r>
        <w:rPr>
          <w:w w:val="110"/>
        </w:rPr>
        <w:t>crobes</w:t>
      </w:r>
      <w:proofErr w:type="spellEnd"/>
      <w:r>
        <w:rPr>
          <w:spacing w:val="-16"/>
          <w:w w:val="110"/>
        </w:rPr>
        <w:t xml:space="preserve"> </w:t>
      </w:r>
      <w:r>
        <w:rPr>
          <w:w w:val="110"/>
        </w:rPr>
        <w:t>also</w:t>
      </w:r>
      <w:r>
        <w:rPr>
          <w:spacing w:val="-15"/>
          <w:w w:val="110"/>
        </w:rPr>
        <w:t xml:space="preserve"> </w:t>
      </w:r>
      <w:r>
        <w:rPr>
          <w:w w:val="110"/>
        </w:rPr>
        <w:t>govern</w:t>
      </w:r>
      <w:r>
        <w:rPr>
          <w:spacing w:val="-15"/>
          <w:w w:val="110"/>
        </w:rPr>
        <w:t xml:space="preserve"> </w:t>
      </w:r>
      <w:r>
        <w:rPr>
          <w:w w:val="110"/>
        </w:rPr>
        <w:t>plant</w:t>
      </w:r>
      <w:r>
        <w:rPr>
          <w:spacing w:val="-15"/>
          <w:w w:val="110"/>
        </w:rPr>
        <w:t xml:space="preserve"> </w:t>
      </w:r>
      <w:r>
        <w:rPr>
          <w:w w:val="110"/>
        </w:rPr>
        <w:t>population</w:t>
      </w:r>
      <w:r>
        <w:rPr>
          <w:spacing w:val="-15"/>
          <w:w w:val="110"/>
        </w:rPr>
        <w:t xml:space="preserve"> </w:t>
      </w:r>
      <w:r>
        <w:rPr>
          <w:w w:val="110"/>
        </w:rPr>
        <w:t>dynamics</w:t>
      </w:r>
      <w:r>
        <w:rPr>
          <w:spacing w:val="-15"/>
          <w:w w:val="110"/>
        </w:rPr>
        <w:t xml:space="preserve"> </w:t>
      </w:r>
      <w:r>
        <w:rPr>
          <w:w w:val="110"/>
        </w:rPr>
        <w:t>via</w:t>
      </w:r>
      <w:r>
        <w:rPr>
          <w:spacing w:val="-15"/>
          <w:w w:val="110"/>
        </w:rPr>
        <w:t xml:space="preserve"> </w:t>
      </w:r>
      <w:r>
        <w:rPr>
          <w:w w:val="110"/>
        </w:rPr>
        <w:t>their</w:t>
      </w:r>
      <w:r>
        <w:rPr>
          <w:spacing w:val="-15"/>
          <w:w w:val="110"/>
        </w:rPr>
        <w:t xml:space="preserve"> </w:t>
      </w:r>
      <w:r>
        <w:rPr>
          <w:w w:val="110"/>
        </w:rPr>
        <w:t>effects</w:t>
      </w:r>
      <w:r>
        <w:rPr>
          <w:spacing w:val="-16"/>
          <w:w w:val="110"/>
        </w:rPr>
        <w:t xml:space="preserve"> </w:t>
      </w:r>
      <w:r>
        <w:rPr>
          <w:w w:val="110"/>
        </w:rPr>
        <w:t>on</w:t>
      </w:r>
      <w:r>
        <w:rPr>
          <w:spacing w:val="-15"/>
          <w:w w:val="110"/>
        </w:rPr>
        <w:t xml:space="preserve"> </w:t>
      </w:r>
      <w:r>
        <w:rPr>
          <w:w w:val="110"/>
        </w:rPr>
        <w:t>key</w:t>
      </w:r>
      <w:r>
        <w:rPr>
          <w:spacing w:val="-15"/>
          <w:w w:val="110"/>
        </w:rPr>
        <w:t xml:space="preserve"> </w:t>
      </w:r>
      <w:r>
        <w:rPr>
          <w:w w:val="110"/>
        </w:rPr>
        <w:t>demographic</w:t>
      </w:r>
      <w:r>
        <w:rPr>
          <w:spacing w:val="-15"/>
          <w:w w:val="110"/>
        </w:rPr>
        <w:t xml:space="preserve"> </w:t>
      </w:r>
      <w:r>
        <w:rPr>
          <w:w w:val="110"/>
        </w:rPr>
        <w:t>processes</w:t>
      </w:r>
      <w:r>
        <w:rPr>
          <w:spacing w:val="-15"/>
          <w:w w:val="110"/>
        </w:rPr>
        <w:t xml:space="preserve"> </w:t>
      </w:r>
      <w:r>
        <w:rPr>
          <w:w w:val="110"/>
        </w:rPr>
        <w:t>over the plant life cycle, including seed survival, germination rate and timing, and seedling survival. By incorporating temporal dimensions of plant-soil microbe interactions and plant demographic processes</w:t>
      </w:r>
      <w:r>
        <w:rPr>
          <w:spacing w:val="-16"/>
          <w:w w:val="110"/>
        </w:rPr>
        <w:t xml:space="preserve"> </w:t>
      </w:r>
      <w:r>
        <w:rPr>
          <w:w w:val="110"/>
        </w:rPr>
        <w:t>into</w:t>
      </w:r>
      <w:r>
        <w:rPr>
          <w:spacing w:val="-15"/>
          <w:w w:val="110"/>
        </w:rPr>
        <w:t xml:space="preserve"> </w:t>
      </w:r>
      <w:r>
        <w:rPr>
          <w:w w:val="110"/>
        </w:rPr>
        <w:t>theoretical</w:t>
      </w:r>
      <w:r>
        <w:rPr>
          <w:spacing w:val="-15"/>
          <w:w w:val="110"/>
        </w:rPr>
        <w:t xml:space="preserve"> </w:t>
      </w:r>
      <w:r>
        <w:rPr>
          <w:w w:val="110"/>
        </w:rPr>
        <w:t>models</w:t>
      </w:r>
      <w:r>
        <w:rPr>
          <w:spacing w:val="-15"/>
          <w:w w:val="110"/>
        </w:rPr>
        <w:t xml:space="preserve"> </w:t>
      </w:r>
      <w:r>
        <w:rPr>
          <w:w w:val="110"/>
        </w:rPr>
        <w:t>and</w:t>
      </w:r>
      <w:r>
        <w:rPr>
          <w:spacing w:val="-15"/>
          <w:w w:val="110"/>
        </w:rPr>
        <w:t xml:space="preserve"> </w:t>
      </w:r>
      <w:r>
        <w:rPr>
          <w:w w:val="110"/>
        </w:rPr>
        <w:t>connecting</w:t>
      </w:r>
      <w:r>
        <w:rPr>
          <w:spacing w:val="-15"/>
          <w:w w:val="110"/>
        </w:rPr>
        <w:t xml:space="preserve"> </w:t>
      </w:r>
      <w:r>
        <w:rPr>
          <w:w w:val="110"/>
        </w:rPr>
        <w:t>these</w:t>
      </w:r>
      <w:r>
        <w:rPr>
          <w:spacing w:val="-15"/>
          <w:w w:val="110"/>
        </w:rPr>
        <w:t xml:space="preserve"> </w:t>
      </w:r>
      <w:r>
        <w:rPr>
          <w:w w:val="110"/>
        </w:rPr>
        <w:t>models</w:t>
      </w:r>
      <w:r>
        <w:rPr>
          <w:spacing w:val="-15"/>
          <w:w w:val="110"/>
        </w:rPr>
        <w:t xml:space="preserve"> </w:t>
      </w:r>
      <w:r>
        <w:rPr>
          <w:w w:val="110"/>
        </w:rPr>
        <w:t>with</w:t>
      </w:r>
      <w:r>
        <w:rPr>
          <w:spacing w:val="-16"/>
          <w:w w:val="110"/>
        </w:rPr>
        <w:t xml:space="preserve"> </w:t>
      </w:r>
      <w:r>
        <w:rPr>
          <w:w w:val="110"/>
        </w:rPr>
        <w:t>empirical</w:t>
      </w:r>
      <w:r>
        <w:rPr>
          <w:spacing w:val="-15"/>
          <w:w w:val="110"/>
        </w:rPr>
        <w:t xml:space="preserve"> </w:t>
      </w:r>
      <w:r>
        <w:rPr>
          <w:w w:val="110"/>
        </w:rPr>
        <w:t>results,</w:t>
      </w:r>
      <w:r>
        <w:rPr>
          <w:spacing w:val="-15"/>
          <w:w w:val="110"/>
        </w:rPr>
        <w:t xml:space="preserve"> </w:t>
      </w:r>
      <w:r>
        <w:rPr>
          <w:w w:val="110"/>
        </w:rPr>
        <w:t>we</w:t>
      </w:r>
      <w:r>
        <w:rPr>
          <w:spacing w:val="-15"/>
          <w:w w:val="110"/>
        </w:rPr>
        <w:t xml:space="preserve"> </w:t>
      </w:r>
      <w:r>
        <w:rPr>
          <w:w w:val="110"/>
        </w:rPr>
        <w:t>envisage a</w:t>
      </w:r>
      <w:r>
        <w:rPr>
          <w:spacing w:val="1"/>
          <w:w w:val="110"/>
        </w:rPr>
        <w:t xml:space="preserve"> </w:t>
      </w:r>
      <w:r>
        <w:rPr>
          <w:w w:val="110"/>
        </w:rPr>
        <w:t>better</w:t>
      </w:r>
      <w:r>
        <w:rPr>
          <w:spacing w:val="2"/>
          <w:w w:val="110"/>
        </w:rPr>
        <w:t xml:space="preserve"> </w:t>
      </w:r>
      <w:r>
        <w:rPr>
          <w:w w:val="110"/>
        </w:rPr>
        <w:t>prediction</w:t>
      </w:r>
      <w:r>
        <w:rPr>
          <w:spacing w:val="2"/>
          <w:w w:val="110"/>
        </w:rPr>
        <w:t xml:space="preserve"> </w:t>
      </w:r>
      <w:r>
        <w:rPr>
          <w:w w:val="110"/>
        </w:rPr>
        <w:t>of</w:t>
      </w:r>
      <w:r>
        <w:rPr>
          <w:spacing w:val="1"/>
          <w:w w:val="110"/>
        </w:rPr>
        <w:t xml:space="preserve"> </w:t>
      </w:r>
      <w:r>
        <w:rPr>
          <w:w w:val="110"/>
        </w:rPr>
        <w:t>long-term</w:t>
      </w:r>
      <w:r>
        <w:rPr>
          <w:spacing w:val="2"/>
          <w:w w:val="110"/>
        </w:rPr>
        <w:t xml:space="preserve"> </w:t>
      </w:r>
      <w:r>
        <w:rPr>
          <w:w w:val="110"/>
        </w:rPr>
        <w:t>plant–soil</w:t>
      </w:r>
      <w:r>
        <w:rPr>
          <w:spacing w:val="2"/>
          <w:w w:val="110"/>
        </w:rPr>
        <w:t xml:space="preserve"> </w:t>
      </w:r>
      <w:r>
        <w:rPr>
          <w:w w:val="110"/>
        </w:rPr>
        <w:t>microbe</w:t>
      </w:r>
      <w:r>
        <w:rPr>
          <w:spacing w:val="1"/>
          <w:w w:val="110"/>
        </w:rPr>
        <w:t xml:space="preserve"> </w:t>
      </w:r>
      <w:r>
        <w:rPr>
          <w:w w:val="110"/>
        </w:rPr>
        <w:t>community</w:t>
      </w:r>
      <w:r>
        <w:rPr>
          <w:spacing w:val="2"/>
          <w:w w:val="110"/>
        </w:rPr>
        <w:t xml:space="preserve"> </w:t>
      </w:r>
      <w:r>
        <w:rPr>
          <w:w w:val="110"/>
        </w:rPr>
        <w:t>dynamics</w:t>
      </w:r>
      <w:r>
        <w:rPr>
          <w:spacing w:val="2"/>
          <w:w w:val="110"/>
        </w:rPr>
        <w:t xml:space="preserve"> </w:t>
      </w:r>
      <w:r>
        <w:rPr>
          <w:w w:val="110"/>
        </w:rPr>
        <w:t>in</w:t>
      </w:r>
      <w:r>
        <w:rPr>
          <w:spacing w:val="1"/>
          <w:w w:val="110"/>
        </w:rPr>
        <w:t xml:space="preserve"> </w:t>
      </w:r>
      <w:r>
        <w:rPr>
          <w:w w:val="110"/>
        </w:rPr>
        <w:t>the</w:t>
      </w:r>
      <w:r>
        <w:rPr>
          <w:spacing w:val="2"/>
          <w:w w:val="110"/>
        </w:rPr>
        <w:t xml:space="preserve"> </w:t>
      </w:r>
      <w:r>
        <w:rPr>
          <w:w w:val="110"/>
        </w:rPr>
        <w:t>natural</w:t>
      </w:r>
      <w:r>
        <w:rPr>
          <w:spacing w:val="2"/>
          <w:w w:val="110"/>
        </w:rPr>
        <w:t xml:space="preserve"> </w:t>
      </w:r>
      <w:r>
        <w:rPr>
          <w:spacing w:val="-2"/>
          <w:w w:val="110"/>
        </w:rPr>
        <w:t>contexts.</w:t>
      </w:r>
    </w:p>
    <w:p w14:paraId="4904772D" w14:textId="77777777" w:rsidR="00E917D8" w:rsidRDefault="00E917D8">
      <w:pPr>
        <w:pStyle w:val="BodyText"/>
        <w:rPr>
          <w:sz w:val="30"/>
        </w:rPr>
      </w:pPr>
    </w:p>
    <w:p w14:paraId="4B5CDCB4" w14:textId="77777777" w:rsidR="00E917D8" w:rsidRDefault="00E917D8">
      <w:pPr>
        <w:pStyle w:val="BodyText"/>
        <w:rPr>
          <w:sz w:val="30"/>
        </w:rPr>
      </w:pPr>
    </w:p>
    <w:p w14:paraId="448BB9AF" w14:textId="77777777" w:rsidR="00E917D8" w:rsidRDefault="00E917D8">
      <w:pPr>
        <w:pStyle w:val="BodyText"/>
        <w:spacing w:before="4"/>
        <w:rPr>
          <w:sz w:val="37"/>
        </w:rPr>
      </w:pPr>
    </w:p>
    <w:p w14:paraId="3F5F55AD" w14:textId="77777777" w:rsidR="00E917D8" w:rsidRDefault="00000000">
      <w:pPr>
        <w:ind w:left="120"/>
        <w:rPr>
          <w:b/>
          <w:sz w:val="28"/>
        </w:rPr>
      </w:pPr>
      <w:r>
        <w:rPr>
          <w:b/>
          <w:spacing w:val="-2"/>
          <w:w w:val="110"/>
          <w:sz w:val="28"/>
        </w:rPr>
        <w:t>Keywords</w:t>
      </w:r>
    </w:p>
    <w:p w14:paraId="4766A54A" w14:textId="77777777" w:rsidR="00E917D8" w:rsidRDefault="00E917D8">
      <w:pPr>
        <w:pStyle w:val="BodyText"/>
        <w:spacing w:before="7"/>
        <w:rPr>
          <w:b/>
          <w:sz w:val="34"/>
        </w:rPr>
      </w:pPr>
    </w:p>
    <w:p w14:paraId="47DFE0BF" w14:textId="77777777" w:rsidR="00E917D8" w:rsidRDefault="00000000">
      <w:pPr>
        <w:pStyle w:val="BodyText"/>
        <w:spacing w:line="415" w:lineRule="auto"/>
        <w:ind w:left="120" w:right="119"/>
        <w:jc w:val="both"/>
      </w:pPr>
      <w:r>
        <w:rPr>
          <w:w w:val="110"/>
        </w:rPr>
        <w:t xml:space="preserve">conspecific negative density dependence, demographic models, Janzen–Connell hypothesis, mi- </w:t>
      </w:r>
      <w:proofErr w:type="spellStart"/>
      <w:r>
        <w:rPr>
          <w:w w:val="110"/>
        </w:rPr>
        <w:t>crobial</w:t>
      </w:r>
      <w:proofErr w:type="spellEnd"/>
      <w:r>
        <w:rPr>
          <w:w w:val="110"/>
        </w:rPr>
        <w:t xml:space="preserve"> community, patch occupancy model, plant–soil feedback</w:t>
      </w:r>
    </w:p>
    <w:p w14:paraId="72BDE98F" w14:textId="77777777" w:rsidR="00E917D8" w:rsidRDefault="00E917D8">
      <w:pPr>
        <w:spacing w:line="415" w:lineRule="auto"/>
        <w:jc w:val="both"/>
        <w:sectPr w:rsidR="00E917D8">
          <w:pgSz w:w="12240" w:h="15840"/>
          <w:pgMar w:top="1260" w:right="1320" w:bottom="1080" w:left="1320" w:header="0" w:footer="882" w:gutter="0"/>
          <w:cols w:space="720"/>
        </w:sectPr>
      </w:pPr>
    </w:p>
    <w:p w14:paraId="7AB5FB8C" w14:textId="77777777" w:rsidR="00E917D8" w:rsidRDefault="00000000">
      <w:pPr>
        <w:pStyle w:val="Heading1"/>
        <w:numPr>
          <w:ilvl w:val="0"/>
          <w:numId w:val="1"/>
        </w:numPr>
        <w:tabs>
          <w:tab w:val="left" w:pos="590"/>
          <w:tab w:val="left" w:pos="591"/>
        </w:tabs>
      </w:pPr>
      <w:bookmarkStart w:id="5" w:name="Introduction"/>
      <w:bookmarkStart w:id="6" w:name="_bookmark3"/>
      <w:bookmarkEnd w:id="5"/>
      <w:bookmarkEnd w:id="6"/>
      <w:r>
        <w:rPr>
          <w:spacing w:val="-2"/>
          <w:w w:val="110"/>
        </w:rPr>
        <w:lastRenderedPageBreak/>
        <w:t>Introduction</w:t>
      </w:r>
    </w:p>
    <w:p w14:paraId="32801994" w14:textId="77777777" w:rsidR="00E917D8" w:rsidRDefault="00E917D8">
      <w:pPr>
        <w:pStyle w:val="BodyText"/>
        <w:spacing w:before="7"/>
        <w:rPr>
          <w:b/>
          <w:sz w:val="34"/>
        </w:rPr>
      </w:pPr>
    </w:p>
    <w:p w14:paraId="77621602" w14:textId="77777777" w:rsidR="00E917D8" w:rsidRDefault="00000000">
      <w:pPr>
        <w:pStyle w:val="BodyText"/>
        <w:spacing w:line="415" w:lineRule="auto"/>
        <w:ind w:left="119" w:right="117"/>
        <w:jc w:val="both"/>
      </w:pPr>
      <w:r>
        <w:rPr>
          <w:w w:val="105"/>
        </w:rPr>
        <w:t>Plants interact with a diverse array of soil microbes, including mutualists, decomposers, and pathogens.</w:t>
      </w:r>
      <w:r>
        <w:rPr>
          <w:spacing w:val="40"/>
          <w:w w:val="105"/>
        </w:rPr>
        <w:t xml:space="preserve"> </w:t>
      </w:r>
      <w:r>
        <w:rPr>
          <w:w w:val="105"/>
        </w:rPr>
        <w:t>These interactions are bidirectional, with plants conditioning the soil microbial com- munity</w:t>
      </w:r>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resulting</w:t>
      </w:r>
      <w:r>
        <w:rPr>
          <w:spacing w:val="40"/>
          <w:w w:val="105"/>
        </w:rPr>
        <w:t xml:space="preserve"> </w:t>
      </w:r>
      <w:r>
        <w:rPr>
          <w:w w:val="105"/>
        </w:rPr>
        <w:t>changes</w:t>
      </w:r>
      <w:r>
        <w:rPr>
          <w:spacing w:val="40"/>
          <w:w w:val="105"/>
        </w:rPr>
        <w:t xml:space="preserve"> </w:t>
      </w:r>
      <w:r>
        <w:rPr>
          <w:w w:val="105"/>
        </w:rPr>
        <w:t>in</w:t>
      </w:r>
      <w:r>
        <w:rPr>
          <w:spacing w:val="40"/>
          <w:w w:val="105"/>
        </w:rPr>
        <w:t xml:space="preserve"> </w:t>
      </w:r>
      <w:r>
        <w:rPr>
          <w:w w:val="105"/>
        </w:rPr>
        <w:t>microbial</w:t>
      </w:r>
      <w:r>
        <w:rPr>
          <w:spacing w:val="40"/>
          <w:w w:val="105"/>
        </w:rPr>
        <w:t xml:space="preserve"> </w:t>
      </w:r>
      <w:r>
        <w:rPr>
          <w:w w:val="105"/>
        </w:rPr>
        <w:t>community</w:t>
      </w:r>
      <w:r>
        <w:rPr>
          <w:spacing w:val="40"/>
          <w:w w:val="105"/>
        </w:rPr>
        <w:t xml:space="preserve"> </w:t>
      </w:r>
      <w:r>
        <w:rPr>
          <w:w w:val="105"/>
        </w:rPr>
        <w:t>composition</w:t>
      </w:r>
      <w:r>
        <w:rPr>
          <w:spacing w:val="40"/>
          <w:w w:val="105"/>
        </w:rPr>
        <w:t xml:space="preserve"> </w:t>
      </w:r>
      <w:r>
        <w:rPr>
          <w:w w:val="105"/>
        </w:rPr>
        <w:t>impacting</w:t>
      </w:r>
      <w:r>
        <w:rPr>
          <w:spacing w:val="40"/>
          <w:w w:val="105"/>
        </w:rPr>
        <w:t xml:space="preserve"> </w:t>
      </w:r>
      <w:r>
        <w:rPr>
          <w:w w:val="105"/>
        </w:rPr>
        <w:t xml:space="preserve">subsequent plant performance in the conditioned soil </w:t>
      </w:r>
      <w:hyperlink w:anchor="_bookmark35" w:history="1">
        <w:r>
          <w:rPr>
            <w:w w:val="105"/>
          </w:rPr>
          <w:t xml:space="preserve">(Bever </w:t>
        </w:r>
        <w:r>
          <w:rPr>
            <w:i/>
            <w:w w:val="105"/>
          </w:rPr>
          <w:t>et al.</w:t>
        </w:r>
      </w:hyperlink>
      <w:r>
        <w:rPr>
          <w:w w:val="105"/>
        </w:rPr>
        <w:t xml:space="preserve">, </w:t>
      </w:r>
      <w:hyperlink w:anchor="_bookmark35" w:history="1">
        <w:r>
          <w:rPr>
            <w:w w:val="105"/>
          </w:rPr>
          <w:t>1997,</w:t>
        </w:r>
      </w:hyperlink>
      <w:r>
        <w:rPr>
          <w:w w:val="105"/>
        </w:rPr>
        <w:t xml:space="preserve"> </w:t>
      </w:r>
      <w:hyperlink w:anchor="_bookmark33" w:history="1">
        <w:r>
          <w:rPr>
            <w:w w:val="105"/>
          </w:rPr>
          <w:t>Bever,</w:t>
        </w:r>
      </w:hyperlink>
      <w:r>
        <w:rPr>
          <w:w w:val="105"/>
        </w:rPr>
        <w:t xml:space="preserve"> </w:t>
      </w:r>
      <w:hyperlink w:anchor="_bookmark33" w:history="1">
        <w:r>
          <w:rPr>
            <w:w w:val="105"/>
          </w:rPr>
          <w:t>2003).</w:t>
        </w:r>
      </w:hyperlink>
      <w:r>
        <w:rPr>
          <w:spacing w:val="40"/>
          <w:w w:val="105"/>
        </w:rPr>
        <w:t xml:space="preserve"> </w:t>
      </w:r>
      <w:r>
        <w:rPr>
          <w:w w:val="105"/>
        </w:rPr>
        <w:t xml:space="preserve">The study of plant–soil microbe interactions has its origin in agricultural science </w:t>
      </w:r>
      <w:hyperlink w:anchor="_bookmark93" w:history="1">
        <w:r>
          <w:rPr>
            <w:w w:val="105"/>
          </w:rPr>
          <w:t xml:space="preserve">(Huang </w:t>
        </w:r>
        <w:r>
          <w:rPr>
            <w:i/>
            <w:w w:val="105"/>
          </w:rPr>
          <w:t>et al.</w:t>
        </w:r>
      </w:hyperlink>
      <w:r>
        <w:rPr>
          <w:w w:val="105"/>
        </w:rPr>
        <w:t xml:space="preserve">, </w:t>
      </w:r>
      <w:hyperlink w:anchor="_bookmark93" w:history="1">
        <w:r>
          <w:rPr>
            <w:w w:val="105"/>
          </w:rPr>
          <w:t>2013,</w:t>
        </w:r>
      </w:hyperlink>
      <w:r>
        <w:rPr>
          <w:w w:val="105"/>
        </w:rPr>
        <w:t xml:space="preserve"> </w:t>
      </w:r>
      <w:hyperlink w:anchor="_bookmark155" w:history="1">
        <w:r>
          <w:rPr>
            <w:w w:val="105"/>
          </w:rPr>
          <w:t xml:space="preserve">van der </w:t>
        </w:r>
        <w:proofErr w:type="spellStart"/>
        <w:r>
          <w:rPr>
            <w:w w:val="105"/>
          </w:rPr>
          <w:t>Putten</w:t>
        </w:r>
        <w:proofErr w:type="spellEnd"/>
        <w:r>
          <w:rPr>
            <w:w w:val="105"/>
          </w:rPr>
          <w:t xml:space="preserve"> </w:t>
        </w:r>
        <w:r>
          <w:rPr>
            <w:i/>
            <w:w w:val="105"/>
          </w:rPr>
          <w:t>et al.</w:t>
        </w:r>
      </w:hyperlink>
      <w:r>
        <w:rPr>
          <w:w w:val="105"/>
        </w:rPr>
        <w:t xml:space="preserve">, </w:t>
      </w:r>
      <w:hyperlink w:anchor="_bookmark155" w:history="1">
        <w:r>
          <w:rPr>
            <w:w w:val="105"/>
          </w:rPr>
          <w:t>2013)</w:t>
        </w:r>
      </w:hyperlink>
      <w:r>
        <w:rPr>
          <w:w w:val="105"/>
        </w:rPr>
        <w:t xml:space="preserve"> and has been integrated into community ecology under the framework of plant–soil feedback (PSF).</w:t>
      </w:r>
      <w:r>
        <w:rPr>
          <w:spacing w:val="-10"/>
          <w:w w:val="105"/>
        </w:rPr>
        <w:t xml:space="preserve"> </w:t>
      </w:r>
      <w:r>
        <w:rPr>
          <w:w w:val="105"/>
        </w:rPr>
        <w:t>Since</w:t>
      </w:r>
      <w:r>
        <w:rPr>
          <w:spacing w:val="-10"/>
          <w:w w:val="105"/>
        </w:rPr>
        <w:t xml:space="preserve"> </w:t>
      </w:r>
      <w:r>
        <w:rPr>
          <w:w w:val="105"/>
        </w:rPr>
        <w:t>its</w:t>
      </w:r>
      <w:r>
        <w:rPr>
          <w:spacing w:val="-9"/>
          <w:w w:val="105"/>
        </w:rPr>
        <w:t xml:space="preserve"> </w:t>
      </w:r>
      <w:r>
        <w:rPr>
          <w:w w:val="105"/>
        </w:rPr>
        <w:t>introduction</w:t>
      </w:r>
      <w:r>
        <w:rPr>
          <w:spacing w:val="-10"/>
          <w:w w:val="105"/>
        </w:rPr>
        <w:t xml:space="preserve"> </w:t>
      </w:r>
      <w:r>
        <w:rPr>
          <w:w w:val="105"/>
        </w:rPr>
        <w:t>by</w:t>
      </w:r>
      <w:r>
        <w:rPr>
          <w:spacing w:val="-10"/>
          <w:w w:val="105"/>
        </w:rPr>
        <w:t xml:space="preserve"> </w:t>
      </w:r>
      <w:hyperlink w:anchor="_bookmark35" w:history="1">
        <w:r>
          <w:rPr>
            <w:w w:val="105"/>
          </w:rPr>
          <w:t>Bever</w:t>
        </w:r>
        <w:r>
          <w:rPr>
            <w:spacing w:val="-10"/>
            <w:w w:val="105"/>
          </w:rPr>
          <w:t xml:space="preserve"> </w:t>
        </w:r>
        <w:r>
          <w:rPr>
            <w:i/>
            <w:w w:val="105"/>
          </w:rPr>
          <w:t>et</w:t>
        </w:r>
        <w:r>
          <w:rPr>
            <w:i/>
            <w:spacing w:val="-10"/>
            <w:w w:val="105"/>
          </w:rPr>
          <w:t xml:space="preserve"> </w:t>
        </w:r>
        <w:r>
          <w:rPr>
            <w:i/>
            <w:w w:val="105"/>
          </w:rPr>
          <w:t>al.</w:t>
        </w:r>
      </w:hyperlink>
      <w:r>
        <w:rPr>
          <w:i/>
          <w:spacing w:val="-10"/>
          <w:w w:val="105"/>
        </w:rPr>
        <w:t xml:space="preserve"> </w:t>
      </w:r>
      <w:hyperlink w:anchor="_bookmark35" w:history="1">
        <w:r>
          <w:rPr>
            <w:w w:val="105"/>
          </w:rPr>
          <w:t>(1997),</w:t>
        </w:r>
      </w:hyperlink>
      <w:r>
        <w:rPr>
          <w:spacing w:val="-5"/>
          <w:w w:val="105"/>
        </w:rPr>
        <w:t xml:space="preserve"> </w:t>
      </w:r>
      <w:r>
        <w:rPr>
          <w:w w:val="105"/>
        </w:rPr>
        <w:t>studies</w:t>
      </w:r>
      <w:r>
        <w:rPr>
          <w:spacing w:val="-10"/>
          <w:w w:val="105"/>
        </w:rPr>
        <w:t xml:space="preserve"> </w:t>
      </w:r>
      <w:r>
        <w:rPr>
          <w:w w:val="105"/>
        </w:rPr>
        <w:t>have</w:t>
      </w:r>
      <w:r>
        <w:rPr>
          <w:spacing w:val="-10"/>
          <w:w w:val="105"/>
        </w:rPr>
        <w:t xml:space="preserve"> </w:t>
      </w:r>
      <w:r>
        <w:rPr>
          <w:w w:val="105"/>
        </w:rPr>
        <w:t>extensively</w:t>
      </w:r>
      <w:r>
        <w:rPr>
          <w:spacing w:val="-10"/>
          <w:w w:val="105"/>
        </w:rPr>
        <w:t xml:space="preserve"> </w:t>
      </w:r>
      <w:r>
        <w:rPr>
          <w:w w:val="105"/>
        </w:rPr>
        <w:t>discussed</w:t>
      </w:r>
      <w:r>
        <w:rPr>
          <w:spacing w:val="-10"/>
          <w:w w:val="105"/>
        </w:rPr>
        <w:t xml:space="preserve"> </w:t>
      </w:r>
      <w:r>
        <w:rPr>
          <w:w w:val="105"/>
        </w:rPr>
        <w:t>how</w:t>
      </w:r>
      <w:r>
        <w:rPr>
          <w:spacing w:val="-10"/>
          <w:w w:val="105"/>
        </w:rPr>
        <w:t xml:space="preserve"> </w:t>
      </w:r>
      <w:r>
        <w:rPr>
          <w:w w:val="105"/>
        </w:rPr>
        <w:t xml:space="preserve">plant–soil microbe interactions influence plant coexistence </w:t>
      </w:r>
      <w:hyperlink w:anchor="_bookmark34" w:history="1">
        <w:r>
          <w:rPr>
            <w:w w:val="105"/>
          </w:rPr>
          <w:t xml:space="preserve">(Bever </w:t>
        </w:r>
        <w:r>
          <w:rPr>
            <w:i/>
            <w:w w:val="105"/>
          </w:rPr>
          <w:t>et al.</w:t>
        </w:r>
      </w:hyperlink>
      <w:r>
        <w:rPr>
          <w:w w:val="105"/>
        </w:rPr>
        <w:t xml:space="preserve">, </w:t>
      </w:r>
      <w:hyperlink w:anchor="_bookmark34" w:history="1">
        <w:r>
          <w:rPr>
            <w:w w:val="105"/>
          </w:rPr>
          <w:t>2010,</w:t>
        </w:r>
      </w:hyperlink>
      <w:r>
        <w:rPr>
          <w:w w:val="105"/>
        </w:rPr>
        <w:t xml:space="preserve"> </w:t>
      </w:r>
      <w:hyperlink w:anchor="_bookmark107" w:history="1">
        <w:r>
          <w:rPr>
            <w:w w:val="105"/>
          </w:rPr>
          <w:t>Ke &amp; Miki,</w:t>
        </w:r>
      </w:hyperlink>
      <w:r>
        <w:rPr>
          <w:w w:val="105"/>
        </w:rPr>
        <w:t xml:space="preserve"> </w:t>
      </w:r>
      <w:hyperlink w:anchor="_bookmark107" w:history="1">
        <w:r>
          <w:rPr>
            <w:w w:val="105"/>
          </w:rPr>
          <w:t>2015),</w:t>
        </w:r>
      </w:hyperlink>
      <w:r>
        <w:rPr>
          <w:w w:val="105"/>
        </w:rPr>
        <w:t xml:space="preserve"> and the PSF framework has also been used to explore how soil microbes affect relative abundance patterns of plant</w:t>
      </w:r>
      <w:r>
        <w:rPr>
          <w:spacing w:val="-9"/>
          <w:w w:val="105"/>
        </w:rPr>
        <w:t xml:space="preserve"> </w:t>
      </w:r>
      <w:r>
        <w:rPr>
          <w:w w:val="105"/>
        </w:rPr>
        <w:t>communities</w:t>
      </w:r>
      <w:r>
        <w:rPr>
          <w:spacing w:val="-9"/>
          <w:w w:val="105"/>
        </w:rPr>
        <w:t xml:space="preserve"> </w:t>
      </w:r>
      <w:hyperlink w:anchor="_bookmark114" w:history="1">
        <w:r>
          <w:rPr>
            <w:w w:val="105"/>
          </w:rPr>
          <w:t>(</w:t>
        </w:r>
        <w:proofErr w:type="spellStart"/>
        <w:r>
          <w:rPr>
            <w:w w:val="105"/>
          </w:rPr>
          <w:t>Klironomos</w:t>
        </w:r>
        <w:proofErr w:type="spellEnd"/>
        <w:r>
          <w:rPr>
            <w:w w:val="105"/>
          </w:rPr>
          <w:t>,</w:t>
        </w:r>
      </w:hyperlink>
      <w:r>
        <w:rPr>
          <w:spacing w:val="-9"/>
          <w:w w:val="105"/>
        </w:rPr>
        <w:t xml:space="preserve"> </w:t>
      </w:r>
      <w:hyperlink w:anchor="_bookmark114" w:history="1">
        <w:r>
          <w:rPr>
            <w:w w:val="105"/>
          </w:rPr>
          <w:t>2002,</w:t>
        </w:r>
      </w:hyperlink>
      <w:r>
        <w:rPr>
          <w:spacing w:val="-9"/>
          <w:w w:val="105"/>
        </w:rPr>
        <w:t xml:space="preserve"> </w:t>
      </w:r>
      <w:hyperlink w:anchor="_bookmark135" w:history="1">
        <w:r>
          <w:rPr>
            <w:w w:val="105"/>
          </w:rPr>
          <w:t>Mangan</w:t>
        </w:r>
        <w:r>
          <w:rPr>
            <w:spacing w:val="-9"/>
            <w:w w:val="105"/>
          </w:rPr>
          <w:t xml:space="preserve"> </w:t>
        </w:r>
        <w:r>
          <w:rPr>
            <w:i/>
            <w:w w:val="105"/>
          </w:rPr>
          <w:t>et</w:t>
        </w:r>
        <w:r>
          <w:rPr>
            <w:i/>
            <w:spacing w:val="-9"/>
            <w:w w:val="105"/>
          </w:rPr>
          <w:t xml:space="preserve"> </w:t>
        </w:r>
        <w:r>
          <w:rPr>
            <w:i/>
            <w:w w:val="105"/>
          </w:rPr>
          <w:t>al.</w:t>
        </w:r>
      </w:hyperlink>
      <w:r>
        <w:rPr>
          <w:w w:val="105"/>
        </w:rPr>
        <w:t>,</w:t>
      </w:r>
      <w:r>
        <w:rPr>
          <w:spacing w:val="-9"/>
          <w:w w:val="105"/>
        </w:rPr>
        <w:t xml:space="preserve"> </w:t>
      </w:r>
      <w:hyperlink w:anchor="_bookmark135" w:history="1">
        <w:r>
          <w:rPr>
            <w:w w:val="105"/>
          </w:rPr>
          <w:t>2010,</w:t>
        </w:r>
      </w:hyperlink>
      <w:r>
        <w:rPr>
          <w:spacing w:val="-9"/>
          <w:w w:val="105"/>
        </w:rPr>
        <w:t xml:space="preserve"> </w:t>
      </w:r>
      <w:hyperlink w:anchor="_bookmark157" w:history="1">
        <w:r>
          <w:rPr>
            <w:w w:val="105"/>
          </w:rPr>
          <w:t>Reinhart</w:t>
        </w:r>
        <w:r>
          <w:rPr>
            <w:spacing w:val="-9"/>
            <w:w w:val="105"/>
          </w:rPr>
          <w:t xml:space="preserve"> </w:t>
        </w:r>
        <w:r>
          <w:rPr>
            <w:i/>
            <w:w w:val="105"/>
          </w:rPr>
          <w:t>et</w:t>
        </w:r>
        <w:r>
          <w:rPr>
            <w:i/>
            <w:spacing w:val="-9"/>
            <w:w w:val="105"/>
          </w:rPr>
          <w:t xml:space="preserve"> </w:t>
        </w:r>
        <w:r>
          <w:rPr>
            <w:i/>
            <w:w w:val="105"/>
          </w:rPr>
          <w:t>al.</w:t>
        </w:r>
      </w:hyperlink>
      <w:r>
        <w:rPr>
          <w:w w:val="105"/>
        </w:rPr>
        <w:t>,</w:t>
      </w:r>
      <w:r>
        <w:rPr>
          <w:spacing w:val="-9"/>
          <w:w w:val="105"/>
        </w:rPr>
        <w:t xml:space="preserve"> </w:t>
      </w:r>
      <w:hyperlink w:anchor="_bookmark157" w:history="1">
        <w:r>
          <w:rPr>
            <w:w w:val="105"/>
          </w:rPr>
          <w:t>2021),</w:t>
        </w:r>
      </w:hyperlink>
      <w:r>
        <w:rPr>
          <w:spacing w:val="-7"/>
          <w:w w:val="105"/>
        </w:rPr>
        <w:t xml:space="preserve"> </w:t>
      </w:r>
      <w:r>
        <w:rPr>
          <w:w w:val="105"/>
        </w:rPr>
        <w:t>restoration</w:t>
      </w:r>
      <w:r>
        <w:rPr>
          <w:spacing w:val="-9"/>
          <w:w w:val="105"/>
        </w:rPr>
        <w:t xml:space="preserve"> </w:t>
      </w:r>
      <w:r>
        <w:rPr>
          <w:w w:val="105"/>
        </w:rPr>
        <w:t xml:space="preserve">success </w:t>
      </w:r>
      <w:hyperlink w:anchor="_bookmark175" w:history="1">
        <w:r>
          <w:rPr>
            <w:w w:val="105"/>
          </w:rPr>
          <w:t>(Wubs</w:t>
        </w:r>
        <w:r>
          <w:rPr>
            <w:spacing w:val="-13"/>
            <w:w w:val="105"/>
          </w:rPr>
          <w:t xml:space="preserve"> </w:t>
        </w:r>
        <w:r>
          <w:rPr>
            <w:i/>
            <w:w w:val="105"/>
          </w:rPr>
          <w:t>et</w:t>
        </w:r>
        <w:r>
          <w:rPr>
            <w:i/>
            <w:spacing w:val="-13"/>
            <w:w w:val="105"/>
          </w:rPr>
          <w:t xml:space="preserve"> </w:t>
        </w:r>
        <w:r>
          <w:rPr>
            <w:i/>
            <w:w w:val="105"/>
          </w:rPr>
          <w:t>al.</w:t>
        </w:r>
      </w:hyperlink>
      <w:r>
        <w:rPr>
          <w:w w:val="105"/>
        </w:rPr>
        <w:t>,</w:t>
      </w:r>
      <w:r>
        <w:rPr>
          <w:spacing w:val="-13"/>
          <w:w w:val="105"/>
        </w:rPr>
        <w:t xml:space="preserve"> </w:t>
      </w:r>
      <w:hyperlink w:anchor="_bookmark175" w:history="1">
        <w:r>
          <w:rPr>
            <w:w w:val="105"/>
          </w:rPr>
          <w:t>2016,</w:t>
        </w:r>
      </w:hyperlink>
      <w:r>
        <w:rPr>
          <w:spacing w:val="-13"/>
          <w:w w:val="105"/>
        </w:rPr>
        <w:t xml:space="preserve"> </w:t>
      </w:r>
      <w:hyperlink w:anchor="_bookmark116" w:history="1">
        <w:proofErr w:type="spellStart"/>
        <w:r>
          <w:rPr>
            <w:w w:val="105"/>
          </w:rPr>
          <w:t>Koziol</w:t>
        </w:r>
        <w:proofErr w:type="spellEnd"/>
        <w:r>
          <w:rPr>
            <w:spacing w:val="-13"/>
            <w:w w:val="105"/>
          </w:rPr>
          <w:t xml:space="preserve"> </w:t>
        </w:r>
        <w:r>
          <w:rPr>
            <w:i/>
            <w:w w:val="105"/>
          </w:rPr>
          <w:t>et</w:t>
        </w:r>
        <w:r>
          <w:rPr>
            <w:i/>
            <w:spacing w:val="-13"/>
            <w:w w:val="105"/>
          </w:rPr>
          <w:t xml:space="preserve"> </w:t>
        </w:r>
        <w:r>
          <w:rPr>
            <w:i/>
            <w:w w:val="105"/>
          </w:rPr>
          <w:t>al.</w:t>
        </w:r>
      </w:hyperlink>
      <w:r>
        <w:rPr>
          <w:w w:val="105"/>
        </w:rPr>
        <w:t>,</w:t>
      </w:r>
      <w:r>
        <w:rPr>
          <w:spacing w:val="-13"/>
          <w:w w:val="105"/>
        </w:rPr>
        <w:t xml:space="preserve"> </w:t>
      </w:r>
      <w:hyperlink w:anchor="_bookmark116" w:history="1">
        <w:r>
          <w:rPr>
            <w:w w:val="105"/>
          </w:rPr>
          <w:t>2018),</w:t>
        </w:r>
      </w:hyperlink>
      <w:r>
        <w:rPr>
          <w:spacing w:val="-13"/>
          <w:w w:val="105"/>
        </w:rPr>
        <w:t xml:space="preserve"> </w:t>
      </w:r>
      <w:r>
        <w:rPr>
          <w:w w:val="105"/>
        </w:rPr>
        <w:t>plant</w:t>
      </w:r>
      <w:r>
        <w:rPr>
          <w:spacing w:val="-13"/>
          <w:w w:val="105"/>
        </w:rPr>
        <w:t xml:space="preserve"> </w:t>
      </w:r>
      <w:r>
        <w:rPr>
          <w:w w:val="105"/>
        </w:rPr>
        <w:t>invasion</w:t>
      </w:r>
      <w:r>
        <w:rPr>
          <w:spacing w:val="-13"/>
          <w:w w:val="105"/>
        </w:rPr>
        <w:t xml:space="preserve"> </w:t>
      </w:r>
      <w:hyperlink w:anchor="_bookmark43" w:history="1">
        <w:r>
          <w:rPr>
            <w:w w:val="105"/>
          </w:rPr>
          <w:t>(Callaway</w:t>
        </w:r>
        <w:r>
          <w:rPr>
            <w:spacing w:val="-13"/>
            <w:w w:val="105"/>
          </w:rPr>
          <w:t xml:space="preserve"> </w:t>
        </w:r>
        <w:r>
          <w:rPr>
            <w:i/>
            <w:w w:val="105"/>
          </w:rPr>
          <w:t>et</w:t>
        </w:r>
        <w:r>
          <w:rPr>
            <w:i/>
            <w:spacing w:val="-13"/>
            <w:w w:val="105"/>
          </w:rPr>
          <w:t xml:space="preserve"> </w:t>
        </w:r>
        <w:r>
          <w:rPr>
            <w:i/>
            <w:w w:val="105"/>
          </w:rPr>
          <w:t>al.</w:t>
        </w:r>
      </w:hyperlink>
      <w:r>
        <w:rPr>
          <w:w w:val="105"/>
        </w:rPr>
        <w:t>,</w:t>
      </w:r>
      <w:r>
        <w:rPr>
          <w:spacing w:val="-13"/>
          <w:w w:val="105"/>
        </w:rPr>
        <w:t xml:space="preserve"> </w:t>
      </w:r>
      <w:hyperlink w:anchor="_bookmark43" w:history="1">
        <w:r>
          <w:rPr>
            <w:w w:val="105"/>
          </w:rPr>
          <w:t>2004,</w:t>
        </w:r>
      </w:hyperlink>
      <w:r>
        <w:rPr>
          <w:spacing w:val="-13"/>
          <w:w w:val="105"/>
        </w:rPr>
        <w:t xml:space="preserve"> </w:t>
      </w:r>
      <w:hyperlink w:anchor="_bookmark165" w:history="1">
        <w:proofErr w:type="spellStart"/>
        <w:r>
          <w:rPr>
            <w:w w:val="105"/>
          </w:rPr>
          <w:t>Suding</w:t>
        </w:r>
        <w:proofErr w:type="spellEnd"/>
        <w:r>
          <w:rPr>
            <w:spacing w:val="-13"/>
            <w:w w:val="105"/>
          </w:rPr>
          <w:t xml:space="preserve"> </w:t>
        </w:r>
        <w:r>
          <w:rPr>
            <w:i/>
            <w:w w:val="105"/>
          </w:rPr>
          <w:t>et</w:t>
        </w:r>
        <w:r>
          <w:rPr>
            <w:i/>
            <w:spacing w:val="-13"/>
            <w:w w:val="105"/>
          </w:rPr>
          <w:t xml:space="preserve"> </w:t>
        </w:r>
        <w:r>
          <w:rPr>
            <w:i/>
            <w:w w:val="105"/>
          </w:rPr>
          <w:t>al.</w:t>
        </w:r>
      </w:hyperlink>
      <w:r>
        <w:rPr>
          <w:w w:val="105"/>
        </w:rPr>
        <w:t>,</w:t>
      </w:r>
      <w:r>
        <w:rPr>
          <w:spacing w:val="-13"/>
          <w:w w:val="105"/>
        </w:rPr>
        <w:t xml:space="preserve"> </w:t>
      </w:r>
      <w:hyperlink w:anchor="_bookmark165" w:history="1">
        <w:r>
          <w:rPr>
            <w:w w:val="105"/>
          </w:rPr>
          <w:t>2013),</w:t>
        </w:r>
      </w:hyperlink>
      <w:r>
        <w:rPr>
          <w:spacing w:val="-13"/>
          <w:w w:val="105"/>
        </w:rPr>
        <w:t xml:space="preserve"> </w:t>
      </w:r>
      <w:r>
        <w:rPr>
          <w:w w:val="105"/>
        </w:rPr>
        <w:t xml:space="preserve">and the biodiversity–productivity relationship </w:t>
      </w:r>
      <w:hyperlink w:anchor="_bookmark121" w:history="1">
        <w:r>
          <w:rPr>
            <w:w w:val="105"/>
          </w:rPr>
          <w:t>(</w:t>
        </w:r>
        <w:proofErr w:type="spellStart"/>
        <w:r>
          <w:rPr>
            <w:w w:val="105"/>
          </w:rPr>
          <w:t>Kulmatiski</w:t>
        </w:r>
        <w:proofErr w:type="spellEnd"/>
        <w:r>
          <w:rPr>
            <w:w w:val="105"/>
          </w:rPr>
          <w:t xml:space="preserve"> </w:t>
        </w:r>
        <w:r>
          <w:rPr>
            <w:i/>
            <w:w w:val="105"/>
          </w:rPr>
          <w:t>et al.</w:t>
        </w:r>
      </w:hyperlink>
      <w:r>
        <w:rPr>
          <w:w w:val="105"/>
        </w:rPr>
        <w:t xml:space="preserve">, </w:t>
      </w:r>
      <w:hyperlink w:anchor="_bookmark121" w:history="1">
        <w:r>
          <w:rPr>
            <w:w w:val="105"/>
          </w:rPr>
          <w:t>2012,</w:t>
        </w:r>
      </w:hyperlink>
      <w:r>
        <w:rPr>
          <w:w w:val="105"/>
        </w:rPr>
        <w:t xml:space="preserve"> </w:t>
      </w:r>
      <w:hyperlink w:anchor="_bookmark76" w:history="1">
        <w:proofErr w:type="spellStart"/>
        <w:r>
          <w:rPr>
            <w:w w:val="105"/>
          </w:rPr>
          <w:t>Forero</w:t>
        </w:r>
        <w:proofErr w:type="spellEnd"/>
        <w:r>
          <w:rPr>
            <w:w w:val="105"/>
          </w:rPr>
          <w:t xml:space="preserve"> </w:t>
        </w:r>
        <w:r>
          <w:rPr>
            <w:i/>
            <w:w w:val="105"/>
          </w:rPr>
          <w:t>et al.</w:t>
        </w:r>
      </w:hyperlink>
      <w:r>
        <w:rPr>
          <w:w w:val="105"/>
        </w:rPr>
        <w:t xml:space="preserve">, </w:t>
      </w:r>
      <w:hyperlink w:anchor="_bookmark76" w:history="1">
        <w:r>
          <w:rPr>
            <w:w w:val="105"/>
          </w:rPr>
          <w:t>2021).</w:t>
        </w:r>
      </w:hyperlink>
    </w:p>
    <w:p w14:paraId="08F3435D" w14:textId="77777777" w:rsidR="00E917D8" w:rsidRDefault="00000000">
      <w:pPr>
        <w:pStyle w:val="BodyText"/>
        <w:spacing w:before="145" w:line="415" w:lineRule="auto"/>
        <w:ind w:left="119" w:right="117" w:firstLine="566"/>
        <w:jc w:val="both"/>
      </w:pPr>
      <w:r>
        <w:rPr>
          <w:w w:val="110"/>
        </w:rPr>
        <w:t xml:space="preserve">To characterize the direction and strength of plant–soil microbe interactions, most studies </w:t>
      </w:r>
      <w:r>
        <w:t>follow</w:t>
      </w:r>
      <w:r>
        <w:rPr>
          <w:spacing w:val="24"/>
        </w:rPr>
        <w:t xml:space="preserve"> </w:t>
      </w:r>
      <w:r>
        <w:t>a</w:t>
      </w:r>
      <w:r>
        <w:rPr>
          <w:spacing w:val="24"/>
        </w:rPr>
        <w:t xml:space="preserve"> </w:t>
      </w:r>
      <w:r>
        <w:t>two-phase</w:t>
      </w:r>
      <w:r>
        <w:rPr>
          <w:spacing w:val="24"/>
        </w:rPr>
        <w:t xml:space="preserve"> </w:t>
      </w:r>
      <w:r>
        <w:t>experimental</w:t>
      </w:r>
      <w:r>
        <w:rPr>
          <w:spacing w:val="24"/>
        </w:rPr>
        <w:t xml:space="preserve"> </w:t>
      </w:r>
      <w:r>
        <w:t>design</w:t>
      </w:r>
      <w:r>
        <w:rPr>
          <w:spacing w:val="24"/>
        </w:rPr>
        <w:t xml:space="preserve"> </w:t>
      </w:r>
      <w:r>
        <w:t>aimed</w:t>
      </w:r>
      <w:r>
        <w:rPr>
          <w:spacing w:val="24"/>
        </w:rPr>
        <w:t xml:space="preserve"> </w:t>
      </w:r>
      <w:r>
        <w:t>at</w:t>
      </w:r>
      <w:r>
        <w:rPr>
          <w:spacing w:val="24"/>
        </w:rPr>
        <w:t xml:space="preserve"> </w:t>
      </w:r>
      <w:r>
        <w:t>capturing</w:t>
      </w:r>
      <w:r>
        <w:rPr>
          <w:spacing w:val="24"/>
        </w:rPr>
        <w:t xml:space="preserve"> </w:t>
      </w:r>
      <w:r>
        <w:t>the</w:t>
      </w:r>
      <w:r>
        <w:rPr>
          <w:spacing w:val="24"/>
        </w:rPr>
        <w:t xml:space="preserve"> </w:t>
      </w:r>
      <w:r>
        <w:t>two-way</w:t>
      </w:r>
      <w:r>
        <w:rPr>
          <w:spacing w:val="24"/>
        </w:rPr>
        <w:t xml:space="preserve"> </w:t>
      </w:r>
      <w:r>
        <w:t>interactions</w:t>
      </w:r>
      <w:r>
        <w:rPr>
          <w:spacing w:val="24"/>
        </w:rPr>
        <w:t xml:space="preserve"> </w:t>
      </w:r>
      <w:r>
        <w:t>between</w:t>
      </w:r>
      <w:r>
        <w:rPr>
          <w:spacing w:val="24"/>
        </w:rPr>
        <w:t xml:space="preserve"> </w:t>
      </w:r>
      <w:r>
        <w:t>plant</w:t>
      </w:r>
      <w:r>
        <w:rPr>
          <w:spacing w:val="40"/>
        </w:rPr>
        <w:t xml:space="preserve"> </w:t>
      </w:r>
      <w:r>
        <w:t xml:space="preserve">and soil microbes </w:t>
      </w:r>
      <w:hyperlink w:anchor="_bookmark35" w:history="1">
        <w:r>
          <w:t xml:space="preserve">(Bever </w:t>
        </w:r>
        <w:r>
          <w:rPr>
            <w:i/>
          </w:rPr>
          <w:t>et al.</w:t>
        </w:r>
      </w:hyperlink>
      <w:r>
        <w:t xml:space="preserve">, </w:t>
      </w:r>
      <w:hyperlink w:anchor="_bookmark35" w:history="1">
        <w:r>
          <w:t>1997).</w:t>
        </w:r>
      </w:hyperlink>
      <w:r>
        <w:rPr>
          <w:spacing w:val="40"/>
        </w:rPr>
        <w:t xml:space="preserve"> </w:t>
      </w:r>
      <w:r>
        <w:t xml:space="preserve">The classic greenhouse experiment consists of a conditioning </w:t>
      </w:r>
      <w:r>
        <w:rPr>
          <w:w w:val="110"/>
        </w:rPr>
        <w:t>phase during which plants modify the soil microbial community, and is immediately followed</w:t>
      </w:r>
      <w:r>
        <w:rPr>
          <w:spacing w:val="40"/>
          <w:w w:val="110"/>
        </w:rPr>
        <w:t xml:space="preserve"> </w:t>
      </w:r>
      <w:r>
        <w:rPr>
          <w:w w:val="110"/>
        </w:rPr>
        <w:t xml:space="preserve">by a response phase during which plants of the same or other species respond to the modified </w:t>
      </w:r>
      <w:r>
        <w:rPr>
          <w:spacing w:val="-2"/>
          <w:w w:val="110"/>
        </w:rPr>
        <w:t>soil</w:t>
      </w:r>
      <w:r>
        <w:rPr>
          <w:spacing w:val="-9"/>
          <w:w w:val="110"/>
        </w:rPr>
        <w:t xml:space="preserve"> </w:t>
      </w:r>
      <w:r>
        <w:rPr>
          <w:spacing w:val="-2"/>
          <w:w w:val="110"/>
        </w:rPr>
        <w:t>community</w:t>
      </w:r>
      <w:r>
        <w:rPr>
          <w:spacing w:val="-9"/>
          <w:w w:val="110"/>
        </w:rPr>
        <w:t xml:space="preserve"> </w:t>
      </w:r>
      <w:r>
        <w:rPr>
          <w:spacing w:val="-2"/>
          <w:w w:val="110"/>
        </w:rPr>
        <w:t>(Fig.</w:t>
      </w:r>
      <w:r>
        <w:rPr>
          <w:spacing w:val="-9"/>
          <w:w w:val="110"/>
        </w:rPr>
        <w:t xml:space="preserve"> </w:t>
      </w:r>
      <w:hyperlink w:anchor="_bookmark17" w:history="1">
        <w:r>
          <w:rPr>
            <w:spacing w:val="-2"/>
            <w:w w:val="110"/>
          </w:rPr>
          <w:t>1A;</w:t>
        </w:r>
      </w:hyperlink>
      <w:r>
        <w:rPr>
          <w:spacing w:val="-9"/>
          <w:w w:val="110"/>
        </w:rPr>
        <w:t xml:space="preserve"> </w:t>
      </w:r>
      <w:hyperlink w:anchor="_bookmark34" w:history="1">
        <w:r>
          <w:rPr>
            <w:spacing w:val="-2"/>
            <w:w w:val="110"/>
          </w:rPr>
          <w:t>Bever</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34" w:history="1">
        <w:r>
          <w:rPr>
            <w:spacing w:val="-2"/>
            <w:w w:val="110"/>
          </w:rPr>
          <w:t>2010,</w:t>
        </w:r>
      </w:hyperlink>
      <w:r>
        <w:rPr>
          <w:spacing w:val="-9"/>
          <w:w w:val="110"/>
        </w:rPr>
        <w:t xml:space="preserve"> </w:t>
      </w:r>
      <w:hyperlink w:anchor="_bookmark41" w:history="1">
        <w:r>
          <w:rPr>
            <w:spacing w:val="-2"/>
            <w:w w:val="110"/>
          </w:rPr>
          <w:t>Brinkman</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41" w:history="1">
        <w:r>
          <w:rPr>
            <w:spacing w:val="-2"/>
            <w:w w:val="110"/>
          </w:rPr>
          <w:t>2010).</w:t>
        </w:r>
      </w:hyperlink>
      <w:r>
        <w:rPr>
          <w:spacing w:val="27"/>
          <w:w w:val="110"/>
        </w:rPr>
        <w:t xml:space="preserve"> </w:t>
      </w:r>
      <w:r>
        <w:rPr>
          <w:spacing w:val="-2"/>
          <w:w w:val="110"/>
        </w:rPr>
        <w:t>When</w:t>
      </w:r>
      <w:r>
        <w:rPr>
          <w:spacing w:val="-9"/>
          <w:w w:val="110"/>
        </w:rPr>
        <w:t xml:space="preserve"> </w:t>
      </w:r>
      <w:r>
        <w:rPr>
          <w:spacing w:val="-2"/>
          <w:w w:val="110"/>
        </w:rPr>
        <w:t>conditioning</w:t>
      </w:r>
      <w:r>
        <w:rPr>
          <w:spacing w:val="-9"/>
          <w:w w:val="110"/>
        </w:rPr>
        <w:t xml:space="preserve"> </w:t>
      </w:r>
      <w:r>
        <w:rPr>
          <w:spacing w:val="-2"/>
          <w:w w:val="110"/>
        </w:rPr>
        <w:t>soils</w:t>
      </w:r>
      <w:r>
        <w:rPr>
          <w:spacing w:val="-9"/>
          <w:w w:val="110"/>
        </w:rPr>
        <w:t xml:space="preserve"> </w:t>
      </w:r>
      <w:r>
        <w:rPr>
          <w:spacing w:val="-2"/>
          <w:w w:val="110"/>
        </w:rPr>
        <w:t xml:space="preserve">from </w:t>
      </w:r>
      <w:r>
        <w:rPr>
          <w:w w:val="110"/>
        </w:rPr>
        <w:t>scratch is not feasible, e.g., in the case of long-lived trees whose conditioning effects build up over multiple years, studies can source conditioned soil communities from individuals growing in the field.</w:t>
      </w:r>
      <w:r>
        <w:rPr>
          <w:spacing w:val="40"/>
          <w:w w:val="110"/>
        </w:rPr>
        <w:t xml:space="preserve"> </w:t>
      </w:r>
      <w:r>
        <w:rPr>
          <w:w w:val="110"/>
        </w:rPr>
        <w:t xml:space="preserve">Although the two-phase design has enabled a strong empirical foundation of PSF </w:t>
      </w:r>
      <w:r>
        <w:t xml:space="preserve">research across ecosystems </w:t>
      </w:r>
      <w:hyperlink w:anchor="_bookmark56" w:history="1">
        <w:r>
          <w:t xml:space="preserve">(Crawford </w:t>
        </w:r>
        <w:r>
          <w:rPr>
            <w:i/>
          </w:rPr>
          <w:t>et al.</w:t>
        </w:r>
      </w:hyperlink>
      <w:r>
        <w:t xml:space="preserve">, </w:t>
      </w:r>
      <w:hyperlink w:anchor="_bookmark56" w:history="1">
        <w:r>
          <w:t>2019),</w:t>
        </w:r>
      </w:hyperlink>
      <w:r>
        <w:t xml:space="preserve"> this approach implies a number of assumptions</w:t>
      </w:r>
      <w:r>
        <w:rPr>
          <w:spacing w:val="80"/>
          <w:w w:val="110"/>
        </w:rPr>
        <w:t xml:space="preserve"> </w:t>
      </w:r>
      <w:r>
        <w:rPr>
          <w:w w:val="110"/>
        </w:rPr>
        <w:t>about the nature of plant–soil microbe interactions that fail to comport with our contemporary understanding of their dynamics.</w:t>
      </w:r>
      <w:r>
        <w:rPr>
          <w:spacing w:val="40"/>
          <w:w w:val="110"/>
        </w:rPr>
        <w:t xml:space="preserve"> </w:t>
      </w:r>
      <w:r>
        <w:rPr>
          <w:w w:val="110"/>
        </w:rPr>
        <w:t>In particular, a growing number of studies have highlighted</w:t>
      </w:r>
      <w:r>
        <w:rPr>
          <w:spacing w:val="40"/>
          <w:w w:val="110"/>
        </w:rPr>
        <w:t xml:space="preserve"> </w:t>
      </w:r>
      <w:r>
        <w:rPr>
          <w:w w:val="110"/>
        </w:rPr>
        <w:t>the</w:t>
      </w:r>
      <w:r>
        <w:rPr>
          <w:spacing w:val="-14"/>
          <w:w w:val="110"/>
        </w:rPr>
        <w:t xml:space="preserve"> </w:t>
      </w:r>
      <w:r>
        <w:rPr>
          <w:w w:val="110"/>
        </w:rPr>
        <w:t>importance</w:t>
      </w:r>
      <w:r>
        <w:rPr>
          <w:spacing w:val="-14"/>
          <w:w w:val="110"/>
        </w:rPr>
        <w:t xml:space="preserve"> </w:t>
      </w:r>
      <w:r>
        <w:rPr>
          <w:w w:val="110"/>
        </w:rPr>
        <w:t>of</w:t>
      </w:r>
      <w:r>
        <w:rPr>
          <w:spacing w:val="-14"/>
          <w:w w:val="110"/>
        </w:rPr>
        <w:t xml:space="preserve"> </w:t>
      </w:r>
      <w:r>
        <w:rPr>
          <w:w w:val="110"/>
        </w:rPr>
        <w:t>accounting</w:t>
      </w:r>
      <w:r>
        <w:rPr>
          <w:spacing w:val="-14"/>
          <w:w w:val="110"/>
        </w:rPr>
        <w:t xml:space="preserve"> </w:t>
      </w:r>
      <w:r>
        <w:rPr>
          <w:w w:val="110"/>
        </w:rPr>
        <w:t>for</w:t>
      </w:r>
      <w:r>
        <w:rPr>
          <w:spacing w:val="-14"/>
          <w:w w:val="110"/>
        </w:rPr>
        <w:t xml:space="preserve"> </w:t>
      </w:r>
      <w:r>
        <w:rPr>
          <w:w w:val="110"/>
        </w:rPr>
        <w:t>different</w:t>
      </w:r>
      <w:r>
        <w:rPr>
          <w:spacing w:val="-14"/>
          <w:w w:val="110"/>
        </w:rPr>
        <w:t xml:space="preserve"> </w:t>
      </w:r>
      <w:r>
        <w:rPr>
          <w:w w:val="110"/>
        </w:rPr>
        <w:t>temporal</w:t>
      </w:r>
      <w:r>
        <w:rPr>
          <w:spacing w:val="-14"/>
          <w:w w:val="110"/>
        </w:rPr>
        <w:t xml:space="preserve"> </w:t>
      </w:r>
      <w:r>
        <w:rPr>
          <w:w w:val="110"/>
        </w:rPr>
        <w:t>dimensions</w:t>
      </w:r>
      <w:r>
        <w:rPr>
          <w:spacing w:val="-14"/>
          <w:w w:val="110"/>
        </w:rPr>
        <w:t xml:space="preserve"> </w:t>
      </w:r>
      <w:r>
        <w:rPr>
          <w:w w:val="110"/>
        </w:rPr>
        <w:t>of</w:t>
      </w:r>
      <w:r>
        <w:rPr>
          <w:spacing w:val="-14"/>
          <w:w w:val="110"/>
        </w:rPr>
        <w:t xml:space="preserve"> </w:t>
      </w:r>
      <w:r>
        <w:rPr>
          <w:w w:val="110"/>
        </w:rPr>
        <w:t>plant–soil</w:t>
      </w:r>
      <w:r>
        <w:rPr>
          <w:spacing w:val="-14"/>
          <w:w w:val="110"/>
        </w:rPr>
        <w:t xml:space="preserve"> </w:t>
      </w:r>
      <w:r>
        <w:rPr>
          <w:w w:val="110"/>
        </w:rPr>
        <w:t>microbe</w:t>
      </w:r>
      <w:r>
        <w:rPr>
          <w:spacing w:val="-14"/>
          <w:w w:val="110"/>
        </w:rPr>
        <w:t xml:space="preserve"> </w:t>
      </w:r>
      <w:r>
        <w:rPr>
          <w:w w:val="110"/>
        </w:rPr>
        <w:t xml:space="preserve">interactions </w:t>
      </w:r>
      <w:hyperlink w:anchor="_bookmark104" w:history="1">
        <w:r>
          <w:rPr>
            <w:w w:val="110"/>
          </w:rPr>
          <w:t>(</w:t>
        </w:r>
        <w:proofErr w:type="spellStart"/>
        <w:r>
          <w:rPr>
            <w:w w:val="110"/>
          </w:rPr>
          <w:t>Kardol</w:t>
        </w:r>
        <w:proofErr w:type="spellEnd"/>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104" w:history="1">
        <w:r>
          <w:rPr>
            <w:w w:val="110"/>
          </w:rPr>
          <w:t>2013,</w:t>
        </w:r>
      </w:hyperlink>
      <w:r>
        <w:rPr>
          <w:spacing w:val="-12"/>
          <w:w w:val="110"/>
        </w:rPr>
        <w:t xml:space="preserve"> </w:t>
      </w:r>
      <w:hyperlink w:anchor="_bookmark84" w:history="1">
        <w:proofErr w:type="spellStart"/>
        <w:r>
          <w:rPr>
            <w:w w:val="110"/>
          </w:rPr>
          <w:t>Gundale</w:t>
        </w:r>
        <w:proofErr w:type="spellEnd"/>
        <w:r>
          <w:rPr>
            <w:spacing w:val="-12"/>
            <w:w w:val="110"/>
          </w:rPr>
          <w:t xml:space="preserve"> </w:t>
        </w:r>
        <w:r>
          <w:rPr>
            <w:w w:val="110"/>
          </w:rPr>
          <w:t>&amp;</w:t>
        </w:r>
        <w:r>
          <w:rPr>
            <w:spacing w:val="-12"/>
            <w:w w:val="110"/>
          </w:rPr>
          <w:t xml:space="preserve"> </w:t>
        </w:r>
        <w:proofErr w:type="spellStart"/>
        <w:r>
          <w:rPr>
            <w:w w:val="110"/>
          </w:rPr>
          <w:t>Kardol</w:t>
        </w:r>
        <w:proofErr w:type="spellEnd"/>
        <w:r>
          <w:rPr>
            <w:w w:val="110"/>
          </w:rPr>
          <w:t>,</w:t>
        </w:r>
      </w:hyperlink>
      <w:r>
        <w:rPr>
          <w:spacing w:val="-12"/>
          <w:w w:val="110"/>
        </w:rPr>
        <w:t xml:space="preserve"> </w:t>
      </w:r>
      <w:hyperlink w:anchor="_bookmark84" w:history="1">
        <w:r>
          <w:rPr>
            <w:w w:val="110"/>
          </w:rPr>
          <w:t>2021,</w:t>
        </w:r>
      </w:hyperlink>
      <w:r>
        <w:rPr>
          <w:spacing w:val="-12"/>
          <w:w w:val="110"/>
        </w:rPr>
        <w:t xml:space="preserve"> </w:t>
      </w:r>
      <w:hyperlink w:anchor="_bookmark50" w:history="1">
        <w:r>
          <w:rPr>
            <w:w w:val="110"/>
          </w:rPr>
          <w:t>Chung,</w:t>
        </w:r>
      </w:hyperlink>
      <w:r>
        <w:rPr>
          <w:spacing w:val="-12"/>
          <w:w w:val="110"/>
        </w:rPr>
        <w:t xml:space="preserve"> </w:t>
      </w:r>
      <w:hyperlink w:anchor="_bookmark50" w:history="1">
        <w:r>
          <w:rPr>
            <w:w w:val="110"/>
          </w:rPr>
          <w:t>2023;</w:t>
        </w:r>
      </w:hyperlink>
      <w:r>
        <w:rPr>
          <w:spacing w:val="-7"/>
          <w:w w:val="110"/>
        </w:rPr>
        <w:t xml:space="preserve"> </w:t>
      </w:r>
      <w:r>
        <w:rPr>
          <w:w w:val="110"/>
        </w:rPr>
        <w:t>see</w:t>
      </w:r>
      <w:r>
        <w:rPr>
          <w:spacing w:val="-12"/>
          <w:w w:val="110"/>
        </w:rPr>
        <w:t xml:space="preserve"> </w:t>
      </w:r>
      <w:r>
        <w:rPr>
          <w:w w:val="110"/>
        </w:rPr>
        <w:t>also</w:t>
      </w:r>
      <w:r>
        <w:rPr>
          <w:spacing w:val="-12"/>
          <w:w w:val="110"/>
        </w:rPr>
        <w:t xml:space="preserve"> </w:t>
      </w:r>
      <w:r>
        <w:rPr>
          <w:w w:val="110"/>
        </w:rPr>
        <w:t>other</w:t>
      </w:r>
      <w:r>
        <w:rPr>
          <w:spacing w:val="-12"/>
          <w:w w:val="110"/>
        </w:rPr>
        <w:t xml:space="preserve"> </w:t>
      </w:r>
      <w:r>
        <w:rPr>
          <w:w w:val="110"/>
        </w:rPr>
        <w:t>studies</w:t>
      </w:r>
      <w:r>
        <w:rPr>
          <w:spacing w:val="-12"/>
          <w:w w:val="110"/>
        </w:rPr>
        <w:t xml:space="preserve"> </w:t>
      </w:r>
      <w:r>
        <w:rPr>
          <w:w w:val="110"/>
        </w:rPr>
        <w:t>in</w:t>
      </w:r>
      <w:r>
        <w:rPr>
          <w:spacing w:val="-12"/>
          <w:w w:val="110"/>
        </w:rPr>
        <w:t xml:space="preserve"> </w:t>
      </w:r>
      <w:r>
        <w:rPr>
          <w:w w:val="110"/>
        </w:rPr>
        <w:t>this</w:t>
      </w:r>
      <w:r>
        <w:rPr>
          <w:spacing w:val="-12"/>
          <w:w w:val="110"/>
        </w:rPr>
        <w:t xml:space="preserve"> </w:t>
      </w:r>
      <w:r>
        <w:rPr>
          <w:w w:val="110"/>
        </w:rPr>
        <w:t>review). Such</w:t>
      </w:r>
      <w:r>
        <w:rPr>
          <w:spacing w:val="-16"/>
          <w:w w:val="110"/>
        </w:rPr>
        <w:t xml:space="preserve"> </w:t>
      </w:r>
      <w:r>
        <w:rPr>
          <w:w w:val="110"/>
        </w:rPr>
        <w:t>evidence</w:t>
      </w:r>
      <w:r>
        <w:rPr>
          <w:spacing w:val="-15"/>
          <w:w w:val="110"/>
        </w:rPr>
        <w:t xml:space="preserve"> </w:t>
      </w:r>
      <w:r>
        <w:rPr>
          <w:w w:val="110"/>
        </w:rPr>
        <w:t>shape</w:t>
      </w:r>
      <w:r>
        <w:rPr>
          <w:spacing w:val="-15"/>
          <w:w w:val="110"/>
        </w:rPr>
        <w:t xml:space="preserve"> </w:t>
      </w:r>
      <w:r>
        <w:rPr>
          <w:w w:val="110"/>
        </w:rPr>
        <w:t>both</w:t>
      </w:r>
      <w:r>
        <w:rPr>
          <w:spacing w:val="-15"/>
          <w:w w:val="110"/>
        </w:rPr>
        <w:t xml:space="preserve"> </w:t>
      </w:r>
      <w:r>
        <w:rPr>
          <w:w w:val="110"/>
        </w:rPr>
        <w:t>the</w:t>
      </w:r>
      <w:r>
        <w:rPr>
          <w:spacing w:val="-15"/>
          <w:w w:val="110"/>
        </w:rPr>
        <w:t xml:space="preserve"> </w:t>
      </w:r>
      <w:r>
        <w:rPr>
          <w:w w:val="110"/>
        </w:rPr>
        <w:t>design</w:t>
      </w:r>
      <w:r>
        <w:rPr>
          <w:spacing w:val="-15"/>
          <w:w w:val="110"/>
        </w:rPr>
        <w:t xml:space="preserve"> </w:t>
      </w:r>
      <w:r>
        <w:rPr>
          <w:w w:val="110"/>
        </w:rPr>
        <w:t>of</w:t>
      </w:r>
      <w:r>
        <w:rPr>
          <w:spacing w:val="-15"/>
          <w:w w:val="110"/>
        </w:rPr>
        <w:t xml:space="preserve"> </w:t>
      </w:r>
      <w:r>
        <w:rPr>
          <w:w w:val="110"/>
        </w:rPr>
        <w:t>experiments</w:t>
      </w:r>
      <w:r>
        <w:rPr>
          <w:spacing w:val="-15"/>
          <w:w w:val="110"/>
        </w:rPr>
        <w:t xml:space="preserve"> </w:t>
      </w:r>
      <w:r>
        <w:rPr>
          <w:w w:val="110"/>
        </w:rPr>
        <w:t>(e.g.,</w:t>
      </w:r>
      <w:r>
        <w:rPr>
          <w:spacing w:val="-16"/>
          <w:w w:val="110"/>
        </w:rPr>
        <w:t xml:space="preserve"> </w:t>
      </w:r>
      <w:r>
        <w:rPr>
          <w:w w:val="110"/>
        </w:rPr>
        <w:t>how</w:t>
      </w:r>
      <w:r>
        <w:rPr>
          <w:spacing w:val="-15"/>
          <w:w w:val="110"/>
        </w:rPr>
        <w:t xml:space="preserve"> </w:t>
      </w:r>
      <w:r>
        <w:rPr>
          <w:w w:val="110"/>
        </w:rPr>
        <w:t>long</w:t>
      </w:r>
      <w:r>
        <w:rPr>
          <w:spacing w:val="-15"/>
          <w:w w:val="110"/>
        </w:rPr>
        <w:t xml:space="preserve"> </w:t>
      </w:r>
      <w:r>
        <w:rPr>
          <w:w w:val="110"/>
        </w:rPr>
        <w:t>should</w:t>
      </w:r>
      <w:r>
        <w:rPr>
          <w:spacing w:val="-15"/>
          <w:w w:val="110"/>
        </w:rPr>
        <w:t xml:space="preserve"> </w:t>
      </w:r>
      <w:r>
        <w:rPr>
          <w:w w:val="110"/>
        </w:rPr>
        <w:t>the</w:t>
      </w:r>
      <w:r>
        <w:rPr>
          <w:spacing w:val="-15"/>
          <w:w w:val="110"/>
        </w:rPr>
        <w:t xml:space="preserve"> </w:t>
      </w:r>
      <w:r>
        <w:rPr>
          <w:w w:val="110"/>
        </w:rPr>
        <w:t>conditioning</w:t>
      </w:r>
      <w:r>
        <w:rPr>
          <w:spacing w:val="-15"/>
          <w:w w:val="110"/>
        </w:rPr>
        <w:t xml:space="preserve"> </w:t>
      </w:r>
      <w:r>
        <w:rPr>
          <w:w w:val="110"/>
        </w:rPr>
        <w:t>phase last?)</w:t>
      </w:r>
      <w:r>
        <w:rPr>
          <w:spacing w:val="21"/>
          <w:w w:val="110"/>
        </w:rPr>
        <w:t xml:space="preserve">  </w:t>
      </w:r>
      <w:r>
        <w:rPr>
          <w:w w:val="110"/>
        </w:rPr>
        <w:t>and</w:t>
      </w:r>
      <w:r>
        <w:rPr>
          <w:spacing w:val="20"/>
          <w:w w:val="110"/>
        </w:rPr>
        <w:t xml:space="preserve"> </w:t>
      </w:r>
      <w:r>
        <w:rPr>
          <w:w w:val="110"/>
        </w:rPr>
        <w:t>the</w:t>
      </w:r>
      <w:r>
        <w:rPr>
          <w:spacing w:val="20"/>
          <w:w w:val="110"/>
        </w:rPr>
        <w:t xml:space="preserve"> </w:t>
      </w:r>
      <w:r>
        <w:rPr>
          <w:w w:val="110"/>
        </w:rPr>
        <w:t>interpretation</w:t>
      </w:r>
      <w:r>
        <w:rPr>
          <w:spacing w:val="20"/>
          <w:w w:val="110"/>
        </w:rPr>
        <w:t xml:space="preserve"> </w:t>
      </w:r>
      <w:r>
        <w:rPr>
          <w:w w:val="110"/>
        </w:rPr>
        <w:t>of</w:t>
      </w:r>
      <w:r>
        <w:rPr>
          <w:spacing w:val="20"/>
          <w:w w:val="110"/>
        </w:rPr>
        <w:t xml:space="preserve"> </w:t>
      </w:r>
      <w:r>
        <w:rPr>
          <w:w w:val="110"/>
        </w:rPr>
        <w:t>their</w:t>
      </w:r>
      <w:r>
        <w:rPr>
          <w:spacing w:val="20"/>
          <w:w w:val="110"/>
        </w:rPr>
        <w:t xml:space="preserve"> </w:t>
      </w:r>
      <w:r>
        <w:rPr>
          <w:w w:val="110"/>
        </w:rPr>
        <w:t>results</w:t>
      </w:r>
      <w:r>
        <w:rPr>
          <w:spacing w:val="20"/>
          <w:w w:val="110"/>
        </w:rPr>
        <w:t xml:space="preserve"> </w:t>
      </w:r>
      <w:r>
        <w:rPr>
          <w:w w:val="110"/>
        </w:rPr>
        <w:t>(e.g.,</w:t>
      </w:r>
      <w:r>
        <w:rPr>
          <w:spacing w:val="27"/>
          <w:w w:val="110"/>
        </w:rPr>
        <w:t xml:space="preserve"> </w:t>
      </w:r>
      <w:r>
        <w:rPr>
          <w:w w:val="110"/>
        </w:rPr>
        <w:t>how</w:t>
      </w:r>
      <w:r>
        <w:rPr>
          <w:spacing w:val="20"/>
          <w:w w:val="110"/>
        </w:rPr>
        <w:t xml:space="preserve"> </w:t>
      </w:r>
      <w:r>
        <w:rPr>
          <w:w w:val="110"/>
        </w:rPr>
        <w:t>do</w:t>
      </w:r>
      <w:r>
        <w:rPr>
          <w:spacing w:val="20"/>
          <w:w w:val="110"/>
        </w:rPr>
        <w:t xml:space="preserve"> </w:t>
      </w:r>
      <w:r>
        <w:rPr>
          <w:w w:val="110"/>
        </w:rPr>
        <w:t>microbial</w:t>
      </w:r>
      <w:r>
        <w:rPr>
          <w:spacing w:val="20"/>
          <w:w w:val="110"/>
        </w:rPr>
        <w:t xml:space="preserve"> </w:t>
      </w:r>
      <w:r>
        <w:rPr>
          <w:w w:val="110"/>
        </w:rPr>
        <w:t>effects</w:t>
      </w:r>
      <w:r>
        <w:rPr>
          <w:spacing w:val="20"/>
          <w:w w:val="110"/>
        </w:rPr>
        <w:t xml:space="preserve"> </w:t>
      </w:r>
      <w:r>
        <w:rPr>
          <w:w w:val="110"/>
        </w:rPr>
        <w:t>on</w:t>
      </w:r>
      <w:r>
        <w:rPr>
          <w:spacing w:val="20"/>
          <w:w w:val="110"/>
        </w:rPr>
        <w:t xml:space="preserve"> </w:t>
      </w:r>
      <w:r>
        <w:rPr>
          <w:w w:val="110"/>
        </w:rPr>
        <w:t>early-life</w:t>
      </w:r>
      <w:r>
        <w:rPr>
          <w:spacing w:val="20"/>
          <w:w w:val="110"/>
        </w:rPr>
        <w:t xml:space="preserve"> </w:t>
      </w:r>
      <w:r>
        <w:rPr>
          <w:spacing w:val="-2"/>
          <w:w w:val="110"/>
        </w:rPr>
        <w:t>stage</w:t>
      </w:r>
    </w:p>
    <w:p w14:paraId="776C0B57" w14:textId="77777777" w:rsidR="00E917D8" w:rsidRDefault="00E917D8">
      <w:pPr>
        <w:spacing w:line="415" w:lineRule="auto"/>
        <w:jc w:val="both"/>
        <w:sectPr w:rsidR="00E917D8">
          <w:pgSz w:w="12240" w:h="15840"/>
          <w:pgMar w:top="1260" w:right="1320" w:bottom="1080" w:left="1320" w:header="0" w:footer="882" w:gutter="0"/>
          <w:cols w:space="720"/>
        </w:sectPr>
      </w:pPr>
    </w:p>
    <w:p w14:paraId="06FC1087" w14:textId="77777777" w:rsidR="00E917D8" w:rsidRDefault="00000000">
      <w:pPr>
        <w:pStyle w:val="BodyText"/>
        <w:spacing w:before="113" w:line="415" w:lineRule="auto"/>
        <w:ind w:left="120" w:right="119"/>
        <w:jc w:val="both"/>
      </w:pPr>
      <w:r>
        <w:rPr>
          <w:w w:val="110"/>
        </w:rPr>
        <w:lastRenderedPageBreak/>
        <w:t>performance</w:t>
      </w:r>
      <w:r>
        <w:rPr>
          <w:spacing w:val="-12"/>
          <w:w w:val="110"/>
        </w:rPr>
        <w:t xml:space="preserve"> </w:t>
      </w:r>
      <w:r>
        <w:rPr>
          <w:w w:val="110"/>
        </w:rPr>
        <w:t>translate</w:t>
      </w:r>
      <w:r>
        <w:rPr>
          <w:spacing w:val="-12"/>
          <w:w w:val="110"/>
        </w:rPr>
        <w:t xml:space="preserve"> </w:t>
      </w:r>
      <w:r>
        <w:rPr>
          <w:w w:val="110"/>
        </w:rPr>
        <w:t>to</w:t>
      </w:r>
      <w:r>
        <w:rPr>
          <w:spacing w:val="-12"/>
          <w:w w:val="110"/>
        </w:rPr>
        <w:t xml:space="preserve"> </w:t>
      </w:r>
      <w:r>
        <w:rPr>
          <w:w w:val="110"/>
        </w:rPr>
        <w:t>population-level</w:t>
      </w:r>
      <w:r>
        <w:rPr>
          <w:spacing w:val="-12"/>
          <w:w w:val="110"/>
        </w:rPr>
        <w:t xml:space="preserve"> </w:t>
      </w:r>
      <w:r>
        <w:rPr>
          <w:w w:val="110"/>
        </w:rPr>
        <w:t>consequences?).</w:t>
      </w:r>
      <w:r>
        <w:rPr>
          <w:spacing w:val="12"/>
          <w:w w:val="110"/>
        </w:rPr>
        <w:t xml:space="preserve"> </w:t>
      </w:r>
      <w:r>
        <w:rPr>
          <w:w w:val="110"/>
        </w:rPr>
        <w:t>Explicitly</w:t>
      </w:r>
      <w:r>
        <w:rPr>
          <w:spacing w:val="-12"/>
          <w:w w:val="110"/>
        </w:rPr>
        <w:t xml:space="preserve"> </w:t>
      </w:r>
      <w:r>
        <w:rPr>
          <w:w w:val="110"/>
        </w:rPr>
        <w:t>considering</w:t>
      </w:r>
      <w:r>
        <w:rPr>
          <w:spacing w:val="-12"/>
          <w:w w:val="110"/>
        </w:rPr>
        <w:t xml:space="preserve"> </w:t>
      </w:r>
      <w:r>
        <w:rPr>
          <w:w w:val="110"/>
        </w:rPr>
        <w:t>these</w:t>
      </w:r>
      <w:r>
        <w:rPr>
          <w:spacing w:val="-12"/>
          <w:w w:val="110"/>
        </w:rPr>
        <w:t xml:space="preserve"> </w:t>
      </w:r>
      <w:r>
        <w:rPr>
          <w:w w:val="110"/>
        </w:rPr>
        <w:t>unspoken assumptions is thus essential when the goal is to infer the role that soil microbes play in shaping plant communities in nature.</w:t>
      </w:r>
    </w:p>
    <w:p w14:paraId="0F12D1B4" w14:textId="77777777" w:rsidR="00E917D8" w:rsidRDefault="00000000">
      <w:pPr>
        <w:pStyle w:val="BodyText"/>
        <w:spacing w:before="138" w:line="415" w:lineRule="auto"/>
        <w:ind w:left="119" w:right="117" w:firstLine="566"/>
        <w:jc w:val="both"/>
      </w:pPr>
      <w:r>
        <w:rPr>
          <w:w w:val="110"/>
        </w:rPr>
        <w:t>When</w:t>
      </w:r>
      <w:r>
        <w:rPr>
          <w:spacing w:val="-14"/>
          <w:w w:val="110"/>
        </w:rPr>
        <w:t xml:space="preserve"> </w:t>
      </w:r>
      <w:r>
        <w:rPr>
          <w:w w:val="110"/>
        </w:rPr>
        <w:t>plant–soil</w:t>
      </w:r>
      <w:r>
        <w:rPr>
          <w:spacing w:val="-14"/>
          <w:w w:val="110"/>
        </w:rPr>
        <w:t xml:space="preserve"> </w:t>
      </w:r>
      <w:r>
        <w:rPr>
          <w:w w:val="110"/>
        </w:rPr>
        <w:t>microbe</w:t>
      </w:r>
      <w:r>
        <w:rPr>
          <w:spacing w:val="-14"/>
          <w:w w:val="110"/>
        </w:rPr>
        <w:t xml:space="preserve"> </w:t>
      </w:r>
      <w:r>
        <w:rPr>
          <w:w w:val="110"/>
        </w:rPr>
        <w:t>interactions</w:t>
      </w:r>
      <w:r>
        <w:rPr>
          <w:spacing w:val="-14"/>
          <w:w w:val="110"/>
        </w:rPr>
        <w:t xml:space="preserve"> </w:t>
      </w:r>
      <w:r>
        <w:rPr>
          <w:w w:val="110"/>
        </w:rPr>
        <w:t>are</w:t>
      </w:r>
      <w:r>
        <w:rPr>
          <w:spacing w:val="-14"/>
          <w:w w:val="110"/>
        </w:rPr>
        <w:t xml:space="preserve"> </w:t>
      </w:r>
      <w:r>
        <w:rPr>
          <w:w w:val="110"/>
        </w:rPr>
        <w:t>studied</w:t>
      </w:r>
      <w:r>
        <w:rPr>
          <w:spacing w:val="-14"/>
          <w:w w:val="110"/>
        </w:rPr>
        <w:t xml:space="preserve"> </w:t>
      </w:r>
      <w:r>
        <w:rPr>
          <w:w w:val="110"/>
        </w:rPr>
        <w:t>under</w:t>
      </w:r>
      <w:r>
        <w:rPr>
          <w:spacing w:val="-14"/>
          <w:w w:val="110"/>
        </w:rPr>
        <w:t xml:space="preserve"> </w:t>
      </w:r>
      <w:r>
        <w:rPr>
          <w:w w:val="110"/>
        </w:rPr>
        <w:t>the</w:t>
      </w:r>
      <w:r>
        <w:rPr>
          <w:spacing w:val="-14"/>
          <w:w w:val="110"/>
        </w:rPr>
        <w:t xml:space="preserve"> </w:t>
      </w:r>
      <w:r>
        <w:rPr>
          <w:w w:val="110"/>
        </w:rPr>
        <w:t>two-phase</w:t>
      </w:r>
      <w:r>
        <w:rPr>
          <w:spacing w:val="-14"/>
          <w:w w:val="110"/>
        </w:rPr>
        <w:t xml:space="preserve"> </w:t>
      </w:r>
      <w:r>
        <w:rPr>
          <w:w w:val="110"/>
        </w:rPr>
        <w:t>feedback</w:t>
      </w:r>
      <w:r>
        <w:rPr>
          <w:spacing w:val="-14"/>
          <w:w w:val="110"/>
        </w:rPr>
        <w:t xml:space="preserve"> </w:t>
      </w:r>
      <w:r>
        <w:rPr>
          <w:w w:val="110"/>
        </w:rPr>
        <w:t>framework, the</w:t>
      </w:r>
      <w:r>
        <w:rPr>
          <w:spacing w:val="14"/>
          <w:w w:val="110"/>
        </w:rPr>
        <w:t xml:space="preserve"> </w:t>
      </w:r>
      <w:r>
        <w:rPr>
          <w:w w:val="110"/>
        </w:rPr>
        <w:t>duration</w:t>
      </w:r>
      <w:r>
        <w:rPr>
          <w:spacing w:val="14"/>
          <w:w w:val="110"/>
        </w:rPr>
        <w:t xml:space="preserve"> </w:t>
      </w:r>
      <w:r>
        <w:rPr>
          <w:w w:val="110"/>
        </w:rPr>
        <w:t>of</w:t>
      </w:r>
      <w:r>
        <w:rPr>
          <w:spacing w:val="14"/>
          <w:w w:val="110"/>
        </w:rPr>
        <w:t xml:space="preserve"> </w:t>
      </w:r>
      <w:r>
        <w:rPr>
          <w:w w:val="110"/>
        </w:rPr>
        <w:t>the</w:t>
      </w:r>
      <w:r>
        <w:rPr>
          <w:spacing w:val="14"/>
          <w:w w:val="110"/>
        </w:rPr>
        <w:t xml:space="preserve"> </w:t>
      </w:r>
      <w:r>
        <w:rPr>
          <w:w w:val="110"/>
        </w:rPr>
        <w:t>two</w:t>
      </w:r>
      <w:r>
        <w:rPr>
          <w:spacing w:val="14"/>
          <w:w w:val="110"/>
        </w:rPr>
        <w:t xml:space="preserve"> </w:t>
      </w:r>
      <w:r>
        <w:rPr>
          <w:w w:val="110"/>
        </w:rPr>
        <w:t>phases</w:t>
      </w:r>
      <w:r>
        <w:rPr>
          <w:spacing w:val="14"/>
          <w:w w:val="110"/>
        </w:rPr>
        <w:t xml:space="preserve"> </w:t>
      </w:r>
      <w:r>
        <w:rPr>
          <w:w w:val="110"/>
        </w:rPr>
        <w:t>is</w:t>
      </w:r>
      <w:r>
        <w:rPr>
          <w:spacing w:val="14"/>
          <w:w w:val="110"/>
        </w:rPr>
        <w:t xml:space="preserve"> </w:t>
      </w:r>
      <w:r>
        <w:rPr>
          <w:w w:val="110"/>
        </w:rPr>
        <w:t>generally</w:t>
      </w:r>
      <w:r>
        <w:rPr>
          <w:spacing w:val="14"/>
          <w:w w:val="110"/>
        </w:rPr>
        <w:t xml:space="preserve"> </w:t>
      </w:r>
      <w:r>
        <w:rPr>
          <w:w w:val="110"/>
        </w:rPr>
        <w:t>short</w:t>
      </w:r>
      <w:r>
        <w:rPr>
          <w:spacing w:val="14"/>
          <w:w w:val="110"/>
        </w:rPr>
        <w:t xml:space="preserve"> </w:t>
      </w:r>
      <w:r>
        <w:rPr>
          <w:w w:val="110"/>
        </w:rPr>
        <w:t>(e.g.,</w:t>
      </w:r>
      <w:r>
        <w:rPr>
          <w:spacing w:val="19"/>
          <w:w w:val="110"/>
        </w:rPr>
        <w:t xml:space="preserve"> </w:t>
      </w:r>
      <w:r>
        <w:rPr>
          <w:w w:val="110"/>
        </w:rPr>
        <w:t>a</w:t>
      </w:r>
      <w:r>
        <w:rPr>
          <w:spacing w:val="14"/>
          <w:w w:val="110"/>
        </w:rPr>
        <w:t xml:space="preserve"> </w:t>
      </w:r>
      <w:r>
        <w:rPr>
          <w:w w:val="110"/>
        </w:rPr>
        <w:t>few</w:t>
      </w:r>
      <w:r>
        <w:rPr>
          <w:spacing w:val="14"/>
          <w:w w:val="110"/>
        </w:rPr>
        <w:t xml:space="preserve"> </w:t>
      </w:r>
      <w:r>
        <w:rPr>
          <w:w w:val="110"/>
        </w:rPr>
        <w:t>months)</w:t>
      </w:r>
      <w:r>
        <w:rPr>
          <w:spacing w:val="14"/>
          <w:w w:val="110"/>
        </w:rPr>
        <w:t xml:space="preserve"> </w:t>
      </w:r>
      <w:r>
        <w:rPr>
          <w:w w:val="110"/>
        </w:rPr>
        <w:t>and</w:t>
      </w:r>
      <w:r>
        <w:rPr>
          <w:spacing w:val="14"/>
          <w:w w:val="110"/>
        </w:rPr>
        <w:t xml:space="preserve"> </w:t>
      </w:r>
      <w:r>
        <w:rPr>
          <w:w w:val="110"/>
        </w:rPr>
        <w:t>the</w:t>
      </w:r>
      <w:r>
        <w:rPr>
          <w:spacing w:val="14"/>
          <w:w w:val="110"/>
        </w:rPr>
        <w:t xml:space="preserve"> </w:t>
      </w:r>
      <w:r>
        <w:rPr>
          <w:w w:val="110"/>
        </w:rPr>
        <w:t>same</w:t>
      </w:r>
      <w:r>
        <w:rPr>
          <w:spacing w:val="14"/>
          <w:w w:val="110"/>
        </w:rPr>
        <w:t xml:space="preserve"> </w:t>
      </w:r>
      <w:r>
        <w:rPr>
          <w:w w:val="110"/>
        </w:rPr>
        <w:t>time</w:t>
      </w:r>
      <w:r>
        <w:rPr>
          <w:spacing w:val="14"/>
          <w:w w:val="110"/>
        </w:rPr>
        <w:t xml:space="preserve"> </w:t>
      </w:r>
      <w:r>
        <w:rPr>
          <w:w w:val="110"/>
        </w:rPr>
        <w:t>frame is applied across all species despite potential life history differences between the focal species (e.g.,</w:t>
      </w:r>
      <w:r>
        <w:rPr>
          <w:spacing w:val="-1"/>
          <w:w w:val="110"/>
        </w:rPr>
        <w:t xml:space="preserve"> </w:t>
      </w:r>
      <w:r>
        <w:rPr>
          <w:w w:val="110"/>
        </w:rPr>
        <w:t>annual</w:t>
      </w:r>
      <w:r>
        <w:rPr>
          <w:spacing w:val="-3"/>
          <w:w w:val="110"/>
        </w:rPr>
        <w:t xml:space="preserve"> </w:t>
      </w:r>
      <w:r>
        <w:rPr>
          <w:w w:val="110"/>
        </w:rPr>
        <w:t>vs.</w:t>
      </w:r>
      <w:r>
        <w:rPr>
          <w:spacing w:val="39"/>
          <w:w w:val="110"/>
        </w:rPr>
        <w:t xml:space="preserve"> </w:t>
      </w:r>
      <w:r>
        <w:rPr>
          <w:w w:val="110"/>
        </w:rPr>
        <w:t>perennial</w:t>
      </w:r>
      <w:r>
        <w:rPr>
          <w:spacing w:val="-3"/>
          <w:w w:val="110"/>
        </w:rPr>
        <w:t xml:space="preserve"> </w:t>
      </w:r>
      <w:r>
        <w:rPr>
          <w:w w:val="110"/>
        </w:rPr>
        <w:t>plants; Box</w:t>
      </w:r>
      <w:r>
        <w:rPr>
          <w:spacing w:val="-3"/>
          <w:w w:val="110"/>
        </w:rPr>
        <w:t xml:space="preserve"> </w:t>
      </w:r>
      <w:hyperlink w:anchor="_bookmark14" w:history="1">
        <w:r>
          <w:rPr>
            <w:w w:val="110"/>
          </w:rPr>
          <w:t>1).</w:t>
        </w:r>
      </w:hyperlink>
      <w:r>
        <w:rPr>
          <w:spacing w:val="39"/>
          <w:w w:val="110"/>
        </w:rPr>
        <w:t xml:space="preserve"> </w:t>
      </w:r>
      <w:r>
        <w:rPr>
          <w:w w:val="110"/>
        </w:rPr>
        <w:t>Alternatively,</w:t>
      </w:r>
      <w:r>
        <w:rPr>
          <w:spacing w:val="-1"/>
          <w:w w:val="110"/>
        </w:rPr>
        <w:t xml:space="preserve"> </w:t>
      </w:r>
      <w:r>
        <w:rPr>
          <w:w w:val="110"/>
        </w:rPr>
        <w:t>when</w:t>
      </w:r>
      <w:r>
        <w:rPr>
          <w:spacing w:val="-3"/>
          <w:w w:val="110"/>
        </w:rPr>
        <w:t xml:space="preserve"> </w:t>
      </w:r>
      <w:r>
        <w:rPr>
          <w:w w:val="110"/>
        </w:rPr>
        <w:t>conditioned</w:t>
      </w:r>
      <w:r>
        <w:rPr>
          <w:spacing w:val="-3"/>
          <w:w w:val="110"/>
        </w:rPr>
        <w:t xml:space="preserve"> </w:t>
      </w:r>
      <w:r>
        <w:rPr>
          <w:w w:val="110"/>
        </w:rPr>
        <w:t>soil</w:t>
      </w:r>
      <w:r>
        <w:rPr>
          <w:spacing w:val="-3"/>
          <w:w w:val="110"/>
        </w:rPr>
        <w:t xml:space="preserve"> </w:t>
      </w:r>
      <w:r>
        <w:rPr>
          <w:w w:val="110"/>
        </w:rPr>
        <w:t>is</w:t>
      </w:r>
      <w:r>
        <w:rPr>
          <w:spacing w:val="-3"/>
          <w:w w:val="110"/>
        </w:rPr>
        <w:t xml:space="preserve"> </w:t>
      </w:r>
      <w:r>
        <w:rPr>
          <w:w w:val="110"/>
        </w:rPr>
        <w:t>collected</w:t>
      </w:r>
      <w:r>
        <w:rPr>
          <w:spacing w:val="-3"/>
          <w:w w:val="110"/>
        </w:rPr>
        <w:t xml:space="preserve"> </w:t>
      </w:r>
      <w:r>
        <w:rPr>
          <w:w w:val="110"/>
        </w:rPr>
        <w:t>from individuals in the field, the age of the conditioning plant is seldom explicitly tracked.</w:t>
      </w:r>
      <w:r>
        <w:rPr>
          <w:spacing w:val="40"/>
          <w:w w:val="110"/>
        </w:rPr>
        <w:t xml:space="preserve"> </w:t>
      </w:r>
      <w:r>
        <w:rPr>
          <w:w w:val="110"/>
        </w:rPr>
        <w:t>Such an approach</w:t>
      </w:r>
      <w:r>
        <w:rPr>
          <w:spacing w:val="-13"/>
          <w:w w:val="110"/>
        </w:rPr>
        <w:t xml:space="preserve"> </w:t>
      </w:r>
      <w:r>
        <w:rPr>
          <w:w w:val="110"/>
        </w:rPr>
        <w:t>implicitly</w:t>
      </w:r>
      <w:r>
        <w:rPr>
          <w:spacing w:val="-13"/>
          <w:w w:val="110"/>
        </w:rPr>
        <w:t xml:space="preserve"> </w:t>
      </w:r>
      <w:r>
        <w:rPr>
          <w:w w:val="110"/>
        </w:rPr>
        <w:t>assumes</w:t>
      </w:r>
      <w:r>
        <w:rPr>
          <w:spacing w:val="-13"/>
          <w:w w:val="110"/>
        </w:rPr>
        <w:t xml:space="preserve"> </w:t>
      </w:r>
      <w:r>
        <w:rPr>
          <w:w w:val="110"/>
        </w:rPr>
        <w:t>that</w:t>
      </w:r>
      <w:r>
        <w:rPr>
          <w:spacing w:val="-13"/>
          <w:w w:val="110"/>
        </w:rPr>
        <w:t xml:space="preserve"> </w:t>
      </w:r>
      <w:r>
        <w:rPr>
          <w:w w:val="110"/>
        </w:rPr>
        <w:t>microbial</w:t>
      </w:r>
      <w:r>
        <w:rPr>
          <w:spacing w:val="-13"/>
          <w:w w:val="110"/>
        </w:rPr>
        <w:t xml:space="preserve"> </w:t>
      </w:r>
      <w:r>
        <w:rPr>
          <w:w w:val="110"/>
        </w:rPr>
        <w:t>effects</w:t>
      </w:r>
      <w:r>
        <w:rPr>
          <w:spacing w:val="-13"/>
          <w:w w:val="110"/>
        </w:rPr>
        <w:t xml:space="preserve"> </w:t>
      </w:r>
      <w:r>
        <w:rPr>
          <w:w w:val="110"/>
        </w:rPr>
        <w:t>develop</w:t>
      </w:r>
      <w:r>
        <w:rPr>
          <w:spacing w:val="-13"/>
          <w:w w:val="110"/>
        </w:rPr>
        <w:t xml:space="preserve"> </w:t>
      </w:r>
      <w:r>
        <w:rPr>
          <w:w w:val="110"/>
        </w:rPr>
        <w:t>instantaneously</w:t>
      </w:r>
      <w:r>
        <w:rPr>
          <w:spacing w:val="-13"/>
          <w:w w:val="110"/>
        </w:rPr>
        <w:t xml:space="preserve"> </w:t>
      </w:r>
      <w:r>
        <w:rPr>
          <w:w w:val="110"/>
        </w:rPr>
        <w:t>and</w:t>
      </w:r>
      <w:r>
        <w:rPr>
          <w:spacing w:val="-13"/>
          <w:w w:val="110"/>
        </w:rPr>
        <w:t xml:space="preserve"> </w:t>
      </w:r>
      <w:r>
        <w:rPr>
          <w:w w:val="110"/>
        </w:rPr>
        <w:t>maintain</w:t>
      </w:r>
      <w:r>
        <w:rPr>
          <w:spacing w:val="-13"/>
          <w:w w:val="110"/>
        </w:rPr>
        <w:t xml:space="preserve"> </w:t>
      </w:r>
      <w:r>
        <w:rPr>
          <w:w w:val="110"/>
        </w:rPr>
        <w:t xml:space="preserve">constant strength throughout different plant developmental stages (Fig. </w:t>
      </w:r>
      <w:hyperlink w:anchor="_bookmark18" w:history="1">
        <w:r>
          <w:rPr>
            <w:w w:val="110"/>
          </w:rPr>
          <w:t>2A).</w:t>
        </w:r>
      </w:hyperlink>
      <w:r>
        <w:rPr>
          <w:w w:val="110"/>
        </w:rPr>
        <w:t xml:space="preserve"> This assumption is at odds with growing evidence that within a single plant generation, microbial communities undergo a </w:t>
      </w:r>
      <w:r>
        <w:rPr>
          <w:spacing w:val="-2"/>
          <w:w w:val="110"/>
        </w:rPr>
        <w:t>continuous</w:t>
      </w:r>
      <w:r>
        <w:rPr>
          <w:spacing w:val="-8"/>
          <w:w w:val="110"/>
        </w:rPr>
        <w:t xml:space="preserve"> </w:t>
      </w:r>
      <w:r>
        <w:rPr>
          <w:spacing w:val="-2"/>
          <w:w w:val="110"/>
        </w:rPr>
        <w:t>turnover</w:t>
      </w:r>
      <w:r>
        <w:rPr>
          <w:spacing w:val="-8"/>
          <w:w w:val="110"/>
        </w:rPr>
        <w:t xml:space="preserve"> </w:t>
      </w:r>
      <w:r>
        <w:rPr>
          <w:spacing w:val="-2"/>
          <w:w w:val="110"/>
        </w:rPr>
        <w:t>(e.g.,</w:t>
      </w:r>
      <w:r>
        <w:rPr>
          <w:spacing w:val="-7"/>
          <w:w w:val="110"/>
        </w:rPr>
        <w:t xml:space="preserve"> </w:t>
      </w:r>
      <w:hyperlink w:anchor="_bookmark67" w:history="1">
        <w:r>
          <w:rPr>
            <w:spacing w:val="-2"/>
            <w:w w:val="110"/>
          </w:rPr>
          <w:t>Edwards</w:t>
        </w:r>
        <w:r>
          <w:rPr>
            <w:spacing w:val="-8"/>
            <w:w w:val="110"/>
          </w:rPr>
          <w:t xml:space="preserve"> </w:t>
        </w:r>
        <w:r>
          <w:rPr>
            <w:i/>
            <w:spacing w:val="-2"/>
            <w:w w:val="110"/>
          </w:rPr>
          <w:t>et</w:t>
        </w:r>
        <w:r>
          <w:rPr>
            <w:i/>
            <w:spacing w:val="-8"/>
            <w:w w:val="110"/>
          </w:rPr>
          <w:t xml:space="preserve"> </w:t>
        </w:r>
        <w:r>
          <w:rPr>
            <w:i/>
            <w:spacing w:val="-2"/>
            <w:w w:val="110"/>
          </w:rPr>
          <w:t>al.</w:t>
        </w:r>
      </w:hyperlink>
      <w:r>
        <w:rPr>
          <w:spacing w:val="-2"/>
          <w:w w:val="110"/>
        </w:rPr>
        <w:t>,</w:t>
      </w:r>
      <w:r>
        <w:rPr>
          <w:spacing w:val="-8"/>
          <w:w w:val="110"/>
        </w:rPr>
        <w:t xml:space="preserve"> </w:t>
      </w:r>
      <w:hyperlink w:anchor="_bookmark67" w:history="1">
        <w:r>
          <w:rPr>
            <w:spacing w:val="-2"/>
            <w:w w:val="110"/>
          </w:rPr>
          <w:t>2018,</w:t>
        </w:r>
      </w:hyperlink>
      <w:r>
        <w:rPr>
          <w:spacing w:val="-8"/>
          <w:w w:val="110"/>
        </w:rPr>
        <w:t xml:space="preserve"> </w:t>
      </w:r>
      <w:hyperlink w:anchor="_bookmark80" w:history="1">
        <w:r>
          <w:rPr>
            <w:spacing w:val="-2"/>
            <w:w w:val="110"/>
          </w:rPr>
          <w:t>Gao</w:t>
        </w:r>
        <w:r>
          <w:rPr>
            <w:spacing w:val="-8"/>
            <w:w w:val="110"/>
          </w:rPr>
          <w:t xml:space="preserve"> </w:t>
        </w:r>
        <w:r>
          <w:rPr>
            <w:i/>
            <w:spacing w:val="-2"/>
            <w:w w:val="110"/>
          </w:rPr>
          <w:t>et</w:t>
        </w:r>
        <w:r>
          <w:rPr>
            <w:i/>
            <w:spacing w:val="-8"/>
            <w:w w:val="110"/>
          </w:rPr>
          <w:t xml:space="preserve"> </w:t>
        </w:r>
        <w:r>
          <w:rPr>
            <w:i/>
            <w:spacing w:val="-2"/>
            <w:w w:val="110"/>
          </w:rPr>
          <w:t>al.</w:t>
        </w:r>
      </w:hyperlink>
      <w:r>
        <w:rPr>
          <w:spacing w:val="-2"/>
          <w:w w:val="110"/>
        </w:rPr>
        <w:t>,</w:t>
      </w:r>
      <w:r>
        <w:rPr>
          <w:spacing w:val="-8"/>
          <w:w w:val="110"/>
        </w:rPr>
        <w:t xml:space="preserve"> </w:t>
      </w:r>
      <w:hyperlink w:anchor="_bookmark80" w:history="1">
        <w:r>
          <w:rPr>
            <w:spacing w:val="-2"/>
            <w:w w:val="110"/>
          </w:rPr>
          <w:t>2019),</w:t>
        </w:r>
      </w:hyperlink>
      <w:r>
        <w:rPr>
          <w:spacing w:val="-7"/>
          <w:w w:val="110"/>
        </w:rPr>
        <w:t xml:space="preserve"> </w:t>
      </w:r>
      <w:r>
        <w:rPr>
          <w:spacing w:val="-2"/>
          <w:w w:val="110"/>
        </w:rPr>
        <w:t>and</w:t>
      </w:r>
      <w:r>
        <w:rPr>
          <w:spacing w:val="-8"/>
          <w:w w:val="110"/>
        </w:rPr>
        <w:t xml:space="preserve"> </w:t>
      </w:r>
      <w:r>
        <w:rPr>
          <w:spacing w:val="-2"/>
          <w:w w:val="110"/>
        </w:rPr>
        <w:t>that</w:t>
      </w:r>
      <w:r>
        <w:rPr>
          <w:spacing w:val="-8"/>
          <w:w w:val="110"/>
        </w:rPr>
        <w:t xml:space="preserve"> </w:t>
      </w:r>
      <w:r>
        <w:rPr>
          <w:spacing w:val="-2"/>
          <w:w w:val="110"/>
        </w:rPr>
        <w:t>their</w:t>
      </w:r>
      <w:r>
        <w:rPr>
          <w:spacing w:val="-8"/>
          <w:w w:val="110"/>
        </w:rPr>
        <w:t xml:space="preserve"> </w:t>
      </w:r>
      <w:r>
        <w:rPr>
          <w:spacing w:val="-2"/>
          <w:w w:val="110"/>
        </w:rPr>
        <w:t>resulting</w:t>
      </w:r>
      <w:r>
        <w:rPr>
          <w:spacing w:val="-8"/>
          <w:w w:val="110"/>
        </w:rPr>
        <w:t xml:space="preserve"> </w:t>
      </w:r>
      <w:r>
        <w:rPr>
          <w:spacing w:val="-2"/>
          <w:w w:val="110"/>
        </w:rPr>
        <w:t>effects</w:t>
      </w:r>
      <w:r>
        <w:rPr>
          <w:spacing w:val="-8"/>
          <w:w w:val="110"/>
        </w:rPr>
        <w:t xml:space="preserve"> </w:t>
      </w:r>
      <w:r>
        <w:rPr>
          <w:spacing w:val="-2"/>
          <w:w w:val="110"/>
        </w:rPr>
        <w:t xml:space="preserve">on </w:t>
      </w:r>
      <w:r>
        <w:rPr>
          <w:w w:val="110"/>
        </w:rPr>
        <w:t>plant</w:t>
      </w:r>
      <w:r>
        <w:rPr>
          <w:spacing w:val="-10"/>
          <w:w w:val="110"/>
        </w:rPr>
        <w:t xml:space="preserve"> </w:t>
      </w:r>
      <w:r>
        <w:rPr>
          <w:w w:val="110"/>
        </w:rPr>
        <w:t>performance</w:t>
      </w:r>
      <w:r>
        <w:rPr>
          <w:spacing w:val="-10"/>
          <w:w w:val="110"/>
        </w:rPr>
        <w:t xml:space="preserve"> </w:t>
      </w:r>
      <w:r>
        <w:rPr>
          <w:w w:val="110"/>
        </w:rPr>
        <w:t>can</w:t>
      </w:r>
      <w:r>
        <w:rPr>
          <w:spacing w:val="-10"/>
          <w:w w:val="110"/>
        </w:rPr>
        <w:t xml:space="preserve"> </w:t>
      </w:r>
      <w:r>
        <w:rPr>
          <w:w w:val="110"/>
        </w:rPr>
        <w:t>vary</w:t>
      </w:r>
      <w:r>
        <w:rPr>
          <w:spacing w:val="-10"/>
          <w:w w:val="110"/>
        </w:rPr>
        <w:t xml:space="preserve"> </w:t>
      </w:r>
      <w:r>
        <w:rPr>
          <w:w w:val="110"/>
        </w:rPr>
        <w:t>based</w:t>
      </w:r>
      <w:r>
        <w:rPr>
          <w:spacing w:val="-10"/>
          <w:w w:val="110"/>
        </w:rPr>
        <w:t xml:space="preserve"> </w:t>
      </w:r>
      <w:r>
        <w:rPr>
          <w:w w:val="110"/>
        </w:rPr>
        <w:t>on</w:t>
      </w:r>
      <w:r>
        <w:rPr>
          <w:spacing w:val="-10"/>
          <w:w w:val="110"/>
        </w:rPr>
        <w:t xml:space="preserve"> </w:t>
      </w:r>
      <w:r>
        <w:rPr>
          <w:w w:val="110"/>
        </w:rPr>
        <w:t>the</w:t>
      </w:r>
      <w:r>
        <w:rPr>
          <w:spacing w:val="-10"/>
          <w:w w:val="110"/>
        </w:rPr>
        <w:t xml:space="preserve"> </w:t>
      </w:r>
      <w:r>
        <w:rPr>
          <w:w w:val="110"/>
        </w:rPr>
        <w:t>duration</w:t>
      </w:r>
      <w:r>
        <w:rPr>
          <w:spacing w:val="-10"/>
          <w:w w:val="110"/>
        </w:rPr>
        <w:t xml:space="preserve"> </w:t>
      </w:r>
      <w:r>
        <w:rPr>
          <w:w w:val="110"/>
        </w:rPr>
        <w:t>of</w:t>
      </w:r>
      <w:r>
        <w:rPr>
          <w:spacing w:val="-10"/>
          <w:w w:val="110"/>
        </w:rPr>
        <w:t xml:space="preserve"> </w:t>
      </w:r>
      <w:r>
        <w:rPr>
          <w:w w:val="110"/>
        </w:rPr>
        <w:t>plant</w:t>
      </w:r>
      <w:r>
        <w:rPr>
          <w:spacing w:val="-10"/>
          <w:w w:val="110"/>
        </w:rPr>
        <w:t xml:space="preserve"> </w:t>
      </w:r>
      <w:r>
        <w:rPr>
          <w:w w:val="110"/>
        </w:rPr>
        <w:t>conditioning</w:t>
      </w:r>
      <w:r>
        <w:rPr>
          <w:spacing w:val="-10"/>
          <w:w w:val="110"/>
        </w:rPr>
        <w:t xml:space="preserve"> </w:t>
      </w:r>
      <w:r>
        <w:rPr>
          <w:w w:val="110"/>
        </w:rPr>
        <w:t>and</w:t>
      </w:r>
      <w:r>
        <w:rPr>
          <w:spacing w:val="-10"/>
          <w:w w:val="110"/>
        </w:rPr>
        <w:t xml:space="preserve"> </w:t>
      </w:r>
      <w:r>
        <w:rPr>
          <w:w w:val="110"/>
        </w:rPr>
        <w:t>response</w:t>
      </w:r>
      <w:r>
        <w:rPr>
          <w:spacing w:val="-10"/>
          <w:w w:val="110"/>
        </w:rPr>
        <w:t xml:space="preserve"> </w:t>
      </w:r>
      <w:r>
        <w:rPr>
          <w:w w:val="110"/>
        </w:rPr>
        <w:t>phases</w:t>
      </w:r>
      <w:r>
        <w:rPr>
          <w:spacing w:val="-10"/>
          <w:w w:val="110"/>
        </w:rPr>
        <w:t xml:space="preserve"> </w:t>
      </w:r>
      <w:r>
        <w:rPr>
          <w:w w:val="110"/>
        </w:rPr>
        <w:t xml:space="preserve">(e.g., </w:t>
      </w:r>
      <w:hyperlink w:anchor="_bookmark89" w:history="1">
        <w:r>
          <w:t xml:space="preserve">Hawkes </w:t>
        </w:r>
        <w:r>
          <w:rPr>
            <w:i/>
          </w:rPr>
          <w:t>et al.</w:t>
        </w:r>
      </w:hyperlink>
      <w:r>
        <w:t xml:space="preserve">, </w:t>
      </w:r>
      <w:hyperlink w:anchor="_bookmark89" w:history="1">
        <w:r>
          <w:t>2013,</w:t>
        </w:r>
      </w:hyperlink>
      <w:r>
        <w:t xml:space="preserve"> </w:t>
      </w:r>
      <w:hyperlink w:anchor="_bookmark36" w:history="1">
        <w:proofErr w:type="spellStart"/>
        <w:r>
          <w:t>Bezemer</w:t>
        </w:r>
        <w:proofErr w:type="spellEnd"/>
        <w:r>
          <w:t xml:space="preserve"> </w:t>
        </w:r>
        <w:r>
          <w:rPr>
            <w:i/>
          </w:rPr>
          <w:t>et al.</w:t>
        </w:r>
      </w:hyperlink>
      <w:r>
        <w:t xml:space="preserve">, </w:t>
      </w:r>
      <w:hyperlink w:anchor="_bookmark36" w:history="1">
        <w:r>
          <w:t>2018,</w:t>
        </w:r>
      </w:hyperlink>
      <w:r>
        <w:t xml:space="preserve"> </w:t>
      </w:r>
      <w:hyperlink w:anchor="_bookmark127" w:history="1">
        <w:proofErr w:type="spellStart"/>
        <w:r>
          <w:t>Lepinay</w:t>
        </w:r>
        <w:proofErr w:type="spellEnd"/>
        <w:r>
          <w:t xml:space="preserve"> </w:t>
        </w:r>
        <w:r>
          <w:rPr>
            <w:i/>
          </w:rPr>
          <w:t>et al.</w:t>
        </w:r>
      </w:hyperlink>
      <w:r>
        <w:t xml:space="preserve">, </w:t>
      </w:r>
      <w:hyperlink w:anchor="_bookmark127" w:history="1">
        <w:r>
          <w:t>2018;</w:t>
        </w:r>
      </w:hyperlink>
      <w:r>
        <w:t xml:space="preserve"> Fig. </w:t>
      </w:r>
      <w:hyperlink w:anchor="_bookmark18" w:history="1">
        <w:r>
          <w:t>2B).</w:t>
        </w:r>
      </w:hyperlink>
      <w:r>
        <w:t xml:space="preserve"> Moreover, experiments in </w:t>
      </w:r>
      <w:r>
        <w:rPr>
          <w:w w:val="110"/>
        </w:rPr>
        <w:t>which</w:t>
      </w:r>
      <w:r>
        <w:rPr>
          <w:spacing w:val="-12"/>
          <w:w w:val="110"/>
        </w:rPr>
        <w:t xml:space="preserve"> </w:t>
      </w:r>
      <w:r>
        <w:rPr>
          <w:w w:val="110"/>
        </w:rPr>
        <w:t>the</w:t>
      </w:r>
      <w:r>
        <w:rPr>
          <w:spacing w:val="-12"/>
          <w:w w:val="110"/>
        </w:rPr>
        <w:t xml:space="preserve"> </w:t>
      </w:r>
      <w:r>
        <w:rPr>
          <w:w w:val="110"/>
        </w:rPr>
        <w:t>conditioning</w:t>
      </w:r>
      <w:r>
        <w:rPr>
          <w:spacing w:val="-12"/>
          <w:w w:val="110"/>
        </w:rPr>
        <w:t xml:space="preserve"> </w:t>
      </w:r>
      <w:r>
        <w:rPr>
          <w:w w:val="110"/>
        </w:rPr>
        <w:t>phase</w:t>
      </w:r>
      <w:r>
        <w:rPr>
          <w:spacing w:val="-13"/>
          <w:w w:val="110"/>
        </w:rPr>
        <w:t xml:space="preserve"> </w:t>
      </w:r>
      <w:r>
        <w:rPr>
          <w:w w:val="110"/>
        </w:rPr>
        <w:t>is</w:t>
      </w:r>
      <w:r>
        <w:rPr>
          <w:spacing w:val="-12"/>
          <w:w w:val="110"/>
        </w:rPr>
        <w:t xml:space="preserve"> </w:t>
      </w:r>
      <w:r>
        <w:rPr>
          <w:w w:val="110"/>
        </w:rPr>
        <w:t>immediately</w:t>
      </w:r>
      <w:r>
        <w:rPr>
          <w:spacing w:val="-12"/>
          <w:w w:val="110"/>
        </w:rPr>
        <w:t xml:space="preserve"> </w:t>
      </w:r>
      <w:r>
        <w:rPr>
          <w:w w:val="110"/>
        </w:rPr>
        <w:t>followed</w:t>
      </w:r>
      <w:r>
        <w:rPr>
          <w:spacing w:val="-12"/>
          <w:w w:val="110"/>
        </w:rPr>
        <w:t xml:space="preserve"> </w:t>
      </w:r>
      <w:r>
        <w:rPr>
          <w:w w:val="110"/>
        </w:rPr>
        <w:t>by</w:t>
      </w:r>
      <w:r>
        <w:rPr>
          <w:spacing w:val="-12"/>
          <w:w w:val="110"/>
        </w:rPr>
        <w:t xml:space="preserve"> </w:t>
      </w:r>
      <w:r>
        <w:rPr>
          <w:w w:val="110"/>
        </w:rPr>
        <w:t>the</w:t>
      </w:r>
      <w:r>
        <w:rPr>
          <w:spacing w:val="-12"/>
          <w:w w:val="110"/>
        </w:rPr>
        <w:t xml:space="preserve"> </w:t>
      </w:r>
      <w:r>
        <w:rPr>
          <w:w w:val="110"/>
        </w:rPr>
        <w:t>response</w:t>
      </w:r>
      <w:r>
        <w:rPr>
          <w:spacing w:val="-12"/>
          <w:w w:val="110"/>
        </w:rPr>
        <w:t xml:space="preserve"> </w:t>
      </w:r>
      <w:r>
        <w:rPr>
          <w:w w:val="110"/>
        </w:rPr>
        <w:t>phase</w:t>
      </w:r>
      <w:r>
        <w:rPr>
          <w:spacing w:val="-13"/>
          <w:w w:val="110"/>
        </w:rPr>
        <w:t xml:space="preserve"> </w:t>
      </w:r>
      <w:r>
        <w:rPr>
          <w:w w:val="110"/>
        </w:rPr>
        <w:t>neglect</w:t>
      </w:r>
      <w:r>
        <w:rPr>
          <w:spacing w:val="-12"/>
          <w:w w:val="110"/>
        </w:rPr>
        <w:t xml:space="preserve"> </w:t>
      </w:r>
      <w:r>
        <w:rPr>
          <w:w w:val="110"/>
        </w:rPr>
        <w:t>the</w:t>
      </w:r>
      <w:r>
        <w:rPr>
          <w:spacing w:val="-12"/>
          <w:w w:val="110"/>
        </w:rPr>
        <w:t xml:space="preserve"> </w:t>
      </w:r>
      <w:r>
        <w:rPr>
          <w:w w:val="110"/>
        </w:rPr>
        <w:t>temporal delays that often happen in nature (e.g., when plant growing seasons are separated by long periods</w:t>
      </w:r>
      <w:r>
        <w:rPr>
          <w:spacing w:val="24"/>
          <w:w w:val="110"/>
        </w:rPr>
        <w:t xml:space="preserve"> </w:t>
      </w:r>
      <w:r>
        <w:rPr>
          <w:w w:val="110"/>
        </w:rPr>
        <w:t>of</w:t>
      </w:r>
      <w:r>
        <w:rPr>
          <w:spacing w:val="24"/>
          <w:w w:val="110"/>
        </w:rPr>
        <w:t xml:space="preserve"> </w:t>
      </w:r>
      <w:r>
        <w:rPr>
          <w:w w:val="110"/>
        </w:rPr>
        <w:t>dormancy).</w:t>
      </w:r>
      <w:r>
        <w:rPr>
          <w:spacing w:val="80"/>
          <w:w w:val="110"/>
        </w:rPr>
        <w:t xml:space="preserve"> </w:t>
      </w:r>
      <w:r>
        <w:rPr>
          <w:w w:val="110"/>
        </w:rPr>
        <w:t>Extrapolating</w:t>
      </w:r>
      <w:r>
        <w:rPr>
          <w:spacing w:val="24"/>
          <w:w w:val="110"/>
        </w:rPr>
        <w:t xml:space="preserve"> </w:t>
      </w:r>
      <w:r>
        <w:rPr>
          <w:w w:val="110"/>
        </w:rPr>
        <w:t>from</w:t>
      </w:r>
      <w:r>
        <w:rPr>
          <w:spacing w:val="24"/>
          <w:w w:val="110"/>
        </w:rPr>
        <w:t xml:space="preserve"> </w:t>
      </w:r>
      <w:r>
        <w:rPr>
          <w:w w:val="110"/>
        </w:rPr>
        <w:t>such</w:t>
      </w:r>
      <w:r>
        <w:rPr>
          <w:spacing w:val="24"/>
          <w:w w:val="110"/>
        </w:rPr>
        <w:t xml:space="preserve"> </w:t>
      </w:r>
      <w:r>
        <w:rPr>
          <w:w w:val="110"/>
        </w:rPr>
        <w:t>results</w:t>
      </w:r>
      <w:r>
        <w:rPr>
          <w:spacing w:val="24"/>
          <w:w w:val="110"/>
        </w:rPr>
        <w:t xml:space="preserve"> </w:t>
      </w:r>
      <w:r>
        <w:rPr>
          <w:w w:val="110"/>
        </w:rPr>
        <w:t>assumes</w:t>
      </w:r>
      <w:r>
        <w:rPr>
          <w:spacing w:val="24"/>
          <w:w w:val="110"/>
        </w:rPr>
        <w:t xml:space="preserve"> </w:t>
      </w:r>
      <w:r>
        <w:rPr>
          <w:w w:val="110"/>
        </w:rPr>
        <w:t>that</w:t>
      </w:r>
      <w:r>
        <w:rPr>
          <w:spacing w:val="24"/>
          <w:w w:val="110"/>
        </w:rPr>
        <w:t xml:space="preserve"> </w:t>
      </w:r>
      <w:r>
        <w:rPr>
          <w:w w:val="110"/>
        </w:rPr>
        <w:t>microbial</w:t>
      </w:r>
      <w:r>
        <w:rPr>
          <w:spacing w:val="24"/>
          <w:w w:val="110"/>
        </w:rPr>
        <w:t xml:space="preserve"> </w:t>
      </w:r>
      <w:r>
        <w:rPr>
          <w:w w:val="110"/>
        </w:rPr>
        <w:t>effects</w:t>
      </w:r>
      <w:r>
        <w:rPr>
          <w:spacing w:val="24"/>
          <w:w w:val="110"/>
        </w:rPr>
        <w:t xml:space="preserve"> </w:t>
      </w:r>
      <w:r>
        <w:rPr>
          <w:w w:val="110"/>
        </w:rPr>
        <w:t>remain as long-lasting legacies after plant senescence to impact the next generation.</w:t>
      </w:r>
      <w:r>
        <w:rPr>
          <w:spacing w:val="40"/>
          <w:w w:val="110"/>
        </w:rPr>
        <w:t xml:space="preserve"> </w:t>
      </w:r>
      <w:r>
        <w:rPr>
          <w:w w:val="110"/>
        </w:rPr>
        <w:t>Therefore, while experimental designs are understandably based on their feasibility, explicit examination of the system’s temporal context is critical to better predict the influence of soil microbes.</w:t>
      </w:r>
    </w:p>
    <w:p w14:paraId="6003A4E1" w14:textId="77777777" w:rsidR="00E917D8" w:rsidRDefault="00000000">
      <w:pPr>
        <w:pStyle w:val="BodyText"/>
        <w:spacing w:before="149" w:line="415" w:lineRule="auto"/>
        <w:ind w:left="119" w:right="117" w:firstLine="566"/>
        <w:jc w:val="both"/>
      </w:pPr>
      <w:r>
        <w:rPr>
          <w:w w:val="110"/>
        </w:rPr>
        <w:t xml:space="preserve">The short-term nature of most experiments also necessitates researchers measuring a per- </w:t>
      </w:r>
      <w:proofErr w:type="spellStart"/>
      <w:r>
        <w:rPr>
          <w:w w:val="110"/>
        </w:rPr>
        <w:t>formance</w:t>
      </w:r>
      <w:proofErr w:type="spellEnd"/>
      <w:r>
        <w:rPr>
          <w:w w:val="110"/>
        </w:rPr>
        <w:t xml:space="preserve"> proxy for plant population growth </w:t>
      </w:r>
      <w:hyperlink w:anchor="_bookmark110" w:history="1">
        <w:r>
          <w:rPr>
            <w:w w:val="110"/>
          </w:rPr>
          <w:t>(Ke &amp; Wan,</w:t>
        </w:r>
      </w:hyperlink>
      <w:r>
        <w:rPr>
          <w:w w:val="110"/>
        </w:rPr>
        <w:t xml:space="preserve"> </w:t>
      </w:r>
      <w:hyperlink w:anchor="_bookmark110" w:history="1">
        <w:r>
          <w:rPr>
            <w:w w:val="110"/>
          </w:rPr>
          <w:t>2022).</w:t>
        </w:r>
      </w:hyperlink>
      <w:r>
        <w:rPr>
          <w:spacing w:val="40"/>
          <w:w w:val="110"/>
        </w:rPr>
        <w:t xml:space="preserve"> </w:t>
      </w:r>
      <w:r>
        <w:rPr>
          <w:w w:val="110"/>
        </w:rPr>
        <w:t>The most frequently measured proxy is plant biomass,</w:t>
      </w:r>
      <w:r>
        <w:rPr>
          <w:spacing w:val="32"/>
          <w:w w:val="110"/>
        </w:rPr>
        <w:t xml:space="preserve"> </w:t>
      </w:r>
      <w:r>
        <w:rPr>
          <w:w w:val="110"/>
        </w:rPr>
        <w:t>which is then used for calculating theoretically-derived metrics to in-</w:t>
      </w:r>
      <w:r>
        <w:rPr>
          <w:spacing w:val="80"/>
          <w:w w:val="110"/>
        </w:rPr>
        <w:t xml:space="preserve"> </w:t>
      </w:r>
      <w:r>
        <w:rPr>
          <w:w w:val="110"/>
        </w:rPr>
        <w:t>fer how soil microbes influence plant coexistence.</w:t>
      </w:r>
      <w:r>
        <w:rPr>
          <w:spacing w:val="40"/>
          <w:w w:val="110"/>
        </w:rPr>
        <w:t xml:space="preserve"> </w:t>
      </w:r>
      <w:r>
        <w:rPr>
          <w:w w:val="110"/>
        </w:rPr>
        <w:t>The biomass of plants in conspecific- and heterospecific-conditioned</w:t>
      </w:r>
      <w:r>
        <w:rPr>
          <w:spacing w:val="-12"/>
          <w:w w:val="110"/>
        </w:rPr>
        <w:t xml:space="preserve"> </w:t>
      </w:r>
      <w:r>
        <w:rPr>
          <w:w w:val="110"/>
        </w:rPr>
        <w:t>soils</w:t>
      </w:r>
      <w:r>
        <w:rPr>
          <w:spacing w:val="-12"/>
          <w:w w:val="110"/>
        </w:rPr>
        <w:t xml:space="preserve"> </w:t>
      </w:r>
      <w:r>
        <w:rPr>
          <w:w w:val="110"/>
        </w:rPr>
        <w:t>can</w:t>
      </w:r>
      <w:r>
        <w:rPr>
          <w:spacing w:val="-12"/>
          <w:w w:val="110"/>
        </w:rPr>
        <w:t xml:space="preserve"> </w:t>
      </w:r>
      <w:r>
        <w:rPr>
          <w:w w:val="110"/>
        </w:rPr>
        <w:t>be</w:t>
      </w:r>
      <w:r>
        <w:rPr>
          <w:spacing w:val="-12"/>
          <w:w w:val="110"/>
        </w:rPr>
        <w:t xml:space="preserve"> </w:t>
      </w:r>
      <w:r>
        <w:rPr>
          <w:w w:val="110"/>
        </w:rPr>
        <w:t>used</w:t>
      </w:r>
      <w:r>
        <w:rPr>
          <w:spacing w:val="-12"/>
          <w:w w:val="110"/>
        </w:rPr>
        <w:t xml:space="preserve"> </w:t>
      </w:r>
      <w:r>
        <w:rPr>
          <w:w w:val="110"/>
        </w:rPr>
        <w:t>to</w:t>
      </w:r>
      <w:r>
        <w:rPr>
          <w:spacing w:val="-12"/>
          <w:w w:val="110"/>
        </w:rPr>
        <w:t xml:space="preserve"> </w:t>
      </w:r>
      <w:r>
        <w:rPr>
          <w:w w:val="110"/>
        </w:rPr>
        <w:t>calculate</w:t>
      </w:r>
      <w:r>
        <w:rPr>
          <w:spacing w:val="-12"/>
          <w:w w:val="110"/>
        </w:rPr>
        <w:t xml:space="preserve"> </w:t>
      </w:r>
      <w:r>
        <w:rPr>
          <w:w w:val="110"/>
        </w:rPr>
        <w:t>the</w:t>
      </w:r>
      <w:r>
        <w:rPr>
          <w:spacing w:val="-12"/>
          <w:w w:val="110"/>
        </w:rPr>
        <w:t xml:space="preserve"> </w:t>
      </w:r>
      <w:r>
        <w:rPr>
          <w:w w:val="110"/>
        </w:rPr>
        <w:t>pairwise</w:t>
      </w:r>
      <w:r>
        <w:rPr>
          <w:spacing w:val="-12"/>
          <w:w w:val="110"/>
        </w:rPr>
        <w:t xml:space="preserve"> </w:t>
      </w:r>
      <w:r>
        <w:rPr>
          <w:w w:val="110"/>
        </w:rPr>
        <w:t>feedback</w:t>
      </w:r>
      <w:r>
        <w:rPr>
          <w:spacing w:val="-12"/>
          <w:w w:val="110"/>
        </w:rPr>
        <w:t xml:space="preserve"> </w:t>
      </w:r>
      <w:r>
        <w:rPr>
          <w:w w:val="110"/>
        </w:rPr>
        <w:t>metric</w:t>
      </w:r>
      <w:r>
        <w:rPr>
          <w:spacing w:val="-12"/>
          <w:w w:val="110"/>
        </w:rPr>
        <w:t xml:space="preserve"> </w:t>
      </w:r>
      <w:r>
        <w:rPr>
          <w:w w:val="110"/>
        </w:rPr>
        <w:t>that</w:t>
      </w:r>
      <w:r>
        <w:rPr>
          <w:spacing w:val="-12"/>
          <w:w w:val="110"/>
        </w:rPr>
        <w:t xml:space="preserve"> </w:t>
      </w:r>
      <w:proofErr w:type="spellStart"/>
      <w:r>
        <w:rPr>
          <w:w w:val="110"/>
        </w:rPr>
        <w:t>quanti</w:t>
      </w:r>
      <w:proofErr w:type="spellEnd"/>
      <w:r>
        <w:rPr>
          <w:w w:val="110"/>
        </w:rPr>
        <w:t xml:space="preserve">- </w:t>
      </w:r>
      <w:proofErr w:type="spellStart"/>
      <w:r>
        <w:rPr>
          <w:w w:val="110"/>
        </w:rPr>
        <w:t>fies</w:t>
      </w:r>
      <w:proofErr w:type="spellEnd"/>
      <w:r>
        <w:rPr>
          <w:spacing w:val="-9"/>
          <w:w w:val="110"/>
        </w:rPr>
        <w:t xml:space="preserve"> </w:t>
      </w:r>
      <w:r>
        <w:rPr>
          <w:w w:val="110"/>
        </w:rPr>
        <w:t>the</w:t>
      </w:r>
      <w:r>
        <w:rPr>
          <w:spacing w:val="-9"/>
          <w:w w:val="110"/>
        </w:rPr>
        <w:t xml:space="preserve"> </w:t>
      </w:r>
      <w:r>
        <w:rPr>
          <w:w w:val="110"/>
        </w:rPr>
        <w:t>frequency-dependent</w:t>
      </w:r>
      <w:r>
        <w:rPr>
          <w:spacing w:val="-9"/>
          <w:w w:val="110"/>
        </w:rPr>
        <w:t xml:space="preserve"> </w:t>
      </w:r>
      <w:r>
        <w:rPr>
          <w:w w:val="110"/>
        </w:rPr>
        <w:t>feedback</w:t>
      </w:r>
      <w:r>
        <w:rPr>
          <w:spacing w:val="-9"/>
          <w:w w:val="110"/>
        </w:rPr>
        <w:t xml:space="preserve"> </w:t>
      </w:r>
      <w:r>
        <w:rPr>
          <w:w w:val="110"/>
        </w:rPr>
        <w:t>loops</w:t>
      </w:r>
      <w:r>
        <w:rPr>
          <w:spacing w:val="-9"/>
          <w:w w:val="110"/>
        </w:rPr>
        <w:t xml:space="preserve"> </w:t>
      </w:r>
      <w:r>
        <w:rPr>
          <w:w w:val="110"/>
        </w:rPr>
        <w:t>generated</w:t>
      </w:r>
      <w:r>
        <w:rPr>
          <w:spacing w:val="-9"/>
          <w:w w:val="110"/>
        </w:rPr>
        <w:t xml:space="preserve"> </w:t>
      </w:r>
      <w:r>
        <w:rPr>
          <w:w w:val="110"/>
        </w:rPr>
        <w:t>by</w:t>
      </w:r>
      <w:r>
        <w:rPr>
          <w:spacing w:val="-9"/>
          <w:w w:val="110"/>
        </w:rPr>
        <w:t xml:space="preserve"> </w:t>
      </w:r>
      <w:r>
        <w:rPr>
          <w:w w:val="110"/>
        </w:rPr>
        <w:t>plant–soil</w:t>
      </w:r>
      <w:r>
        <w:rPr>
          <w:spacing w:val="-9"/>
          <w:w w:val="110"/>
        </w:rPr>
        <w:t xml:space="preserve"> </w:t>
      </w:r>
      <w:r>
        <w:rPr>
          <w:w w:val="110"/>
        </w:rPr>
        <w:t>microbe</w:t>
      </w:r>
      <w:r>
        <w:rPr>
          <w:spacing w:val="-9"/>
          <w:w w:val="110"/>
        </w:rPr>
        <w:t xml:space="preserve"> </w:t>
      </w:r>
      <w:r>
        <w:rPr>
          <w:w w:val="110"/>
        </w:rPr>
        <w:t>interactions</w:t>
      </w:r>
      <w:r>
        <w:rPr>
          <w:spacing w:val="-9"/>
          <w:w w:val="110"/>
        </w:rPr>
        <w:t xml:space="preserve"> </w:t>
      </w:r>
      <w:hyperlink w:anchor="_bookmark35" w:history="1">
        <w:r>
          <w:rPr>
            <w:w w:val="110"/>
          </w:rPr>
          <w:t>(Bever</w:t>
        </w:r>
      </w:hyperlink>
      <w:r>
        <w:rPr>
          <w:w w:val="110"/>
        </w:rPr>
        <w:t xml:space="preserve"> </w:t>
      </w:r>
      <w:hyperlink w:anchor="_bookmark35" w:history="1">
        <w:r>
          <w:rPr>
            <w:i/>
          </w:rPr>
          <w:t>et</w:t>
        </w:r>
        <w:r>
          <w:rPr>
            <w:i/>
            <w:spacing w:val="35"/>
          </w:rPr>
          <w:t xml:space="preserve"> </w:t>
        </w:r>
        <w:r>
          <w:rPr>
            <w:i/>
          </w:rPr>
          <w:t>al.</w:t>
        </w:r>
      </w:hyperlink>
      <w:r>
        <w:t>,</w:t>
      </w:r>
      <w:r>
        <w:rPr>
          <w:spacing w:val="35"/>
        </w:rPr>
        <w:t xml:space="preserve"> </w:t>
      </w:r>
      <w:hyperlink w:anchor="_bookmark35" w:history="1">
        <w:r>
          <w:t>1997).</w:t>
        </w:r>
      </w:hyperlink>
      <w:r>
        <w:rPr>
          <w:spacing w:val="80"/>
        </w:rPr>
        <w:t xml:space="preserve"> </w:t>
      </w:r>
      <w:r>
        <w:t>Negative</w:t>
      </w:r>
      <w:r>
        <w:rPr>
          <w:spacing w:val="35"/>
        </w:rPr>
        <w:t xml:space="preserve"> </w:t>
      </w:r>
      <w:r>
        <w:t>frequency-dependence</w:t>
      </w:r>
      <w:r>
        <w:rPr>
          <w:spacing w:val="35"/>
        </w:rPr>
        <w:t xml:space="preserve"> </w:t>
      </w:r>
      <w:r>
        <w:t>arises</w:t>
      </w:r>
      <w:r>
        <w:rPr>
          <w:spacing w:val="35"/>
        </w:rPr>
        <w:t xml:space="preserve"> </w:t>
      </w:r>
      <w:r>
        <w:t>when</w:t>
      </w:r>
      <w:r>
        <w:rPr>
          <w:spacing w:val="35"/>
        </w:rPr>
        <w:t xml:space="preserve"> </w:t>
      </w:r>
      <w:r>
        <w:t>both</w:t>
      </w:r>
      <w:r>
        <w:rPr>
          <w:spacing w:val="35"/>
        </w:rPr>
        <w:t xml:space="preserve"> </w:t>
      </w:r>
      <w:r>
        <w:t>plants</w:t>
      </w:r>
      <w:r>
        <w:rPr>
          <w:spacing w:val="35"/>
        </w:rPr>
        <w:t xml:space="preserve"> </w:t>
      </w:r>
      <w:r>
        <w:t>condition</w:t>
      </w:r>
      <w:r>
        <w:rPr>
          <w:spacing w:val="35"/>
        </w:rPr>
        <w:t xml:space="preserve"> </w:t>
      </w:r>
      <w:r>
        <w:t>their</w:t>
      </w:r>
      <w:r>
        <w:rPr>
          <w:spacing w:val="35"/>
        </w:rPr>
        <w:t xml:space="preserve"> </w:t>
      </w:r>
      <w:r>
        <w:t>soil</w:t>
      </w:r>
      <w:r>
        <w:rPr>
          <w:spacing w:val="35"/>
        </w:rPr>
        <w:t xml:space="preserve"> </w:t>
      </w:r>
      <w:r>
        <w:t xml:space="preserve">microbes </w:t>
      </w:r>
      <w:r>
        <w:rPr>
          <w:w w:val="110"/>
        </w:rPr>
        <w:t xml:space="preserve">in a way that favors </w:t>
      </w:r>
      <w:proofErr w:type="spellStart"/>
      <w:r>
        <w:rPr>
          <w:w w:val="110"/>
        </w:rPr>
        <w:t>heterospecifics</w:t>
      </w:r>
      <w:proofErr w:type="spellEnd"/>
      <w:r>
        <w:rPr>
          <w:w w:val="110"/>
        </w:rPr>
        <w:t xml:space="preserve"> over conspecifics, thereby promoting plant coexistence (de- </w:t>
      </w:r>
      <w:proofErr w:type="spellStart"/>
      <w:r>
        <w:t>picted</w:t>
      </w:r>
      <w:proofErr w:type="spellEnd"/>
      <w:r>
        <w:rPr>
          <w:spacing w:val="34"/>
        </w:rPr>
        <w:t xml:space="preserve"> </w:t>
      </w:r>
      <w:r>
        <w:t>in</w:t>
      </w:r>
      <w:r>
        <w:rPr>
          <w:spacing w:val="35"/>
        </w:rPr>
        <w:t xml:space="preserve"> </w:t>
      </w:r>
      <w:r>
        <w:t>Fig.</w:t>
      </w:r>
      <w:r>
        <w:rPr>
          <w:spacing w:val="35"/>
        </w:rPr>
        <w:t xml:space="preserve"> </w:t>
      </w:r>
      <w:hyperlink w:anchor="_bookmark17" w:history="1">
        <w:r>
          <w:t>1A;</w:t>
        </w:r>
      </w:hyperlink>
      <w:r>
        <w:rPr>
          <w:spacing w:val="34"/>
        </w:rPr>
        <w:t xml:space="preserve"> </w:t>
      </w:r>
      <w:hyperlink w:anchor="_bookmark56" w:history="1">
        <w:r>
          <w:t>Crawford</w:t>
        </w:r>
        <w:r>
          <w:rPr>
            <w:spacing w:val="35"/>
          </w:rPr>
          <w:t xml:space="preserve"> </w:t>
        </w:r>
        <w:r>
          <w:rPr>
            <w:i/>
          </w:rPr>
          <w:t>et</w:t>
        </w:r>
        <w:r>
          <w:rPr>
            <w:i/>
            <w:spacing w:val="35"/>
          </w:rPr>
          <w:t xml:space="preserve"> </w:t>
        </w:r>
        <w:r>
          <w:rPr>
            <w:i/>
          </w:rPr>
          <w:t>al.</w:t>
        </w:r>
      </w:hyperlink>
      <w:r>
        <w:t>,</w:t>
      </w:r>
      <w:r>
        <w:rPr>
          <w:spacing w:val="34"/>
        </w:rPr>
        <w:t xml:space="preserve"> </w:t>
      </w:r>
      <w:hyperlink w:anchor="_bookmark56" w:history="1">
        <w:r>
          <w:t>2019,</w:t>
        </w:r>
      </w:hyperlink>
      <w:r>
        <w:rPr>
          <w:spacing w:val="35"/>
        </w:rPr>
        <w:t xml:space="preserve"> </w:t>
      </w:r>
      <w:hyperlink w:anchor="_bookmark23" w:history="1">
        <w:r>
          <w:t>Abbott</w:t>
        </w:r>
        <w:r>
          <w:rPr>
            <w:spacing w:val="35"/>
          </w:rPr>
          <w:t xml:space="preserve"> </w:t>
        </w:r>
        <w:r>
          <w:rPr>
            <w:i/>
          </w:rPr>
          <w:t>et</w:t>
        </w:r>
        <w:r>
          <w:rPr>
            <w:i/>
            <w:spacing w:val="35"/>
          </w:rPr>
          <w:t xml:space="preserve"> </w:t>
        </w:r>
        <w:r>
          <w:rPr>
            <w:i/>
          </w:rPr>
          <w:t>al.</w:t>
        </w:r>
      </w:hyperlink>
      <w:r>
        <w:t>,</w:t>
      </w:r>
      <w:r>
        <w:rPr>
          <w:spacing w:val="34"/>
        </w:rPr>
        <w:t xml:space="preserve"> </w:t>
      </w:r>
      <w:hyperlink w:anchor="_bookmark23" w:history="1">
        <w:r>
          <w:t>2021).</w:t>
        </w:r>
      </w:hyperlink>
      <w:r>
        <w:rPr>
          <w:spacing w:val="71"/>
          <w:w w:val="150"/>
        </w:rPr>
        <w:t xml:space="preserve"> </w:t>
      </w:r>
      <w:r>
        <w:t>Recently,</w:t>
      </w:r>
      <w:r>
        <w:rPr>
          <w:spacing w:val="38"/>
        </w:rPr>
        <w:t xml:space="preserve"> </w:t>
      </w:r>
      <w:r>
        <w:t>multi-species</w:t>
      </w:r>
      <w:r>
        <w:rPr>
          <w:spacing w:val="35"/>
        </w:rPr>
        <w:t xml:space="preserve"> </w:t>
      </w:r>
      <w:r>
        <w:t>extensions</w:t>
      </w:r>
      <w:r>
        <w:rPr>
          <w:spacing w:val="34"/>
        </w:rPr>
        <w:t xml:space="preserve"> </w:t>
      </w:r>
      <w:r>
        <w:rPr>
          <w:spacing w:val="-5"/>
        </w:rPr>
        <w:t>of</w:t>
      </w:r>
    </w:p>
    <w:p w14:paraId="06D93850" w14:textId="77777777" w:rsidR="00E917D8" w:rsidRDefault="00E917D8">
      <w:pPr>
        <w:spacing w:line="415" w:lineRule="auto"/>
        <w:jc w:val="both"/>
        <w:sectPr w:rsidR="00E917D8">
          <w:pgSz w:w="12240" w:h="15840"/>
          <w:pgMar w:top="1340" w:right="1320" w:bottom="1080" w:left="1320" w:header="0" w:footer="882" w:gutter="0"/>
          <w:cols w:space="720"/>
        </w:sectPr>
      </w:pPr>
    </w:p>
    <w:p w14:paraId="5652101B" w14:textId="77777777" w:rsidR="00E917D8" w:rsidRDefault="00000000">
      <w:pPr>
        <w:pStyle w:val="BodyText"/>
        <w:spacing w:before="113" w:line="415" w:lineRule="auto"/>
        <w:ind w:left="119" w:right="117"/>
        <w:jc w:val="both"/>
      </w:pPr>
      <w:r>
        <w:lastRenderedPageBreak/>
        <w:t>the</w:t>
      </w:r>
      <w:r>
        <w:rPr>
          <w:spacing w:val="28"/>
        </w:rPr>
        <w:t xml:space="preserve"> </w:t>
      </w:r>
      <w:r>
        <w:t>feedback</w:t>
      </w:r>
      <w:r>
        <w:rPr>
          <w:spacing w:val="28"/>
        </w:rPr>
        <w:t xml:space="preserve"> </w:t>
      </w:r>
      <w:r>
        <w:t>metric</w:t>
      </w:r>
      <w:r>
        <w:rPr>
          <w:spacing w:val="28"/>
        </w:rPr>
        <w:t xml:space="preserve"> </w:t>
      </w:r>
      <w:r>
        <w:t>have</w:t>
      </w:r>
      <w:r>
        <w:rPr>
          <w:spacing w:val="28"/>
        </w:rPr>
        <w:t xml:space="preserve"> </w:t>
      </w:r>
      <w:r>
        <w:t>been</w:t>
      </w:r>
      <w:r>
        <w:rPr>
          <w:spacing w:val="28"/>
        </w:rPr>
        <w:t xml:space="preserve"> </w:t>
      </w:r>
      <w:r>
        <w:t>proposed</w:t>
      </w:r>
      <w:r>
        <w:rPr>
          <w:spacing w:val="28"/>
        </w:rPr>
        <w:t xml:space="preserve"> </w:t>
      </w:r>
      <w:hyperlink w:anchor="_bookmark71" w:history="1">
        <w:r>
          <w:t>(</w:t>
        </w:r>
        <w:proofErr w:type="spellStart"/>
        <w:r>
          <w:t>Eppinga</w:t>
        </w:r>
        <w:proofErr w:type="spellEnd"/>
        <w:r>
          <w:rPr>
            <w:spacing w:val="28"/>
          </w:rPr>
          <w:t xml:space="preserve"> </w:t>
        </w:r>
        <w:r>
          <w:rPr>
            <w:i/>
          </w:rPr>
          <w:t>et</w:t>
        </w:r>
        <w:r>
          <w:rPr>
            <w:i/>
            <w:spacing w:val="28"/>
          </w:rPr>
          <w:t xml:space="preserve"> </w:t>
        </w:r>
        <w:r>
          <w:rPr>
            <w:i/>
          </w:rPr>
          <w:t>al.</w:t>
        </w:r>
      </w:hyperlink>
      <w:r>
        <w:t>,</w:t>
      </w:r>
      <w:r>
        <w:rPr>
          <w:spacing w:val="28"/>
        </w:rPr>
        <w:t xml:space="preserve"> </w:t>
      </w:r>
      <w:hyperlink w:anchor="_bookmark71" w:history="1">
        <w:r>
          <w:t>2018,</w:t>
        </w:r>
      </w:hyperlink>
      <w:r>
        <w:rPr>
          <w:spacing w:val="28"/>
        </w:rPr>
        <w:t xml:space="preserve"> </w:t>
      </w:r>
      <w:hyperlink w:anchor="_bookmark134" w:history="1">
        <w:r>
          <w:t>Mack</w:t>
        </w:r>
        <w:r>
          <w:rPr>
            <w:spacing w:val="28"/>
          </w:rPr>
          <w:t xml:space="preserve"> </w:t>
        </w:r>
        <w:r>
          <w:rPr>
            <w:i/>
          </w:rPr>
          <w:t>et</w:t>
        </w:r>
        <w:r>
          <w:rPr>
            <w:i/>
            <w:spacing w:val="28"/>
          </w:rPr>
          <w:t xml:space="preserve"> </w:t>
        </w:r>
        <w:r>
          <w:rPr>
            <w:i/>
          </w:rPr>
          <w:t>al.</w:t>
        </w:r>
      </w:hyperlink>
      <w:r>
        <w:t>,</w:t>
      </w:r>
      <w:r>
        <w:rPr>
          <w:spacing w:val="28"/>
        </w:rPr>
        <w:t xml:space="preserve"> </w:t>
      </w:r>
      <w:hyperlink w:anchor="_bookmark134" w:history="1">
        <w:r>
          <w:t>2019),</w:t>
        </w:r>
      </w:hyperlink>
      <w:r>
        <w:rPr>
          <w:spacing w:val="28"/>
        </w:rPr>
        <w:t xml:space="preserve"> </w:t>
      </w:r>
      <w:r>
        <w:t>as</w:t>
      </w:r>
      <w:r>
        <w:rPr>
          <w:spacing w:val="28"/>
        </w:rPr>
        <w:t xml:space="preserve"> </w:t>
      </w:r>
      <w:r>
        <w:t>well</w:t>
      </w:r>
      <w:r>
        <w:rPr>
          <w:spacing w:val="28"/>
        </w:rPr>
        <w:t xml:space="preserve"> </w:t>
      </w:r>
      <w:r>
        <w:t>as</w:t>
      </w:r>
      <w:r>
        <w:rPr>
          <w:spacing w:val="28"/>
        </w:rPr>
        <w:t xml:space="preserve"> </w:t>
      </w:r>
      <w:r>
        <w:t xml:space="preserve">metrics </w:t>
      </w:r>
      <w:r>
        <w:rPr>
          <w:w w:val="110"/>
        </w:rPr>
        <w:t>that</w:t>
      </w:r>
      <w:r>
        <w:rPr>
          <w:spacing w:val="-12"/>
          <w:w w:val="110"/>
        </w:rPr>
        <w:t xml:space="preserve"> </w:t>
      </w:r>
      <w:r>
        <w:rPr>
          <w:w w:val="110"/>
        </w:rPr>
        <w:t>capture</w:t>
      </w:r>
      <w:r>
        <w:rPr>
          <w:spacing w:val="-12"/>
          <w:w w:val="110"/>
        </w:rPr>
        <w:t xml:space="preserve"> </w:t>
      </w:r>
      <w:r>
        <w:rPr>
          <w:w w:val="110"/>
        </w:rPr>
        <w:t>the</w:t>
      </w:r>
      <w:r>
        <w:rPr>
          <w:spacing w:val="-12"/>
          <w:w w:val="110"/>
        </w:rPr>
        <w:t xml:space="preserve"> </w:t>
      </w:r>
      <w:r>
        <w:rPr>
          <w:w w:val="110"/>
        </w:rPr>
        <w:t>frequency-independent</w:t>
      </w:r>
      <w:r>
        <w:rPr>
          <w:spacing w:val="-12"/>
          <w:w w:val="110"/>
        </w:rPr>
        <w:t xml:space="preserve"> </w:t>
      </w:r>
      <w:r>
        <w:rPr>
          <w:w w:val="110"/>
        </w:rPr>
        <w:t>microbial</w:t>
      </w:r>
      <w:r>
        <w:rPr>
          <w:spacing w:val="-12"/>
          <w:w w:val="110"/>
        </w:rPr>
        <w:t xml:space="preserve"> </w:t>
      </w:r>
      <w:r>
        <w:rPr>
          <w:w w:val="110"/>
        </w:rPr>
        <w:t>effects</w:t>
      </w:r>
      <w:r>
        <w:rPr>
          <w:spacing w:val="-12"/>
          <w:w w:val="110"/>
        </w:rPr>
        <w:t xml:space="preserve"> </w:t>
      </w:r>
      <w:hyperlink w:anchor="_bookmark101" w:history="1">
        <w:r>
          <w:rPr>
            <w:w w:val="110"/>
          </w:rPr>
          <w:t>(</w:t>
        </w:r>
        <w:proofErr w:type="spellStart"/>
        <w:r>
          <w:rPr>
            <w:w w:val="110"/>
          </w:rPr>
          <w:t>Kandlikar</w:t>
        </w:r>
        <w:proofErr w:type="spellEnd"/>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101" w:history="1">
        <w:r>
          <w:rPr>
            <w:w w:val="110"/>
          </w:rPr>
          <w:t>2019,</w:t>
        </w:r>
      </w:hyperlink>
      <w:r>
        <w:rPr>
          <w:spacing w:val="-12"/>
          <w:w w:val="110"/>
        </w:rPr>
        <w:t xml:space="preserve"> </w:t>
      </w:r>
      <w:hyperlink w:anchor="_bookmark102" w:history="1">
        <w:r>
          <w:rPr>
            <w:w w:val="110"/>
          </w:rPr>
          <w:t>2021,</w:t>
        </w:r>
      </w:hyperlink>
      <w:r>
        <w:rPr>
          <w:spacing w:val="-12"/>
          <w:w w:val="110"/>
        </w:rPr>
        <w:t xml:space="preserve"> </w:t>
      </w:r>
      <w:hyperlink w:anchor="_bookmark176" w:history="1">
        <w:r>
          <w:rPr>
            <w:w w:val="110"/>
          </w:rPr>
          <w:t>Yan</w:t>
        </w:r>
        <w:r>
          <w:rPr>
            <w:spacing w:val="-12"/>
            <w:w w:val="110"/>
          </w:rPr>
          <w:t xml:space="preserve"> </w:t>
        </w:r>
        <w:r>
          <w:rPr>
            <w:i/>
            <w:w w:val="110"/>
          </w:rPr>
          <w:t>et</w:t>
        </w:r>
        <w:r>
          <w:rPr>
            <w:i/>
            <w:spacing w:val="-12"/>
            <w:w w:val="110"/>
          </w:rPr>
          <w:t xml:space="preserve"> </w:t>
        </w:r>
        <w:r>
          <w:rPr>
            <w:i/>
            <w:w w:val="110"/>
          </w:rPr>
          <w:t>al.</w:t>
        </w:r>
      </w:hyperlink>
      <w:r>
        <w:rPr>
          <w:w w:val="110"/>
        </w:rPr>
        <w:t xml:space="preserve">, </w:t>
      </w:r>
      <w:hyperlink w:anchor="_bookmark176" w:history="1">
        <w:r>
          <w:rPr>
            <w:w w:val="110"/>
          </w:rPr>
          <w:t>2022).</w:t>
        </w:r>
      </w:hyperlink>
      <w:r>
        <w:rPr>
          <w:spacing w:val="40"/>
          <w:w w:val="110"/>
        </w:rPr>
        <w:t xml:space="preserve"> </w:t>
      </w:r>
      <w:r>
        <w:rPr>
          <w:w w:val="110"/>
        </w:rPr>
        <w:t xml:space="preserve">In the context of the classic PSF model, where soil microbes are the main driver of plant </w:t>
      </w:r>
      <w:r>
        <w:t xml:space="preserve">community dynamics and do so by changing plants’ intrinsic growth rates </w:t>
      </w:r>
      <w:hyperlink w:anchor="_bookmark35" w:history="1">
        <w:r>
          <w:t xml:space="preserve">(Bever </w:t>
        </w:r>
        <w:r>
          <w:rPr>
            <w:i/>
          </w:rPr>
          <w:t>et al.</w:t>
        </w:r>
      </w:hyperlink>
      <w:r>
        <w:t xml:space="preserve">, </w:t>
      </w:r>
      <w:hyperlink w:anchor="_bookmark35" w:history="1">
        <w:r>
          <w:t>1997),</w:t>
        </w:r>
      </w:hyperlink>
      <w:r>
        <w:t xml:space="preserve"> these </w:t>
      </w:r>
      <w:r>
        <w:rPr>
          <w:w w:val="110"/>
        </w:rPr>
        <w:t xml:space="preserve">metrics are well suited to extrapolate from biomass measurements to predict plant coexistence. </w:t>
      </w:r>
      <w:r>
        <w:t xml:space="preserve">However, soil microbes can also affect other demographic processes across the plant life cycle (e.g., </w:t>
      </w:r>
      <w:r>
        <w:rPr>
          <w:w w:val="110"/>
        </w:rPr>
        <w:t>changing</w:t>
      </w:r>
      <w:r>
        <w:rPr>
          <w:spacing w:val="-11"/>
          <w:w w:val="110"/>
        </w:rPr>
        <w:t xml:space="preserve"> </w:t>
      </w:r>
      <w:r>
        <w:rPr>
          <w:w w:val="110"/>
        </w:rPr>
        <w:t>survival</w:t>
      </w:r>
      <w:r>
        <w:rPr>
          <w:spacing w:val="-11"/>
          <w:w w:val="110"/>
        </w:rPr>
        <w:t xml:space="preserve"> </w:t>
      </w:r>
      <w:r>
        <w:rPr>
          <w:w w:val="110"/>
        </w:rPr>
        <w:t>rates</w:t>
      </w:r>
      <w:r>
        <w:rPr>
          <w:spacing w:val="-11"/>
          <w:w w:val="110"/>
        </w:rPr>
        <w:t xml:space="preserve"> </w:t>
      </w:r>
      <w:r>
        <w:rPr>
          <w:w w:val="110"/>
        </w:rPr>
        <w:t>or</w:t>
      </w:r>
      <w:r>
        <w:rPr>
          <w:spacing w:val="-11"/>
          <w:w w:val="110"/>
        </w:rPr>
        <w:t xml:space="preserve"> </w:t>
      </w:r>
      <w:r>
        <w:rPr>
          <w:w w:val="110"/>
        </w:rPr>
        <w:t>the</w:t>
      </w:r>
      <w:r>
        <w:rPr>
          <w:spacing w:val="-11"/>
          <w:w w:val="110"/>
        </w:rPr>
        <w:t xml:space="preserve"> </w:t>
      </w:r>
      <w:r>
        <w:rPr>
          <w:w w:val="110"/>
        </w:rPr>
        <w:t>nature</w:t>
      </w:r>
      <w:r>
        <w:rPr>
          <w:spacing w:val="-11"/>
          <w:w w:val="110"/>
        </w:rPr>
        <w:t xml:space="preserve"> </w:t>
      </w:r>
      <w:r>
        <w:rPr>
          <w:w w:val="110"/>
        </w:rPr>
        <w:t>of</w:t>
      </w:r>
      <w:r>
        <w:rPr>
          <w:spacing w:val="-11"/>
          <w:w w:val="110"/>
        </w:rPr>
        <w:t xml:space="preserve"> </w:t>
      </w:r>
      <w:r>
        <w:rPr>
          <w:w w:val="110"/>
        </w:rPr>
        <w:t>density-dependent</w:t>
      </w:r>
      <w:r>
        <w:rPr>
          <w:spacing w:val="-11"/>
          <w:w w:val="110"/>
        </w:rPr>
        <w:t xml:space="preserve"> </w:t>
      </w:r>
      <w:r>
        <w:rPr>
          <w:w w:val="110"/>
        </w:rPr>
        <w:t>interactions;</w:t>
      </w:r>
      <w:r>
        <w:rPr>
          <w:spacing w:val="-10"/>
          <w:w w:val="110"/>
        </w:rPr>
        <w:t xml:space="preserve"> </w:t>
      </w:r>
      <w:hyperlink w:anchor="_bookmark51" w:history="1">
        <w:r>
          <w:rPr>
            <w:w w:val="110"/>
          </w:rPr>
          <w:t>Chung</w:t>
        </w:r>
        <w:r>
          <w:rPr>
            <w:spacing w:val="-11"/>
            <w:w w:val="110"/>
          </w:rPr>
          <w:t xml:space="preserve"> </w:t>
        </w:r>
        <w:r>
          <w:rPr>
            <w:w w:val="110"/>
          </w:rPr>
          <w:t>&amp;</w:t>
        </w:r>
        <w:r>
          <w:rPr>
            <w:spacing w:val="-11"/>
            <w:w w:val="110"/>
          </w:rPr>
          <w:t xml:space="preserve"> </w:t>
        </w:r>
        <w:proofErr w:type="spellStart"/>
        <w:r>
          <w:rPr>
            <w:w w:val="110"/>
          </w:rPr>
          <w:t>Rudgers</w:t>
        </w:r>
        <w:proofErr w:type="spellEnd"/>
        <w:r>
          <w:rPr>
            <w:w w:val="110"/>
          </w:rPr>
          <w:t>,</w:t>
        </w:r>
      </w:hyperlink>
      <w:r>
        <w:rPr>
          <w:spacing w:val="-11"/>
          <w:w w:val="110"/>
        </w:rPr>
        <w:t xml:space="preserve"> </w:t>
      </w:r>
      <w:hyperlink w:anchor="_bookmark51" w:history="1">
        <w:r>
          <w:rPr>
            <w:w w:val="110"/>
          </w:rPr>
          <w:t>2016),</w:t>
        </w:r>
      </w:hyperlink>
      <w:r>
        <w:rPr>
          <w:w w:val="110"/>
        </w:rPr>
        <w:t xml:space="preserve"> potentially with opposing effects at different plant ontogenetic stages </w:t>
      </w:r>
      <w:hyperlink w:anchor="_bookmark65" w:history="1">
        <w:r>
          <w:rPr>
            <w:w w:val="110"/>
          </w:rPr>
          <w:t>(</w:t>
        </w:r>
        <w:proofErr w:type="spellStart"/>
        <w:r>
          <w:rPr>
            <w:w w:val="110"/>
          </w:rPr>
          <w:t>Dudenhöffer</w:t>
        </w:r>
        <w:proofErr w:type="spellEnd"/>
        <w:r>
          <w:rPr>
            <w:w w:val="110"/>
          </w:rPr>
          <w:t xml:space="preserve"> </w:t>
        </w:r>
        <w:r>
          <w:rPr>
            <w:i/>
            <w:w w:val="110"/>
          </w:rPr>
          <w:t>et al.</w:t>
        </w:r>
      </w:hyperlink>
      <w:r>
        <w:rPr>
          <w:w w:val="110"/>
        </w:rPr>
        <w:t xml:space="preserve">, </w:t>
      </w:r>
      <w:hyperlink w:anchor="_bookmark65" w:history="1">
        <w:r>
          <w:rPr>
            <w:w w:val="110"/>
          </w:rPr>
          <w:t>2018,</w:t>
        </w:r>
      </w:hyperlink>
      <w:r>
        <w:rPr>
          <w:w w:val="110"/>
        </w:rPr>
        <w:t xml:space="preserve"> </w:t>
      </w:r>
      <w:hyperlink w:anchor="_bookmark64" w:history="1">
        <w:proofErr w:type="spellStart"/>
        <w:r>
          <w:rPr>
            <w:w w:val="110"/>
          </w:rPr>
          <w:t>Dostálek</w:t>
        </w:r>
        <w:proofErr w:type="spellEnd"/>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64" w:history="1">
        <w:r>
          <w:rPr>
            <w:w w:val="110"/>
          </w:rPr>
          <w:t>2022).</w:t>
        </w:r>
      </w:hyperlink>
      <w:r>
        <w:rPr>
          <w:spacing w:val="16"/>
          <w:w w:val="110"/>
        </w:rPr>
        <w:t xml:space="preserve"> </w:t>
      </w:r>
      <w:r>
        <w:rPr>
          <w:w w:val="110"/>
        </w:rPr>
        <w:t>Integrating</w:t>
      </w:r>
      <w:r>
        <w:rPr>
          <w:spacing w:val="-12"/>
          <w:w w:val="110"/>
        </w:rPr>
        <w:t xml:space="preserve"> </w:t>
      </w:r>
      <w:r>
        <w:rPr>
          <w:w w:val="110"/>
        </w:rPr>
        <w:t>these</w:t>
      </w:r>
      <w:r>
        <w:rPr>
          <w:spacing w:val="-12"/>
          <w:w w:val="110"/>
        </w:rPr>
        <w:t xml:space="preserve"> </w:t>
      </w:r>
      <w:r>
        <w:rPr>
          <w:w w:val="110"/>
        </w:rPr>
        <w:t>different</w:t>
      </w:r>
      <w:r>
        <w:rPr>
          <w:spacing w:val="-12"/>
          <w:w w:val="110"/>
        </w:rPr>
        <w:t xml:space="preserve"> </w:t>
      </w:r>
      <w:r>
        <w:rPr>
          <w:w w:val="110"/>
        </w:rPr>
        <w:t>impacts,</w:t>
      </w:r>
      <w:r>
        <w:rPr>
          <w:spacing w:val="-11"/>
          <w:w w:val="110"/>
        </w:rPr>
        <w:t xml:space="preserve"> </w:t>
      </w:r>
      <w:r>
        <w:rPr>
          <w:w w:val="110"/>
        </w:rPr>
        <w:t>instead</w:t>
      </w:r>
      <w:r>
        <w:rPr>
          <w:spacing w:val="-12"/>
          <w:w w:val="110"/>
        </w:rPr>
        <w:t xml:space="preserve"> </w:t>
      </w:r>
      <w:r>
        <w:rPr>
          <w:w w:val="110"/>
        </w:rPr>
        <w:t>of</w:t>
      </w:r>
      <w:r>
        <w:rPr>
          <w:spacing w:val="-12"/>
          <w:w w:val="110"/>
        </w:rPr>
        <w:t xml:space="preserve"> </w:t>
      </w:r>
      <w:r>
        <w:rPr>
          <w:w w:val="110"/>
        </w:rPr>
        <w:t>making</w:t>
      </w:r>
      <w:r>
        <w:rPr>
          <w:spacing w:val="-12"/>
          <w:w w:val="110"/>
        </w:rPr>
        <w:t xml:space="preserve"> </w:t>
      </w:r>
      <w:r>
        <w:rPr>
          <w:w w:val="110"/>
        </w:rPr>
        <w:t>predictions</w:t>
      </w:r>
      <w:r>
        <w:rPr>
          <w:spacing w:val="-12"/>
          <w:w w:val="110"/>
        </w:rPr>
        <w:t xml:space="preserve"> </w:t>
      </w:r>
      <w:r>
        <w:rPr>
          <w:w w:val="110"/>
        </w:rPr>
        <w:t>based</w:t>
      </w:r>
      <w:r>
        <w:rPr>
          <w:spacing w:val="-12"/>
          <w:w w:val="110"/>
        </w:rPr>
        <w:t xml:space="preserve"> </w:t>
      </w:r>
      <w:r>
        <w:rPr>
          <w:w w:val="110"/>
        </w:rPr>
        <w:t>on any</w:t>
      </w:r>
      <w:r>
        <w:rPr>
          <w:spacing w:val="-13"/>
          <w:w w:val="110"/>
        </w:rPr>
        <w:t xml:space="preserve"> </w:t>
      </w:r>
      <w:r>
        <w:rPr>
          <w:w w:val="110"/>
        </w:rPr>
        <w:t>one</w:t>
      </w:r>
      <w:r>
        <w:rPr>
          <w:spacing w:val="-13"/>
          <w:w w:val="110"/>
        </w:rPr>
        <w:t xml:space="preserve"> </w:t>
      </w:r>
      <w:r>
        <w:rPr>
          <w:w w:val="110"/>
        </w:rPr>
        <w:t>life</w:t>
      </w:r>
      <w:r>
        <w:rPr>
          <w:spacing w:val="-13"/>
          <w:w w:val="110"/>
        </w:rPr>
        <w:t xml:space="preserve"> </w:t>
      </w:r>
      <w:r>
        <w:rPr>
          <w:w w:val="110"/>
        </w:rPr>
        <w:t>stage,</w:t>
      </w:r>
      <w:r>
        <w:rPr>
          <w:spacing w:val="-12"/>
          <w:w w:val="110"/>
        </w:rPr>
        <w:t xml:space="preserve"> </w:t>
      </w:r>
      <w:r>
        <w:rPr>
          <w:w w:val="110"/>
        </w:rPr>
        <w:t>is</w:t>
      </w:r>
      <w:r>
        <w:rPr>
          <w:spacing w:val="-13"/>
          <w:w w:val="110"/>
        </w:rPr>
        <w:t xml:space="preserve"> </w:t>
      </w:r>
      <w:r>
        <w:rPr>
          <w:w w:val="110"/>
        </w:rPr>
        <w:t>another</w:t>
      </w:r>
      <w:r>
        <w:rPr>
          <w:spacing w:val="-13"/>
          <w:w w:val="110"/>
        </w:rPr>
        <w:t xml:space="preserve"> </w:t>
      </w:r>
      <w:r>
        <w:rPr>
          <w:w w:val="110"/>
        </w:rPr>
        <w:t>challenge</w:t>
      </w:r>
      <w:r>
        <w:rPr>
          <w:spacing w:val="-13"/>
          <w:w w:val="110"/>
        </w:rPr>
        <w:t xml:space="preserve"> </w:t>
      </w:r>
      <w:r>
        <w:rPr>
          <w:w w:val="110"/>
        </w:rPr>
        <w:t>when</w:t>
      </w:r>
      <w:r>
        <w:rPr>
          <w:spacing w:val="-13"/>
          <w:w w:val="110"/>
        </w:rPr>
        <w:t xml:space="preserve"> </w:t>
      </w:r>
      <w:r>
        <w:rPr>
          <w:w w:val="110"/>
        </w:rPr>
        <w:t>predicting</w:t>
      </w:r>
      <w:r>
        <w:rPr>
          <w:spacing w:val="-13"/>
          <w:w w:val="110"/>
        </w:rPr>
        <w:t xml:space="preserve"> </w:t>
      </w:r>
      <w:r>
        <w:rPr>
          <w:w w:val="110"/>
        </w:rPr>
        <w:t>the</w:t>
      </w:r>
      <w:r>
        <w:rPr>
          <w:spacing w:val="-13"/>
          <w:w w:val="110"/>
        </w:rPr>
        <w:t xml:space="preserve"> </w:t>
      </w:r>
      <w:r>
        <w:rPr>
          <w:w w:val="110"/>
        </w:rPr>
        <w:t>long-term</w:t>
      </w:r>
      <w:r>
        <w:rPr>
          <w:spacing w:val="-13"/>
          <w:w w:val="110"/>
        </w:rPr>
        <w:t xml:space="preserve"> </w:t>
      </w:r>
      <w:r>
        <w:rPr>
          <w:w w:val="110"/>
        </w:rPr>
        <w:t>demographic</w:t>
      </w:r>
      <w:r>
        <w:rPr>
          <w:spacing w:val="-13"/>
          <w:w w:val="110"/>
        </w:rPr>
        <w:t xml:space="preserve"> </w:t>
      </w:r>
      <w:r>
        <w:rPr>
          <w:w w:val="110"/>
        </w:rPr>
        <w:t>consequences of soil microbes.</w:t>
      </w:r>
    </w:p>
    <w:p w14:paraId="2540BABF" w14:textId="77777777" w:rsidR="00E917D8" w:rsidRDefault="00000000">
      <w:pPr>
        <w:pStyle w:val="BodyText"/>
        <w:spacing w:before="145" w:line="415" w:lineRule="auto"/>
        <w:ind w:left="119" w:right="117" w:firstLine="566"/>
        <w:jc w:val="both"/>
      </w:pPr>
      <w:r>
        <w:rPr>
          <w:w w:val="110"/>
        </w:rPr>
        <w:t>Here,</w:t>
      </w:r>
      <w:r>
        <w:rPr>
          <w:spacing w:val="-6"/>
          <w:w w:val="110"/>
        </w:rPr>
        <w:t xml:space="preserve"> </w:t>
      </w:r>
      <w:r>
        <w:rPr>
          <w:w w:val="110"/>
        </w:rPr>
        <w:t>we</w:t>
      </w:r>
      <w:r>
        <w:rPr>
          <w:spacing w:val="-7"/>
          <w:w w:val="110"/>
        </w:rPr>
        <w:t xml:space="preserve"> </w:t>
      </w:r>
      <w:r>
        <w:rPr>
          <w:w w:val="110"/>
        </w:rPr>
        <w:t>discuss</w:t>
      </w:r>
      <w:r>
        <w:rPr>
          <w:spacing w:val="-7"/>
          <w:w w:val="110"/>
        </w:rPr>
        <w:t xml:space="preserve"> </w:t>
      </w:r>
      <w:r>
        <w:rPr>
          <w:w w:val="110"/>
        </w:rPr>
        <w:t>why</w:t>
      </w:r>
      <w:r>
        <w:rPr>
          <w:spacing w:val="-7"/>
          <w:w w:val="110"/>
        </w:rPr>
        <w:t xml:space="preserve"> </w:t>
      </w:r>
      <w:r>
        <w:rPr>
          <w:w w:val="110"/>
        </w:rPr>
        <w:t>the</w:t>
      </w:r>
      <w:r>
        <w:rPr>
          <w:spacing w:val="-7"/>
          <w:w w:val="110"/>
        </w:rPr>
        <w:t xml:space="preserve"> </w:t>
      </w:r>
      <w:r>
        <w:rPr>
          <w:w w:val="110"/>
        </w:rPr>
        <w:t>aforementioned</w:t>
      </w:r>
      <w:r>
        <w:rPr>
          <w:spacing w:val="-7"/>
          <w:w w:val="110"/>
        </w:rPr>
        <w:t xml:space="preserve"> </w:t>
      </w:r>
      <w:r>
        <w:rPr>
          <w:w w:val="110"/>
        </w:rPr>
        <w:t>temporal</w:t>
      </w:r>
      <w:r>
        <w:rPr>
          <w:spacing w:val="-7"/>
          <w:w w:val="110"/>
        </w:rPr>
        <w:t xml:space="preserve"> </w:t>
      </w:r>
      <w:r>
        <w:rPr>
          <w:w w:val="110"/>
        </w:rPr>
        <w:t>and</w:t>
      </w:r>
      <w:r>
        <w:rPr>
          <w:spacing w:val="-7"/>
          <w:w w:val="110"/>
        </w:rPr>
        <w:t xml:space="preserve"> </w:t>
      </w:r>
      <w:r>
        <w:rPr>
          <w:w w:val="110"/>
        </w:rPr>
        <w:t>demographic</w:t>
      </w:r>
      <w:r>
        <w:rPr>
          <w:spacing w:val="-7"/>
          <w:w w:val="110"/>
        </w:rPr>
        <w:t xml:space="preserve"> </w:t>
      </w:r>
      <w:r>
        <w:rPr>
          <w:w w:val="110"/>
        </w:rPr>
        <w:t>aspects</w:t>
      </w:r>
      <w:r>
        <w:rPr>
          <w:spacing w:val="-7"/>
          <w:w w:val="110"/>
        </w:rPr>
        <w:t xml:space="preserve"> </w:t>
      </w:r>
      <w:r>
        <w:rPr>
          <w:w w:val="110"/>
        </w:rPr>
        <w:t>represent</w:t>
      </w:r>
      <w:r>
        <w:rPr>
          <w:spacing w:val="-7"/>
          <w:w w:val="110"/>
        </w:rPr>
        <w:t xml:space="preserve"> </w:t>
      </w:r>
      <w:r>
        <w:rPr>
          <w:w w:val="110"/>
        </w:rPr>
        <w:t xml:space="preserve">two </w:t>
      </w:r>
      <w:r>
        <w:rPr>
          <w:spacing w:val="-2"/>
          <w:w w:val="110"/>
        </w:rPr>
        <w:t>critical</w:t>
      </w:r>
      <w:r>
        <w:rPr>
          <w:spacing w:val="-11"/>
          <w:w w:val="110"/>
        </w:rPr>
        <w:t xml:space="preserve"> </w:t>
      </w:r>
      <w:r>
        <w:rPr>
          <w:spacing w:val="-2"/>
          <w:w w:val="110"/>
        </w:rPr>
        <w:t>knowledge</w:t>
      </w:r>
      <w:r>
        <w:rPr>
          <w:spacing w:val="-11"/>
          <w:w w:val="110"/>
        </w:rPr>
        <w:t xml:space="preserve"> </w:t>
      </w:r>
      <w:r>
        <w:rPr>
          <w:spacing w:val="-2"/>
          <w:w w:val="110"/>
        </w:rPr>
        <w:t>gaps</w:t>
      </w:r>
      <w:r>
        <w:rPr>
          <w:spacing w:val="-11"/>
          <w:w w:val="110"/>
        </w:rPr>
        <w:t xml:space="preserve"> </w:t>
      </w:r>
      <w:r>
        <w:rPr>
          <w:spacing w:val="-2"/>
          <w:w w:val="110"/>
        </w:rPr>
        <w:t>when</w:t>
      </w:r>
      <w:r>
        <w:rPr>
          <w:spacing w:val="-11"/>
          <w:w w:val="110"/>
        </w:rPr>
        <w:t xml:space="preserve"> </w:t>
      </w:r>
      <w:r>
        <w:rPr>
          <w:spacing w:val="-2"/>
          <w:w w:val="110"/>
        </w:rPr>
        <w:t>one</w:t>
      </w:r>
      <w:r>
        <w:rPr>
          <w:spacing w:val="-11"/>
          <w:w w:val="110"/>
        </w:rPr>
        <w:t xml:space="preserve"> </w:t>
      </w:r>
      <w:r>
        <w:rPr>
          <w:spacing w:val="-2"/>
          <w:w w:val="110"/>
        </w:rPr>
        <w:t>studies</w:t>
      </w:r>
      <w:r>
        <w:rPr>
          <w:spacing w:val="-11"/>
          <w:w w:val="110"/>
        </w:rPr>
        <w:t xml:space="preserve"> </w:t>
      </w:r>
      <w:r>
        <w:rPr>
          <w:spacing w:val="-2"/>
          <w:w w:val="110"/>
        </w:rPr>
        <w:t>the</w:t>
      </w:r>
      <w:r>
        <w:rPr>
          <w:spacing w:val="-11"/>
          <w:w w:val="110"/>
        </w:rPr>
        <w:t xml:space="preserve"> </w:t>
      </w:r>
      <w:r>
        <w:rPr>
          <w:spacing w:val="-2"/>
          <w:w w:val="110"/>
        </w:rPr>
        <w:t>role</w:t>
      </w:r>
      <w:r>
        <w:rPr>
          <w:spacing w:val="-11"/>
          <w:w w:val="110"/>
        </w:rPr>
        <w:t xml:space="preserve"> </w:t>
      </w:r>
      <w:r>
        <w:rPr>
          <w:spacing w:val="-2"/>
          <w:w w:val="110"/>
        </w:rPr>
        <w:t>of</w:t>
      </w:r>
      <w:r>
        <w:rPr>
          <w:spacing w:val="-11"/>
          <w:w w:val="110"/>
        </w:rPr>
        <w:t xml:space="preserve"> </w:t>
      </w:r>
      <w:r>
        <w:rPr>
          <w:spacing w:val="-2"/>
          <w:w w:val="110"/>
        </w:rPr>
        <w:t>soil</w:t>
      </w:r>
      <w:r>
        <w:rPr>
          <w:spacing w:val="-11"/>
          <w:w w:val="110"/>
        </w:rPr>
        <w:t xml:space="preserve"> </w:t>
      </w:r>
      <w:r>
        <w:rPr>
          <w:spacing w:val="-2"/>
          <w:w w:val="110"/>
        </w:rPr>
        <w:t>microbes</w:t>
      </w:r>
      <w:r>
        <w:rPr>
          <w:spacing w:val="-11"/>
          <w:w w:val="110"/>
        </w:rPr>
        <w:t xml:space="preserve"> </w:t>
      </w:r>
      <w:r>
        <w:rPr>
          <w:spacing w:val="-2"/>
          <w:w w:val="110"/>
        </w:rPr>
        <w:t>in</w:t>
      </w:r>
      <w:r>
        <w:rPr>
          <w:spacing w:val="-11"/>
          <w:w w:val="110"/>
        </w:rPr>
        <w:t xml:space="preserve"> </w:t>
      </w:r>
      <w:r>
        <w:rPr>
          <w:spacing w:val="-2"/>
          <w:w w:val="110"/>
        </w:rPr>
        <w:t>a</w:t>
      </w:r>
      <w:r>
        <w:rPr>
          <w:spacing w:val="-11"/>
          <w:w w:val="110"/>
        </w:rPr>
        <w:t xml:space="preserve"> </w:t>
      </w:r>
      <w:r>
        <w:rPr>
          <w:spacing w:val="-2"/>
          <w:w w:val="110"/>
        </w:rPr>
        <w:t>natural</w:t>
      </w:r>
      <w:r>
        <w:rPr>
          <w:spacing w:val="-11"/>
          <w:w w:val="110"/>
        </w:rPr>
        <w:t xml:space="preserve"> </w:t>
      </w:r>
      <w:r>
        <w:rPr>
          <w:spacing w:val="-2"/>
          <w:w w:val="110"/>
        </w:rPr>
        <w:t>context.</w:t>
      </w:r>
      <w:r>
        <w:rPr>
          <w:spacing w:val="26"/>
          <w:w w:val="110"/>
        </w:rPr>
        <w:t xml:space="preserve"> </w:t>
      </w:r>
      <w:r>
        <w:rPr>
          <w:spacing w:val="-2"/>
          <w:w w:val="110"/>
        </w:rPr>
        <w:t>We</w:t>
      </w:r>
      <w:r>
        <w:rPr>
          <w:spacing w:val="-11"/>
          <w:w w:val="110"/>
        </w:rPr>
        <w:t xml:space="preserve"> </w:t>
      </w:r>
      <w:r>
        <w:rPr>
          <w:spacing w:val="-2"/>
          <w:w w:val="110"/>
        </w:rPr>
        <w:t xml:space="preserve">humbly </w:t>
      </w:r>
      <w:r>
        <w:rPr>
          <w:w w:val="110"/>
        </w:rPr>
        <w:t>recognize that a complete review of the plant–soil microbe interaction literature is too ambitious and</w:t>
      </w:r>
      <w:r>
        <w:rPr>
          <w:spacing w:val="-8"/>
          <w:w w:val="110"/>
        </w:rPr>
        <w:t xml:space="preserve"> </w:t>
      </w:r>
      <w:r>
        <w:rPr>
          <w:w w:val="110"/>
        </w:rPr>
        <w:t>therefore</w:t>
      </w:r>
      <w:r>
        <w:rPr>
          <w:spacing w:val="-8"/>
          <w:w w:val="110"/>
        </w:rPr>
        <w:t xml:space="preserve"> </w:t>
      </w:r>
      <w:r>
        <w:rPr>
          <w:w w:val="110"/>
        </w:rPr>
        <w:t>not</w:t>
      </w:r>
      <w:r>
        <w:rPr>
          <w:spacing w:val="-8"/>
          <w:w w:val="110"/>
        </w:rPr>
        <w:t xml:space="preserve"> </w:t>
      </w:r>
      <w:r>
        <w:rPr>
          <w:w w:val="110"/>
        </w:rPr>
        <w:t>our</w:t>
      </w:r>
      <w:r>
        <w:rPr>
          <w:spacing w:val="-8"/>
          <w:w w:val="110"/>
        </w:rPr>
        <w:t xml:space="preserve"> </w:t>
      </w:r>
      <w:r>
        <w:rPr>
          <w:w w:val="110"/>
        </w:rPr>
        <w:t>goal.</w:t>
      </w:r>
      <w:r>
        <w:rPr>
          <w:spacing w:val="19"/>
          <w:w w:val="110"/>
        </w:rPr>
        <w:t xml:space="preserve"> </w:t>
      </w:r>
      <w:r>
        <w:rPr>
          <w:w w:val="110"/>
        </w:rPr>
        <w:t>Instead,</w:t>
      </w:r>
      <w:r>
        <w:rPr>
          <w:spacing w:val="-7"/>
          <w:w w:val="110"/>
        </w:rPr>
        <w:t xml:space="preserve"> </w:t>
      </w:r>
      <w:r>
        <w:rPr>
          <w:w w:val="110"/>
        </w:rPr>
        <w:t>we</w:t>
      </w:r>
      <w:r>
        <w:rPr>
          <w:spacing w:val="-8"/>
          <w:w w:val="110"/>
        </w:rPr>
        <w:t xml:space="preserve"> </w:t>
      </w:r>
      <w:r>
        <w:rPr>
          <w:w w:val="110"/>
        </w:rPr>
        <w:t>aim</w:t>
      </w:r>
      <w:r>
        <w:rPr>
          <w:spacing w:val="-8"/>
          <w:w w:val="110"/>
        </w:rPr>
        <w:t xml:space="preserve"> </w:t>
      </w:r>
      <w:r>
        <w:rPr>
          <w:w w:val="110"/>
        </w:rPr>
        <w:t>to</w:t>
      </w:r>
      <w:r>
        <w:rPr>
          <w:spacing w:val="-8"/>
          <w:w w:val="110"/>
        </w:rPr>
        <w:t xml:space="preserve"> </w:t>
      </w:r>
      <w:r>
        <w:rPr>
          <w:w w:val="110"/>
        </w:rPr>
        <w:t>highlight</w:t>
      </w:r>
      <w:r>
        <w:rPr>
          <w:spacing w:val="-8"/>
          <w:w w:val="110"/>
        </w:rPr>
        <w:t xml:space="preserve"> </w:t>
      </w:r>
      <w:r>
        <w:rPr>
          <w:w w:val="110"/>
        </w:rPr>
        <w:t>evidence</w:t>
      </w:r>
      <w:r>
        <w:rPr>
          <w:spacing w:val="-8"/>
          <w:w w:val="110"/>
        </w:rPr>
        <w:t xml:space="preserve"> </w:t>
      </w:r>
      <w:r>
        <w:rPr>
          <w:w w:val="110"/>
        </w:rPr>
        <w:t>of</w:t>
      </w:r>
      <w:r>
        <w:rPr>
          <w:spacing w:val="-8"/>
          <w:w w:val="110"/>
        </w:rPr>
        <w:t xml:space="preserve"> </w:t>
      </w:r>
      <w:r>
        <w:rPr>
          <w:w w:val="110"/>
        </w:rPr>
        <w:t>the</w:t>
      </w:r>
      <w:r>
        <w:rPr>
          <w:spacing w:val="-8"/>
          <w:w w:val="110"/>
        </w:rPr>
        <w:t xml:space="preserve"> </w:t>
      </w:r>
      <w:r>
        <w:rPr>
          <w:w w:val="110"/>
        </w:rPr>
        <w:t>two</w:t>
      </w:r>
      <w:r>
        <w:rPr>
          <w:spacing w:val="-8"/>
          <w:w w:val="110"/>
        </w:rPr>
        <w:t xml:space="preserve"> </w:t>
      </w:r>
      <w:r>
        <w:rPr>
          <w:w w:val="110"/>
        </w:rPr>
        <w:t>missing</w:t>
      </w:r>
      <w:r>
        <w:rPr>
          <w:spacing w:val="-8"/>
          <w:w w:val="110"/>
        </w:rPr>
        <w:t xml:space="preserve"> </w:t>
      </w:r>
      <w:r>
        <w:rPr>
          <w:w w:val="110"/>
        </w:rPr>
        <w:t>components, discuss their relevance when extrapolating experimental results, and outline future avenues to incorporate them.</w:t>
      </w:r>
      <w:r>
        <w:rPr>
          <w:spacing w:val="40"/>
          <w:w w:val="110"/>
        </w:rPr>
        <w:t xml:space="preserve"> </w:t>
      </w:r>
      <w:r>
        <w:rPr>
          <w:w w:val="110"/>
        </w:rPr>
        <w:t xml:space="preserve">In particular, we advocate for a shift from using biomass-based performance indices to parameterizing plant demographic models with microbial effects, which can integrate </w:t>
      </w:r>
      <w:r>
        <w:t xml:space="preserve">the temporal and demographic details smoothly to better predict the outcome of plant–soil microbe </w:t>
      </w:r>
      <w:r>
        <w:rPr>
          <w:w w:val="110"/>
        </w:rPr>
        <w:t>interactions in their natural context.</w:t>
      </w:r>
    </w:p>
    <w:p w14:paraId="3F48EA2F" w14:textId="77777777" w:rsidR="00E917D8" w:rsidRDefault="00E917D8">
      <w:pPr>
        <w:pStyle w:val="BodyText"/>
        <w:rPr>
          <w:sz w:val="30"/>
        </w:rPr>
      </w:pPr>
    </w:p>
    <w:p w14:paraId="6B4CDAC6" w14:textId="77777777" w:rsidR="00E917D8" w:rsidRDefault="00E917D8">
      <w:pPr>
        <w:pStyle w:val="BodyText"/>
        <w:spacing w:before="8"/>
        <w:rPr>
          <w:sz w:val="28"/>
        </w:rPr>
      </w:pPr>
    </w:p>
    <w:p w14:paraId="7E71C5A1" w14:textId="77777777" w:rsidR="00E917D8" w:rsidRDefault="00000000">
      <w:pPr>
        <w:pStyle w:val="Heading1"/>
        <w:numPr>
          <w:ilvl w:val="0"/>
          <w:numId w:val="1"/>
        </w:numPr>
        <w:tabs>
          <w:tab w:val="left" w:pos="701"/>
          <w:tab w:val="left" w:pos="702"/>
        </w:tabs>
        <w:spacing w:before="0"/>
        <w:ind w:left="701" w:hanging="583"/>
      </w:pPr>
      <w:bookmarkStart w:id="7" w:name="Dissecting_different_temporal_dimensions"/>
      <w:bookmarkStart w:id="8" w:name="_bookmark4"/>
      <w:bookmarkEnd w:id="7"/>
      <w:bookmarkEnd w:id="8"/>
      <w:r>
        <w:rPr>
          <w:w w:val="110"/>
        </w:rPr>
        <w:t>Dissecting</w:t>
      </w:r>
      <w:r>
        <w:rPr>
          <w:spacing w:val="3"/>
          <w:w w:val="110"/>
        </w:rPr>
        <w:t xml:space="preserve"> </w:t>
      </w:r>
      <w:r>
        <w:rPr>
          <w:w w:val="110"/>
        </w:rPr>
        <w:t>different</w:t>
      </w:r>
      <w:r>
        <w:rPr>
          <w:spacing w:val="4"/>
          <w:w w:val="110"/>
        </w:rPr>
        <w:t xml:space="preserve"> </w:t>
      </w:r>
      <w:r>
        <w:rPr>
          <w:w w:val="110"/>
        </w:rPr>
        <w:t>temporal</w:t>
      </w:r>
      <w:r>
        <w:rPr>
          <w:spacing w:val="3"/>
          <w:w w:val="110"/>
        </w:rPr>
        <w:t xml:space="preserve"> </w:t>
      </w:r>
      <w:r>
        <w:rPr>
          <w:w w:val="110"/>
        </w:rPr>
        <w:t>dimensions</w:t>
      </w:r>
      <w:r>
        <w:rPr>
          <w:spacing w:val="4"/>
          <w:w w:val="110"/>
        </w:rPr>
        <w:t xml:space="preserve"> </w:t>
      </w:r>
      <w:r>
        <w:rPr>
          <w:w w:val="110"/>
        </w:rPr>
        <w:t>of</w:t>
      </w:r>
      <w:r>
        <w:rPr>
          <w:spacing w:val="4"/>
          <w:w w:val="110"/>
        </w:rPr>
        <w:t xml:space="preserve"> </w:t>
      </w:r>
      <w:r>
        <w:rPr>
          <w:w w:val="110"/>
        </w:rPr>
        <w:t>microbial</w:t>
      </w:r>
      <w:r>
        <w:rPr>
          <w:spacing w:val="3"/>
          <w:w w:val="110"/>
        </w:rPr>
        <w:t xml:space="preserve"> </w:t>
      </w:r>
      <w:r>
        <w:rPr>
          <w:spacing w:val="-2"/>
          <w:w w:val="110"/>
        </w:rPr>
        <w:t>effects</w:t>
      </w:r>
    </w:p>
    <w:p w14:paraId="6DB79A4F" w14:textId="77777777" w:rsidR="00E917D8" w:rsidRDefault="00E917D8">
      <w:pPr>
        <w:pStyle w:val="BodyText"/>
        <w:spacing w:before="6"/>
        <w:rPr>
          <w:b/>
          <w:sz w:val="34"/>
        </w:rPr>
      </w:pPr>
    </w:p>
    <w:p w14:paraId="37A7CD66" w14:textId="77777777" w:rsidR="00E917D8" w:rsidRDefault="00000000">
      <w:pPr>
        <w:pStyle w:val="BodyText"/>
        <w:spacing w:before="1" w:line="415" w:lineRule="auto"/>
        <w:ind w:left="119" w:right="119"/>
        <w:jc w:val="both"/>
      </w:pPr>
      <w:r>
        <w:rPr>
          <w:w w:val="110"/>
        </w:rPr>
        <w:t xml:space="preserve">Studies on the temporal patterns of plant–soil microbe interactions have classically focused on its variation along plant succession, which typically involves plants with different traits or shifts in the external environment </w:t>
      </w:r>
      <w:hyperlink w:anchor="_bookmark103" w:history="1">
        <w:r>
          <w:rPr>
            <w:w w:val="110"/>
          </w:rPr>
          <w:t>(</w:t>
        </w:r>
        <w:proofErr w:type="spellStart"/>
        <w:r>
          <w:rPr>
            <w:w w:val="110"/>
          </w:rPr>
          <w:t>Kardol</w:t>
        </w:r>
        <w:proofErr w:type="spellEnd"/>
        <w:r>
          <w:rPr>
            <w:w w:val="110"/>
          </w:rPr>
          <w:t xml:space="preserve"> </w:t>
        </w:r>
        <w:r>
          <w:rPr>
            <w:i/>
            <w:w w:val="110"/>
          </w:rPr>
          <w:t>et al.</w:t>
        </w:r>
      </w:hyperlink>
      <w:r>
        <w:rPr>
          <w:w w:val="110"/>
        </w:rPr>
        <w:t xml:space="preserve">, </w:t>
      </w:r>
      <w:hyperlink w:anchor="_bookmark103" w:history="1">
        <w:r>
          <w:rPr>
            <w:w w:val="110"/>
          </w:rPr>
          <w:t>2006,</w:t>
        </w:r>
      </w:hyperlink>
      <w:r>
        <w:rPr>
          <w:w w:val="110"/>
        </w:rPr>
        <w:t xml:space="preserve"> </w:t>
      </w:r>
      <w:hyperlink w:anchor="_bookmark104" w:history="1">
        <w:r>
          <w:rPr>
            <w:w w:val="110"/>
          </w:rPr>
          <w:t>2013,</w:t>
        </w:r>
      </w:hyperlink>
      <w:r>
        <w:rPr>
          <w:w w:val="110"/>
        </w:rPr>
        <w:t xml:space="preserve"> </w:t>
      </w:r>
      <w:hyperlink w:anchor="_bookmark28" w:history="1">
        <w:r>
          <w:rPr>
            <w:w w:val="110"/>
          </w:rPr>
          <w:t xml:space="preserve">Bauer </w:t>
        </w:r>
        <w:r>
          <w:rPr>
            <w:i/>
            <w:w w:val="110"/>
          </w:rPr>
          <w:t>et al.</w:t>
        </w:r>
      </w:hyperlink>
      <w:r>
        <w:rPr>
          <w:w w:val="110"/>
        </w:rPr>
        <w:t xml:space="preserve">, </w:t>
      </w:r>
      <w:hyperlink w:anchor="_bookmark28" w:history="1">
        <w:r>
          <w:rPr>
            <w:w w:val="110"/>
          </w:rPr>
          <w:t>2015).</w:t>
        </w:r>
      </w:hyperlink>
      <w:r>
        <w:rPr>
          <w:spacing w:val="40"/>
          <w:w w:val="110"/>
        </w:rPr>
        <w:t xml:space="preserve"> </w:t>
      </w:r>
      <w:r>
        <w:rPr>
          <w:w w:val="110"/>
        </w:rPr>
        <w:t>However, temporal variation also occurs within shorter time scales because the conditioned microbial community and</w:t>
      </w:r>
      <w:r>
        <w:rPr>
          <w:spacing w:val="-16"/>
          <w:w w:val="110"/>
        </w:rPr>
        <w:t xml:space="preserve"> </w:t>
      </w:r>
      <w:r>
        <w:rPr>
          <w:w w:val="110"/>
        </w:rPr>
        <w:t>plant</w:t>
      </w:r>
      <w:r>
        <w:rPr>
          <w:spacing w:val="-15"/>
          <w:w w:val="110"/>
        </w:rPr>
        <w:t xml:space="preserve"> </w:t>
      </w:r>
      <w:r>
        <w:rPr>
          <w:w w:val="110"/>
        </w:rPr>
        <w:t>physiological</w:t>
      </w:r>
      <w:r>
        <w:rPr>
          <w:spacing w:val="-15"/>
          <w:w w:val="110"/>
        </w:rPr>
        <w:t xml:space="preserve"> </w:t>
      </w:r>
      <w:r>
        <w:rPr>
          <w:w w:val="110"/>
        </w:rPr>
        <w:t>response</w:t>
      </w:r>
      <w:r>
        <w:rPr>
          <w:spacing w:val="-15"/>
          <w:w w:val="110"/>
        </w:rPr>
        <w:t xml:space="preserve"> </w:t>
      </w:r>
      <w:r>
        <w:rPr>
          <w:w w:val="110"/>
        </w:rPr>
        <w:t>both</w:t>
      </w:r>
      <w:r>
        <w:rPr>
          <w:spacing w:val="-15"/>
          <w:w w:val="110"/>
        </w:rPr>
        <w:t xml:space="preserve"> </w:t>
      </w:r>
      <w:r>
        <w:rPr>
          <w:w w:val="110"/>
        </w:rPr>
        <w:t>vary</w:t>
      </w:r>
      <w:r>
        <w:rPr>
          <w:spacing w:val="-15"/>
          <w:w w:val="110"/>
        </w:rPr>
        <w:t xml:space="preserve"> </w:t>
      </w:r>
      <w:r>
        <w:rPr>
          <w:w w:val="110"/>
        </w:rPr>
        <w:t>over</w:t>
      </w:r>
      <w:r>
        <w:rPr>
          <w:spacing w:val="-15"/>
          <w:w w:val="110"/>
        </w:rPr>
        <w:t xml:space="preserve"> </w:t>
      </w:r>
      <w:r>
        <w:rPr>
          <w:w w:val="110"/>
        </w:rPr>
        <w:t>time</w:t>
      </w:r>
      <w:r>
        <w:rPr>
          <w:spacing w:val="-15"/>
          <w:w w:val="110"/>
        </w:rPr>
        <w:t xml:space="preserve"> </w:t>
      </w:r>
      <w:r>
        <w:rPr>
          <w:w w:val="110"/>
        </w:rPr>
        <w:t>(Fig.</w:t>
      </w:r>
      <w:r>
        <w:rPr>
          <w:spacing w:val="-16"/>
          <w:w w:val="110"/>
        </w:rPr>
        <w:t xml:space="preserve"> </w:t>
      </w:r>
      <w:hyperlink w:anchor="_bookmark18" w:history="1">
        <w:r>
          <w:rPr>
            <w:w w:val="110"/>
          </w:rPr>
          <w:t>2B).</w:t>
        </w:r>
      </w:hyperlink>
      <w:r>
        <w:rPr>
          <w:spacing w:val="-15"/>
          <w:w w:val="110"/>
        </w:rPr>
        <w:t xml:space="preserve"> </w:t>
      </w:r>
      <w:r>
        <w:rPr>
          <w:w w:val="110"/>
        </w:rPr>
        <w:t>The</w:t>
      </w:r>
      <w:r>
        <w:rPr>
          <w:spacing w:val="-15"/>
          <w:w w:val="110"/>
        </w:rPr>
        <w:t xml:space="preserve"> </w:t>
      </w:r>
      <w:r>
        <w:rPr>
          <w:w w:val="110"/>
        </w:rPr>
        <w:t>strength</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 interactions</w:t>
      </w:r>
      <w:r>
        <w:rPr>
          <w:spacing w:val="21"/>
          <w:w w:val="110"/>
        </w:rPr>
        <w:t xml:space="preserve"> </w:t>
      </w:r>
      <w:r>
        <w:rPr>
          <w:w w:val="110"/>
        </w:rPr>
        <w:t>thereby</w:t>
      </w:r>
      <w:r>
        <w:rPr>
          <w:spacing w:val="21"/>
          <w:w w:val="110"/>
        </w:rPr>
        <w:t xml:space="preserve"> </w:t>
      </w:r>
      <w:r>
        <w:rPr>
          <w:w w:val="110"/>
        </w:rPr>
        <w:t>depends</w:t>
      </w:r>
      <w:r>
        <w:rPr>
          <w:spacing w:val="21"/>
          <w:w w:val="110"/>
        </w:rPr>
        <w:t xml:space="preserve"> </w:t>
      </w:r>
      <w:r>
        <w:rPr>
          <w:w w:val="110"/>
        </w:rPr>
        <w:t>on</w:t>
      </w:r>
      <w:r>
        <w:rPr>
          <w:spacing w:val="22"/>
          <w:w w:val="110"/>
        </w:rPr>
        <w:t xml:space="preserve"> </w:t>
      </w:r>
      <w:r>
        <w:rPr>
          <w:w w:val="110"/>
        </w:rPr>
        <w:t>the</w:t>
      </w:r>
      <w:r>
        <w:rPr>
          <w:spacing w:val="21"/>
          <w:w w:val="110"/>
        </w:rPr>
        <w:t xml:space="preserve"> </w:t>
      </w:r>
      <w:r>
        <w:rPr>
          <w:w w:val="110"/>
        </w:rPr>
        <w:t>timing</w:t>
      </w:r>
      <w:r>
        <w:rPr>
          <w:spacing w:val="21"/>
          <w:w w:val="110"/>
        </w:rPr>
        <w:t xml:space="preserve"> </w:t>
      </w:r>
      <w:r>
        <w:rPr>
          <w:w w:val="110"/>
        </w:rPr>
        <w:t>of</w:t>
      </w:r>
      <w:r>
        <w:rPr>
          <w:spacing w:val="22"/>
          <w:w w:val="110"/>
        </w:rPr>
        <w:t xml:space="preserve"> </w:t>
      </w:r>
      <w:r>
        <w:rPr>
          <w:w w:val="110"/>
        </w:rPr>
        <w:t>interactions.</w:t>
      </w:r>
      <w:r>
        <w:rPr>
          <w:spacing w:val="78"/>
          <w:w w:val="150"/>
        </w:rPr>
        <w:t xml:space="preserve"> </w:t>
      </w:r>
      <w:r>
        <w:rPr>
          <w:w w:val="110"/>
        </w:rPr>
        <w:t>Recognizing</w:t>
      </w:r>
      <w:r>
        <w:rPr>
          <w:spacing w:val="21"/>
          <w:w w:val="110"/>
        </w:rPr>
        <w:t xml:space="preserve"> </w:t>
      </w:r>
      <w:r>
        <w:rPr>
          <w:w w:val="110"/>
        </w:rPr>
        <w:t>this</w:t>
      </w:r>
      <w:r>
        <w:rPr>
          <w:spacing w:val="21"/>
          <w:w w:val="110"/>
        </w:rPr>
        <w:t xml:space="preserve"> </w:t>
      </w:r>
      <w:r>
        <w:rPr>
          <w:w w:val="110"/>
        </w:rPr>
        <w:t>type</w:t>
      </w:r>
      <w:r>
        <w:rPr>
          <w:spacing w:val="22"/>
          <w:w w:val="110"/>
        </w:rPr>
        <w:t xml:space="preserve"> </w:t>
      </w:r>
      <w:r>
        <w:rPr>
          <w:w w:val="110"/>
        </w:rPr>
        <w:t>of</w:t>
      </w:r>
      <w:r>
        <w:rPr>
          <w:spacing w:val="21"/>
          <w:w w:val="110"/>
        </w:rPr>
        <w:t xml:space="preserve"> </w:t>
      </w:r>
      <w:r>
        <w:rPr>
          <w:spacing w:val="-2"/>
          <w:w w:val="110"/>
        </w:rPr>
        <w:t>temporal</w:t>
      </w:r>
    </w:p>
    <w:p w14:paraId="3B7F8FE8" w14:textId="77777777" w:rsidR="00E917D8" w:rsidRDefault="00E917D8">
      <w:pPr>
        <w:spacing w:line="415" w:lineRule="auto"/>
        <w:jc w:val="both"/>
        <w:sectPr w:rsidR="00E917D8">
          <w:pgSz w:w="12240" w:h="15840"/>
          <w:pgMar w:top="1340" w:right="1320" w:bottom="1080" w:left="1320" w:header="0" w:footer="882" w:gutter="0"/>
          <w:cols w:space="720"/>
        </w:sectPr>
      </w:pPr>
    </w:p>
    <w:p w14:paraId="27C0868F" w14:textId="77777777" w:rsidR="00E917D8" w:rsidRDefault="00000000">
      <w:pPr>
        <w:pStyle w:val="BodyText"/>
        <w:spacing w:before="113" w:line="415" w:lineRule="auto"/>
        <w:ind w:left="120" w:right="119"/>
        <w:jc w:val="both"/>
      </w:pPr>
      <w:r>
        <w:rPr>
          <w:w w:val="110"/>
        </w:rPr>
        <w:lastRenderedPageBreak/>
        <w:t xml:space="preserve">variation directly influences the experimental design and how we interpret experimental results. In this section, we zoom in on the temporal dimensions of plant–soil microbe interactions and review how microbial effects vary with the duration of soil conditioning (subsection </w:t>
      </w:r>
      <w:hyperlink w:anchor="_bookmark4" w:history="1">
        <w:r>
          <w:rPr>
            <w:w w:val="110"/>
          </w:rPr>
          <w:t>II.1),</w:t>
        </w:r>
      </w:hyperlink>
      <w:r>
        <w:rPr>
          <w:w w:val="110"/>
        </w:rPr>
        <w:t xml:space="preserve"> the time</w:t>
      </w:r>
      <w:r>
        <w:rPr>
          <w:spacing w:val="-16"/>
          <w:w w:val="110"/>
        </w:rPr>
        <w:t xml:space="preserve"> </w:t>
      </w:r>
      <w:r>
        <w:rPr>
          <w:w w:val="110"/>
        </w:rPr>
        <w:t>lag</w:t>
      </w:r>
      <w:r>
        <w:rPr>
          <w:spacing w:val="-15"/>
          <w:w w:val="110"/>
        </w:rPr>
        <w:t xml:space="preserve"> </w:t>
      </w:r>
      <w:r>
        <w:rPr>
          <w:w w:val="110"/>
        </w:rPr>
        <w:t>between</w:t>
      </w:r>
      <w:r>
        <w:rPr>
          <w:spacing w:val="-15"/>
          <w:w w:val="110"/>
        </w:rPr>
        <w:t xml:space="preserve"> </w:t>
      </w:r>
      <w:r>
        <w:rPr>
          <w:w w:val="110"/>
        </w:rPr>
        <w:t>consecutive</w:t>
      </w:r>
      <w:r>
        <w:rPr>
          <w:spacing w:val="-15"/>
          <w:w w:val="110"/>
        </w:rPr>
        <w:t xml:space="preserve"> </w:t>
      </w:r>
      <w:r>
        <w:rPr>
          <w:w w:val="110"/>
        </w:rPr>
        <w:t>generations</w:t>
      </w:r>
      <w:r>
        <w:rPr>
          <w:spacing w:val="-15"/>
          <w:w w:val="110"/>
        </w:rPr>
        <w:t xml:space="preserve"> </w:t>
      </w:r>
      <w:r>
        <w:rPr>
          <w:w w:val="110"/>
        </w:rPr>
        <w:t>(subsection</w:t>
      </w:r>
      <w:r>
        <w:rPr>
          <w:spacing w:val="-15"/>
          <w:w w:val="110"/>
        </w:rPr>
        <w:t xml:space="preserve"> </w:t>
      </w:r>
      <w:hyperlink w:anchor="_bookmark4" w:history="1">
        <w:r>
          <w:rPr>
            <w:w w:val="110"/>
          </w:rPr>
          <w:t>II.2),</w:t>
        </w:r>
      </w:hyperlink>
      <w:r>
        <w:rPr>
          <w:spacing w:val="-15"/>
          <w:w w:val="110"/>
        </w:rPr>
        <w:t xml:space="preserve"> </w:t>
      </w:r>
      <w:r>
        <w:rPr>
          <w:w w:val="110"/>
        </w:rPr>
        <w:t>and</w:t>
      </w:r>
      <w:r>
        <w:rPr>
          <w:spacing w:val="-15"/>
          <w:w w:val="110"/>
        </w:rPr>
        <w:t xml:space="preserve"> </w:t>
      </w:r>
      <w:r>
        <w:rPr>
          <w:w w:val="110"/>
        </w:rPr>
        <w:t>the</w:t>
      </w:r>
      <w:r>
        <w:rPr>
          <w:spacing w:val="-16"/>
          <w:w w:val="110"/>
        </w:rPr>
        <w:t xml:space="preserve"> </w:t>
      </w:r>
      <w:r>
        <w:rPr>
          <w:w w:val="110"/>
        </w:rPr>
        <w:t>ontogeny</w:t>
      </w:r>
      <w:r>
        <w:rPr>
          <w:spacing w:val="-15"/>
          <w:w w:val="110"/>
        </w:rPr>
        <w:t xml:space="preserve"> </w:t>
      </w:r>
      <w:r>
        <w:rPr>
          <w:w w:val="110"/>
        </w:rPr>
        <w:t>of</w:t>
      </w:r>
      <w:r>
        <w:rPr>
          <w:spacing w:val="-15"/>
          <w:w w:val="110"/>
        </w:rPr>
        <w:t xml:space="preserve"> </w:t>
      </w:r>
      <w:r>
        <w:rPr>
          <w:w w:val="110"/>
        </w:rPr>
        <w:t>responding</w:t>
      </w:r>
      <w:r>
        <w:rPr>
          <w:spacing w:val="-15"/>
          <w:w w:val="110"/>
        </w:rPr>
        <w:t xml:space="preserve"> </w:t>
      </w:r>
      <w:r>
        <w:rPr>
          <w:w w:val="110"/>
        </w:rPr>
        <w:t xml:space="preserve">plants (subsection </w:t>
      </w:r>
      <w:hyperlink w:anchor="_bookmark4" w:history="1">
        <w:r>
          <w:rPr>
            <w:w w:val="110"/>
          </w:rPr>
          <w:t>II.3).</w:t>
        </w:r>
      </w:hyperlink>
      <w:r>
        <w:rPr>
          <w:spacing w:val="40"/>
          <w:w w:val="110"/>
        </w:rPr>
        <w:t xml:space="preserve"> </w:t>
      </w:r>
      <w:r>
        <w:rPr>
          <w:w w:val="110"/>
        </w:rPr>
        <w:t xml:space="preserve">We then discuss how to improve current experimental designs to tackle the temporal complexities observed in nature (subsection </w:t>
      </w:r>
      <w:hyperlink w:anchor="_bookmark4" w:history="1">
        <w:r>
          <w:rPr>
            <w:w w:val="110"/>
          </w:rPr>
          <w:t>II.4).</w:t>
        </w:r>
      </w:hyperlink>
      <w:r>
        <w:rPr>
          <w:spacing w:val="40"/>
          <w:w w:val="110"/>
        </w:rPr>
        <w:t xml:space="preserve"> </w:t>
      </w:r>
      <w:r>
        <w:rPr>
          <w:w w:val="110"/>
        </w:rPr>
        <w:t xml:space="preserve">Note that for this section we focus on studies that measure plant biomass as their key performance proxy; we will discuss other demographic responses in section </w:t>
      </w:r>
      <w:hyperlink w:anchor="_bookmark9" w:history="1">
        <w:r>
          <w:rPr>
            <w:w w:val="110"/>
          </w:rPr>
          <w:t>III.</w:t>
        </w:r>
      </w:hyperlink>
    </w:p>
    <w:p w14:paraId="1FF6D62C" w14:textId="77777777" w:rsidR="00E917D8" w:rsidRDefault="00E917D8">
      <w:pPr>
        <w:pStyle w:val="BodyText"/>
        <w:rPr>
          <w:sz w:val="30"/>
        </w:rPr>
      </w:pPr>
    </w:p>
    <w:p w14:paraId="5B830EA1" w14:textId="77777777" w:rsidR="00E917D8" w:rsidRDefault="00000000">
      <w:pPr>
        <w:pStyle w:val="Heading2"/>
        <w:numPr>
          <w:ilvl w:val="1"/>
          <w:numId w:val="1"/>
        </w:numPr>
        <w:tabs>
          <w:tab w:val="left" w:pos="538"/>
          <w:tab w:val="left" w:pos="539"/>
        </w:tabs>
        <w:spacing w:before="214"/>
      </w:pPr>
      <w:bookmarkStart w:id="9" w:name="Temporal_development_during_the_conditio"/>
      <w:bookmarkStart w:id="10" w:name="_bookmark5"/>
      <w:bookmarkEnd w:id="9"/>
      <w:bookmarkEnd w:id="10"/>
      <w:r>
        <w:rPr>
          <w:w w:val="105"/>
        </w:rPr>
        <w:t>Temporal</w:t>
      </w:r>
      <w:r>
        <w:rPr>
          <w:spacing w:val="15"/>
          <w:w w:val="105"/>
        </w:rPr>
        <w:t xml:space="preserve"> </w:t>
      </w:r>
      <w:r>
        <w:rPr>
          <w:w w:val="105"/>
        </w:rPr>
        <w:t>development</w:t>
      </w:r>
      <w:r>
        <w:rPr>
          <w:spacing w:val="15"/>
          <w:w w:val="105"/>
        </w:rPr>
        <w:t xml:space="preserve"> </w:t>
      </w:r>
      <w:r>
        <w:rPr>
          <w:w w:val="105"/>
        </w:rPr>
        <w:t>during</w:t>
      </w:r>
      <w:r>
        <w:rPr>
          <w:spacing w:val="16"/>
          <w:w w:val="105"/>
        </w:rPr>
        <w:t xml:space="preserve"> </w:t>
      </w:r>
      <w:r>
        <w:rPr>
          <w:w w:val="105"/>
        </w:rPr>
        <w:t>the</w:t>
      </w:r>
      <w:r>
        <w:rPr>
          <w:spacing w:val="15"/>
          <w:w w:val="105"/>
        </w:rPr>
        <w:t xml:space="preserve"> </w:t>
      </w:r>
      <w:r>
        <w:rPr>
          <w:w w:val="105"/>
        </w:rPr>
        <w:t>conditioning</w:t>
      </w:r>
      <w:r>
        <w:rPr>
          <w:spacing w:val="16"/>
          <w:w w:val="105"/>
        </w:rPr>
        <w:t xml:space="preserve"> </w:t>
      </w:r>
      <w:r>
        <w:rPr>
          <w:spacing w:val="-2"/>
          <w:w w:val="105"/>
        </w:rPr>
        <w:t>phase</w:t>
      </w:r>
    </w:p>
    <w:p w14:paraId="4DD51C9D" w14:textId="77777777" w:rsidR="00E917D8" w:rsidRDefault="00E917D8">
      <w:pPr>
        <w:pStyle w:val="BodyText"/>
        <w:spacing w:before="6"/>
        <w:rPr>
          <w:b/>
          <w:sz w:val="28"/>
        </w:rPr>
      </w:pPr>
    </w:p>
    <w:p w14:paraId="03B7A2FB" w14:textId="77777777" w:rsidR="00E917D8" w:rsidRDefault="00000000">
      <w:pPr>
        <w:pStyle w:val="BodyText"/>
        <w:spacing w:line="415" w:lineRule="auto"/>
        <w:ind w:left="119" w:right="117"/>
        <w:jc w:val="both"/>
      </w:pPr>
      <w:r>
        <w:rPr>
          <w:w w:val="110"/>
        </w:rPr>
        <w:t>Understanding the temporal dimensions begin by examining the soil conditioning phase.</w:t>
      </w:r>
      <w:r>
        <w:rPr>
          <w:spacing w:val="40"/>
          <w:w w:val="110"/>
        </w:rPr>
        <w:t xml:space="preserve"> </w:t>
      </w:r>
      <w:r>
        <w:rPr>
          <w:w w:val="110"/>
        </w:rPr>
        <w:t>By growing seedlings in soils with different duration of soil conditioning (red vertical arrow (</w:t>
      </w:r>
      <w:proofErr w:type="spellStart"/>
      <w:r>
        <w:rPr>
          <w:w w:val="110"/>
        </w:rPr>
        <w:t>i</w:t>
      </w:r>
      <w:proofErr w:type="spellEnd"/>
      <w:r>
        <w:rPr>
          <w:w w:val="110"/>
        </w:rPr>
        <w:t xml:space="preserve">) in </w:t>
      </w:r>
      <w:r>
        <w:t>Fig.</w:t>
      </w:r>
      <w:r>
        <w:rPr>
          <w:spacing w:val="29"/>
        </w:rPr>
        <w:t xml:space="preserve"> </w:t>
      </w:r>
      <w:hyperlink w:anchor="_bookmark17" w:history="1">
        <w:r>
          <w:t>1B),</w:t>
        </w:r>
      </w:hyperlink>
      <w:r>
        <w:rPr>
          <w:spacing w:val="29"/>
        </w:rPr>
        <w:t xml:space="preserve"> </w:t>
      </w:r>
      <w:r>
        <w:t>studies</w:t>
      </w:r>
      <w:r>
        <w:rPr>
          <w:spacing w:val="29"/>
        </w:rPr>
        <w:t xml:space="preserve"> </w:t>
      </w:r>
      <w:r>
        <w:t>have</w:t>
      </w:r>
      <w:r>
        <w:rPr>
          <w:spacing w:val="29"/>
        </w:rPr>
        <w:t xml:space="preserve"> </w:t>
      </w:r>
      <w:r>
        <w:t>shown</w:t>
      </w:r>
      <w:r>
        <w:rPr>
          <w:spacing w:val="29"/>
        </w:rPr>
        <w:t xml:space="preserve"> </w:t>
      </w:r>
      <w:r>
        <w:t>that</w:t>
      </w:r>
      <w:r>
        <w:rPr>
          <w:spacing w:val="29"/>
        </w:rPr>
        <w:t xml:space="preserve"> </w:t>
      </w:r>
      <w:r>
        <w:t>the</w:t>
      </w:r>
      <w:r>
        <w:rPr>
          <w:spacing w:val="29"/>
        </w:rPr>
        <w:t xml:space="preserve"> </w:t>
      </w:r>
      <w:r>
        <w:t>relative</w:t>
      </w:r>
      <w:r>
        <w:rPr>
          <w:spacing w:val="29"/>
        </w:rPr>
        <w:t xml:space="preserve"> </w:t>
      </w:r>
      <w:r>
        <w:t>impact</w:t>
      </w:r>
      <w:r>
        <w:rPr>
          <w:spacing w:val="29"/>
        </w:rPr>
        <w:t xml:space="preserve"> </w:t>
      </w:r>
      <w:r>
        <w:t>of</w:t>
      </w:r>
      <w:r>
        <w:rPr>
          <w:spacing w:val="29"/>
        </w:rPr>
        <w:t xml:space="preserve"> </w:t>
      </w:r>
      <w:r>
        <w:t>conspecific-</w:t>
      </w:r>
      <w:r>
        <w:rPr>
          <w:spacing w:val="29"/>
        </w:rPr>
        <w:t xml:space="preserve"> </w:t>
      </w:r>
      <w:r>
        <w:t>and</w:t>
      </w:r>
      <w:r>
        <w:rPr>
          <w:spacing w:val="29"/>
        </w:rPr>
        <w:t xml:space="preserve"> </w:t>
      </w:r>
      <w:r>
        <w:t xml:space="preserve">heterospecific-conditioned </w:t>
      </w:r>
      <w:r>
        <w:rPr>
          <w:w w:val="110"/>
        </w:rPr>
        <w:t>soil on the responding individual can vary with the degree of soil conditioning.</w:t>
      </w:r>
      <w:r>
        <w:rPr>
          <w:spacing w:val="40"/>
          <w:w w:val="110"/>
        </w:rPr>
        <w:t xml:space="preserve"> </w:t>
      </w:r>
      <w:r>
        <w:rPr>
          <w:w w:val="110"/>
        </w:rPr>
        <w:t xml:space="preserve">For example, </w:t>
      </w:r>
      <w:hyperlink w:anchor="_bookmark127" w:history="1">
        <w:proofErr w:type="spellStart"/>
        <w:r>
          <w:rPr>
            <w:w w:val="110"/>
          </w:rPr>
          <w:t>Lepinay</w:t>
        </w:r>
        <w:proofErr w:type="spellEnd"/>
        <w:r>
          <w:rPr>
            <w:w w:val="110"/>
          </w:rPr>
          <w:t xml:space="preserve"> </w:t>
        </w:r>
        <w:r>
          <w:rPr>
            <w:i/>
            <w:w w:val="110"/>
          </w:rPr>
          <w:t>et al.</w:t>
        </w:r>
      </w:hyperlink>
      <w:r>
        <w:rPr>
          <w:i/>
          <w:w w:val="110"/>
        </w:rPr>
        <w:t xml:space="preserve"> </w:t>
      </w:r>
      <w:hyperlink w:anchor="_bookmark127" w:history="1">
        <w:r>
          <w:rPr>
            <w:w w:val="110"/>
          </w:rPr>
          <w:t>(2018)</w:t>
        </w:r>
      </w:hyperlink>
      <w:r>
        <w:rPr>
          <w:w w:val="110"/>
        </w:rPr>
        <w:t xml:space="preserve"> found that heterospecific soil had a more negative impact on aboveground </w:t>
      </w:r>
      <w:r>
        <w:t xml:space="preserve">biomass of </w:t>
      </w:r>
      <w:proofErr w:type="spellStart"/>
      <w:r>
        <w:rPr>
          <w:i/>
        </w:rPr>
        <w:t>Rorippa</w:t>
      </w:r>
      <w:proofErr w:type="spellEnd"/>
      <w:r>
        <w:rPr>
          <w:i/>
        </w:rPr>
        <w:t xml:space="preserve"> </w:t>
      </w:r>
      <w:proofErr w:type="spellStart"/>
      <w:r>
        <w:rPr>
          <w:i/>
        </w:rPr>
        <w:t>austriaca</w:t>
      </w:r>
      <w:proofErr w:type="spellEnd"/>
      <w:r>
        <w:rPr>
          <w:i/>
        </w:rPr>
        <w:t xml:space="preserve"> </w:t>
      </w:r>
      <w:r>
        <w:t xml:space="preserve">than its conspecific soil when soils were only conditioned for two weeks. </w:t>
      </w:r>
      <w:r>
        <w:rPr>
          <w:w w:val="110"/>
        </w:rPr>
        <w:t>However, a</w:t>
      </w:r>
      <w:r>
        <w:rPr>
          <w:spacing w:val="-1"/>
          <w:w w:val="110"/>
        </w:rPr>
        <w:t xml:space="preserve"> </w:t>
      </w:r>
      <w:r>
        <w:rPr>
          <w:w w:val="110"/>
        </w:rPr>
        <w:t>longer</w:t>
      </w:r>
      <w:r>
        <w:rPr>
          <w:spacing w:val="-1"/>
          <w:w w:val="110"/>
        </w:rPr>
        <w:t xml:space="preserve"> </w:t>
      </w:r>
      <w:r>
        <w:rPr>
          <w:w w:val="110"/>
        </w:rPr>
        <w:t>duration</w:t>
      </w:r>
      <w:r>
        <w:rPr>
          <w:spacing w:val="-1"/>
          <w:w w:val="110"/>
        </w:rPr>
        <w:t xml:space="preserve"> </w:t>
      </w:r>
      <w:r>
        <w:rPr>
          <w:w w:val="110"/>
        </w:rPr>
        <w:t>of</w:t>
      </w:r>
      <w:r>
        <w:rPr>
          <w:spacing w:val="-1"/>
          <w:w w:val="110"/>
        </w:rPr>
        <w:t xml:space="preserve"> </w:t>
      </w:r>
      <w:r>
        <w:rPr>
          <w:w w:val="110"/>
        </w:rPr>
        <w:t>soil</w:t>
      </w:r>
      <w:r>
        <w:rPr>
          <w:spacing w:val="-1"/>
          <w:w w:val="110"/>
        </w:rPr>
        <w:t xml:space="preserve"> </w:t>
      </w:r>
      <w:r>
        <w:rPr>
          <w:w w:val="110"/>
        </w:rPr>
        <w:t>conditioning</w:t>
      </w:r>
      <w:r>
        <w:rPr>
          <w:spacing w:val="-1"/>
          <w:w w:val="110"/>
        </w:rPr>
        <w:t xml:space="preserve"> </w:t>
      </w:r>
      <w:r>
        <w:rPr>
          <w:w w:val="110"/>
        </w:rPr>
        <w:t>resulted</w:t>
      </w:r>
      <w:r>
        <w:rPr>
          <w:spacing w:val="-1"/>
          <w:w w:val="110"/>
        </w:rPr>
        <w:t xml:space="preserve"> </w:t>
      </w:r>
      <w:r>
        <w:rPr>
          <w:w w:val="110"/>
        </w:rPr>
        <w:t>in</w:t>
      </w:r>
      <w:r>
        <w:rPr>
          <w:spacing w:val="-1"/>
          <w:w w:val="110"/>
        </w:rPr>
        <w:t xml:space="preserve"> </w:t>
      </w:r>
      <w:r>
        <w:rPr>
          <w:w w:val="110"/>
        </w:rPr>
        <w:t>an</w:t>
      </w:r>
      <w:r>
        <w:rPr>
          <w:spacing w:val="-1"/>
          <w:w w:val="110"/>
        </w:rPr>
        <w:t xml:space="preserve"> </w:t>
      </w:r>
      <w:r>
        <w:rPr>
          <w:w w:val="110"/>
        </w:rPr>
        <w:t>opposite</w:t>
      </w:r>
      <w:r>
        <w:rPr>
          <w:spacing w:val="-1"/>
          <w:w w:val="110"/>
        </w:rPr>
        <w:t xml:space="preserve"> </w:t>
      </w:r>
      <w:r>
        <w:rPr>
          <w:w w:val="110"/>
        </w:rPr>
        <w:t>relationship:</w:t>
      </w:r>
      <w:r>
        <w:rPr>
          <w:spacing w:val="31"/>
          <w:w w:val="110"/>
        </w:rPr>
        <w:t xml:space="preserve"> </w:t>
      </w:r>
      <w:r>
        <w:rPr>
          <w:w w:val="110"/>
        </w:rPr>
        <w:t>conspecific soil had an increasingly stronger negative impact peaking at six weeks of conditioning, whereas the</w:t>
      </w:r>
      <w:r>
        <w:rPr>
          <w:spacing w:val="-8"/>
          <w:w w:val="110"/>
        </w:rPr>
        <w:t xml:space="preserve"> </w:t>
      </w:r>
      <w:r>
        <w:rPr>
          <w:w w:val="110"/>
        </w:rPr>
        <w:t>negative</w:t>
      </w:r>
      <w:r>
        <w:rPr>
          <w:spacing w:val="-9"/>
          <w:w w:val="110"/>
        </w:rPr>
        <w:t xml:space="preserve"> </w:t>
      </w:r>
      <w:r>
        <w:rPr>
          <w:w w:val="110"/>
        </w:rPr>
        <w:t>effect</w:t>
      </w:r>
      <w:r>
        <w:rPr>
          <w:spacing w:val="-8"/>
          <w:w w:val="110"/>
        </w:rPr>
        <w:t xml:space="preserve"> </w:t>
      </w:r>
      <w:r>
        <w:rPr>
          <w:w w:val="110"/>
        </w:rPr>
        <w:t>of</w:t>
      </w:r>
      <w:r>
        <w:rPr>
          <w:spacing w:val="-8"/>
          <w:w w:val="110"/>
        </w:rPr>
        <w:t xml:space="preserve"> </w:t>
      </w:r>
      <w:r>
        <w:rPr>
          <w:w w:val="110"/>
        </w:rPr>
        <w:t>heterospecific</w:t>
      </w:r>
      <w:r>
        <w:rPr>
          <w:spacing w:val="-9"/>
          <w:w w:val="110"/>
        </w:rPr>
        <w:t xml:space="preserve"> </w:t>
      </w:r>
      <w:r>
        <w:rPr>
          <w:w w:val="110"/>
        </w:rPr>
        <w:t>soils</w:t>
      </w:r>
      <w:r>
        <w:rPr>
          <w:spacing w:val="-8"/>
          <w:w w:val="110"/>
        </w:rPr>
        <w:t xml:space="preserve"> </w:t>
      </w:r>
      <w:r>
        <w:rPr>
          <w:w w:val="110"/>
        </w:rPr>
        <w:t>diminished</w:t>
      </w:r>
      <w:r>
        <w:rPr>
          <w:spacing w:val="-9"/>
          <w:w w:val="110"/>
        </w:rPr>
        <w:t xml:space="preserve"> </w:t>
      </w:r>
      <w:r>
        <w:rPr>
          <w:w w:val="110"/>
        </w:rPr>
        <w:t>after</w:t>
      </w:r>
      <w:r>
        <w:rPr>
          <w:spacing w:val="-8"/>
          <w:w w:val="110"/>
        </w:rPr>
        <w:t xml:space="preserve"> </w:t>
      </w:r>
      <w:r>
        <w:rPr>
          <w:w w:val="110"/>
        </w:rPr>
        <w:t>four</w:t>
      </w:r>
      <w:r>
        <w:rPr>
          <w:spacing w:val="-8"/>
          <w:w w:val="110"/>
        </w:rPr>
        <w:t xml:space="preserve"> </w:t>
      </w:r>
      <w:r>
        <w:rPr>
          <w:w w:val="110"/>
        </w:rPr>
        <w:t>to</w:t>
      </w:r>
      <w:r>
        <w:rPr>
          <w:spacing w:val="-9"/>
          <w:w w:val="110"/>
        </w:rPr>
        <w:t xml:space="preserve"> </w:t>
      </w:r>
      <w:r>
        <w:rPr>
          <w:w w:val="110"/>
        </w:rPr>
        <w:t>eight</w:t>
      </w:r>
      <w:r>
        <w:rPr>
          <w:spacing w:val="-8"/>
          <w:w w:val="110"/>
        </w:rPr>
        <w:t xml:space="preserve"> </w:t>
      </w:r>
      <w:r>
        <w:rPr>
          <w:w w:val="110"/>
        </w:rPr>
        <w:t>weeks</w:t>
      </w:r>
      <w:r>
        <w:rPr>
          <w:spacing w:val="-8"/>
          <w:w w:val="110"/>
        </w:rPr>
        <w:t xml:space="preserve"> </w:t>
      </w:r>
      <w:r>
        <w:rPr>
          <w:w w:val="110"/>
        </w:rPr>
        <w:t>of</w:t>
      </w:r>
      <w:r>
        <w:rPr>
          <w:spacing w:val="-9"/>
          <w:w w:val="110"/>
        </w:rPr>
        <w:t xml:space="preserve"> </w:t>
      </w:r>
      <w:r>
        <w:rPr>
          <w:w w:val="110"/>
        </w:rPr>
        <w:t>conditioning.</w:t>
      </w:r>
      <w:r>
        <w:rPr>
          <w:spacing w:val="22"/>
          <w:w w:val="110"/>
        </w:rPr>
        <w:t xml:space="preserve"> </w:t>
      </w:r>
      <w:r>
        <w:rPr>
          <w:w w:val="110"/>
        </w:rPr>
        <w:t xml:space="preserve">In addition to changes in the physical and chemical soil properties </w:t>
      </w:r>
      <w:hyperlink w:anchor="_bookmark68" w:history="1">
        <w:r>
          <w:rPr>
            <w:w w:val="110"/>
          </w:rPr>
          <w:t xml:space="preserve">(Ehrenfeld </w:t>
        </w:r>
        <w:r>
          <w:rPr>
            <w:i/>
            <w:w w:val="110"/>
          </w:rPr>
          <w:t>et al.</w:t>
        </w:r>
      </w:hyperlink>
      <w:r>
        <w:rPr>
          <w:w w:val="110"/>
        </w:rPr>
        <w:t xml:space="preserve">, </w:t>
      </w:r>
      <w:hyperlink w:anchor="_bookmark68" w:history="1">
        <w:r>
          <w:rPr>
            <w:w w:val="110"/>
          </w:rPr>
          <w:t>2005),</w:t>
        </w:r>
      </w:hyperlink>
      <w:r>
        <w:rPr>
          <w:w w:val="110"/>
        </w:rPr>
        <w:t xml:space="preserve"> studies </w:t>
      </w:r>
      <w:r>
        <w:t>often</w:t>
      </w:r>
      <w:r>
        <w:rPr>
          <w:spacing w:val="23"/>
        </w:rPr>
        <w:t xml:space="preserve"> </w:t>
      </w:r>
      <w:r>
        <w:t>attribute</w:t>
      </w:r>
      <w:r>
        <w:rPr>
          <w:spacing w:val="23"/>
        </w:rPr>
        <w:t xml:space="preserve"> </w:t>
      </w:r>
      <w:r>
        <w:t>these</w:t>
      </w:r>
      <w:r>
        <w:rPr>
          <w:spacing w:val="23"/>
        </w:rPr>
        <w:t xml:space="preserve"> </w:t>
      </w:r>
      <w:r>
        <w:t>temporal</w:t>
      </w:r>
      <w:r>
        <w:rPr>
          <w:spacing w:val="23"/>
        </w:rPr>
        <w:t xml:space="preserve"> </w:t>
      </w:r>
      <w:r>
        <w:t>changes</w:t>
      </w:r>
      <w:r>
        <w:rPr>
          <w:spacing w:val="23"/>
        </w:rPr>
        <w:t xml:space="preserve"> </w:t>
      </w:r>
      <w:r>
        <w:t>to</w:t>
      </w:r>
      <w:r>
        <w:rPr>
          <w:spacing w:val="23"/>
        </w:rPr>
        <w:t xml:space="preserve"> </w:t>
      </w:r>
      <w:r>
        <w:t>soil</w:t>
      </w:r>
      <w:r>
        <w:rPr>
          <w:spacing w:val="23"/>
        </w:rPr>
        <w:t xml:space="preserve"> </w:t>
      </w:r>
      <w:r>
        <w:t>microbes.</w:t>
      </w:r>
      <w:r>
        <w:rPr>
          <w:spacing w:val="80"/>
        </w:rPr>
        <w:t xml:space="preserve"> </w:t>
      </w:r>
      <w:r>
        <w:t>Studies</w:t>
      </w:r>
      <w:r>
        <w:rPr>
          <w:spacing w:val="23"/>
        </w:rPr>
        <w:t xml:space="preserve"> </w:t>
      </w:r>
      <w:r>
        <w:t>have</w:t>
      </w:r>
      <w:r>
        <w:rPr>
          <w:spacing w:val="23"/>
        </w:rPr>
        <w:t xml:space="preserve"> </w:t>
      </w:r>
      <w:r>
        <w:t>shown</w:t>
      </w:r>
      <w:r>
        <w:rPr>
          <w:spacing w:val="23"/>
        </w:rPr>
        <w:t xml:space="preserve"> </w:t>
      </w:r>
      <w:r>
        <w:t>continuous</w:t>
      </w:r>
      <w:r>
        <w:rPr>
          <w:spacing w:val="23"/>
        </w:rPr>
        <w:t xml:space="preserve"> </w:t>
      </w:r>
      <w:r>
        <w:t>shifts</w:t>
      </w:r>
      <w:r>
        <w:rPr>
          <w:spacing w:val="23"/>
        </w:rPr>
        <w:t xml:space="preserve"> </w:t>
      </w:r>
      <w:r>
        <w:t>in</w:t>
      </w:r>
      <w:r>
        <w:rPr>
          <w:spacing w:val="23"/>
        </w:rPr>
        <w:t xml:space="preserve"> </w:t>
      </w:r>
      <w:r>
        <w:t>the root-associated</w:t>
      </w:r>
      <w:r>
        <w:rPr>
          <w:spacing w:val="38"/>
        </w:rPr>
        <w:t xml:space="preserve"> </w:t>
      </w:r>
      <w:r>
        <w:t>microbiome</w:t>
      </w:r>
      <w:r>
        <w:rPr>
          <w:spacing w:val="37"/>
        </w:rPr>
        <w:t xml:space="preserve"> </w:t>
      </w:r>
      <w:r>
        <w:t>as</w:t>
      </w:r>
      <w:r>
        <w:rPr>
          <w:spacing w:val="38"/>
        </w:rPr>
        <w:t xml:space="preserve"> </w:t>
      </w:r>
      <w:r>
        <w:t>plants</w:t>
      </w:r>
      <w:r>
        <w:rPr>
          <w:spacing w:val="38"/>
        </w:rPr>
        <w:t xml:space="preserve"> </w:t>
      </w:r>
      <w:r>
        <w:t>mature</w:t>
      </w:r>
      <w:r>
        <w:rPr>
          <w:spacing w:val="38"/>
        </w:rPr>
        <w:t xml:space="preserve"> </w:t>
      </w:r>
      <w:r>
        <w:t>or</w:t>
      </w:r>
      <w:r>
        <w:rPr>
          <w:spacing w:val="38"/>
        </w:rPr>
        <w:t xml:space="preserve"> </w:t>
      </w:r>
      <w:r>
        <w:t>enter</w:t>
      </w:r>
      <w:r>
        <w:rPr>
          <w:spacing w:val="38"/>
        </w:rPr>
        <w:t xml:space="preserve"> </w:t>
      </w:r>
      <w:r>
        <w:t>different</w:t>
      </w:r>
      <w:r>
        <w:rPr>
          <w:spacing w:val="38"/>
        </w:rPr>
        <w:t xml:space="preserve"> </w:t>
      </w:r>
      <w:r>
        <w:t>developmental</w:t>
      </w:r>
      <w:r>
        <w:rPr>
          <w:spacing w:val="38"/>
        </w:rPr>
        <w:t xml:space="preserve"> </w:t>
      </w:r>
      <w:r>
        <w:t>stages</w:t>
      </w:r>
      <w:r>
        <w:rPr>
          <w:spacing w:val="38"/>
        </w:rPr>
        <w:t xml:space="preserve"> </w:t>
      </w:r>
      <w:hyperlink w:anchor="_bookmark61" w:history="1">
        <w:r>
          <w:t>(Dombrowski</w:t>
        </w:r>
      </w:hyperlink>
      <w:r>
        <w:rPr>
          <w:spacing w:val="80"/>
          <w:w w:val="150"/>
        </w:rPr>
        <w:t xml:space="preserve"> </w:t>
      </w:r>
      <w:hyperlink w:anchor="_bookmark61" w:history="1">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61" w:history="1">
        <w:r>
          <w:rPr>
            <w:w w:val="110"/>
          </w:rPr>
          <w:t>2016,</w:t>
        </w:r>
      </w:hyperlink>
      <w:r>
        <w:rPr>
          <w:spacing w:val="-13"/>
          <w:w w:val="110"/>
        </w:rPr>
        <w:t xml:space="preserve"> </w:t>
      </w:r>
      <w:hyperlink w:anchor="_bookmark67" w:history="1">
        <w:r>
          <w:rPr>
            <w:w w:val="110"/>
          </w:rPr>
          <w:t>Edwards</w:t>
        </w:r>
        <w:r>
          <w:rPr>
            <w:spacing w:val="-13"/>
            <w:w w:val="110"/>
          </w:rPr>
          <w:t xml:space="preserve"> </w:t>
        </w:r>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67" w:history="1">
        <w:r>
          <w:rPr>
            <w:w w:val="110"/>
          </w:rPr>
          <w:t>2018,</w:t>
        </w:r>
      </w:hyperlink>
      <w:r>
        <w:rPr>
          <w:spacing w:val="-13"/>
          <w:w w:val="110"/>
        </w:rPr>
        <w:t xml:space="preserve"> </w:t>
      </w:r>
      <w:hyperlink w:anchor="_bookmark85" w:history="1">
        <w:r>
          <w:rPr>
            <w:w w:val="110"/>
          </w:rPr>
          <w:t>Hannula</w:t>
        </w:r>
        <w:r>
          <w:rPr>
            <w:spacing w:val="-13"/>
            <w:w w:val="110"/>
          </w:rPr>
          <w:t xml:space="preserve"> </w:t>
        </w:r>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85" w:history="1">
        <w:r>
          <w:rPr>
            <w:w w:val="110"/>
          </w:rPr>
          <w:t>2019;</w:t>
        </w:r>
      </w:hyperlink>
      <w:r>
        <w:rPr>
          <w:spacing w:val="-8"/>
          <w:w w:val="110"/>
        </w:rPr>
        <w:t xml:space="preserve"> </w:t>
      </w:r>
      <w:r>
        <w:rPr>
          <w:w w:val="110"/>
        </w:rPr>
        <w:t>but</w:t>
      </w:r>
      <w:r>
        <w:rPr>
          <w:spacing w:val="-13"/>
          <w:w w:val="110"/>
        </w:rPr>
        <w:t xml:space="preserve"> </w:t>
      </w:r>
      <w:r>
        <w:rPr>
          <w:w w:val="110"/>
        </w:rPr>
        <w:t>see</w:t>
      </w:r>
      <w:r>
        <w:rPr>
          <w:spacing w:val="-13"/>
          <w:w w:val="110"/>
        </w:rPr>
        <w:t xml:space="preserve"> </w:t>
      </w:r>
      <w:hyperlink w:anchor="_bookmark132" w:history="1">
        <w:r>
          <w:rPr>
            <w:w w:val="110"/>
          </w:rPr>
          <w:t>Lundberg</w:t>
        </w:r>
        <w:r>
          <w:rPr>
            <w:spacing w:val="-13"/>
            <w:w w:val="110"/>
          </w:rPr>
          <w:t xml:space="preserve"> </w:t>
        </w:r>
        <w:r>
          <w:rPr>
            <w:i/>
            <w:w w:val="110"/>
          </w:rPr>
          <w:t>et</w:t>
        </w:r>
        <w:r>
          <w:rPr>
            <w:i/>
            <w:spacing w:val="-13"/>
            <w:w w:val="110"/>
          </w:rPr>
          <w:t xml:space="preserve"> </w:t>
        </w:r>
        <w:r>
          <w:rPr>
            <w:i/>
            <w:w w:val="110"/>
          </w:rPr>
          <w:t>al.</w:t>
        </w:r>
      </w:hyperlink>
      <w:r>
        <w:rPr>
          <w:w w:val="110"/>
        </w:rPr>
        <w:t>,</w:t>
      </w:r>
      <w:r>
        <w:rPr>
          <w:spacing w:val="-13"/>
          <w:w w:val="110"/>
        </w:rPr>
        <w:t xml:space="preserve"> </w:t>
      </w:r>
      <w:hyperlink w:anchor="_bookmark132" w:history="1">
        <w:r>
          <w:rPr>
            <w:w w:val="110"/>
          </w:rPr>
          <w:t>2012).</w:t>
        </w:r>
      </w:hyperlink>
      <w:r>
        <w:rPr>
          <w:spacing w:val="24"/>
          <w:w w:val="110"/>
        </w:rPr>
        <w:t xml:space="preserve"> </w:t>
      </w:r>
      <w:r>
        <w:rPr>
          <w:w w:val="110"/>
        </w:rPr>
        <w:t>In</w:t>
      </w:r>
      <w:r>
        <w:rPr>
          <w:spacing w:val="-13"/>
          <w:w w:val="110"/>
        </w:rPr>
        <w:t xml:space="preserve"> </w:t>
      </w:r>
      <w:r>
        <w:rPr>
          <w:w w:val="110"/>
        </w:rPr>
        <w:t>addition to taxonomic composition, the functionality of the microbial community can also change over time.</w:t>
      </w:r>
      <w:r>
        <w:rPr>
          <w:spacing w:val="40"/>
          <w:w w:val="110"/>
        </w:rPr>
        <w:t xml:space="preserve"> </w:t>
      </w:r>
      <w:r>
        <w:rPr>
          <w:w w:val="110"/>
        </w:rPr>
        <w:t xml:space="preserve">For example, </w:t>
      </w:r>
      <w:proofErr w:type="spellStart"/>
      <w:r>
        <w:rPr>
          <w:w w:val="110"/>
        </w:rPr>
        <w:t>metatranscriptomics</w:t>
      </w:r>
      <w:proofErr w:type="spellEnd"/>
      <w:r>
        <w:rPr>
          <w:w w:val="110"/>
        </w:rPr>
        <w:t xml:space="preserve"> revealed that the expression of mRNA associated with </w:t>
      </w:r>
      <w:r>
        <w:rPr>
          <w:spacing w:val="-2"/>
          <w:w w:val="110"/>
        </w:rPr>
        <w:t>nitrogen</w:t>
      </w:r>
      <w:r>
        <w:rPr>
          <w:spacing w:val="-4"/>
          <w:w w:val="110"/>
        </w:rPr>
        <w:t xml:space="preserve"> </w:t>
      </w:r>
      <w:r>
        <w:rPr>
          <w:spacing w:val="-2"/>
          <w:w w:val="110"/>
        </w:rPr>
        <w:t>fixation</w:t>
      </w:r>
      <w:r>
        <w:rPr>
          <w:spacing w:val="-4"/>
          <w:w w:val="110"/>
        </w:rPr>
        <w:t xml:space="preserve"> </w:t>
      </w:r>
      <w:r>
        <w:rPr>
          <w:spacing w:val="-2"/>
          <w:w w:val="110"/>
        </w:rPr>
        <w:t>increased</w:t>
      </w:r>
      <w:r>
        <w:rPr>
          <w:spacing w:val="-4"/>
          <w:w w:val="110"/>
        </w:rPr>
        <w:t xml:space="preserve"> </w:t>
      </w:r>
      <w:r>
        <w:rPr>
          <w:spacing w:val="-2"/>
          <w:w w:val="110"/>
        </w:rPr>
        <w:t>during</w:t>
      </w:r>
      <w:r>
        <w:rPr>
          <w:spacing w:val="-4"/>
          <w:w w:val="110"/>
        </w:rPr>
        <w:t xml:space="preserve"> </w:t>
      </w:r>
      <w:r>
        <w:rPr>
          <w:spacing w:val="-2"/>
          <w:w w:val="110"/>
        </w:rPr>
        <w:t>plant</w:t>
      </w:r>
      <w:r>
        <w:rPr>
          <w:spacing w:val="-4"/>
          <w:w w:val="110"/>
        </w:rPr>
        <w:t xml:space="preserve"> </w:t>
      </w:r>
      <w:r>
        <w:rPr>
          <w:spacing w:val="-2"/>
          <w:w w:val="110"/>
        </w:rPr>
        <w:t>growing</w:t>
      </w:r>
      <w:r>
        <w:rPr>
          <w:spacing w:val="-4"/>
          <w:w w:val="110"/>
        </w:rPr>
        <w:t xml:space="preserve"> </w:t>
      </w:r>
      <w:r>
        <w:rPr>
          <w:spacing w:val="-2"/>
          <w:w w:val="110"/>
        </w:rPr>
        <w:t>phases</w:t>
      </w:r>
      <w:r>
        <w:rPr>
          <w:spacing w:val="-4"/>
          <w:w w:val="110"/>
        </w:rPr>
        <w:t xml:space="preserve"> </w:t>
      </w:r>
      <w:r>
        <w:rPr>
          <w:spacing w:val="-2"/>
          <w:w w:val="110"/>
        </w:rPr>
        <w:t>while</w:t>
      </w:r>
      <w:r>
        <w:rPr>
          <w:spacing w:val="-4"/>
          <w:w w:val="110"/>
        </w:rPr>
        <w:t xml:space="preserve"> </w:t>
      </w:r>
      <w:r>
        <w:rPr>
          <w:spacing w:val="-2"/>
          <w:w w:val="110"/>
        </w:rPr>
        <w:t>antibiotic</w:t>
      </w:r>
      <w:r>
        <w:rPr>
          <w:spacing w:val="-4"/>
          <w:w w:val="110"/>
        </w:rPr>
        <w:t xml:space="preserve"> </w:t>
      </w:r>
      <w:r>
        <w:rPr>
          <w:spacing w:val="-2"/>
          <w:w w:val="110"/>
        </w:rPr>
        <w:t>defense</w:t>
      </w:r>
      <w:r>
        <w:rPr>
          <w:spacing w:val="-4"/>
          <w:w w:val="110"/>
        </w:rPr>
        <w:t xml:space="preserve"> </w:t>
      </w:r>
      <w:r>
        <w:rPr>
          <w:spacing w:val="-2"/>
          <w:w w:val="110"/>
        </w:rPr>
        <w:t>activity</w:t>
      </w:r>
      <w:r>
        <w:rPr>
          <w:spacing w:val="-4"/>
          <w:w w:val="110"/>
        </w:rPr>
        <w:t xml:space="preserve"> </w:t>
      </w:r>
      <w:r>
        <w:rPr>
          <w:spacing w:val="-2"/>
          <w:w w:val="110"/>
        </w:rPr>
        <w:t xml:space="preserve">increased </w:t>
      </w:r>
      <w:r>
        <w:t>during</w:t>
      </w:r>
      <w:r>
        <w:rPr>
          <w:spacing w:val="30"/>
        </w:rPr>
        <w:t xml:space="preserve"> </w:t>
      </w:r>
      <w:r>
        <w:t>bolting</w:t>
      </w:r>
      <w:r>
        <w:rPr>
          <w:spacing w:val="30"/>
        </w:rPr>
        <w:t xml:space="preserve"> </w:t>
      </w:r>
      <w:r>
        <w:t>and</w:t>
      </w:r>
      <w:r>
        <w:rPr>
          <w:spacing w:val="30"/>
        </w:rPr>
        <w:t xml:space="preserve"> </w:t>
      </w:r>
      <w:r>
        <w:t>flowering</w:t>
      </w:r>
      <w:r>
        <w:rPr>
          <w:spacing w:val="30"/>
        </w:rPr>
        <w:t xml:space="preserve"> </w:t>
      </w:r>
      <w:hyperlink w:anchor="_bookmark47" w:history="1">
        <w:r>
          <w:t>(Chaparro</w:t>
        </w:r>
        <w:r>
          <w:rPr>
            <w:spacing w:val="30"/>
          </w:rPr>
          <w:t xml:space="preserve"> </w:t>
        </w:r>
        <w:r>
          <w:rPr>
            <w:i/>
          </w:rPr>
          <w:t>et</w:t>
        </w:r>
        <w:r>
          <w:rPr>
            <w:i/>
            <w:spacing w:val="30"/>
          </w:rPr>
          <w:t xml:space="preserve"> </w:t>
        </w:r>
        <w:r>
          <w:rPr>
            <w:i/>
          </w:rPr>
          <w:t>al.</w:t>
        </w:r>
      </w:hyperlink>
      <w:r>
        <w:t>,</w:t>
      </w:r>
      <w:r>
        <w:rPr>
          <w:spacing w:val="30"/>
        </w:rPr>
        <w:t xml:space="preserve"> </w:t>
      </w:r>
      <w:hyperlink w:anchor="_bookmark47" w:history="1">
        <w:r>
          <w:t>2013).</w:t>
        </w:r>
      </w:hyperlink>
      <w:r>
        <w:rPr>
          <w:spacing w:val="80"/>
        </w:rPr>
        <w:t xml:space="preserve"> </w:t>
      </w:r>
      <w:r>
        <w:t>Importantly,</w:t>
      </w:r>
      <w:r>
        <w:rPr>
          <w:spacing w:val="34"/>
        </w:rPr>
        <w:t xml:space="preserve"> </w:t>
      </w:r>
      <w:r>
        <w:t>these</w:t>
      </w:r>
      <w:r>
        <w:rPr>
          <w:spacing w:val="30"/>
        </w:rPr>
        <w:t xml:space="preserve"> </w:t>
      </w:r>
      <w:r>
        <w:t>changes</w:t>
      </w:r>
      <w:r>
        <w:rPr>
          <w:spacing w:val="30"/>
        </w:rPr>
        <w:t xml:space="preserve"> </w:t>
      </w:r>
      <w:r>
        <w:t>(or</w:t>
      </w:r>
      <w:r>
        <w:rPr>
          <w:spacing w:val="30"/>
        </w:rPr>
        <w:t xml:space="preserve"> </w:t>
      </w:r>
      <w:r>
        <w:t>lack</w:t>
      </w:r>
      <w:r>
        <w:rPr>
          <w:spacing w:val="30"/>
        </w:rPr>
        <w:t xml:space="preserve"> </w:t>
      </w:r>
      <w:r>
        <w:t>thereof)</w:t>
      </w:r>
      <w:r>
        <w:rPr>
          <w:spacing w:val="30"/>
        </w:rPr>
        <w:t xml:space="preserve"> </w:t>
      </w:r>
      <w:r>
        <w:t xml:space="preserve">in </w:t>
      </w:r>
      <w:r>
        <w:rPr>
          <w:w w:val="110"/>
        </w:rPr>
        <w:t>the soil microbial community have crucial consequences on the results obtained from two-phase experiments:</w:t>
      </w:r>
      <w:r>
        <w:rPr>
          <w:spacing w:val="58"/>
          <w:w w:val="110"/>
        </w:rPr>
        <w:t xml:space="preserve"> </w:t>
      </w:r>
      <w:r>
        <w:rPr>
          <w:w w:val="110"/>
        </w:rPr>
        <w:t>arresting</w:t>
      </w:r>
      <w:r>
        <w:rPr>
          <w:spacing w:val="15"/>
          <w:w w:val="110"/>
        </w:rPr>
        <w:t xml:space="preserve"> </w:t>
      </w:r>
      <w:r>
        <w:rPr>
          <w:w w:val="110"/>
        </w:rPr>
        <w:t>soil</w:t>
      </w:r>
      <w:r>
        <w:rPr>
          <w:spacing w:val="14"/>
          <w:w w:val="110"/>
        </w:rPr>
        <w:t xml:space="preserve"> </w:t>
      </w:r>
      <w:r>
        <w:rPr>
          <w:w w:val="110"/>
        </w:rPr>
        <w:t>conditioning</w:t>
      </w:r>
      <w:r>
        <w:rPr>
          <w:spacing w:val="15"/>
          <w:w w:val="110"/>
        </w:rPr>
        <w:t xml:space="preserve"> </w:t>
      </w:r>
      <w:r>
        <w:rPr>
          <w:w w:val="110"/>
        </w:rPr>
        <w:t>at</w:t>
      </w:r>
      <w:r>
        <w:rPr>
          <w:spacing w:val="15"/>
          <w:w w:val="110"/>
        </w:rPr>
        <w:t xml:space="preserve"> </w:t>
      </w:r>
      <w:r>
        <w:rPr>
          <w:w w:val="110"/>
        </w:rPr>
        <w:t>different</w:t>
      </w:r>
      <w:r>
        <w:rPr>
          <w:spacing w:val="14"/>
          <w:w w:val="110"/>
        </w:rPr>
        <w:t xml:space="preserve"> </w:t>
      </w:r>
      <w:r>
        <w:rPr>
          <w:w w:val="110"/>
        </w:rPr>
        <w:t>time</w:t>
      </w:r>
      <w:r>
        <w:rPr>
          <w:spacing w:val="15"/>
          <w:w w:val="110"/>
        </w:rPr>
        <w:t xml:space="preserve"> </w:t>
      </w:r>
      <w:r>
        <w:rPr>
          <w:w w:val="110"/>
        </w:rPr>
        <w:t>points</w:t>
      </w:r>
      <w:r>
        <w:rPr>
          <w:spacing w:val="15"/>
          <w:w w:val="110"/>
        </w:rPr>
        <w:t xml:space="preserve"> </w:t>
      </w:r>
      <w:r>
        <w:rPr>
          <w:w w:val="110"/>
        </w:rPr>
        <w:t>causes</w:t>
      </w:r>
      <w:r>
        <w:rPr>
          <w:spacing w:val="13"/>
          <w:w w:val="110"/>
        </w:rPr>
        <w:t xml:space="preserve"> </w:t>
      </w:r>
      <w:r>
        <w:rPr>
          <w:w w:val="110"/>
        </w:rPr>
        <w:t>the</w:t>
      </w:r>
      <w:r>
        <w:rPr>
          <w:spacing w:val="15"/>
          <w:w w:val="110"/>
        </w:rPr>
        <w:t xml:space="preserve"> </w:t>
      </w:r>
      <w:r>
        <w:rPr>
          <w:w w:val="110"/>
        </w:rPr>
        <w:t>responding</w:t>
      </w:r>
      <w:r>
        <w:rPr>
          <w:spacing w:val="14"/>
          <w:w w:val="110"/>
        </w:rPr>
        <w:t xml:space="preserve"> </w:t>
      </w:r>
      <w:r>
        <w:rPr>
          <w:w w:val="110"/>
        </w:rPr>
        <w:t>plant</w:t>
      </w:r>
      <w:r>
        <w:rPr>
          <w:spacing w:val="15"/>
          <w:w w:val="110"/>
        </w:rPr>
        <w:t xml:space="preserve"> </w:t>
      </w:r>
      <w:r>
        <w:rPr>
          <w:spacing w:val="-5"/>
          <w:w w:val="110"/>
        </w:rPr>
        <w:t>to</w:t>
      </w:r>
    </w:p>
    <w:p w14:paraId="36F438E6" w14:textId="77777777" w:rsidR="00E917D8" w:rsidRDefault="00E917D8">
      <w:pPr>
        <w:spacing w:line="415" w:lineRule="auto"/>
        <w:jc w:val="both"/>
        <w:sectPr w:rsidR="00E917D8">
          <w:pgSz w:w="12240" w:h="15840"/>
          <w:pgMar w:top="1340" w:right="1320" w:bottom="1080" w:left="1320" w:header="0" w:footer="882" w:gutter="0"/>
          <w:cols w:space="720"/>
        </w:sectPr>
      </w:pPr>
    </w:p>
    <w:p w14:paraId="52378E7E" w14:textId="77777777" w:rsidR="00E917D8" w:rsidRDefault="00000000">
      <w:pPr>
        <w:pStyle w:val="BodyText"/>
        <w:spacing w:before="113" w:line="415" w:lineRule="auto"/>
        <w:ind w:left="120" w:right="119"/>
        <w:jc w:val="both"/>
      </w:pPr>
      <w:r>
        <w:rPr>
          <w:spacing w:val="-2"/>
          <w:w w:val="110"/>
        </w:rPr>
        <w:lastRenderedPageBreak/>
        <w:t>encounter</w:t>
      </w:r>
      <w:r>
        <w:rPr>
          <w:spacing w:val="-4"/>
          <w:w w:val="110"/>
        </w:rPr>
        <w:t xml:space="preserve"> </w:t>
      </w:r>
      <w:r>
        <w:rPr>
          <w:spacing w:val="-2"/>
          <w:w w:val="110"/>
        </w:rPr>
        <w:t>microbial</w:t>
      </w:r>
      <w:r>
        <w:rPr>
          <w:spacing w:val="-4"/>
          <w:w w:val="110"/>
        </w:rPr>
        <w:t xml:space="preserve"> </w:t>
      </w:r>
      <w:r>
        <w:rPr>
          <w:spacing w:val="-2"/>
          <w:w w:val="110"/>
        </w:rPr>
        <w:t>communities</w:t>
      </w:r>
      <w:r>
        <w:rPr>
          <w:spacing w:val="-4"/>
          <w:w w:val="110"/>
        </w:rPr>
        <w:t xml:space="preserve"> </w:t>
      </w:r>
      <w:r>
        <w:rPr>
          <w:spacing w:val="-2"/>
          <w:w w:val="110"/>
        </w:rPr>
        <w:t>with</w:t>
      </w:r>
      <w:r>
        <w:rPr>
          <w:spacing w:val="-4"/>
          <w:w w:val="110"/>
        </w:rPr>
        <w:t xml:space="preserve"> </w:t>
      </w:r>
      <w:r>
        <w:rPr>
          <w:spacing w:val="-2"/>
          <w:w w:val="110"/>
        </w:rPr>
        <w:t>different</w:t>
      </w:r>
      <w:r>
        <w:rPr>
          <w:spacing w:val="-4"/>
          <w:w w:val="110"/>
        </w:rPr>
        <w:t xml:space="preserve"> </w:t>
      </w:r>
      <w:r>
        <w:rPr>
          <w:spacing w:val="-2"/>
          <w:w w:val="110"/>
        </w:rPr>
        <w:t>compositions</w:t>
      </w:r>
      <w:r>
        <w:rPr>
          <w:spacing w:val="-4"/>
          <w:w w:val="110"/>
        </w:rPr>
        <w:t xml:space="preserve"> </w:t>
      </w:r>
      <w:r>
        <w:rPr>
          <w:spacing w:val="-2"/>
          <w:w w:val="110"/>
        </w:rPr>
        <w:t>and</w:t>
      </w:r>
      <w:r>
        <w:rPr>
          <w:spacing w:val="-4"/>
          <w:w w:val="110"/>
        </w:rPr>
        <w:t xml:space="preserve"> </w:t>
      </w:r>
      <w:r>
        <w:rPr>
          <w:spacing w:val="-2"/>
          <w:w w:val="110"/>
        </w:rPr>
        <w:t>functions, thereby</w:t>
      </w:r>
      <w:r>
        <w:rPr>
          <w:spacing w:val="-4"/>
          <w:w w:val="110"/>
        </w:rPr>
        <w:t xml:space="preserve"> </w:t>
      </w:r>
      <w:r>
        <w:rPr>
          <w:spacing w:val="-2"/>
          <w:w w:val="110"/>
        </w:rPr>
        <w:t xml:space="preserve">experiencing </w:t>
      </w:r>
      <w:r>
        <w:rPr>
          <w:w w:val="110"/>
        </w:rPr>
        <w:t>different plant–soil microbe interactions.</w:t>
      </w:r>
    </w:p>
    <w:p w14:paraId="386267CB" w14:textId="77777777" w:rsidR="00E917D8" w:rsidRDefault="00000000">
      <w:pPr>
        <w:pStyle w:val="BodyText"/>
        <w:spacing w:before="138" w:line="415" w:lineRule="auto"/>
        <w:ind w:left="119" w:right="117" w:firstLine="566"/>
        <w:jc w:val="both"/>
      </w:pPr>
      <w:r>
        <w:rPr>
          <w:w w:val="110"/>
        </w:rPr>
        <w:t xml:space="preserve">Current literature discussing mechanisms of microbial community assembly has </w:t>
      </w:r>
      <w:proofErr w:type="spellStart"/>
      <w:r>
        <w:rPr>
          <w:w w:val="110"/>
        </w:rPr>
        <w:t>distin</w:t>
      </w:r>
      <w:proofErr w:type="spellEnd"/>
      <w:r>
        <w:rPr>
          <w:w w:val="110"/>
        </w:rPr>
        <w:t xml:space="preserve">- </w:t>
      </w:r>
      <w:proofErr w:type="spellStart"/>
      <w:r>
        <w:rPr>
          <w:w w:val="110"/>
        </w:rPr>
        <w:t>guished</w:t>
      </w:r>
      <w:proofErr w:type="spellEnd"/>
      <w:r>
        <w:rPr>
          <w:w w:val="110"/>
        </w:rPr>
        <w:t xml:space="preserve"> between plant- and microbe-centered mechanisms, although we note that both forces often act</w:t>
      </w:r>
      <w:r>
        <w:rPr>
          <w:spacing w:val="-1"/>
          <w:w w:val="110"/>
        </w:rPr>
        <w:t xml:space="preserve"> </w:t>
      </w:r>
      <w:r>
        <w:rPr>
          <w:w w:val="110"/>
        </w:rPr>
        <w:t>simultaneously.</w:t>
      </w:r>
      <w:r>
        <w:rPr>
          <w:spacing w:val="40"/>
          <w:w w:val="110"/>
        </w:rPr>
        <w:t xml:space="preserve"> </w:t>
      </w:r>
      <w:r>
        <w:rPr>
          <w:w w:val="110"/>
        </w:rPr>
        <w:t>Plant-centered mechanisms</w:t>
      </w:r>
      <w:r>
        <w:rPr>
          <w:spacing w:val="-1"/>
          <w:w w:val="110"/>
        </w:rPr>
        <w:t xml:space="preserve"> </w:t>
      </w:r>
      <w:r>
        <w:rPr>
          <w:w w:val="110"/>
        </w:rPr>
        <w:t>often result</w:t>
      </w:r>
      <w:r>
        <w:rPr>
          <w:spacing w:val="-1"/>
          <w:w w:val="110"/>
        </w:rPr>
        <w:t xml:space="preserve"> </w:t>
      </w:r>
      <w:r>
        <w:rPr>
          <w:w w:val="110"/>
        </w:rPr>
        <w:t>from physiological</w:t>
      </w:r>
      <w:r>
        <w:rPr>
          <w:spacing w:val="-1"/>
          <w:w w:val="110"/>
        </w:rPr>
        <w:t xml:space="preserve"> </w:t>
      </w:r>
      <w:r>
        <w:rPr>
          <w:w w:val="110"/>
        </w:rPr>
        <w:t>changes in nutrient</w:t>
      </w:r>
      <w:r>
        <w:rPr>
          <w:spacing w:val="-8"/>
          <w:w w:val="110"/>
        </w:rPr>
        <w:t xml:space="preserve"> </w:t>
      </w:r>
      <w:r>
        <w:rPr>
          <w:w w:val="110"/>
        </w:rPr>
        <w:t>allocation</w:t>
      </w:r>
      <w:r>
        <w:rPr>
          <w:spacing w:val="-8"/>
          <w:w w:val="110"/>
        </w:rPr>
        <w:t xml:space="preserve"> </w:t>
      </w:r>
      <w:r>
        <w:rPr>
          <w:w w:val="110"/>
        </w:rPr>
        <w:t>or</w:t>
      </w:r>
      <w:r>
        <w:rPr>
          <w:spacing w:val="-8"/>
          <w:w w:val="110"/>
        </w:rPr>
        <w:t xml:space="preserve"> </w:t>
      </w:r>
      <w:r>
        <w:rPr>
          <w:w w:val="110"/>
        </w:rPr>
        <w:t>root</w:t>
      </w:r>
      <w:r>
        <w:rPr>
          <w:spacing w:val="-8"/>
          <w:w w:val="110"/>
        </w:rPr>
        <w:t xml:space="preserve"> </w:t>
      </w:r>
      <w:r>
        <w:rPr>
          <w:w w:val="110"/>
        </w:rPr>
        <w:t>exudation</w:t>
      </w:r>
      <w:r>
        <w:rPr>
          <w:spacing w:val="-8"/>
          <w:w w:val="110"/>
        </w:rPr>
        <w:t xml:space="preserve"> </w:t>
      </w:r>
      <w:r>
        <w:rPr>
          <w:w w:val="110"/>
        </w:rPr>
        <w:t>during</w:t>
      </w:r>
      <w:r>
        <w:rPr>
          <w:spacing w:val="-8"/>
          <w:w w:val="110"/>
        </w:rPr>
        <w:t xml:space="preserve"> </w:t>
      </w:r>
      <w:r>
        <w:rPr>
          <w:w w:val="110"/>
        </w:rPr>
        <w:t>different</w:t>
      </w:r>
      <w:r>
        <w:rPr>
          <w:spacing w:val="-8"/>
          <w:w w:val="110"/>
        </w:rPr>
        <w:t xml:space="preserve"> </w:t>
      </w:r>
      <w:r>
        <w:rPr>
          <w:w w:val="110"/>
        </w:rPr>
        <w:t>plant</w:t>
      </w:r>
      <w:r>
        <w:rPr>
          <w:spacing w:val="-8"/>
          <w:w w:val="110"/>
        </w:rPr>
        <w:t xml:space="preserve"> </w:t>
      </w:r>
      <w:r>
        <w:rPr>
          <w:w w:val="110"/>
        </w:rPr>
        <w:t>developmental</w:t>
      </w:r>
      <w:r>
        <w:rPr>
          <w:spacing w:val="-8"/>
          <w:w w:val="110"/>
        </w:rPr>
        <w:t xml:space="preserve"> </w:t>
      </w:r>
      <w:r>
        <w:rPr>
          <w:w w:val="110"/>
        </w:rPr>
        <w:t>stages</w:t>
      </w:r>
      <w:r>
        <w:rPr>
          <w:spacing w:val="-8"/>
          <w:w w:val="110"/>
        </w:rPr>
        <w:t xml:space="preserve"> </w:t>
      </w:r>
      <w:hyperlink w:anchor="_bookmark47" w:history="1">
        <w:r>
          <w:rPr>
            <w:w w:val="110"/>
          </w:rPr>
          <w:t>(Chaparro</w:t>
        </w:r>
        <w:r>
          <w:rPr>
            <w:spacing w:val="-8"/>
            <w:w w:val="110"/>
          </w:rPr>
          <w:t xml:space="preserve"> </w:t>
        </w:r>
        <w:r>
          <w:rPr>
            <w:i/>
            <w:w w:val="110"/>
          </w:rPr>
          <w:t>et</w:t>
        </w:r>
        <w:r>
          <w:rPr>
            <w:i/>
            <w:spacing w:val="-8"/>
            <w:w w:val="110"/>
          </w:rPr>
          <w:t xml:space="preserve"> </w:t>
        </w:r>
        <w:r>
          <w:rPr>
            <w:i/>
            <w:w w:val="110"/>
          </w:rPr>
          <w:t>al.</w:t>
        </w:r>
      </w:hyperlink>
      <w:r>
        <w:rPr>
          <w:w w:val="110"/>
        </w:rPr>
        <w:t xml:space="preserve">, </w:t>
      </w:r>
      <w:hyperlink w:anchor="_bookmark47" w:history="1">
        <w:r>
          <w:rPr>
            <w:spacing w:val="-2"/>
            <w:w w:val="110"/>
          </w:rPr>
          <w:t>2013,</w:t>
        </w:r>
      </w:hyperlink>
      <w:r>
        <w:rPr>
          <w:spacing w:val="-11"/>
          <w:w w:val="110"/>
        </w:rPr>
        <w:t xml:space="preserve"> </w:t>
      </w:r>
      <w:hyperlink w:anchor="_bookmark179" w:history="1">
        <w:proofErr w:type="spellStart"/>
        <w:r>
          <w:rPr>
            <w:spacing w:val="-2"/>
            <w:w w:val="110"/>
          </w:rPr>
          <w:t>Zhalnina</w:t>
        </w:r>
        <w:proofErr w:type="spellEnd"/>
        <w:r>
          <w:rPr>
            <w:spacing w:val="-11"/>
            <w:w w:val="110"/>
          </w:rPr>
          <w:t xml:space="preserve"> </w:t>
        </w:r>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179" w:history="1">
        <w:r>
          <w:rPr>
            <w:spacing w:val="-2"/>
            <w:w w:val="110"/>
          </w:rPr>
          <w:t>2018,</w:t>
        </w:r>
      </w:hyperlink>
      <w:r>
        <w:rPr>
          <w:spacing w:val="-11"/>
          <w:w w:val="110"/>
        </w:rPr>
        <w:t xml:space="preserve"> </w:t>
      </w:r>
      <w:hyperlink w:anchor="_bookmark181" w:history="1">
        <w:r>
          <w:rPr>
            <w:spacing w:val="-2"/>
            <w:w w:val="110"/>
          </w:rPr>
          <w:t>Zhao</w:t>
        </w:r>
        <w:r>
          <w:rPr>
            <w:spacing w:val="-11"/>
            <w:w w:val="110"/>
          </w:rPr>
          <w:t xml:space="preserve"> </w:t>
        </w:r>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181" w:history="1">
        <w:r>
          <w:rPr>
            <w:spacing w:val="-2"/>
            <w:w w:val="110"/>
          </w:rPr>
          <w:t>2021).</w:t>
        </w:r>
      </w:hyperlink>
      <w:r>
        <w:rPr>
          <w:spacing w:val="21"/>
          <w:w w:val="110"/>
        </w:rPr>
        <w:t xml:space="preserve"> </w:t>
      </w:r>
      <w:r>
        <w:rPr>
          <w:spacing w:val="-2"/>
          <w:w w:val="110"/>
        </w:rPr>
        <w:t>For</w:t>
      </w:r>
      <w:r>
        <w:rPr>
          <w:spacing w:val="-11"/>
          <w:w w:val="110"/>
        </w:rPr>
        <w:t xml:space="preserve"> </w:t>
      </w:r>
      <w:r>
        <w:rPr>
          <w:spacing w:val="-2"/>
          <w:w w:val="110"/>
        </w:rPr>
        <w:t>example,</w:t>
      </w:r>
      <w:r>
        <w:rPr>
          <w:spacing w:val="-9"/>
          <w:w w:val="110"/>
        </w:rPr>
        <w:t xml:space="preserve"> </w:t>
      </w:r>
      <w:r>
        <w:rPr>
          <w:spacing w:val="-2"/>
          <w:w w:val="110"/>
        </w:rPr>
        <w:t>plants</w:t>
      </w:r>
      <w:r>
        <w:rPr>
          <w:spacing w:val="-11"/>
          <w:w w:val="110"/>
        </w:rPr>
        <w:t xml:space="preserve"> </w:t>
      </w:r>
      <w:r>
        <w:rPr>
          <w:spacing w:val="-2"/>
          <w:w w:val="110"/>
        </w:rPr>
        <w:t>with</w:t>
      </w:r>
      <w:r>
        <w:rPr>
          <w:spacing w:val="-11"/>
          <w:w w:val="110"/>
        </w:rPr>
        <w:t xml:space="preserve"> </w:t>
      </w:r>
      <w:r>
        <w:rPr>
          <w:spacing w:val="-2"/>
          <w:w w:val="110"/>
        </w:rPr>
        <w:t>different</w:t>
      </w:r>
      <w:r>
        <w:rPr>
          <w:spacing w:val="-11"/>
          <w:w w:val="110"/>
        </w:rPr>
        <w:t xml:space="preserve"> </w:t>
      </w:r>
      <w:r>
        <w:rPr>
          <w:spacing w:val="-2"/>
          <w:w w:val="110"/>
        </w:rPr>
        <w:t>life</w:t>
      </w:r>
      <w:r>
        <w:rPr>
          <w:spacing w:val="-11"/>
          <w:w w:val="110"/>
        </w:rPr>
        <w:t xml:space="preserve"> </w:t>
      </w:r>
      <w:r>
        <w:rPr>
          <w:spacing w:val="-2"/>
          <w:w w:val="110"/>
        </w:rPr>
        <w:t>histories</w:t>
      </w:r>
      <w:r>
        <w:rPr>
          <w:spacing w:val="-11"/>
          <w:w w:val="110"/>
        </w:rPr>
        <w:t xml:space="preserve"> </w:t>
      </w:r>
      <w:r>
        <w:rPr>
          <w:spacing w:val="-2"/>
          <w:w w:val="110"/>
        </w:rPr>
        <w:t xml:space="preserve">may </w:t>
      </w:r>
      <w:r>
        <w:rPr>
          <w:w w:val="110"/>
        </w:rPr>
        <w:t xml:space="preserve">prioritize shoot and root growth differently, therefore recruiting different mutualistic microbial communities at different times according to their nutritional needs </w:t>
      </w:r>
      <w:hyperlink w:anchor="_bookmark122" w:history="1">
        <w:r>
          <w:rPr>
            <w:w w:val="110"/>
          </w:rPr>
          <w:t>(</w:t>
        </w:r>
        <w:proofErr w:type="spellStart"/>
        <w:r>
          <w:rPr>
            <w:w w:val="110"/>
          </w:rPr>
          <w:t>Kulmatiski</w:t>
        </w:r>
        <w:proofErr w:type="spellEnd"/>
        <w:r>
          <w:rPr>
            <w:w w:val="110"/>
          </w:rPr>
          <w:t xml:space="preserve"> </w:t>
        </w:r>
        <w:r>
          <w:rPr>
            <w:i/>
            <w:w w:val="110"/>
          </w:rPr>
          <w:t>et al.</w:t>
        </w:r>
      </w:hyperlink>
      <w:r>
        <w:rPr>
          <w:w w:val="110"/>
        </w:rPr>
        <w:t xml:space="preserve">, </w:t>
      </w:r>
      <w:hyperlink w:anchor="_bookmark122" w:history="1">
        <w:r>
          <w:rPr>
            <w:w w:val="110"/>
          </w:rPr>
          <w:t>2017,</w:t>
        </w:r>
      </w:hyperlink>
      <w:r>
        <w:rPr>
          <w:w w:val="110"/>
        </w:rPr>
        <w:t xml:space="preserve"> </w:t>
      </w:r>
      <w:hyperlink w:anchor="_bookmark94" w:history="1">
        <w:r>
          <w:rPr>
            <w:w w:val="110"/>
          </w:rPr>
          <w:t>Hu-</w:t>
        </w:r>
      </w:hyperlink>
      <w:r>
        <w:rPr>
          <w:w w:val="110"/>
        </w:rPr>
        <w:t xml:space="preserve"> </w:t>
      </w:r>
      <w:hyperlink w:anchor="_bookmark94" w:history="1">
        <w:proofErr w:type="spellStart"/>
        <w:r>
          <w:rPr>
            <w:w w:val="110"/>
          </w:rPr>
          <w:t>berty</w:t>
        </w:r>
        <w:proofErr w:type="spellEnd"/>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94" w:history="1">
        <w:r>
          <w:rPr>
            <w:w w:val="110"/>
          </w:rPr>
          <w:t>2022).</w:t>
        </w:r>
      </w:hyperlink>
      <w:r>
        <w:rPr>
          <w:spacing w:val="37"/>
          <w:w w:val="110"/>
        </w:rPr>
        <w:t xml:space="preserve"> </w:t>
      </w:r>
      <w:r>
        <w:rPr>
          <w:w w:val="110"/>
        </w:rPr>
        <w:t>In</w:t>
      </w:r>
      <w:r>
        <w:rPr>
          <w:spacing w:val="-3"/>
          <w:w w:val="110"/>
        </w:rPr>
        <w:t xml:space="preserve"> </w:t>
      </w:r>
      <w:r>
        <w:rPr>
          <w:w w:val="110"/>
        </w:rPr>
        <w:t>addition</w:t>
      </w:r>
      <w:r>
        <w:rPr>
          <w:spacing w:val="-3"/>
          <w:w w:val="110"/>
        </w:rPr>
        <w:t xml:space="preserve"> </w:t>
      </w:r>
      <w:r>
        <w:rPr>
          <w:w w:val="110"/>
        </w:rPr>
        <w:t>to</w:t>
      </w:r>
      <w:r>
        <w:rPr>
          <w:spacing w:val="-3"/>
          <w:w w:val="110"/>
        </w:rPr>
        <w:t xml:space="preserve"> </w:t>
      </w:r>
      <w:r>
        <w:rPr>
          <w:w w:val="110"/>
        </w:rPr>
        <w:t>shifts</w:t>
      </w:r>
      <w:r>
        <w:rPr>
          <w:spacing w:val="-3"/>
          <w:w w:val="110"/>
        </w:rPr>
        <w:t xml:space="preserve"> </w:t>
      </w:r>
      <w:r>
        <w:rPr>
          <w:w w:val="110"/>
        </w:rPr>
        <w:t>in</w:t>
      </w:r>
      <w:r>
        <w:rPr>
          <w:spacing w:val="-3"/>
          <w:w w:val="110"/>
        </w:rPr>
        <w:t xml:space="preserve"> </w:t>
      </w:r>
      <w:r>
        <w:rPr>
          <w:w w:val="110"/>
        </w:rPr>
        <w:t>resource</w:t>
      </w:r>
      <w:r>
        <w:rPr>
          <w:spacing w:val="-3"/>
          <w:w w:val="110"/>
        </w:rPr>
        <w:t xml:space="preserve"> </w:t>
      </w:r>
      <w:r>
        <w:rPr>
          <w:w w:val="110"/>
        </w:rPr>
        <w:t>allocation,</w:t>
      </w:r>
      <w:r>
        <w:rPr>
          <w:spacing w:val="-1"/>
          <w:w w:val="110"/>
        </w:rPr>
        <w:t xml:space="preserve"> </w:t>
      </w:r>
      <w:r>
        <w:rPr>
          <w:w w:val="110"/>
        </w:rPr>
        <w:t>strengthening</w:t>
      </w:r>
      <w:r>
        <w:rPr>
          <w:spacing w:val="-3"/>
          <w:w w:val="110"/>
        </w:rPr>
        <w:t xml:space="preserve"> </w:t>
      </w:r>
      <w:r>
        <w:rPr>
          <w:w w:val="110"/>
        </w:rPr>
        <w:t>in</w:t>
      </w:r>
      <w:r>
        <w:rPr>
          <w:spacing w:val="-3"/>
          <w:w w:val="110"/>
        </w:rPr>
        <w:t xml:space="preserve"> </w:t>
      </w:r>
      <w:r>
        <w:rPr>
          <w:w w:val="110"/>
        </w:rPr>
        <w:t>immunity</w:t>
      </w:r>
      <w:r>
        <w:rPr>
          <w:spacing w:val="-3"/>
          <w:w w:val="110"/>
        </w:rPr>
        <w:t xml:space="preserve"> </w:t>
      </w:r>
      <w:r>
        <w:rPr>
          <w:w w:val="110"/>
        </w:rPr>
        <w:t>against pathogens</w:t>
      </w:r>
      <w:r>
        <w:rPr>
          <w:spacing w:val="-8"/>
          <w:w w:val="110"/>
        </w:rPr>
        <w:t xml:space="preserve"> </w:t>
      </w:r>
      <w:r>
        <w:rPr>
          <w:w w:val="110"/>
        </w:rPr>
        <w:t>as</w:t>
      </w:r>
      <w:r>
        <w:rPr>
          <w:spacing w:val="-8"/>
          <w:w w:val="110"/>
        </w:rPr>
        <w:t xml:space="preserve"> </w:t>
      </w:r>
      <w:r>
        <w:rPr>
          <w:w w:val="110"/>
        </w:rPr>
        <w:t>plants</w:t>
      </w:r>
      <w:r>
        <w:rPr>
          <w:spacing w:val="-8"/>
          <w:w w:val="110"/>
        </w:rPr>
        <w:t xml:space="preserve"> </w:t>
      </w:r>
      <w:r>
        <w:rPr>
          <w:w w:val="110"/>
        </w:rPr>
        <w:t>mature</w:t>
      </w:r>
      <w:r>
        <w:rPr>
          <w:spacing w:val="-8"/>
          <w:w w:val="110"/>
        </w:rPr>
        <w:t xml:space="preserve"> </w:t>
      </w:r>
      <w:r>
        <w:rPr>
          <w:w w:val="110"/>
        </w:rPr>
        <w:t>can</w:t>
      </w:r>
      <w:r>
        <w:rPr>
          <w:spacing w:val="-8"/>
          <w:w w:val="110"/>
        </w:rPr>
        <w:t xml:space="preserve"> </w:t>
      </w:r>
      <w:r>
        <w:rPr>
          <w:w w:val="110"/>
        </w:rPr>
        <w:t>also</w:t>
      </w:r>
      <w:r>
        <w:rPr>
          <w:spacing w:val="-8"/>
          <w:w w:val="110"/>
        </w:rPr>
        <w:t xml:space="preserve"> </w:t>
      </w:r>
      <w:r>
        <w:rPr>
          <w:w w:val="110"/>
        </w:rPr>
        <w:t>affect</w:t>
      </w:r>
      <w:r>
        <w:rPr>
          <w:spacing w:val="-8"/>
          <w:w w:val="110"/>
        </w:rPr>
        <w:t xml:space="preserve"> </w:t>
      </w:r>
      <w:r>
        <w:rPr>
          <w:w w:val="110"/>
        </w:rPr>
        <w:t>the</w:t>
      </w:r>
      <w:r>
        <w:rPr>
          <w:spacing w:val="-8"/>
          <w:w w:val="110"/>
        </w:rPr>
        <w:t xml:space="preserve"> </w:t>
      </w:r>
      <w:r>
        <w:rPr>
          <w:w w:val="110"/>
        </w:rPr>
        <w:t>structure</w:t>
      </w:r>
      <w:r>
        <w:rPr>
          <w:spacing w:val="-8"/>
          <w:w w:val="110"/>
        </w:rPr>
        <w:t xml:space="preserve"> </w:t>
      </w:r>
      <w:r>
        <w:rPr>
          <w:w w:val="110"/>
        </w:rPr>
        <w:t>of</w:t>
      </w:r>
      <w:r>
        <w:rPr>
          <w:spacing w:val="-8"/>
          <w:w w:val="110"/>
        </w:rPr>
        <w:t xml:space="preserve"> </w:t>
      </w:r>
      <w:r>
        <w:rPr>
          <w:w w:val="110"/>
        </w:rPr>
        <w:t>soil</w:t>
      </w:r>
      <w:r>
        <w:rPr>
          <w:spacing w:val="-8"/>
          <w:w w:val="110"/>
        </w:rPr>
        <w:t xml:space="preserve"> </w:t>
      </w:r>
      <w:r>
        <w:rPr>
          <w:w w:val="110"/>
        </w:rPr>
        <w:t>microbial</w:t>
      </w:r>
      <w:r>
        <w:rPr>
          <w:spacing w:val="-8"/>
          <w:w w:val="110"/>
        </w:rPr>
        <w:t xml:space="preserve"> </w:t>
      </w:r>
      <w:r>
        <w:rPr>
          <w:w w:val="110"/>
        </w:rPr>
        <w:t>communities</w:t>
      </w:r>
      <w:r>
        <w:rPr>
          <w:spacing w:val="-8"/>
          <w:w w:val="110"/>
        </w:rPr>
        <w:t xml:space="preserve"> </w:t>
      </w:r>
      <w:hyperlink w:anchor="_bookmark42" w:history="1">
        <w:r>
          <w:rPr>
            <w:w w:val="110"/>
          </w:rPr>
          <w:t>(</w:t>
        </w:r>
        <w:proofErr w:type="spellStart"/>
        <w:r>
          <w:rPr>
            <w:w w:val="110"/>
          </w:rPr>
          <w:t>Bulgarelli</w:t>
        </w:r>
        <w:proofErr w:type="spellEnd"/>
      </w:hyperlink>
      <w:r>
        <w:rPr>
          <w:w w:val="110"/>
        </w:rPr>
        <w:t xml:space="preserve"> </w:t>
      </w:r>
      <w:hyperlink w:anchor="_bookmark42" w:history="1">
        <w:r>
          <w:rPr>
            <w:i/>
          </w:rPr>
          <w:t>et al.</w:t>
        </w:r>
      </w:hyperlink>
      <w:r>
        <w:t xml:space="preserve">, </w:t>
      </w:r>
      <w:hyperlink w:anchor="_bookmark42" w:history="1">
        <w:r>
          <w:t>2013).</w:t>
        </w:r>
      </w:hyperlink>
      <w:r>
        <w:rPr>
          <w:spacing w:val="40"/>
        </w:rPr>
        <w:t xml:space="preserve"> </w:t>
      </w:r>
      <w:r>
        <w:t>On the other hand,</w:t>
      </w:r>
      <w:r>
        <w:rPr>
          <w:spacing w:val="30"/>
        </w:rPr>
        <w:t xml:space="preserve"> </w:t>
      </w:r>
      <w:r>
        <w:t xml:space="preserve">microbial-centered mechanisms focus on microbe–microbe </w:t>
      </w:r>
      <w:proofErr w:type="spellStart"/>
      <w:r>
        <w:t>interac</w:t>
      </w:r>
      <w:proofErr w:type="spellEnd"/>
      <w:r>
        <w:t>-</w:t>
      </w:r>
      <w:r>
        <w:rPr>
          <w:spacing w:val="80"/>
        </w:rPr>
        <w:t xml:space="preserve"> </w:t>
      </w:r>
      <w:proofErr w:type="spellStart"/>
      <w:r>
        <w:t>tions</w:t>
      </w:r>
      <w:proofErr w:type="spellEnd"/>
      <w:r>
        <w:t xml:space="preserve"> such as competition and facilitation, as well as other processes affecting microbial community </w:t>
      </w:r>
      <w:r>
        <w:rPr>
          <w:w w:val="110"/>
        </w:rPr>
        <w:t>assemblies</w:t>
      </w:r>
      <w:r>
        <w:rPr>
          <w:spacing w:val="-12"/>
          <w:w w:val="110"/>
        </w:rPr>
        <w:t xml:space="preserve"> </w:t>
      </w:r>
      <w:r>
        <w:rPr>
          <w:w w:val="110"/>
        </w:rPr>
        <w:t>such</w:t>
      </w:r>
      <w:r>
        <w:rPr>
          <w:spacing w:val="-12"/>
          <w:w w:val="110"/>
        </w:rPr>
        <w:t xml:space="preserve"> </w:t>
      </w:r>
      <w:r>
        <w:rPr>
          <w:w w:val="110"/>
        </w:rPr>
        <w:t>as</w:t>
      </w:r>
      <w:r>
        <w:rPr>
          <w:spacing w:val="-12"/>
          <w:w w:val="110"/>
        </w:rPr>
        <w:t xml:space="preserve"> </w:t>
      </w:r>
      <w:r>
        <w:rPr>
          <w:w w:val="110"/>
        </w:rPr>
        <w:t>stochastic</w:t>
      </w:r>
      <w:r>
        <w:rPr>
          <w:spacing w:val="-12"/>
          <w:w w:val="110"/>
        </w:rPr>
        <w:t xml:space="preserve"> </w:t>
      </w:r>
      <w:r>
        <w:rPr>
          <w:w w:val="110"/>
        </w:rPr>
        <w:t>drift</w:t>
      </w:r>
      <w:r>
        <w:rPr>
          <w:spacing w:val="-12"/>
          <w:w w:val="110"/>
        </w:rPr>
        <w:t xml:space="preserve"> </w:t>
      </w:r>
      <w:r>
        <w:rPr>
          <w:w w:val="110"/>
        </w:rPr>
        <w:t>and</w:t>
      </w:r>
      <w:r>
        <w:rPr>
          <w:spacing w:val="-12"/>
          <w:w w:val="110"/>
        </w:rPr>
        <w:t xml:space="preserve"> </w:t>
      </w:r>
      <w:r>
        <w:rPr>
          <w:w w:val="110"/>
        </w:rPr>
        <w:t>evolutionary</w:t>
      </w:r>
      <w:r>
        <w:rPr>
          <w:spacing w:val="-12"/>
          <w:w w:val="110"/>
        </w:rPr>
        <w:t xml:space="preserve"> </w:t>
      </w:r>
      <w:r>
        <w:rPr>
          <w:w w:val="110"/>
        </w:rPr>
        <w:t>response</w:t>
      </w:r>
      <w:r>
        <w:rPr>
          <w:spacing w:val="-12"/>
          <w:w w:val="110"/>
        </w:rPr>
        <w:t xml:space="preserve"> </w:t>
      </w:r>
      <w:hyperlink w:anchor="_bookmark27" w:history="1">
        <w:r>
          <w:rPr>
            <w:w w:val="110"/>
          </w:rPr>
          <w:t>(Barret</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27" w:history="1">
        <w:r>
          <w:rPr>
            <w:w w:val="110"/>
          </w:rPr>
          <w:t>2015,</w:t>
        </w:r>
      </w:hyperlink>
      <w:r>
        <w:rPr>
          <w:spacing w:val="-12"/>
          <w:w w:val="110"/>
        </w:rPr>
        <w:t xml:space="preserve"> </w:t>
      </w:r>
      <w:hyperlink w:anchor="_bookmark90" w:history="1">
        <w:r>
          <w:rPr>
            <w:w w:val="110"/>
          </w:rPr>
          <w:t>Herrera</w:t>
        </w:r>
        <w:r>
          <w:rPr>
            <w:spacing w:val="-12"/>
            <w:w w:val="110"/>
          </w:rPr>
          <w:t xml:space="preserve"> </w:t>
        </w:r>
        <w:r>
          <w:rPr>
            <w:w w:val="110"/>
          </w:rPr>
          <w:t>Paredes</w:t>
        </w:r>
      </w:hyperlink>
      <w:r>
        <w:rPr>
          <w:w w:val="110"/>
        </w:rPr>
        <w:t xml:space="preserve"> </w:t>
      </w:r>
      <w:hyperlink w:anchor="_bookmark90" w:history="1">
        <w:r>
          <w:rPr>
            <w:w w:val="110"/>
          </w:rPr>
          <w:t>&amp;</w:t>
        </w:r>
        <w:r>
          <w:rPr>
            <w:spacing w:val="-15"/>
            <w:w w:val="110"/>
          </w:rPr>
          <w:t xml:space="preserve"> </w:t>
        </w:r>
        <w:proofErr w:type="spellStart"/>
        <w:r>
          <w:rPr>
            <w:w w:val="110"/>
          </w:rPr>
          <w:t>Lebeis</w:t>
        </w:r>
        <w:proofErr w:type="spellEnd"/>
        <w:r>
          <w:rPr>
            <w:w w:val="110"/>
          </w:rPr>
          <w:t>,</w:t>
        </w:r>
      </w:hyperlink>
      <w:r>
        <w:rPr>
          <w:spacing w:val="-15"/>
          <w:w w:val="110"/>
        </w:rPr>
        <w:t xml:space="preserve"> </w:t>
      </w:r>
      <w:hyperlink w:anchor="_bookmark90" w:history="1">
        <w:r>
          <w:rPr>
            <w:w w:val="110"/>
          </w:rPr>
          <w:t>2016,</w:t>
        </w:r>
      </w:hyperlink>
      <w:r>
        <w:rPr>
          <w:spacing w:val="-15"/>
          <w:w w:val="110"/>
        </w:rPr>
        <w:t xml:space="preserve"> </w:t>
      </w:r>
      <w:hyperlink w:anchor="_bookmark39" w:history="1">
        <w:proofErr w:type="spellStart"/>
        <w:r>
          <w:rPr>
            <w:w w:val="110"/>
          </w:rPr>
          <w:t>Bittleston</w:t>
        </w:r>
        <w:proofErr w:type="spellEnd"/>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39" w:history="1">
        <w:r>
          <w:rPr>
            <w:w w:val="110"/>
          </w:rPr>
          <w:t>2021).</w:t>
        </w:r>
      </w:hyperlink>
      <w:r>
        <w:rPr>
          <w:spacing w:val="17"/>
          <w:w w:val="110"/>
        </w:rPr>
        <w:t xml:space="preserve"> </w:t>
      </w:r>
      <w:r>
        <w:rPr>
          <w:w w:val="110"/>
        </w:rPr>
        <w:t>Importantly,</w:t>
      </w:r>
      <w:r>
        <w:rPr>
          <w:spacing w:val="-13"/>
          <w:w w:val="110"/>
        </w:rPr>
        <w:t xml:space="preserve"> </w:t>
      </w:r>
      <w:r>
        <w:rPr>
          <w:w w:val="110"/>
        </w:rPr>
        <w:t>these</w:t>
      </w:r>
      <w:r>
        <w:rPr>
          <w:spacing w:val="-15"/>
          <w:w w:val="110"/>
        </w:rPr>
        <w:t xml:space="preserve"> </w:t>
      </w:r>
      <w:r>
        <w:rPr>
          <w:w w:val="110"/>
        </w:rPr>
        <w:t>mechanisms</w:t>
      </w:r>
      <w:r>
        <w:rPr>
          <w:spacing w:val="-15"/>
          <w:w w:val="110"/>
        </w:rPr>
        <w:t xml:space="preserve"> </w:t>
      </w:r>
      <w:r>
        <w:rPr>
          <w:w w:val="110"/>
        </w:rPr>
        <w:t>underlying</w:t>
      </w:r>
      <w:r>
        <w:rPr>
          <w:spacing w:val="-15"/>
          <w:w w:val="110"/>
        </w:rPr>
        <w:t xml:space="preserve"> </w:t>
      </w:r>
      <w:r>
        <w:rPr>
          <w:w w:val="110"/>
        </w:rPr>
        <w:t>changes</w:t>
      </w:r>
      <w:r>
        <w:rPr>
          <w:spacing w:val="-15"/>
          <w:w w:val="110"/>
        </w:rPr>
        <w:t xml:space="preserve"> </w:t>
      </w:r>
      <w:r>
        <w:rPr>
          <w:w w:val="110"/>
        </w:rPr>
        <w:t>in</w:t>
      </w:r>
      <w:r>
        <w:rPr>
          <w:spacing w:val="-15"/>
          <w:w w:val="110"/>
        </w:rPr>
        <w:t xml:space="preserve"> </w:t>
      </w:r>
      <w:r>
        <w:rPr>
          <w:w w:val="110"/>
        </w:rPr>
        <w:t>the microbial community are interconnected:</w:t>
      </w:r>
      <w:r>
        <w:rPr>
          <w:spacing w:val="40"/>
          <w:w w:val="110"/>
        </w:rPr>
        <w:t xml:space="preserve"> </w:t>
      </w:r>
      <w:r>
        <w:rPr>
          <w:w w:val="110"/>
        </w:rPr>
        <w:t xml:space="preserve">changes in microbial interactions often occur due to plant-induced changes in soil chemistry </w:t>
      </w:r>
      <w:hyperlink w:anchor="_bookmark127" w:history="1">
        <w:r>
          <w:rPr>
            <w:w w:val="110"/>
          </w:rPr>
          <w:t>(</w:t>
        </w:r>
        <w:proofErr w:type="spellStart"/>
        <w:r>
          <w:rPr>
            <w:w w:val="110"/>
          </w:rPr>
          <w:t>Lepinay</w:t>
        </w:r>
        <w:proofErr w:type="spellEnd"/>
        <w:r>
          <w:rPr>
            <w:w w:val="110"/>
          </w:rPr>
          <w:t xml:space="preserve"> </w:t>
        </w:r>
        <w:r>
          <w:rPr>
            <w:i/>
            <w:w w:val="110"/>
          </w:rPr>
          <w:t>et al.</w:t>
        </w:r>
      </w:hyperlink>
      <w:r>
        <w:rPr>
          <w:w w:val="110"/>
        </w:rPr>
        <w:t xml:space="preserve">, </w:t>
      </w:r>
      <w:hyperlink w:anchor="_bookmark127" w:history="1">
        <w:r>
          <w:rPr>
            <w:w w:val="110"/>
          </w:rPr>
          <w:t>2018)</w:t>
        </w:r>
      </w:hyperlink>
      <w:r>
        <w:rPr>
          <w:w w:val="110"/>
        </w:rPr>
        <w:t xml:space="preserve"> and physical properties </w:t>
      </w:r>
      <w:hyperlink w:anchor="_bookmark67" w:history="1">
        <w:r>
          <w:rPr>
            <w:w w:val="110"/>
          </w:rPr>
          <w:t>(Edwards</w:t>
        </w:r>
      </w:hyperlink>
      <w:r>
        <w:rPr>
          <w:w w:val="110"/>
        </w:rPr>
        <w:t xml:space="preserve"> </w:t>
      </w:r>
      <w:hyperlink w:anchor="_bookmark67" w:history="1">
        <w:r>
          <w:rPr>
            <w:i/>
            <w:w w:val="110"/>
          </w:rPr>
          <w:t>et</w:t>
        </w:r>
        <w:r>
          <w:rPr>
            <w:i/>
            <w:spacing w:val="-20"/>
            <w:w w:val="110"/>
          </w:rPr>
          <w:t xml:space="preserve"> </w:t>
        </w:r>
        <w:r>
          <w:rPr>
            <w:i/>
            <w:w w:val="110"/>
          </w:rPr>
          <w:t>al.</w:t>
        </w:r>
      </w:hyperlink>
      <w:r>
        <w:rPr>
          <w:w w:val="110"/>
        </w:rPr>
        <w:t>,</w:t>
      </w:r>
      <w:r>
        <w:rPr>
          <w:spacing w:val="-20"/>
          <w:w w:val="110"/>
        </w:rPr>
        <w:t xml:space="preserve"> </w:t>
      </w:r>
      <w:hyperlink w:anchor="_bookmark67" w:history="1">
        <w:r>
          <w:rPr>
            <w:w w:val="110"/>
          </w:rPr>
          <w:t>2018),</w:t>
        </w:r>
      </w:hyperlink>
      <w:r>
        <w:rPr>
          <w:spacing w:val="-16"/>
          <w:w w:val="110"/>
        </w:rPr>
        <w:t xml:space="preserve"> </w:t>
      </w:r>
      <w:r>
        <w:rPr>
          <w:w w:val="110"/>
        </w:rPr>
        <w:t>and</w:t>
      </w:r>
      <w:r>
        <w:rPr>
          <w:spacing w:val="-20"/>
          <w:w w:val="110"/>
        </w:rPr>
        <w:t xml:space="preserve"> </w:t>
      </w:r>
      <w:r>
        <w:rPr>
          <w:w w:val="110"/>
        </w:rPr>
        <w:t>outcomes</w:t>
      </w:r>
      <w:r>
        <w:rPr>
          <w:spacing w:val="-20"/>
          <w:w w:val="110"/>
        </w:rPr>
        <w:t xml:space="preserve"> </w:t>
      </w:r>
      <w:r>
        <w:rPr>
          <w:w w:val="110"/>
        </w:rPr>
        <w:t>of</w:t>
      </w:r>
      <w:r>
        <w:rPr>
          <w:spacing w:val="-19"/>
          <w:w w:val="110"/>
        </w:rPr>
        <w:t xml:space="preserve"> </w:t>
      </w:r>
      <w:r>
        <w:rPr>
          <w:w w:val="110"/>
        </w:rPr>
        <w:t>microbial</w:t>
      </w:r>
      <w:r>
        <w:rPr>
          <w:spacing w:val="-20"/>
          <w:w w:val="110"/>
        </w:rPr>
        <w:t xml:space="preserve"> </w:t>
      </w:r>
      <w:r>
        <w:rPr>
          <w:w w:val="110"/>
        </w:rPr>
        <w:t>interactions</w:t>
      </w:r>
      <w:r>
        <w:rPr>
          <w:spacing w:val="-20"/>
          <w:w w:val="110"/>
        </w:rPr>
        <w:t xml:space="preserve"> </w:t>
      </w:r>
      <w:r>
        <w:rPr>
          <w:w w:val="110"/>
        </w:rPr>
        <w:t>can</w:t>
      </w:r>
      <w:r>
        <w:rPr>
          <w:spacing w:val="-20"/>
          <w:w w:val="110"/>
        </w:rPr>
        <w:t xml:space="preserve"> </w:t>
      </w:r>
      <w:r>
        <w:rPr>
          <w:w w:val="110"/>
        </w:rPr>
        <w:t>trigger</w:t>
      </w:r>
      <w:r>
        <w:rPr>
          <w:spacing w:val="-19"/>
          <w:w w:val="110"/>
        </w:rPr>
        <w:t xml:space="preserve"> </w:t>
      </w:r>
      <w:r>
        <w:rPr>
          <w:w w:val="110"/>
        </w:rPr>
        <w:t>plant</w:t>
      </w:r>
      <w:r>
        <w:rPr>
          <w:spacing w:val="-20"/>
          <w:w w:val="110"/>
        </w:rPr>
        <w:t xml:space="preserve"> </w:t>
      </w:r>
      <w:r>
        <w:rPr>
          <w:w w:val="110"/>
        </w:rPr>
        <w:t>physiological</w:t>
      </w:r>
      <w:r>
        <w:rPr>
          <w:spacing w:val="-20"/>
          <w:w w:val="110"/>
        </w:rPr>
        <w:t xml:space="preserve"> </w:t>
      </w:r>
      <w:r>
        <w:rPr>
          <w:w w:val="110"/>
        </w:rPr>
        <w:t>responses.</w:t>
      </w:r>
    </w:p>
    <w:p w14:paraId="32349F6D" w14:textId="77777777" w:rsidR="00E917D8" w:rsidRDefault="00000000">
      <w:pPr>
        <w:pStyle w:val="BodyText"/>
        <w:spacing w:before="148" w:line="415" w:lineRule="auto"/>
        <w:ind w:left="119" w:right="117" w:firstLine="566"/>
        <w:jc w:val="both"/>
      </w:pPr>
      <w:r>
        <w:rPr>
          <w:w w:val="110"/>
        </w:rPr>
        <w:t>The</w:t>
      </w:r>
      <w:r>
        <w:rPr>
          <w:spacing w:val="-13"/>
          <w:w w:val="110"/>
        </w:rPr>
        <w:t xml:space="preserve"> </w:t>
      </w:r>
      <w:r>
        <w:rPr>
          <w:w w:val="110"/>
        </w:rPr>
        <w:t>significance</w:t>
      </w:r>
      <w:r>
        <w:rPr>
          <w:spacing w:val="-13"/>
          <w:w w:val="110"/>
        </w:rPr>
        <w:t xml:space="preserve"> </w:t>
      </w:r>
      <w:r>
        <w:rPr>
          <w:w w:val="110"/>
        </w:rPr>
        <w:t>of</w:t>
      </w:r>
      <w:r>
        <w:rPr>
          <w:spacing w:val="-13"/>
          <w:w w:val="110"/>
        </w:rPr>
        <w:t xml:space="preserve"> </w:t>
      </w:r>
      <w:r>
        <w:rPr>
          <w:w w:val="110"/>
        </w:rPr>
        <w:t>temporal</w:t>
      </w:r>
      <w:r>
        <w:rPr>
          <w:spacing w:val="-13"/>
          <w:w w:val="110"/>
        </w:rPr>
        <w:t xml:space="preserve"> </w:t>
      </w:r>
      <w:r>
        <w:rPr>
          <w:w w:val="110"/>
        </w:rPr>
        <w:t>development</w:t>
      </w:r>
      <w:r>
        <w:rPr>
          <w:spacing w:val="-13"/>
          <w:w w:val="110"/>
        </w:rPr>
        <w:t xml:space="preserve"> </w:t>
      </w:r>
      <w:r>
        <w:rPr>
          <w:w w:val="110"/>
        </w:rPr>
        <w:t>during</w:t>
      </w:r>
      <w:r>
        <w:rPr>
          <w:spacing w:val="-13"/>
          <w:w w:val="110"/>
        </w:rPr>
        <w:t xml:space="preserve"> </w:t>
      </w:r>
      <w:r>
        <w:rPr>
          <w:w w:val="110"/>
        </w:rPr>
        <w:t>the</w:t>
      </w:r>
      <w:r>
        <w:rPr>
          <w:spacing w:val="-13"/>
          <w:w w:val="110"/>
        </w:rPr>
        <w:t xml:space="preserve"> </w:t>
      </w:r>
      <w:r>
        <w:rPr>
          <w:w w:val="110"/>
        </w:rPr>
        <w:t>soil</w:t>
      </w:r>
      <w:r>
        <w:rPr>
          <w:spacing w:val="-13"/>
          <w:w w:val="110"/>
        </w:rPr>
        <w:t xml:space="preserve"> </w:t>
      </w:r>
      <w:r>
        <w:rPr>
          <w:w w:val="110"/>
        </w:rPr>
        <w:t>conditioning</w:t>
      </w:r>
      <w:r>
        <w:rPr>
          <w:spacing w:val="-13"/>
          <w:w w:val="110"/>
        </w:rPr>
        <w:t xml:space="preserve"> </w:t>
      </w:r>
      <w:r>
        <w:rPr>
          <w:w w:val="110"/>
        </w:rPr>
        <w:t>phase</w:t>
      </w:r>
      <w:r>
        <w:rPr>
          <w:spacing w:val="-13"/>
          <w:w w:val="110"/>
        </w:rPr>
        <w:t xml:space="preserve"> </w:t>
      </w:r>
      <w:r>
        <w:rPr>
          <w:w w:val="110"/>
        </w:rPr>
        <w:t>is</w:t>
      </w:r>
      <w:r>
        <w:rPr>
          <w:spacing w:val="-13"/>
          <w:w w:val="110"/>
        </w:rPr>
        <w:t xml:space="preserve"> </w:t>
      </w:r>
      <w:r>
        <w:rPr>
          <w:w w:val="110"/>
        </w:rPr>
        <w:t>exemplified when</w:t>
      </w:r>
      <w:r>
        <w:rPr>
          <w:spacing w:val="-9"/>
          <w:w w:val="110"/>
        </w:rPr>
        <w:t xml:space="preserve"> </w:t>
      </w:r>
      <w:r>
        <w:rPr>
          <w:w w:val="110"/>
        </w:rPr>
        <w:t>one</w:t>
      </w:r>
      <w:r>
        <w:rPr>
          <w:spacing w:val="-9"/>
          <w:w w:val="110"/>
        </w:rPr>
        <w:t xml:space="preserve"> </w:t>
      </w:r>
      <w:r>
        <w:rPr>
          <w:w w:val="110"/>
        </w:rPr>
        <w:t>considers</w:t>
      </w:r>
      <w:r>
        <w:rPr>
          <w:spacing w:val="-9"/>
          <w:w w:val="110"/>
        </w:rPr>
        <w:t xml:space="preserve"> </w:t>
      </w:r>
      <w:r>
        <w:rPr>
          <w:w w:val="110"/>
        </w:rPr>
        <w:t>plants</w:t>
      </w:r>
      <w:r>
        <w:rPr>
          <w:spacing w:val="-9"/>
          <w:w w:val="110"/>
        </w:rPr>
        <w:t xml:space="preserve"> </w:t>
      </w:r>
      <w:r>
        <w:rPr>
          <w:w w:val="110"/>
        </w:rPr>
        <w:t>with</w:t>
      </w:r>
      <w:r>
        <w:rPr>
          <w:spacing w:val="-9"/>
          <w:w w:val="110"/>
        </w:rPr>
        <w:t xml:space="preserve"> </w:t>
      </w:r>
      <w:r>
        <w:rPr>
          <w:w w:val="110"/>
        </w:rPr>
        <w:t>different</w:t>
      </w:r>
      <w:r>
        <w:rPr>
          <w:spacing w:val="-9"/>
          <w:w w:val="110"/>
        </w:rPr>
        <w:t xml:space="preserve"> </w:t>
      </w:r>
      <w:r>
        <w:rPr>
          <w:w w:val="110"/>
        </w:rPr>
        <w:t>life</w:t>
      </w:r>
      <w:r>
        <w:rPr>
          <w:spacing w:val="-9"/>
          <w:w w:val="110"/>
        </w:rPr>
        <w:t xml:space="preserve"> </w:t>
      </w:r>
      <w:r>
        <w:rPr>
          <w:w w:val="110"/>
        </w:rPr>
        <w:t>histories.</w:t>
      </w:r>
      <w:r>
        <w:rPr>
          <w:spacing w:val="17"/>
          <w:w w:val="110"/>
        </w:rPr>
        <w:t xml:space="preserve"> </w:t>
      </w:r>
      <w:r>
        <w:rPr>
          <w:w w:val="110"/>
        </w:rPr>
        <w:t>Short-</w:t>
      </w:r>
      <w:r>
        <w:rPr>
          <w:spacing w:val="-9"/>
          <w:w w:val="110"/>
        </w:rPr>
        <w:t xml:space="preserve"> </w:t>
      </w:r>
      <w:r>
        <w:rPr>
          <w:w w:val="110"/>
        </w:rPr>
        <w:t>and</w:t>
      </w:r>
      <w:r>
        <w:rPr>
          <w:spacing w:val="-9"/>
          <w:w w:val="110"/>
        </w:rPr>
        <w:t xml:space="preserve"> </w:t>
      </w:r>
      <w:r>
        <w:rPr>
          <w:w w:val="110"/>
        </w:rPr>
        <w:t>long-lived</w:t>
      </w:r>
      <w:r>
        <w:rPr>
          <w:spacing w:val="-9"/>
          <w:w w:val="110"/>
        </w:rPr>
        <w:t xml:space="preserve"> </w:t>
      </w:r>
      <w:r>
        <w:rPr>
          <w:w w:val="110"/>
        </w:rPr>
        <w:t>plants</w:t>
      </w:r>
      <w:r>
        <w:rPr>
          <w:spacing w:val="-9"/>
          <w:w w:val="110"/>
        </w:rPr>
        <w:t xml:space="preserve"> </w:t>
      </w:r>
      <w:r>
        <w:rPr>
          <w:w w:val="110"/>
        </w:rPr>
        <w:t>may</w:t>
      </w:r>
      <w:r>
        <w:rPr>
          <w:spacing w:val="-9"/>
          <w:w w:val="110"/>
        </w:rPr>
        <w:t xml:space="preserve"> </w:t>
      </w:r>
      <w:r>
        <w:rPr>
          <w:w w:val="110"/>
        </w:rPr>
        <w:t xml:space="preserve">structure microbial communities at different rates and the same duration of soil conditioning, as </w:t>
      </w:r>
      <w:proofErr w:type="spellStart"/>
      <w:r>
        <w:rPr>
          <w:w w:val="110"/>
        </w:rPr>
        <w:t>imple</w:t>
      </w:r>
      <w:proofErr w:type="spellEnd"/>
      <w:r>
        <w:rPr>
          <w:w w:val="110"/>
        </w:rPr>
        <w:t xml:space="preserve">- </w:t>
      </w:r>
      <w:proofErr w:type="spellStart"/>
      <w:r>
        <w:rPr>
          <w:w w:val="110"/>
        </w:rPr>
        <w:t>mented</w:t>
      </w:r>
      <w:proofErr w:type="spellEnd"/>
      <w:r>
        <w:rPr>
          <w:w w:val="110"/>
        </w:rPr>
        <w:t xml:space="preserve"> in experiments, may correspond to different developmental stages and microbial effects </w:t>
      </w:r>
      <w:hyperlink w:anchor="_bookmark122" w:history="1">
        <w:r>
          <w:t>(</w:t>
        </w:r>
        <w:proofErr w:type="spellStart"/>
        <w:r>
          <w:t>Kulmatiski</w:t>
        </w:r>
        <w:proofErr w:type="spellEnd"/>
        <w:r>
          <w:rPr>
            <w:spacing w:val="40"/>
          </w:rPr>
          <w:t xml:space="preserve"> </w:t>
        </w:r>
        <w:r>
          <w:rPr>
            <w:i/>
          </w:rPr>
          <w:t>et</w:t>
        </w:r>
        <w:r>
          <w:rPr>
            <w:i/>
            <w:spacing w:val="40"/>
          </w:rPr>
          <w:t xml:space="preserve"> </w:t>
        </w:r>
        <w:r>
          <w:rPr>
            <w:i/>
          </w:rPr>
          <w:t>al.</w:t>
        </w:r>
      </w:hyperlink>
      <w:r>
        <w:t>,</w:t>
      </w:r>
      <w:r>
        <w:rPr>
          <w:spacing w:val="40"/>
        </w:rPr>
        <w:t xml:space="preserve"> </w:t>
      </w:r>
      <w:hyperlink w:anchor="_bookmark122" w:history="1">
        <w:r>
          <w:t>2017):</w:t>
        </w:r>
      </w:hyperlink>
      <w:r>
        <w:rPr>
          <w:spacing w:val="40"/>
        </w:rPr>
        <w:t xml:space="preserve"> </w:t>
      </w:r>
      <w:r>
        <w:t>for</w:t>
      </w:r>
      <w:r>
        <w:rPr>
          <w:spacing w:val="40"/>
        </w:rPr>
        <w:t xml:space="preserve"> </w:t>
      </w:r>
      <w:r>
        <w:t>short-lived</w:t>
      </w:r>
      <w:r>
        <w:rPr>
          <w:spacing w:val="40"/>
        </w:rPr>
        <w:t xml:space="preserve"> </w:t>
      </w:r>
      <w:r>
        <w:t>annual</w:t>
      </w:r>
      <w:r>
        <w:rPr>
          <w:spacing w:val="40"/>
        </w:rPr>
        <w:t xml:space="preserve"> </w:t>
      </w:r>
      <w:r>
        <w:t>plants</w:t>
      </w:r>
      <w:r>
        <w:rPr>
          <w:spacing w:val="40"/>
        </w:rPr>
        <w:t xml:space="preserve"> </w:t>
      </w:r>
      <w:r>
        <w:t>a</w:t>
      </w:r>
      <w:r>
        <w:rPr>
          <w:spacing w:val="40"/>
        </w:rPr>
        <w:t xml:space="preserve"> </w:t>
      </w:r>
      <w:r>
        <w:t>fully</w:t>
      </w:r>
      <w:r>
        <w:rPr>
          <w:spacing w:val="40"/>
        </w:rPr>
        <w:t xml:space="preserve"> </w:t>
      </w:r>
      <w:r>
        <w:t>matured</w:t>
      </w:r>
      <w:r>
        <w:rPr>
          <w:spacing w:val="40"/>
        </w:rPr>
        <w:t xml:space="preserve"> </w:t>
      </w:r>
      <w:r>
        <w:t>species-specific</w:t>
      </w:r>
      <w:r>
        <w:rPr>
          <w:spacing w:val="40"/>
        </w:rPr>
        <w:t xml:space="preserve"> </w:t>
      </w:r>
      <w:r>
        <w:t xml:space="preserve">microbiome </w:t>
      </w:r>
      <w:r>
        <w:rPr>
          <w:w w:val="110"/>
        </w:rPr>
        <w:t>may</w:t>
      </w:r>
      <w:r>
        <w:rPr>
          <w:spacing w:val="-12"/>
          <w:w w:val="110"/>
        </w:rPr>
        <w:t xml:space="preserve"> </w:t>
      </w:r>
      <w:r>
        <w:rPr>
          <w:w w:val="110"/>
        </w:rPr>
        <w:t>have</w:t>
      </w:r>
      <w:r>
        <w:rPr>
          <w:spacing w:val="-12"/>
          <w:w w:val="110"/>
        </w:rPr>
        <w:t xml:space="preserve"> </w:t>
      </w:r>
      <w:r>
        <w:rPr>
          <w:w w:val="110"/>
        </w:rPr>
        <w:t>been</w:t>
      </w:r>
      <w:r>
        <w:rPr>
          <w:spacing w:val="-12"/>
          <w:w w:val="110"/>
        </w:rPr>
        <w:t xml:space="preserve"> </w:t>
      </w:r>
      <w:r>
        <w:rPr>
          <w:w w:val="110"/>
        </w:rPr>
        <w:t>reached,</w:t>
      </w:r>
      <w:r>
        <w:rPr>
          <w:spacing w:val="-11"/>
          <w:w w:val="110"/>
        </w:rPr>
        <w:t xml:space="preserve"> </w:t>
      </w:r>
      <w:r>
        <w:rPr>
          <w:w w:val="110"/>
        </w:rPr>
        <w:t>whereas</w:t>
      </w:r>
      <w:r>
        <w:rPr>
          <w:spacing w:val="-12"/>
          <w:w w:val="110"/>
        </w:rPr>
        <w:t xml:space="preserve"> </w:t>
      </w:r>
      <w:r>
        <w:rPr>
          <w:w w:val="110"/>
        </w:rPr>
        <w:t>it</w:t>
      </w:r>
      <w:r>
        <w:rPr>
          <w:spacing w:val="-12"/>
          <w:w w:val="110"/>
        </w:rPr>
        <w:t xml:space="preserve"> </w:t>
      </w:r>
      <w:r>
        <w:rPr>
          <w:w w:val="110"/>
        </w:rPr>
        <w:t>would</w:t>
      </w:r>
      <w:r>
        <w:rPr>
          <w:spacing w:val="-12"/>
          <w:w w:val="110"/>
        </w:rPr>
        <w:t xml:space="preserve"> </w:t>
      </w:r>
      <w:r>
        <w:rPr>
          <w:w w:val="110"/>
        </w:rPr>
        <w:t>require</w:t>
      </w:r>
      <w:r>
        <w:rPr>
          <w:spacing w:val="-12"/>
          <w:w w:val="110"/>
        </w:rPr>
        <w:t xml:space="preserve"> </w:t>
      </w:r>
      <w:r>
        <w:rPr>
          <w:w w:val="110"/>
        </w:rPr>
        <w:t>a</w:t>
      </w:r>
      <w:r>
        <w:rPr>
          <w:spacing w:val="-12"/>
          <w:w w:val="110"/>
        </w:rPr>
        <w:t xml:space="preserve"> </w:t>
      </w:r>
      <w:r>
        <w:rPr>
          <w:w w:val="110"/>
        </w:rPr>
        <w:t>longer</w:t>
      </w:r>
      <w:r>
        <w:rPr>
          <w:spacing w:val="-12"/>
          <w:w w:val="110"/>
        </w:rPr>
        <w:t xml:space="preserve"> </w:t>
      </w:r>
      <w:r>
        <w:rPr>
          <w:w w:val="110"/>
        </w:rPr>
        <w:t>conditioning</w:t>
      </w:r>
      <w:r>
        <w:rPr>
          <w:spacing w:val="-12"/>
          <w:w w:val="110"/>
        </w:rPr>
        <w:t xml:space="preserve"> </w:t>
      </w:r>
      <w:r>
        <w:rPr>
          <w:w w:val="110"/>
        </w:rPr>
        <w:t>time</w:t>
      </w:r>
      <w:r>
        <w:rPr>
          <w:spacing w:val="-12"/>
          <w:w w:val="110"/>
        </w:rPr>
        <w:t xml:space="preserve"> </w:t>
      </w:r>
      <w:r>
        <w:rPr>
          <w:w w:val="110"/>
        </w:rPr>
        <w:t>for</w:t>
      </w:r>
      <w:r>
        <w:rPr>
          <w:spacing w:val="-12"/>
          <w:w w:val="110"/>
        </w:rPr>
        <w:t xml:space="preserve"> </w:t>
      </w:r>
      <w:r>
        <w:rPr>
          <w:w w:val="110"/>
        </w:rPr>
        <w:t>long-lived</w:t>
      </w:r>
      <w:r>
        <w:rPr>
          <w:spacing w:val="-12"/>
          <w:w w:val="110"/>
        </w:rPr>
        <w:t xml:space="preserve"> </w:t>
      </w:r>
      <w:proofErr w:type="spellStart"/>
      <w:r>
        <w:rPr>
          <w:w w:val="110"/>
        </w:rPr>
        <w:t>peren</w:t>
      </w:r>
      <w:proofErr w:type="spellEnd"/>
      <w:r>
        <w:rPr>
          <w:w w:val="110"/>
        </w:rPr>
        <w:t xml:space="preserve">- </w:t>
      </w:r>
      <w:proofErr w:type="spellStart"/>
      <w:r>
        <w:rPr>
          <w:w w:val="110"/>
        </w:rPr>
        <w:t>nials</w:t>
      </w:r>
      <w:proofErr w:type="spellEnd"/>
      <w:r>
        <w:rPr>
          <w:w w:val="110"/>
        </w:rPr>
        <w:t>.</w:t>
      </w:r>
      <w:r>
        <w:rPr>
          <w:spacing w:val="40"/>
          <w:w w:val="110"/>
        </w:rPr>
        <w:t xml:space="preserve"> </w:t>
      </w:r>
      <w:r>
        <w:rPr>
          <w:w w:val="110"/>
        </w:rPr>
        <w:t xml:space="preserve">As shown in Box </w:t>
      </w:r>
      <w:hyperlink w:anchor="_bookmark14" w:history="1">
        <w:r>
          <w:rPr>
            <w:w w:val="110"/>
          </w:rPr>
          <w:t>1,</w:t>
        </w:r>
      </w:hyperlink>
      <w:r>
        <w:rPr>
          <w:w w:val="110"/>
        </w:rPr>
        <w:t xml:space="preserve"> 19 out of 106 studies (18%) have included annual–perennial pairs in their</w:t>
      </w:r>
      <w:r>
        <w:rPr>
          <w:spacing w:val="-8"/>
          <w:w w:val="110"/>
        </w:rPr>
        <w:t xml:space="preserve"> </w:t>
      </w:r>
      <w:r>
        <w:rPr>
          <w:w w:val="110"/>
        </w:rPr>
        <w:t>experiment</w:t>
      </w:r>
      <w:r>
        <w:rPr>
          <w:spacing w:val="-10"/>
          <w:w w:val="110"/>
        </w:rPr>
        <w:t xml:space="preserve"> </w:t>
      </w:r>
      <w:r>
        <w:rPr>
          <w:w w:val="110"/>
        </w:rPr>
        <w:t>while</w:t>
      </w:r>
      <w:r>
        <w:rPr>
          <w:spacing w:val="-8"/>
          <w:w w:val="110"/>
        </w:rPr>
        <w:t xml:space="preserve"> </w:t>
      </w:r>
      <w:r>
        <w:rPr>
          <w:w w:val="110"/>
        </w:rPr>
        <w:t>implementing</w:t>
      </w:r>
      <w:r>
        <w:rPr>
          <w:spacing w:val="-10"/>
          <w:w w:val="110"/>
        </w:rPr>
        <w:t xml:space="preserve"> </w:t>
      </w:r>
      <w:r>
        <w:rPr>
          <w:w w:val="110"/>
        </w:rPr>
        <w:t>the</w:t>
      </w:r>
      <w:r>
        <w:rPr>
          <w:spacing w:val="-8"/>
          <w:w w:val="110"/>
        </w:rPr>
        <w:t xml:space="preserve"> </w:t>
      </w:r>
      <w:r>
        <w:rPr>
          <w:w w:val="110"/>
        </w:rPr>
        <w:t>same</w:t>
      </w:r>
      <w:r>
        <w:rPr>
          <w:spacing w:val="-10"/>
          <w:w w:val="110"/>
        </w:rPr>
        <w:t xml:space="preserve"> </w:t>
      </w:r>
      <w:r>
        <w:rPr>
          <w:w w:val="110"/>
        </w:rPr>
        <w:t>(usually</w:t>
      </w:r>
      <w:r>
        <w:rPr>
          <w:spacing w:val="-8"/>
          <w:w w:val="110"/>
        </w:rPr>
        <w:t xml:space="preserve"> </w:t>
      </w:r>
      <w:r>
        <w:rPr>
          <w:w w:val="110"/>
        </w:rPr>
        <w:t>short)</w:t>
      </w:r>
      <w:r>
        <w:rPr>
          <w:spacing w:val="-8"/>
          <w:w w:val="110"/>
        </w:rPr>
        <w:t xml:space="preserve"> </w:t>
      </w:r>
      <w:r>
        <w:rPr>
          <w:w w:val="110"/>
        </w:rPr>
        <w:t>conditioning</w:t>
      </w:r>
      <w:r>
        <w:rPr>
          <w:spacing w:val="-10"/>
          <w:w w:val="110"/>
        </w:rPr>
        <w:t xml:space="preserve"> </w:t>
      </w:r>
      <w:r>
        <w:rPr>
          <w:w w:val="110"/>
        </w:rPr>
        <w:t>time;</w:t>
      </w:r>
      <w:r>
        <w:rPr>
          <w:spacing w:val="-6"/>
          <w:w w:val="110"/>
        </w:rPr>
        <w:t xml:space="preserve"> </w:t>
      </w:r>
      <w:r>
        <w:rPr>
          <w:w w:val="110"/>
        </w:rPr>
        <w:t>how</w:t>
      </w:r>
      <w:r>
        <w:rPr>
          <w:spacing w:val="-10"/>
          <w:w w:val="110"/>
        </w:rPr>
        <w:t xml:space="preserve"> </w:t>
      </w:r>
      <w:r>
        <w:rPr>
          <w:w w:val="110"/>
        </w:rPr>
        <w:t>to</w:t>
      </w:r>
      <w:r>
        <w:rPr>
          <w:spacing w:val="-8"/>
          <w:w w:val="110"/>
        </w:rPr>
        <w:t xml:space="preserve"> </w:t>
      </w:r>
      <w:r>
        <w:rPr>
          <w:w w:val="110"/>
        </w:rPr>
        <w:t>interpret the</w:t>
      </w:r>
      <w:r>
        <w:rPr>
          <w:spacing w:val="-5"/>
          <w:w w:val="110"/>
        </w:rPr>
        <w:t xml:space="preserve"> </w:t>
      </w:r>
      <w:r>
        <w:rPr>
          <w:w w:val="110"/>
        </w:rPr>
        <w:t>results</w:t>
      </w:r>
      <w:r>
        <w:rPr>
          <w:spacing w:val="-5"/>
          <w:w w:val="110"/>
        </w:rPr>
        <w:t xml:space="preserve"> </w:t>
      </w:r>
      <w:r>
        <w:rPr>
          <w:w w:val="110"/>
        </w:rPr>
        <w:t>in</w:t>
      </w:r>
      <w:r>
        <w:rPr>
          <w:spacing w:val="-5"/>
          <w:w w:val="110"/>
        </w:rPr>
        <w:t xml:space="preserve"> </w:t>
      </w:r>
      <w:r>
        <w:rPr>
          <w:w w:val="110"/>
        </w:rPr>
        <w:t>the</w:t>
      </w:r>
      <w:r>
        <w:rPr>
          <w:spacing w:val="-5"/>
          <w:w w:val="110"/>
        </w:rPr>
        <w:t xml:space="preserve"> </w:t>
      </w:r>
      <w:r>
        <w:rPr>
          <w:w w:val="110"/>
        </w:rPr>
        <w:t>context</w:t>
      </w:r>
      <w:r>
        <w:rPr>
          <w:spacing w:val="-5"/>
          <w:w w:val="110"/>
        </w:rPr>
        <w:t xml:space="preserve"> </w:t>
      </w:r>
      <w:r>
        <w:rPr>
          <w:w w:val="110"/>
        </w:rPr>
        <w:t>of</w:t>
      </w:r>
      <w:r>
        <w:rPr>
          <w:spacing w:val="-5"/>
          <w:w w:val="110"/>
        </w:rPr>
        <w:t xml:space="preserve"> </w:t>
      </w:r>
      <w:r>
        <w:rPr>
          <w:w w:val="110"/>
        </w:rPr>
        <w:t>the</w:t>
      </w:r>
      <w:r>
        <w:rPr>
          <w:spacing w:val="-5"/>
          <w:w w:val="110"/>
        </w:rPr>
        <w:t xml:space="preserve"> </w:t>
      </w:r>
      <w:r>
        <w:rPr>
          <w:w w:val="110"/>
        </w:rPr>
        <w:t>focal</w:t>
      </w:r>
      <w:r>
        <w:rPr>
          <w:spacing w:val="-5"/>
          <w:w w:val="110"/>
        </w:rPr>
        <w:t xml:space="preserve"> </w:t>
      </w:r>
      <w:r>
        <w:rPr>
          <w:w w:val="110"/>
        </w:rPr>
        <w:t>system’s</w:t>
      </w:r>
      <w:r>
        <w:rPr>
          <w:spacing w:val="-5"/>
          <w:w w:val="110"/>
        </w:rPr>
        <w:t xml:space="preserve"> </w:t>
      </w:r>
      <w:r>
        <w:rPr>
          <w:w w:val="110"/>
        </w:rPr>
        <w:t>natural</w:t>
      </w:r>
      <w:r>
        <w:rPr>
          <w:spacing w:val="-5"/>
          <w:w w:val="110"/>
        </w:rPr>
        <w:t xml:space="preserve"> </w:t>
      </w:r>
      <w:r>
        <w:rPr>
          <w:w w:val="110"/>
        </w:rPr>
        <w:t>history</w:t>
      </w:r>
      <w:r>
        <w:rPr>
          <w:spacing w:val="-5"/>
          <w:w w:val="110"/>
        </w:rPr>
        <w:t xml:space="preserve"> </w:t>
      </w:r>
      <w:r>
        <w:rPr>
          <w:w w:val="110"/>
        </w:rPr>
        <w:t>thereby</w:t>
      </w:r>
      <w:r>
        <w:rPr>
          <w:spacing w:val="-5"/>
          <w:w w:val="110"/>
        </w:rPr>
        <w:t xml:space="preserve"> </w:t>
      </w:r>
      <w:r>
        <w:rPr>
          <w:w w:val="110"/>
        </w:rPr>
        <w:t>becomes</w:t>
      </w:r>
      <w:r>
        <w:rPr>
          <w:spacing w:val="-5"/>
          <w:w w:val="110"/>
        </w:rPr>
        <w:t xml:space="preserve"> </w:t>
      </w:r>
      <w:r>
        <w:rPr>
          <w:w w:val="110"/>
        </w:rPr>
        <w:t>a</w:t>
      </w:r>
      <w:r>
        <w:rPr>
          <w:spacing w:val="-5"/>
          <w:w w:val="110"/>
        </w:rPr>
        <w:t xml:space="preserve"> </w:t>
      </w:r>
      <w:r>
        <w:rPr>
          <w:w w:val="110"/>
        </w:rPr>
        <w:t>critical</w:t>
      </w:r>
      <w:r>
        <w:rPr>
          <w:spacing w:val="-5"/>
          <w:w w:val="110"/>
        </w:rPr>
        <w:t xml:space="preserve"> </w:t>
      </w:r>
      <w:r>
        <w:rPr>
          <w:w w:val="110"/>
        </w:rPr>
        <w:t>issue.</w:t>
      </w:r>
      <w:r>
        <w:rPr>
          <w:spacing w:val="29"/>
          <w:w w:val="110"/>
        </w:rPr>
        <w:t xml:space="preserve"> </w:t>
      </w:r>
      <w:r>
        <w:rPr>
          <w:w w:val="110"/>
        </w:rPr>
        <w:t>In addition</w:t>
      </w:r>
      <w:r>
        <w:rPr>
          <w:spacing w:val="-12"/>
          <w:w w:val="110"/>
        </w:rPr>
        <w:t xml:space="preserve"> </w:t>
      </w:r>
      <w:r>
        <w:rPr>
          <w:w w:val="110"/>
        </w:rPr>
        <w:t>to</w:t>
      </w:r>
      <w:r>
        <w:rPr>
          <w:spacing w:val="-12"/>
          <w:w w:val="110"/>
        </w:rPr>
        <w:t xml:space="preserve"> </w:t>
      </w:r>
      <w:r>
        <w:rPr>
          <w:w w:val="110"/>
        </w:rPr>
        <w:t>life</w:t>
      </w:r>
      <w:r>
        <w:rPr>
          <w:spacing w:val="-12"/>
          <w:w w:val="110"/>
        </w:rPr>
        <w:t xml:space="preserve"> </w:t>
      </w:r>
      <w:r>
        <w:rPr>
          <w:w w:val="110"/>
        </w:rPr>
        <w:t>history</w:t>
      </w:r>
      <w:r>
        <w:rPr>
          <w:spacing w:val="-12"/>
          <w:w w:val="110"/>
        </w:rPr>
        <w:t xml:space="preserve"> </w:t>
      </w:r>
      <w:r>
        <w:rPr>
          <w:w w:val="110"/>
        </w:rPr>
        <w:t>strategies,</w:t>
      </w:r>
      <w:r>
        <w:rPr>
          <w:spacing w:val="-11"/>
          <w:w w:val="110"/>
        </w:rPr>
        <w:t xml:space="preserve"> </w:t>
      </w:r>
      <w:r>
        <w:rPr>
          <w:w w:val="110"/>
        </w:rPr>
        <w:t>plants</w:t>
      </w:r>
      <w:r>
        <w:rPr>
          <w:spacing w:val="-12"/>
          <w:w w:val="110"/>
        </w:rPr>
        <w:t xml:space="preserve"> </w:t>
      </w:r>
      <w:r>
        <w:rPr>
          <w:w w:val="110"/>
        </w:rPr>
        <w:t>belonging</w:t>
      </w:r>
      <w:r>
        <w:rPr>
          <w:spacing w:val="-12"/>
          <w:w w:val="110"/>
        </w:rPr>
        <w:t xml:space="preserve"> </w:t>
      </w:r>
      <w:r>
        <w:rPr>
          <w:w w:val="110"/>
        </w:rPr>
        <w:t>to</w:t>
      </w:r>
      <w:r>
        <w:rPr>
          <w:spacing w:val="-12"/>
          <w:w w:val="110"/>
        </w:rPr>
        <w:t xml:space="preserve"> </w:t>
      </w:r>
      <w:r>
        <w:rPr>
          <w:w w:val="110"/>
        </w:rPr>
        <w:t>different</w:t>
      </w:r>
      <w:r>
        <w:rPr>
          <w:spacing w:val="-12"/>
          <w:w w:val="110"/>
        </w:rPr>
        <w:t xml:space="preserve"> </w:t>
      </w:r>
      <w:r>
        <w:rPr>
          <w:w w:val="110"/>
        </w:rPr>
        <w:t>functional</w:t>
      </w:r>
      <w:r>
        <w:rPr>
          <w:spacing w:val="-12"/>
          <w:w w:val="110"/>
        </w:rPr>
        <w:t xml:space="preserve"> </w:t>
      </w:r>
      <w:r>
        <w:rPr>
          <w:w w:val="110"/>
        </w:rPr>
        <w:t>groups</w:t>
      </w:r>
      <w:r>
        <w:rPr>
          <w:spacing w:val="-12"/>
          <w:w w:val="110"/>
        </w:rPr>
        <w:t xml:space="preserve"> </w:t>
      </w:r>
      <w:r>
        <w:rPr>
          <w:w w:val="110"/>
        </w:rPr>
        <w:t>may</w:t>
      </w:r>
      <w:r>
        <w:rPr>
          <w:spacing w:val="-12"/>
          <w:w w:val="110"/>
        </w:rPr>
        <w:t xml:space="preserve"> </w:t>
      </w:r>
      <w:r>
        <w:rPr>
          <w:w w:val="110"/>
        </w:rPr>
        <w:t>respond</w:t>
      </w:r>
      <w:r>
        <w:rPr>
          <w:spacing w:val="-12"/>
          <w:w w:val="110"/>
        </w:rPr>
        <w:t xml:space="preserve"> </w:t>
      </w:r>
      <w:proofErr w:type="spellStart"/>
      <w:r>
        <w:rPr>
          <w:w w:val="110"/>
        </w:rPr>
        <w:t>dif</w:t>
      </w:r>
      <w:proofErr w:type="spellEnd"/>
      <w:r>
        <w:rPr>
          <w:w w:val="110"/>
        </w:rPr>
        <w:t xml:space="preserve">- </w:t>
      </w:r>
      <w:proofErr w:type="spellStart"/>
      <w:r>
        <w:t>ferently</w:t>
      </w:r>
      <w:proofErr w:type="spellEnd"/>
      <w:r>
        <w:rPr>
          <w:spacing w:val="32"/>
        </w:rPr>
        <w:t xml:space="preserve"> </w:t>
      </w:r>
      <w:r>
        <w:t>to</w:t>
      </w:r>
      <w:r>
        <w:rPr>
          <w:spacing w:val="31"/>
        </w:rPr>
        <w:t xml:space="preserve"> </w:t>
      </w:r>
      <w:r>
        <w:t>the</w:t>
      </w:r>
      <w:r>
        <w:rPr>
          <w:spacing w:val="32"/>
        </w:rPr>
        <w:t xml:space="preserve"> </w:t>
      </w:r>
      <w:r>
        <w:t>same</w:t>
      </w:r>
      <w:r>
        <w:rPr>
          <w:spacing w:val="32"/>
        </w:rPr>
        <w:t xml:space="preserve"> </w:t>
      </w:r>
      <w:r>
        <w:t>temporal</w:t>
      </w:r>
      <w:r>
        <w:rPr>
          <w:spacing w:val="32"/>
        </w:rPr>
        <w:t xml:space="preserve"> </w:t>
      </w:r>
      <w:r>
        <w:t>turnover</w:t>
      </w:r>
      <w:r>
        <w:rPr>
          <w:spacing w:val="32"/>
        </w:rPr>
        <w:t xml:space="preserve"> </w:t>
      </w:r>
      <w:r>
        <w:t>in</w:t>
      </w:r>
      <w:r>
        <w:rPr>
          <w:spacing w:val="32"/>
        </w:rPr>
        <w:t xml:space="preserve"> </w:t>
      </w:r>
      <w:r>
        <w:t>microbial</w:t>
      </w:r>
      <w:r>
        <w:rPr>
          <w:spacing w:val="32"/>
        </w:rPr>
        <w:t xml:space="preserve"> </w:t>
      </w:r>
      <w:r>
        <w:t>communities.</w:t>
      </w:r>
      <w:r>
        <w:rPr>
          <w:spacing w:val="76"/>
        </w:rPr>
        <w:t xml:space="preserve"> </w:t>
      </w:r>
      <w:r>
        <w:t>In</w:t>
      </w:r>
      <w:r>
        <w:rPr>
          <w:spacing w:val="32"/>
        </w:rPr>
        <w:t xml:space="preserve"> </w:t>
      </w:r>
      <w:hyperlink w:anchor="_bookmark111" w:history="1">
        <w:r>
          <w:t>Ke</w:t>
        </w:r>
        <w:r>
          <w:rPr>
            <w:spacing w:val="32"/>
          </w:rPr>
          <w:t xml:space="preserve"> </w:t>
        </w:r>
        <w:r>
          <w:rPr>
            <w:i/>
          </w:rPr>
          <w:t>et</w:t>
        </w:r>
        <w:r>
          <w:rPr>
            <w:i/>
            <w:spacing w:val="32"/>
          </w:rPr>
          <w:t xml:space="preserve"> </w:t>
        </w:r>
        <w:r>
          <w:rPr>
            <w:i/>
          </w:rPr>
          <w:t>al.</w:t>
        </w:r>
      </w:hyperlink>
      <w:r>
        <w:rPr>
          <w:i/>
          <w:spacing w:val="32"/>
        </w:rPr>
        <w:t xml:space="preserve"> </w:t>
      </w:r>
      <w:hyperlink w:anchor="_bookmark111" w:history="1">
        <w:r>
          <w:t>(2021),</w:t>
        </w:r>
      </w:hyperlink>
      <w:r>
        <w:rPr>
          <w:spacing w:val="34"/>
        </w:rPr>
        <w:t xml:space="preserve"> </w:t>
      </w:r>
      <w:r>
        <w:t>the</w:t>
      </w:r>
      <w:r>
        <w:rPr>
          <w:spacing w:val="32"/>
        </w:rPr>
        <w:t xml:space="preserve"> </w:t>
      </w:r>
      <w:r>
        <w:rPr>
          <w:spacing w:val="-2"/>
        </w:rPr>
        <w:t>microbial</w:t>
      </w:r>
    </w:p>
    <w:p w14:paraId="27D4F9C8" w14:textId="77777777" w:rsidR="00E917D8" w:rsidRDefault="00E917D8">
      <w:pPr>
        <w:spacing w:line="415" w:lineRule="auto"/>
        <w:jc w:val="both"/>
        <w:sectPr w:rsidR="00E917D8">
          <w:pgSz w:w="12240" w:h="15840"/>
          <w:pgMar w:top="1340" w:right="1320" w:bottom="1080" w:left="1320" w:header="0" w:footer="882" w:gutter="0"/>
          <w:cols w:space="720"/>
        </w:sectPr>
      </w:pPr>
    </w:p>
    <w:p w14:paraId="307F37B0" w14:textId="77777777" w:rsidR="00E917D8" w:rsidRDefault="00000000">
      <w:pPr>
        <w:pStyle w:val="BodyText"/>
        <w:spacing w:before="113" w:line="415" w:lineRule="auto"/>
        <w:ind w:left="120" w:right="117"/>
        <w:jc w:val="both"/>
      </w:pPr>
      <w:r>
        <w:rPr>
          <w:w w:val="110"/>
        </w:rPr>
        <w:lastRenderedPageBreak/>
        <w:t>effect</w:t>
      </w:r>
      <w:r>
        <w:rPr>
          <w:spacing w:val="-16"/>
          <w:w w:val="110"/>
        </w:rPr>
        <w:t xml:space="preserve"> </w:t>
      </w:r>
      <w:r>
        <w:rPr>
          <w:w w:val="110"/>
        </w:rPr>
        <w:t>experienced</w:t>
      </w:r>
      <w:r>
        <w:rPr>
          <w:spacing w:val="-15"/>
          <w:w w:val="110"/>
        </w:rPr>
        <w:t xml:space="preserve"> </w:t>
      </w:r>
      <w:r>
        <w:rPr>
          <w:w w:val="110"/>
        </w:rPr>
        <w:t>by</w:t>
      </w:r>
      <w:r>
        <w:rPr>
          <w:spacing w:val="-15"/>
          <w:w w:val="110"/>
        </w:rPr>
        <w:t xml:space="preserve"> </w:t>
      </w:r>
      <w:r>
        <w:rPr>
          <w:w w:val="110"/>
        </w:rPr>
        <w:t>their</w:t>
      </w:r>
      <w:r>
        <w:rPr>
          <w:spacing w:val="-15"/>
          <w:w w:val="110"/>
        </w:rPr>
        <w:t xml:space="preserve"> </w:t>
      </w:r>
      <w:r>
        <w:rPr>
          <w:w w:val="110"/>
        </w:rPr>
        <w:t>focal</w:t>
      </w:r>
      <w:r>
        <w:rPr>
          <w:spacing w:val="-15"/>
          <w:w w:val="110"/>
        </w:rPr>
        <w:t xml:space="preserve"> </w:t>
      </w:r>
      <w:r>
        <w:rPr>
          <w:w w:val="110"/>
        </w:rPr>
        <w:t>legume</w:t>
      </w:r>
      <w:r>
        <w:rPr>
          <w:spacing w:val="-15"/>
          <w:w w:val="110"/>
        </w:rPr>
        <w:t xml:space="preserve"> </w:t>
      </w:r>
      <w:r>
        <w:rPr>
          <w:w w:val="110"/>
        </w:rPr>
        <w:t>species</w:t>
      </w:r>
      <w:r>
        <w:rPr>
          <w:spacing w:val="-15"/>
          <w:w w:val="110"/>
        </w:rPr>
        <w:t xml:space="preserve"> </w:t>
      </w:r>
      <w:r>
        <w:rPr>
          <w:i/>
          <w:w w:val="110"/>
        </w:rPr>
        <w:t>Lupinus</w:t>
      </w:r>
      <w:r>
        <w:rPr>
          <w:i/>
          <w:spacing w:val="-15"/>
          <w:w w:val="110"/>
        </w:rPr>
        <w:t xml:space="preserve"> </w:t>
      </w:r>
      <w:proofErr w:type="spellStart"/>
      <w:r>
        <w:rPr>
          <w:i/>
          <w:w w:val="110"/>
        </w:rPr>
        <w:t>arboreus</w:t>
      </w:r>
      <w:proofErr w:type="spellEnd"/>
      <w:r>
        <w:rPr>
          <w:i/>
          <w:spacing w:val="-16"/>
          <w:w w:val="110"/>
        </w:rPr>
        <w:t xml:space="preserve"> </w:t>
      </w:r>
      <w:r>
        <w:rPr>
          <w:w w:val="110"/>
        </w:rPr>
        <w:t>remained</w:t>
      </w:r>
      <w:r>
        <w:rPr>
          <w:spacing w:val="-15"/>
          <w:w w:val="110"/>
        </w:rPr>
        <w:t xml:space="preserve"> </w:t>
      </w:r>
      <w:r>
        <w:rPr>
          <w:w w:val="110"/>
        </w:rPr>
        <w:t>constant</w:t>
      </w:r>
      <w:r>
        <w:rPr>
          <w:spacing w:val="-15"/>
          <w:w w:val="110"/>
        </w:rPr>
        <w:t xml:space="preserve"> </w:t>
      </w:r>
      <w:r>
        <w:rPr>
          <w:w w:val="110"/>
        </w:rPr>
        <w:t>despite</w:t>
      </w:r>
      <w:r>
        <w:rPr>
          <w:spacing w:val="-15"/>
          <w:w w:val="110"/>
        </w:rPr>
        <w:t xml:space="preserve"> </w:t>
      </w:r>
      <w:proofErr w:type="spellStart"/>
      <w:r>
        <w:rPr>
          <w:w w:val="110"/>
        </w:rPr>
        <w:t>tem</w:t>
      </w:r>
      <w:proofErr w:type="spellEnd"/>
      <w:r>
        <w:rPr>
          <w:w w:val="110"/>
        </w:rPr>
        <w:t>- poral changes in the microbial community, potentially indicating functional redundancy within the</w:t>
      </w:r>
      <w:r>
        <w:rPr>
          <w:spacing w:val="-8"/>
          <w:w w:val="110"/>
        </w:rPr>
        <w:t xml:space="preserve"> </w:t>
      </w:r>
      <w:r>
        <w:rPr>
          <w:w w:val="110"/>
        </w:rPr>
        <w:t>soil</w:t>
      </w:r>
      <w:r>
        <w:rPr>
          <w:spacing w:val="-8"/>
          <w:w w:val="110"/>
        </w:rPr>
        <w:t xml:space="preserve"> </w:t>
      </w:r>
      <w:r>
        <w:rPr>
          <w:w w:val="110"/>
        </w:rPr>
        <w:t>microbial</w:t>
      </w:r>
      <w:r>
        <w:rPr>
          <w:spacing w:val="-8"/>
          <w:w w:val="110"/>
        </w:rPr>
        <w:t xml:space="preserve"> </w:t>
      </w:r>
      <w:r>
        <w:rPr>
          <w:w w:val="110"/>
        </w:rPr>
        <w:t>community</w:t>
      </w:r>
      <w:r>
        <w:rPr>
          <w:spacing w:val="-8"/>
          <w:w w:val="110"/>
        </w:rPr>
        <w:t xml:space="preserve"> </w:t>
      </w:r>
      <w:hyperlink w:anchor="_bookmark38" w:history="1">
        <w:r>
          <w:rPr>
            <w:w w:val="110"/>
          </w:rPr>
          <w:t>(Birnbaum</w:t>
        </w:r>
        <w:r>
          <w:rPr>
            <w:spacing w:val="-8"/>
            <w:w w:val="110"/>
          </w:rPr>
          <w:t xml:space="preserve"> </w:t>
        </w:r>
        <w:r>
          <w:rPr>
            <w:i/>
            <w:w w:val="110"/>
          </w:rPr>
          <w:t>et</w:t>
        </w:r>
        <w:r>
          <w:rPr>
            <w:i/>
            <w:spacing w:val="-8"/>
            <w:w w:val="110"/>
          </w:rPr>
          <w:t xml:space="preserve"> </w:t>
        </w:r>
        <w:r>
          <w:rPr>
            <w:i/>
            <w:w w:val="110"/>
          </w:rPr>
          <w:t>al.</w:t>
        </w:r>
      </w:hyperlink>
      <w:r>
        <w:rPr>
          <w:w w:val="110"/>
        </w:rPr>
        <w:t>,</w:t>
      </w:r>
      <w:r>
        <w:rPr>
          <w:spacing w:val="-8"/>
          <w:w w:val="110"/>
        </w:rPr>
        <w:t xml:space="preserve"> </w:t>
      </w:r>
      <w:hyperlink w:anchor="_bookmark38" w:history="1">
        <w:r>
          <w:rPr>
            <w:w w:val="110"/>
          </w:rPr>
          <w:t>2018,</w:t>
        </w:r>
      </w:hyperlink>
      <w:r>
        <w:rPr>
          <w:spacing w:val="-8"/>
          <w:w w:val="110"/>
        </w:rPr>
        <w:t xml:space="preserve"> </w:t>
      </w:r>
      <w:hyperlink w:anchor="_bookmark94" w:history="1">
        <w:proofErr w:type="spellStart"/>
        <w:r>
          <w:rPr>
            <w:w w:val="110"/>
          </w:rPr>
          <w:t>Huberty</w:t>
        </w:r>
        <w:proofErr w:type="spellEnd"/>
        <w:r>
          <w:rPr>
            <w:spacing w:val="-8"/>
            <w:w w:val="110"/>
          </w:rPr>
          <w:t xml:space="preserve"> </w:t>
        </w:r>
        <w:r>
          <w:rPr>
            <w:i/>
            <w:w w:val="110"/>
          </w:rPr>
          <w:t>et</w:t>
        </w:r>
        <w:r>
          <w:rPr>
            <w:i/>
            <w:spacing w:val="-8"/>
            <w:w w:val="110"/>
          </w:rPr>
          <w:t xml:space="preserve"> </w:t>
        </w:r>
        <w:r>
          <w:rPr>
            <w:i/>
            <w:w w:val="110"/>
          </w:rPr>
          <w:t>al.</w:t>
        </w:r>
      </w:hyperlink>
      <w:r>
        <w:rPr>
          <w:w w:val="110"/>
        </w:rPr>
        <w:t>,</w:t>
      </w:r>
      <w:r>
        <w:rPr>
          <w:spacing w:val="-8"/>
          <w:w w:val="110"/>
        </w:rPr>
        <w:t xml:space="preserve"> </w:t>
      </w:r>
      <w:hyperlink w:anchor="_bookmark94" w:history="1">
        <w:r>
          <w:rPr>
            <w:w w:val="110"/>
          </w:rPr>
          <w:t>2022).</w:t>
        </w:r>
      </w:hyperlink>
      <w:r>
        <w:rPr>
          <w:spacing w:val="33"/>
          <w:w w:val="110"/>
        </w:rPr>
        <w:t xml:space="preserve"> </w:t>
      </w:r>
      <w:r>
        <w:rPr>
          <w:w w:val="110"/>
        </w:rPr>
        <w:t>We</w:t>
      </w:r>
      <w:r>
        <w:rPr>
          <w:spacing w:val="-8"/>
          <w:w w:val="110"/>
        </w:rPr>
        <w:t xml:space="preserve"> </w:t>
      </w:r>
      <w:r>
        <w:rPr>
          <w:w w:val="110"/>
        </w:rPr>
        <w:t>will</w:t>
      </w:r>
      <w:r>
        <w:rPr>
          <w:spacing w:val="-8"/>
          <w:w w:val="110"/>
        </w:rPr>
        <w:t xml:space="preserve"> </w:t>
      </w:r>
      <w:r>
        <w:rPr>
          <w:w w:val="110"/>
        </w:rPr>
        <w:t>return</w:t>
      </w:r>
      <w:r>
        <w:rPr>
          <w:spacing w:val="-8"/>
          <w:w w:val="110"/>
        </w:rPr>
        <w:t xml:space="preserve"> </w:t>
      </w:r>
      <w:r>
        <w:rPr>
          <w:w w:val="110"/>
        </w:rPr>
        <w:t>to</w:t>
      </w:r>
      <w:r>
        <w:rPr>
          <w:spacing w:val="-8"/>
          <w:w w:val="110"/>
        </w:rPr>
        <w:t xml:space="preserve"> </w:t>
      </w:r>
      <w:r>
        <w:rPr>
          <w:w w:val="110"/>
        </w:rPr>
        <w:t xml:space="preserve">the logistical challenges when trying to detect this causal relationship in section </w:t>
      </w:r>
      <w:hyperlink w:anchor="_bookmark13" w:history="1">
        <w:r>
          <w:rPr>
            <w:w w:val="110"/>
          </w:rPr>
          <w:t>V.</w:t>
        </w:r>
      </w:hyperlink>
    </w:p>
    <w:p w14:paraId="1B882019" w14:textId="77777777" w:rsidR="00E917D8" w:rsidRDefault="00E917D8">
      <w:pPr>
        <w:pStyle w:val="BodyText"/>
        <w:rPr>
          <w:sz w:val="30"/>
        </w:rPr>
      </w:pPr>
    </w:p>
    <w:p w14:paraId="50442BA8" w14:textId="77777777" w:rsidR="00E917D8" w:rsidRDefault="00000000">
      <w:pPr>
        <w:pStyle w:val="Heading2"/>
        <w:numPr>
          <w:ilvl w:val="1"/>
          <w:numId w:val="1"/>
        </w:numPr>
        <w:tabs>
          <w:tab w:val="left" w:pos="539"/>
        </w:tabs>
        <w:spacing w:before="210"/>
        <w:jc w:val="both"/>
      </w:pPr>
      <w:bookmarkStart w:id="11" w:name="Alterations_of_microbial_effects_after_p"/>
      <w:bookmarkStart w:id="12" w:name="_bookmark6"/>
      <w:bookmarkEnd w:id="11"/>
      <w:bookmarkEnd w:id="12"/>
      <w:r>
        <w:rPr>
          <w:w w:val="105"/>
        </w:rPr>
        <w:t>Alterations</w:t>
      </w:r>
      <w:r>
        <w:rPr>
          <w:spacing w:val="3"/>
          <w:w w:val="105"/>
        </w:rPr>
        <w:t xml:space="preserve"> </w:t>
      </w:r>
      <w:r>
        <w:rPr>
          <w:w w:val="105"/>
        </w:rPr>
        <w:t>of</w:t>
      </w:r>
      <w:r>
        <w:rPr>
          <w:spacing w:val="3"/>
          <w:w w:val="105"/>
        </w:rPr>
        <w:t xml:space="preserve"> </w:t>
      </w:r>
      <w:r>
        <w:rPr>
          <w:w w:val="105"/>
        </w:rPr>
        <w:t>microbial</w:t>
      </w:r>
      <w:r>
        <w:rPr>
          <w:spacing w:val="3"/>
          <w:w w:val="105"/>
        </w:rPr>
        <w:t xml:space="preserve"> </w:t>
      </w:r>
      <w:r>
        <w:rPr>
          <w:w w:val="105"/>
        </w:rPr>
        <w:t>effects</w:t>
      </w:r>
      <w:r>
        <w:rPr>
          <w:spacing w:val="3"/>
          <w:w w:val="105"/>
        </w:rPr>
        <w:t xml:space="preserve"> </w:t>
      </w:r>
      <w:r>
        <w:rPr>
          <w:w w:val="105"/>
        </w:rPr>
        <w:t>after</w:t>
      </w:r>
      <w:r>
        <w:rPr>
          <w:spacing w:val="4"/>
          <w:w w:val="105"/>
        </w:rPr>
        <w:t xml:space="preserve"> </w:t>
      </w:r>
      <w:r>
        <w:rPr>
          <w:w w:val="105"/>
        </w:rPr>
        <w:t>plant</w:t>
      </w:r>
      <w:r>
        <w:rPr>
          <w:spacing w:val="3"/>
          <w:w w:val="105"/>
        </w:rPr>
        <w:t xml:space="preserve"> </w:t>
      </w:r>
      <w:r>
        <w:rPr>
          <w:spacing w:val="-2"/>
          <w:w w:val="105"/>
        </w:rPr>
        <w:t>death</w:t>
      </w:r>
    </w:p>
    <w:p w14:paraId="624BBE4C" w14:textId="77777777" w:rsidR="00E917D8" w:rsidRDefault="00E917D8">
      <w:pPr>
        <w:pStyle w:val="BodyText"/>
        <w:spacing w:before="6"/>
        <w:rPr>
          <w:b/>
          <w:sz w:val="28"/>
        </w:rPr>
      </w:pPr>
    </w:p>
    <w:p w14:paraId="0ED04387" w14:textId="77777777" w:rsidR="00E917D8" w:rsidRDefault="00000000">
      <w:pPr>
        <w:pStyle w:val="BodyText"/>
        <w:spacing w:before="1" w:line="415" w:lineRule="auto"/>
        <w:ind w:left="120" w:right="119"/>
        <w:jc w:val="both"/>
      </w:pPr>
      <w:r>
        <w:rPr>
          <w:w w:val="110"/>
        </w:rPr>
        <w:t>After</w:t>
      </w:r>
      <w:r>
        <w:rPr>
          <w:spacing w:val="-5"/>
          <w:w w:val="110"/>
        </w:rPr>
        <w:t xml:space="preserve"> </w:t>
      </w:r>
      <w:r>
        <w:rPr>
          <w:w w:val="110"/>
        </w:rPr>
        <w:t>soil</w:t>
      </w:r>
      <w:r>
        <w:rPr>
          <w:spacing w:val="-5"/>
          <w:w w:val="110"/>
        </w:rPr>
        <w:t xml:space="preserve"> </w:t>
      </w:r>
      <w:r>
        <w:rPr>
          <w:w w:val="110"/>
        </w:rPr>
        <w:t>conditioning,</w:t>
      </w:r>
      <w:r>
        <w:rPr>
          <w:spacing w:val="-4"/>
          <w:w w:val="110"/>
        </w:rPr>
        <w:t xml:space="preserve"> </w:t>
      </w:r>
      <w:r>
        <w:rPr>
          <w:w w:val="110"/>
        </w:rPr>
        <w:t>greenhouse</w:t>
      </w:r>
      <w:r>
        <w:rPr>
          <w:spacing w:val="-5"/>
          <w:w w:val="110"/>
        </w:rPr>
        <w:t xml:space="preserve"> </w:t>
      </w:r>
      <w:r>
        <w:rPr>
          <w:w w:val="110"/>
        </w:rPr>
        <w:t>experiments</w:t>
      </w:r>
      <w:r>
        <w:rPr>
          <w:spacing w:val="-5"/>
          <w:w w:val="110"/>
        </w:rPr>
        <w:t xml:space="preserve"> </w:t>
      </w:r>
      <w:r>
        <w:rPr>
          <w:w w:val="110"/>
        </w:rPr>
        <w:t>typically</w:t>
      </w:r>
      <w:r>
        <w:rPr>
          <w:spacing w:val="-5"/>
          <w:w w:val="110"/>
        </w:rPr>
        <w:t xml:space="preserve"> </w:t>
      </w:r>
      <w:r>
        <w:rPr>
          <w:w w:val="110"/>
        </w:rPr>
        <w:t>grow</w:t>
      </w:r>
      <w:r>
        <w:rPr>
          <w:spacing w:val="-5"/>
          <w:w w:val="110"/>
        </w:rPr>
        <w:t xml:space="preserve"> </w:t>
      </w:r>
      <w:r>
        <w:rPr>
          <w:w w:val="110"/>
        </w:rPr>
        <w:t>the</w:t>
      </w:r>
      <w:r>
        <w:rPr>
          <w:spacing w:val="-5"/>
          <w:w w:val="110"/>
        </w:rPr>
        <w:t xml:space="preserve"> </w:t>
      </w:r>
      <w:r>
        <w:rPr>
          <w:w w:val="110"/>
        </w:rPr>
        <w:t>responding</w:t>
      </w:r>
      <w:r>
        <w:rPr>
          <w:spacing w:val="-5"/>
          <w:w w:val="110"/>
        </w:rPr>
        <w:t xml:space="preserve"> </w:t>
      </w:r>
      <w:r>
        <w:rPr>
          <w:w w:val="110"/>
        </w:rPr>
        <w:t>individual</w:t>
      </w:r>
      <w:r>
        <w:rPr>
          <w:spacing w:val="-5"/>
          <w:w w:val="110"/>
        </w:rPr>
        <w:t xml:space="preserve"> </w:t>
      </w:r>
      <w:proofErr w:type="spellStart"/>
      <w:r>
        <w:rPr>
          <w:w w:val="110"/>
        </w:rPr>
        <w:t>imme</w:t>
      </w:r>
      <w:proofErr w:type="spellEnd"/>
      <w:r>
        <w:rPr>
          <w:w w:val="110"/>
        </w:rPr>
        <w:t xml:space="preserve">- </w:t>
      </w:r>
      <w:proofErr w:type="spellStart"/>
      <w:r>
        <w:rPr>
          <w:w w:val="110"/>
        </w:rPr>
        <w:t>diately</w:t>
      </w:r>
      <w:proofErr w:type="spellEnd"/>
      <w:r>
        <w:rPr>
          <w:w w:val="110"/>
        </w:rPr>
        <w:t xml:space="preserve"> (i.e., immediate transplant).</w:t>
      </w:r>
      <w:r>
        <w:rPr>
          <w:spacing w:val="40"/>
          <w:w w:val="110"/>
        </w:rPr>
        <w:t xml:space="preserve"> </w:t>
      </w:r>
      <w:r>
        <w:rPr>
          <w:w w:val="110"/>
        </w:rPr>
        <w:t>This neglects the fact that in nature there may be a temporal lag</w:t>
      </w:r>
      <w:r>
        <w:rPr>
          <w:spacing w:val="-2"/>
          <w:w w:val="110"/>
        </w:rPr>
        <w:t xml:space="preserve"> </w:t>
      </w:r>
      <w:r>
        <w:rPr>
          <w:w w:val="110"/>
        </w:rPr>
        <w:t>between</w:t>
      </w:r>
      <w:r>
        <w:rPr>
          <w:spacing w:val="-2"/>
          <w:w w:val="110"/>
        </w:rPr>
        <w:t xml:space="preserve"> </w:t>
      </w:r>
      <w:r>
        <w:rPr>
          <w:w w:val="110"/>
        </w:rPr>
        <w:t>the</w:t>
      </w:r>
      <w:r>
        <w:rPr>
          <w:spacing w:val="-2"/>
          <w:w w:val="110"/>
        </w:rPr>
        <w:t xml:space="preserve"> </w:t>
      </w:r>
      <w:r>
        <w:rPr>
          <w:w w:val="110"/>
        </w:rPr>
        <w:t>senescence</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conditioning</w:t>
      </w:r>
      <w:r>
        <w:rPr>
          <w:spacing w:val="-2"/>
          <w:w w:val="110"/>
        </w:rPr>
        <w:t xml:space="preserve"> </w:t>
      </w:r>
      <w:r>
        <w:rPr>
          <w:w w:val="110"/>
        </w:rPr>
        <w:t>individual</w:t>
      </w:r>
      <w:r>
        <w:rPr>
          <w:spacing w:val="-2"/>
          <w:w w:val="110"/>
        </w:rPr>
        <w:t xml:space="preserve"> </w:t>
      </w:r>
      <w:r>
        <w:rPr>
          <w:w w:val="110"/>
        </w:rPr>
        <w:t>and</w:t>
      </w:r>
      <w:r>
        <w:rPr>
          <w:spacing w:val="-2"/>
          <w:w w:val="110"/>
        </w:rPr>
        <w:t xml:space="preserve"> </w:t>
      </w:r>
      <w:r>
        <w:rPr>
          <w:w w:val="110"/>
        </w:rPr>
        <w:t>the</w:t>
      </w:r>
      <w:r>
        <w:rPr>
          <w:spacing w:val="-2"/>
          <w:w w:val="110"/>
        </w:rPr>
        <w:t xml:space="preserve"> </w:t>
      </w:r>
      <w:r>
        <w:rPr>
          <w:w w:val="110"/>
        </w:rPr>
        <w:t>growth</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next</w:t>
      </w:r>
      <w:r>
        <w:rPr>
          <w:spacing w:val="-2"/>
          <w:w w:val="110"/>
        </w:rPr>
        <w:t xml:space="preserve"> </w:t>
      </w:r>
      <w:r>
        <w:rPr>
          <w:w w:val="110"/>
        </w:rPr>
        <w:t>responding individual, potentially due to discrete growing seasons or dispersal limitation.</w:t>
      </w:r>
      <w:r>
        <w:rPr>
          <w:spacing w:val="40"/>
          <w:w w:val="110"/>
        </w:rPr>
        <w:t xml:space="preserve"> </w:t>
      </w:r>
      <w:r>
        <w:rPr>
          <w:w w:val="110"/>
        </w:rPr>
        <w:t xml:space="preserve">During this lag phase when the conditioned soil is left empty for an extended period of time, processes such as litter decomposition, abiotic filtering, and stochastic drift may continue to change the microbial </w:t>
      </w:r>
      <w:r>
        <w:rPr>
          <w:spacing w:val="-2"/>
          <w:w w:val="110"/>
        </w:rPr>
        <w:t>community.</w:t>
      </w:r>
      <w:r>
        <w:rPr>
          <w:spacing w:val="32"/>
          <w:w w:val="110"/>
        </w:rPr>
        <w:t xml:space="preserve"> </w:t>
      </w:r>
      <w:r>
        <w:rPr>
          <w:spacing w:val="-2"/>
          <w:w w:val="110"/>
        </w:rPr>
        <w:t>Studies</w:t>
      </w:r>
      <w:r>
        <w:rPr>
          <w:spacing w:val="-7"/>
          <w:w w:val="110"/>
        </w:rPr>
        <w:t xml:space="preserve"> </w:t>
      </w:r>
      <w:r>
        <w:rPr>
          <w:spacing w:val="-2"/>
          <w:w w:val="110"/>
        </w:rPr>
        <w:t>growing</w:t>
      </w:r>
      <w:r>
        <w:rPr>
          <w:spacing w:val="-6"/>
          <w:w w:val="110"/>
        </w:rPr>
        <w:t xml:space="preserve"> </w:t>
      </w:r>
      <w:r>
        <w:rPr>
          <w:spacing w:val="-2"/>
          <w:w w:val="110"/>
        </w:rPr>
        <w:t>seedlings</w:t>
      </w:r>
      <w:r>
        <w:rPr>
          <w:spacing w:val="-6"/>
          <w:w w:val="110"/>
        </w:rPr>
        <w:t xml:space="preserve"> </w:t>
      </w:r>
      <w:r>
        <w:rPr>
          <w:spacing w:val="-2"/>
          <w:w w:val="110"/>
        </w:rPr>
        <w:t>in</w:t>
      </w:r>
      <w:r>
        <w:rPr>
          <w:spacing w:val="-6"/>
          <w:w w:val="110"/>
        </w:rPr>
        <w:t xml:space="preserve"> </w:t>
      </w:r>
      <w:r>
        <w:rPr>
          <w:spacing w:val="-2"/>
          <w:w w:val="110"/>
        </w:rPr>
        <w:t>soils</w:t>
      </w:r>
      <w:r>
        <w:rPr>
          <w:spacing w:val="-6"/>
          <w:w w:val="110"/>
        </w:rPr>
        <w:t xml:space="preserve"> </w:t>
      </w:r>
      <w:r>
        <w:rPr>
          <w:spacing w:val="-2"/>
          <w:w w:val="110"/>
        </w:rPr>
        <w:t>collected</w:t>
      </w:r>
      <w:r>
        <w:rPr>
          <w:spacing w:val="-6"/>
          <w:w w:val="110"/>
        </w:rPr>
        <w:t xml:space="preserve"> </w:t>
      </w:r>
      <w:r>
        <w:rPr>
          <w:spacing w:val="-2"/>
          <w:w w:val="110"/>
        </w:rPr>
        <w:t>from</w:t>
      </w:r>
      <w:r>
        <w:rPr>
          <w:spacing w:val="-7"/>
          <w:w w:val="110"/>
        </w:rPr>
        <w:t xml:space="preserve"> </w:t>
      </w:r>
      <w:r>
        <w:rPr>
          <w:spacing w:val="-2"/>
          <w:w w:val="110"/>
        </w:rPr>
        <w:t>dead</w:t>
      </w:r>
      <w:r>
        <w:rPr>
          <w:spacing w:val="-6"/>
          <w:w w:val="110"/>
        </w:rPr>
        <w:t xml:space="preserve"> </w:t>
      </w:r>
      <w:r>
        <w:rPr>
          <w:spacing w:val="-2"/>
          <w:w w:val="110"/>
        </w:rPr>
        <w:t>individuals</w:t>
      </w:r>
      <w:r>
        <w:rPr>
          <w:spacing w:val="-6"/>
          <w:w w:val="110"/>
        </w:rPr>
        <w:t xml:space="preserve"> </w:t>
      </w:r>
      <w:r>
        <w:rPr>
          <w:spacing w:val="-2"/>
          <w:w w:val="110"/>
        </w:rPr>
        <w:t>(red</w:t>
      </w:r>
      <w:r>
        <w:rPr>
          <w:spacing w:val="-6"/>
          <w:w w:val="110"/>
        </w:rPr>
        <w:t xml:space="preserve"> </w:t>
      </w:r>
      <w:r>
        <w:rPr>
          <w:spacing w:val="-2"/>
          <w:w w:val="110"/>
        </w:rPr>
        <w:t>vertical</w:t>
      </w:r>
      <w:r>
        <w:rPr>
          <w:spacing w:val="-6"/>
          <w:w w:val="110"/>
        </w:rPr>
        <w:t xml:space="preserve"> </w:t>
      </w:r>
      <w:r>
        <w:rPr>
          <w:spacing w:val="-2"/>
          <w:w w:val="110"/>
        </w:rPr>
        <w:t>arrow</w:t>
      </w:r>
    </w:p>
    <w:p w14:paraId="66BB4451" w14:textId="77777777" w:rsidR="00E917D8" w:rsidRDefault="00000000">
      <w:pPr>
        <w:pStyle w:val="BodyText"/>
        <w:spacing w:before="5" w:line="415" w:lineRule="auto"/>
        <w:ind w:left="120" w:right="117"/>
        <w:jc w:val="both"/>
      </w:pPr>
      <w:r>
        <w:rPr>
          <w:w w:val="110"/>
        </w:rPr>
        <w:t xml:space="preserve">(ii) in Fig. </w:t>
      </w:r>
      <w:hyperlink w:anchor="_bookmark17" w:history="1">
        <w:r>
          <w:rPr>
            <w:w w:val="110"/>
          </w:rPr>
          <w:t>1B)</w:t>
        </w:r>
      </w:hyperlink>
      <w:r>
        <w:rPr>
          <w:w w:val="110"/>
        </w:rPr>
        <w:t xml:space="preserve"> suggests that </w:t>
      </w:r>
      <w:commentRangeStart w:id="13"/>
      <w:commentRangeStart w:id="14"/>
      <w:r>
        <w:rPr>
          <w:w w:val="110"/>
        </w:rPr>
        <w:t>such lags can have distinct effects across different ecosystems</w:t>
      </w:r>
      <w:commentRangeEnd w:id="13"/>
      <w:r w:rsidR="0030791F">
        <w:rPr>
          <w:rStyle w:val="CommentReference"/>
        </w:rPr>
        <w:commentReference w:id="13"/>
      </w:r>
      <w:commentRangeEnd w:id="14"/>
      <w:r w:rsidR="0030791F">
        <w:rPr>
          <w:rStyle w:val="CommentReference"/>
        </w:rPr>
        <w:commentReference w:id="14"/>
      </w:r>
      <w:r>
        <w:rPr>
          <w:w w:val="110"/>
        </w:rPr>
        <w:t>.</w:t>
      </w:r>
      <w:r>
        <w:rPr>
          <w:spacing w:val="40"/>
          <w:w w:val="110"/>
        </w:rPr>
        <w:t xml:space="preserve"> </w:t>
      </w:r>
      <w:r>
        <w:rPr>
          <w:w w:val="110"/>
        </w:rPr>
        <w:t xml:space="preserve">For </w:t>
      </w:r>
      <w:r>
        <w:rPr>
          <w:spacing w:val="-2"/>
          <w:w w:val="110"/>
        </w:rPr>
        <w:t>example,</w:t>
      </w:r>
      <w:r>
        <w:rPr>
          <w:spacing w:val="-6"/>
          <w:w w:val="110"/>
        </w:rPr>
        <w:t xml:space="preserve"> </w:t>
      </w:r>
      <w:hyperlink w:anchor="_bookmark31" w:history="1">
        <w:r>
          <w:rPr>
            <w:spacing w:val="-2"/>
            <w:w w:val="110"/>
          </w:rPr>
          <w:t>Bennett</w:t>
        </w:r>
        <w:r>
          <w:rPr>
            <w:spacing w:val="-7"/>
            <w:w w:val="110"/>
          </w:rPr>
          <w:t xml:space="preserve"> </w:t>
        </w:r>
        <w:r>
          <w:rPr>
            <w:i/>
            <w:spacing w:val="-2"/>
            <w:w w:val="110"/>
          </w:rPr>
          <w:t>et</w:t>
        </w:r>
        <w:r>
          <w:rPr>
            <w:i/>
            <w:spacing w:val="-6"/>
            <w:w w:val="110"/>
          </w:rPr>
          <w:t xml:space="preserve"> </w:t>
        </w:r>
        <w:r>
          <w:rPr>
            <w:i/>
            <w:spacing w:val="-2"/>
            <w:w w:val="110"/>
          </w:rPr>
          <w:t>al.</w:t>
        </w:r>
      </w:hyperlink>
      <w:r>
        <w:rPr>
          <w:i/>
          <w:spacing w:val="-7"/>
          <w:w w:val="110"/>
        </w:rPr>
        <w:t xml:space="preserve"> </w:t>
      </w:r>
      <w:hyperlink w:anchor="_bookmark31" w:history="1">
        <w:r>
          <w:rPr>
            <w:spacing w:val="-2"/>
            <w:w w:val="110"/>
          </w:rPr>
          <w:t>(2022)</w:t>
        </w:r>
      </w:hyperlink>
      <w:r>
        <w:rPr>
          <w:spacing w:val="-6"/>
          <w:w w:val="110"/>
        </w:rPr>
        <w:t xml:space="preserve"> </w:t>
      </w:r>
      <w:r>
        <w:rPr>
          <w:spacing w:val="-2"/>
          <w:w w:val="110"/>
        </w:rPr>
        <w:t>showed</w:t>
      </w:r>
      <w:r>
        <w:rPr>
          <w:spacing w:val="-7"/>
          <w:w w:val="110"/>
        </w:rPr>
        <w:t xml:space="preserve"> </w:t>
      </w:r>
      <w:r>
        <w:rPr>
          <w:spacing w:val="-2"/>
          <w:w w:val="110"/>
        </w:rPr>
        <w:t>that</w:t>
      </w:r>
      <w:r>
        <w:rPr>
          <w:spacing w:val="-6"/>
          <w:w w:val="110"/>
        </w:rPr>
        <w:t xml:space="preserve"> </w:t>
      </w:r>
      <w:r>
        <w:rPr>
          <w:spacing w:val="-2"/>
          <w:w w:val="110"/>
        </w:rPr>
        <w:t>microbial</w:t>
      </w:r>
      <w:r>
        <w:rPr>
          <w:spacing w:val="-7"/>
          <w:w w:val="110"/>
        </w:rPr>
        <w:t xml:space="preserve"> </w:t>
      </w:r>
      <w:r>
        <w:rPr>
          <w:spacing w:val="-2"/>
          <w:w w:val="110"/>
        </w:rPr>
        <w:t>communities</w:t>
      </w:r>
      <w:r>
        <w:rPr>
          <w:spacing w:val="-6"/>
          <w:w w:val="110"/>
        </w:rPr>
        <w:t xml:space="preserve"> </w:t>
      </w:r>
      <w:r>
        <w:rPr>
          <w:spacing w:val="-2"/>
          <w:w w:val="110"/>
        </w:rPr>
        <w:t>from</w:t>
      </w:r>
      <w:r>
        <w:rPr>
          <w:spacing w:val="-7"/>
          <w:w w:val="110"/>
        </w:rPr>
        <w:t xml:space="preserve"> </w:t>
      </w:r>
      <w:r>
        <w:rPr>
          <w:spacing w:val="-2"/>
          <w:w w:val="110"/>
        </w:rPr>
        <w:t>soils</w:t>
      </w:r>
      <w:r>
        <w:rPr>
          <w:spacing w:val="-6"/>
          <w:w w:val="110"/>
        </w:rPr>
        <w:t xml:space="preserve"> </w:t>
      </w:r>
      <w:r>
        <w:rPr>
          <w:spacing w:val="-2"/>
          <w:w w:val="110"/>
        </w:rPr>
        <w:t>collected</w:t>
      </w:r>
      <w:r>
        <w:rPr>
          <w:spacing w:val="-6"/>
          <w:w w:val="110"/>
        </w:rPr>
        <w:t xml:space="preserve"> </w:t>
      </w:r>
      <w:r>
        <w:rPr>
          <w:spacing w:val="-2"/>
          <w:w w:val="110"/>
        </w:rPr>
        <w:t>under</w:t>
      </w:r>
      <w:r>
        <w:rPr>
          <w:spacing w:val="-7"/>
          <w:w w:val="110"/>
        </w:rPr>
        <w:t xml:space="preserve"> </w:t>
      </w:r>
      <w:r>
        <w:rPr>
          <w:spacing w:val="-2"/>
          <w:w w:val="110"/>
        </w:rPr>
        <w:t xml:space="preserve">dead </w:t>
      </w:r>
      <w:r>
        <w:rPr>
          <w:w w:val="110"/>
        </w:rPr>
        <w:t>and</w:t>
      </w:r>
      <w:r>
        <w:rPr>
          <w:spacing w:val="-14"/>
          <w:w w:val="110"/>
        </w:rPr>
        <w:t xml:space="preserve"> </w:t>
      </w:r>
      <w:r>
        <w:rPr>
          <w:w w:val="110"/>
        </w:rPr>
        <w:t>live</w:t>
      </w:r>
      <w:r>
        <w:rPr>
          <w:spacing w:val="-14"/>
          <w:w w:val="110"/>
        </w:rPr>
        <w:t xml:space="preserve"> </w:t>
      </w:r>
      <w:r>
        <w:rPr>
          <w:w w:val="110"/>
        </w:rPr>
        <w:t>adult</w:t>
      </w:r>
      <w:r>
        <w:rPr>
          <w:spacing w:val="-14"/>
          <w:w w:val="110"/>
        </w:rPr>
        <w:t xml:space="preserve"> </w:t>
      </w:r>
      <w:r>
        <w:rPr>
          <w:i/>
          <w:w w:val="110"/>
        </w:rPr>
        <w:t>Populus</w:t>
      </w:r>
      <w:r>
        <w:rPr>
          <w:i/>
          <w:spacing w:val="-14"/>
          <w:w w:val="110"/>
        </w:rPr>
        <w:t xml:space="preserve"> </w:t>
      </w:r>
      <w:proofErr w:type="spellStart"/>
      <w:r>
        <w:rPr>
          <w:i/>
          <w:w w:val="110"/>
        </w:rPr>
        <w:t>tremuloides</w:t>
      </w:r>
      <w:proofErr w:type="spellEnd"/>
      <w:r>
        <w:rPr>
          <w:i/>
          <w:spacing w:val="-14"/>
          <w:w w:val="110"/>
        </w:rPr>
        <w:t xml:space="preserve"> </w:t>
      </w:r>
      <w:r>
        <w:rPr>
          <w:w w:val="110"/>
        </w:rPr>
        <w:t>trees</w:t>
      </w:r>
      <w:r>
        <w:rPr>
          <w:spacing w:val="-14"/>
          <w:w w:val="110"/>
        </w:rPr>
        <w:t xml:space="preserve"> </w:t>
      </w:r>
      <w:r>
        <w:rPr>
          <w:w w:val="110"/>
        </w:rPr>
        <w:t>had</w:t>
      </w:r>
      <w:r>
        <w:rPr>
          <w:spacing w:val="-14"/>
          <w:w w:val="110"/>
        </w:rPr>
        <w:t xml:space="preserve"> </w:t>
      </w:r>
      <w:r>
        <w:rPr>
          <w:w w:val="110"/>
        </w:rPr>
        <w:t>similar</w:t>
      </w:r>
      <w:r>
        <w:rPr>
          <w:spacing w:val="-14"/>
          <w:w w:val="110"/>
        </w:rPr>
        <w:t xml:space="preserve"> </w:t>
      </w:r>
      <w:r>
        <w:rPr>
          <w:w w:val="110"/>
        </w:rPr>
        <w:t>effects</w:t>
      </w:r>
      <w:r>
        <w:rPr>
          <w:spacing w:val="-14"/>
          <w:w w:val="110"/>
        </w:rPr>
        <w:t xml:space="preserve"> </w:t>
      </w:r>
      <w:r>
        <w:rPr>
          <w:w w:val="110"/>
        </w:rPr>
        <w:t>on</w:t>
      </w:r>
      <w:r>
        <w:rPr>
          <w:spacing w:val="-14"/>
          <w:w w:val="110"/>
        </w:rPr>
        <w:t xml:space="preserve"> </w:t>
      </w:r>
      <w:r>
        <w:rPr>
          <w:w w:val="110"/>
        </w:rPr>
        <w:t>conspecific</w:t>
      </w:r>
      <w:r>
        <w:rPr>
          <w:spacing w:val="-14"/>
          <w:w w:val="110"/>
        </w:rPr>
        <w:t xml:space="preserve"> </w:t>
      </w:r>
      <w:r>
        <w:rPr>
          <w:w w:val="110"/>
        </w:rPr>
        <w:t>seedlings.</w:t>
      </w:r>
      <w:r>
        <w:rPr>
          <w:spacing w:val="24"/>
          <w:w w:val="110"/>
        </w:rPr>
        <w:t xml:space="preserve"> </w:t>
      </w:r>
      <w:r>
        <w:rPr>
          <w:w w:val="110"/>
        </w:rPr>
        <w:t xml:space="preserve">Conversely, </w:t>
      </w:r>
      <w:hyperlink w:anchor="_bookmark72" w:history="1">
        <w:proofErr w:type="spellStart"/>
        <w:r>
          <w:t>Esch</w:t>
        </w:r>
        <w:proofErr w:type="spellEnd"/>
        <w:r>
          <w:t xml:space="preserve"> &amp; Kobe</w:t>
        </w:r>
      </w:hyperlink>
      <w:r>
        <w:t xml:space="preserve"> </w:t>
      </w:r>
      <w:hyperlink w:anchor="_bookmark72" w:history="1">
        <w:r>
          <w:t>(2021)</w:t>
        </w:r>
      </w:hyperlink>
      <w:r>
        <w:t xml:space="preserve"> showed that, while soils collected from live </w:t>
      </w:r>
      <w:r>
        <w:rPr>
          <w:i/>
        </w:rPr>
        <w:t xml:space="preserve">Prunus serotina </w:t>
      </w:r>
      <w:r>
        <w:t>caused lower sur-</w:t>
      </w:r>
      <w:r>
        <w:rPr>
          <w:spacing w:val="80"/>
          <w:w w:val="110"/>
        </w:rPr>
        <w:t xml:space="preserve"> </w:t>
      </w:r>
      <w:proofErr w:type="spellStart"/>
      <w:r>
        <w:rPr>
          <w:w w:val="110"/>
        </w:rPr>
        <w:t>vival</w:t>
      </w:r>
      <w:proofErr w:type="spellEnd"/>
      <w:r>
        <w:rPr>
          <w:spacing w:val="-3"/>
          <w:w w:val="110"/>
        </w:rPr>
        <w:t xml:space="preserve"> </w:t>
      </w:r>
      <w:r>
        <w:rPr>
          <w:w w:val="110"/>
        </w:rPr>
        <w:t>of</w:t>
      </w:r>
      <w:r>
        <w:rPr>
          <w:spacing w:val="-3"/>
          <w:w w:val="110"/>
        </w:rPr>
        <w:t xml:space="preserve"> </w:t>
      </w:r>
      <w:r>
        <w:rPr>
          <w:w w:val="110"/>
        </w:rPr>
        <w:t>conspecific</w:t>
      </w:r>
      <w:r>
        <w:rPr>
          <w:spacing w:val="-4"/>
          <w:w w:val="110"/>
        </w:rPr>
        <w:t xml:space="preserve"> </w:t>
      </w:r>
      <w:r>
        <w:rPr>
          <w:w w:val="110"/>
        </w:rPr>
        <w:t>seedlings, the</w:t>
      </w:r>
      <w:r>
        <w:rPr>
          <w:spacing w:val="-3"/>
          <w:w w:val="110"/>
        </w:rPr>
        <w:t xml:space="preserve"> </w:t>
      </w:r>
      <w:r>
        <w:rPr>
          <w:w w:val="110"/>
        </w:rPr>
        <w:t>negative</w:t>
      </w:r>
      <w:r>
        <w:rPr>
          <w:spacing w:val="-3"/>
          <w:w w:val="110"/>
        </w:rPr>
        <w:t xml:space="preserve"> </w:t>
      </w:r>
      <w:r>
        <w:rPr>
          <w:w w:val="110"/>
        </w:rPr>
        <w:t>effect</w:t>
      </w:r>
      <w:r>
        <w:rPr>
          <w:spacing w:val="-3"/>
          <w:w w:val="110"/>
        </w:rPr>
        <w:t xml:space="preserve"> </w:t>
      </w:r>
      <w:r>
        <w:rPr>
          <w:w w:val="110"/>
        </w:rPr>
        <w:t>faded</w:t>
      </w:r>
      <w:r>
        <w:rPr>
          <w:spacing w:val="-3"/>
          <w:w w:val="110"/>
        </w:rPr>
        <w:t xml:space="preserve"> </w:t>
      </w:r>
      <w:r>
        <w:rPr>
          <w:w w:val="110"/>
        </w:rPr>
        <w:t>away</w:t>
      </w:r>
      <w:r>
        <w:rPr>
          <w:spacing w:val="-4"/>
          <w:w w:val="110"/>
        </w:rPr>
        <w:t xml:space="preserve"> </w:t>
      </w:r>
      <w:r>
        <w:rPr>
          <w:w w:val="110"/>
        </w:rPr>
        <w:t>within</w:t>
      </w:r>
      <w:r>
        <w:rPr>
          <w:spacing w:val="-3"/>
          <w:w w:val="110"/>
        </w:rPr>
        <w:t xml:space="preserve"> </w:t>
      </w:r>
      <w:r>
        <w:rPr>
          <w:w w:val="110"/>
        </w:rPr>
        <w:t>one</w:t>
      </w:r>
      <w:r>
        <w:rPr>
          <w:spacing w:val="-3"/>
          <w:w w:val="110"/>
        </w:rPr>
        <w:t xml:space="preserve"> </w:t>
      </w:r>
      <w:r>
        <w:rPr>
          <w:w w:val="110"/>
        </w:rPr>
        <w:t>year</w:t>
      </w:r>
      <w:r>
        <w:rPr>
          <w:spacing w:val="-3"/>
          <w:w w:val="110"/>
        </w:rPr>
        <w:t xml:space="preserve"> </w:t>
      </w:r>
      <w:r>
        <w:rPr>
          <w:w w:val="110"/>
        </w:rPr>
        <w:t>after</w:t>
      </w:r>
      <w:r>
        <w:rPr>
          <w:spacing w:val="-4"/>
          <w:w w:val="110"/>
        </w:rPr>
        <w:t xml:space="preserve"> </w:t>
      </w:r>
      <w:r>
        <w:rPr>
          <w:w w:val="110"/>
        </w:rPr>
        <w:t>tree</w:t>
      </w:r>
      <w:r>
        <w:rPr>
          <w:spacing w:val="-3"/>
          <w:w w:val="110"/>
        </w:rPr>
        <w:t xml:space="preserve"> </w:t>
      </w:r>
      <w:r>
        <w:rPr>
          <w:w w:val="110"/>
        </w:rPr>
        <w:t>removal. Below, we discuss the mechanisms that could either maintain or alter microbial effects when a temporal lag exists between consecutive generations.</w:t>
      </w:r>
    </w:p>
    <w:p w14:paraId="3938D30F" w14:textId="77777777" w:rsidR="00E917D8" w:rsidRDefault="00000000">
      <w:pPr>
        <w:pStyle w:val="BodyText"/>
        <w:spacing w:before="141" w:line="415" w:lineRule="auto"/>
        <w:ind w:left="120" w:right="117" w:firstLine="566"/>
        <w:jc w:val="both"/>
      </w:pPr>
      <w:r>
        <w:rPr>
          <w:spacing w:val="-2"/>
          <w:w w:val="110"/>
        </w:rPr>
        <w:t>The</w:t>
      </w:r>
      <w:r>
        <w:rPr>
          <w:spacing w:val="-8"/>
          <w:w w:val="110"/>
        </w:rPr>
        <w:t xml:space="preserve"> </w:t>
      </w:r>
      <w:r>
        <w:rPr>
          <w:spacing w:val="-2"/>
          <w:w w:val="110"/>
        </w:rPr>
        <w:t>persistence</w:t>
      </w:r>
      <w:r>
        <w:rPr>
          <w:spacing w:val="-8"/>
          <w:w w:val="110"/>
        </w:rPr>
        <w:t xml:space="preserve"> </w:t>
      </w:r>
      <w:r>
        <w:rPr>
          <w:spacing w:val="-2"/>
          <w:w w:val="110"/>
        </w:rPr>
        <w:t>of</w:t>
      </w:r>
      <w:r>
        <w:rPr>
          <w:spacing w:val="-8"/>
          <w:w w:val="110"/>
        </w:rPr>
        <w:t xml:space="preserve"> </w:t>
      </w:r>
      <w:r>
        <w:rPr>
          <w:spacing w:val="-2"/>
          <w:w w:val="110"/>
        </w:rPr>
        <w:t>microbial</w:t>
      </w:r>
      <w:r>
        <w:rPr>
          <w:spacing w:val="-8"/>
          <w:w w:val="110"/>
        </w:rPr>
        <w:t xml:space="preserve"> </w:t>
      </w:r>
      <w:r>
        <w:rPr>
          <w:spacing w:val="-2"/>
          <w:w w:val="110"/>
        </w:rPr>
        <w:t>effects</w:t>
      </w:r>
      <w:r>
        <w:rPr>
          <w:spacing w:val="-8"/>
          <w:w w:val="110"/>
        </w:rPr>
        <w:t xml:space="preserve"> </w:t>
      </w:r>
      <w:r>
        <w:rPr>
          <w:spacing w:val="-2"/>
          <w:w w:val="110"/>
        </w:rPr>
        <w:t>after</w:t>
      </w:r>
      <w:r>
        <w:rPr>
          <w:spacing w:val="-8"/>
          <w:w w:val="110"/>
        </w:rPr>
        <w:t xml:space="preserve"> </w:t>
      </w:r>
      <w:r>
        <w:rPr>
          <w:spacing w:val="-2"/>
          <w:w w:val="110"/>
        </w:rPr>
        <w:t>active</w:t>
      </w:r>
      <w:r>
        <w:rPr>
          <w:spacing w:val="-8"/>
          <w:w w:val="110"/>
        </w:rPr>
        <w:t xml:space="preserve"> </w:t>
      </w:r>
      <w:r>
        <w:rPr>
          <w:spacing w:val="-2"/>
          <w:w w:val="110"/>
        </w:rPr>
        <w:t>plant</w:t>
      </w:r>
      <w:r>
        <w:rPr>
          <w:spacing w:val="-8"/>
          <w:w w:val="110"/>
        </w:rPr>
        <w:t xml:space="preserve"> </w:t>
      </w:r>
      <w:r>
        <w:rPr>
          <w:spacing w:val="-2"/>
          <w:w w:val="110"/>
        </w:rPr>
        <w:t>conditioning</w:t>
      </w:r>
      <w:r>
        <w:rPr>
          <w:spacing w:val="-8"/>
          <w:w w:val="110"/>
        </w:rPr>
        <w:t xml:space="preserve"> </w:t>
      </w:r>
      <w:r>
        <w:rPr>
          <w:spacing w:val="-2"/>
          <w:w w:val="110"/>
        </w:rPr>
        <w:t>ceases</w:t>
      </w:r>
      <w:r>
        <w:rPr>
          <w:spacing w:val="-8"/>
          <w:w w:val="110"/>
        </w:rPr>
        <w:t xml:space="preserve"> </w:t>
      </w:r>
      <w:r>
        <w:rPr>
          <w:spacing w:val="-2"/>
          <w:w w:val="110"/>
        </w:rPr>
        <w:t>could</w:t>
      </w:r>
      <w:r>
        <w:rPr>
          <w:spacing w:val="-8"/>
          <w:w w:val="110"/>
        </w:rPr>
        <w:t xml:space="preserve"> </w:t>
      </w:r>
      <w:r>
        <w:rPr>
          <w:spacing w:val="-2"/>
          <w:w w:val="110"/>
        </w:rPr>
        <w:t>be</w:t>
      </w:r>
      <w:r>
        <w:rPr>
          <w:spacing w:val="-8"/>
          <w:w w:val="110"/>
        </w:rPr>
        <w:t xml:space="preserve"> </w:t>
      </w:r>
      <w:r>
        <w:rPr>
          <w:spacing w:val="-2"/>
          <w:w w:val="110"/>
        </w:rPr>
        <w:t>due</w:t>
      </w:r>
      <w:r>
        <w:rPr>
          <w:spacing w:val="-8"/>
          <w:w w:val="110"/>
        </w:rPr>
        <w:t xml:space="preserve"> </w:t>
      </w:r>
      <w:r>
        <w:rPr>
          <w:spacing w:val="-2"/>
          <w:w w:val="110"/>
        </w:rPr>
        <w:t>to</w:t>
      </w:r>
      <w:r>
        <w:rPr>
          <w:spacing w:val="-8"/>
          <w:w w:val="110"/>
        </w:rPr>
        <w:t xml:space="preserve"> </w:t>
      </w:r>
      <w:r>
        <w:rPr>
          <w:spacing w:val="-2"/>
          <w:w w:val="110"/>
        </w:rPr>
        <w:t xml:space="preserve">the </w:t>
      </w:r>
      <w:r>
        <w:rPr>
          <w:w w:val="110"/>
        </w:rPr>
        <w:t>continued survival of the conditioned microbial community in the soil, with functionality being comparable</w:t>
      </w:r>
      <w:r>
        <w:rPr>
          <w:spacing w:val="-9"/>
          <w:w w:val="110"/>
        </w:rPr>
        <w:t xml:space="preserve"> </w:t>
      </w:r>
      <w:r>
        <w:rPr>
          <w:w w:val="110"/>
        </w:rPr>
        <w:t>to</w:t>
      </w:r>
      <w:r>
        <w:rPr>
          <w:spacing w:val="-9"/>
          <w:w w:val="110"/>
        </w:rPr>
        <w:t xml:space="preserve"> </w:t>
      </w:r>
      <w:r>
        <w:rPr>
          <w:w w:val="110"/>
        </w:rPr>
        <w:t>that</w:t>
      </w:r>
      <w:r>
        <w:rPr>
          <w:spacing w:val="-9"/>
          <w:w w:val="110"/>
        </w:rPr>
        <w:t xml:space="preserve"> </w:t>
      </w:r>
      <w:r>
        <w:rPr>
          <w:w w:val="110"/>
        </w:rPr>
        <w:t>of</w:t>
      </w:r>
      <w:r>
        <w:rPr>
          <w:spacing w:val="-9"/>
          <w:w w:val="110"/>
        </w:rPr>
        <w:t xml:space="preserve"> </w:t>
      </w:r>
      <w:r>
        <w:rPr>
          <w:w w:val="110"/>
        </w:rPr>
        <w:t>microbes</w:t>
      </w:r>
      <w:r>
        <w:rPr>
          <w:spacing w:val="-9"/>
          <w:w w:val="110"/>
        </w:rPr>
        <w:t xml:space="preserve"> </w:t>
      </w:r>
      <w:r>
        <w:rPr>
          <w:w w:val="110"/>
        </w:rPr>
        <w:t>associated</w:t>
      </w:r>
      <w:r>
        <w:rPr>
          <w:spacing w:val="-9"/>
          <w:w w:val="110"/>
        </w:rPr>
        <w:t xml:space="preserve"> </w:t>
      </w:r>
      <w:r>
        <w:rPr>
          <w:w w:val="110"/>
        </w:rPr>
        <w:t>with</w:t>
      </w:r>
      <w:r>
        <w:rPr>
          <w:spacing w:val="-9"/>
          <w:w w:val="110"/>
        </w:rPr>
        <w:t xml:space="preserve"> </w:t>
      </w:r>
      <w:r>
        <w:rPr>
          <w:w w:val="110"/>
        </w:rPr>
        <w:t>living</w:t>
      </w:r>
      <w:r>
        <w:rPr>
          <w:spacing w:val="-9"/>
          <w:w w:val="110"/>
        </w:rPr>
        <w:t xml:space="preserve"> </w:t>
      </w:r>
      <w:r>
        <w:rPr>
          <w:w w:val="110"/>
        </w:rPr>
        <w:t>plants</w:t>
      </w:r>
      <w:r>
        <w:rPr>
          <w:spacing w:val="-9"/>
          <w:w w:val="110"/>
        </w:rPr>
        <w:t xml:space="preserve"> </w:t>
      </w:r>
      <w:r>
        <w:rPr>
          <w:w w:val="110"/>
        </w:rPr>
        <w:t>(P</w:t>
      </w:r>
      <w:hyperlink w:anchor="_bookmark152" w:history="1">
        <w:r>
          <w:rPr>
            <w:w w:val="110"/>
          </w:rPr>
          <w:t>epe</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52" w:history="1">
        <w:r>
          <w:rPr>
            <w:w w:val="110"/>
          </w:rPr>
          <w:t>2018,</w:t>
        </w:r>
      </w:hyperlink>
      <w:r>
        <w:rPr>
          <w:spacing w:val="-9"/>
          <w:w w:val="110"/>
        </w:rPr>
        <w:t xml:space="preserve"> </w:t>
      </w:r>
      <w:hyperlink w:anchor="_bookmark73" w:history="1">
        <w:proofErr w:type="spellStart"/>
        <w:r>
          <w:rPr>
            <w:w w:val="110"/>
          </w:rPr>
          <w:t>Esch</w:t>
        </w:r>
        <w:proofErr w:type="spellEnd"/>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73" w:history="1">
        <w:r>
          <w:rPr>
            <w:w w:val="110"/>
          </w:rPr>
          <w:t>2021).</w:t>
        </w:r>
      </w:hyperlink>
      <w:r>
        <w:rPr>
          <w:w w:val="110"/>
        </w:rPr>
        <w:t xml:space="preserve"> The</w:t>
      </w:r>
      <w:r>
        <w:rPr>
          <w:spacing w:val="-14"/>
          <w:w w:val="110"/>
        </w:rPr>
        <w:t xml:space="preserve"> </w:t>
      </w:r>
      <w:r>
        <w:rPr>
          <w:w w:val="110"/>
        </w:rPr>
        <w:t>maintenance</w:t>
      </w:r>
      <w:r>
        <w:rPr>
          <w:spacing w:val="-14"/>
          <w:w w:val="110"/>
        </w:rPr>
        <w:t xml:space="preserve"> </w:t>
      </w:r>
      <w:r>
        <w:rPr>
          <w:w w:val="110"/>
        </w:rPr>
        <w:t>of</w:t>
      </w:r>
      <w:r>
        <w:rPr>
          <w:spacing w:val="-14"/>
          <w:w w:val="110"/>
        </w:rPr>
        <w:t xml:space="preserve"> </w:t>
      </w:r>
      <w:r>
        <w:rPr>
          <w:w w:val="110"/>
        </w:rPr>
        <w:t>microbial</w:t>
      </w:r>
      <w:r>
        <w:rPr>
          <w:spacing w:val="-14"/>
          <w:w w:val="110"/>
        </w:rPr>
        <w:t xml:space="preserve"> </w:t>
      </w:r>
      <w:r>
        <w:rPr>
          <w:w w:val="110"/>
        </w:rPr>
        <w:t>activity</w:t>
      </w:r>
      <w:r>
        <w:rPr>
          <w:spacing w:val="-14"/>
          <w:w w:val="110"/>
        </w:rPr>
        <w:t xml:space="preserve"> </w:t>
      </w:r>
      <w:r>
        <w:rPr>
          <w:w w:val="110"/>
        </w:rPr>
        <w:t>can</w:t>
      </w:r>
      <w:r>
        <w:rPr>
          <w:spacing w:val="-14"/>
          <w:w w:val="110"/>
        </w:rPr>
        <w:t xml:space="preserve"> </w:t>
      </w:r>
      <w:r>
        <w:rPr>
          <w:w w:val="110"/>
        </w:rPr>
        <w:t>occur</w:t>
      </w:r>
      <w:r>
        <w:rPr>
          <w:spacing w:val="-14"/>
          <w:w w:val="110"/>
        </w:rPr>
        <w:t xml:space="preserve"> </w:t>
      </w:r>
      <w:r>
        <w:rPr>
          <w:w w:val="110"/>
        </w:rPr>
        <w:t>if</w:t>
      </w:r>
      <w:r>
        <w:rPr>
          <w:spacing w:val="-14"/>
          <w:w w:val="110"/>
        </w:rPr>
        <w:t xml:space="preserve"> </w:t>
      </w:r>
      <w:r>
        <w:rPr>
          <w:w w:val="110"/>
        </w:rPr>
        <w:t>root</w:t>
      </w:r>
      <w:r>
        <w:rPr>
          <w:spacing w:val="-14"/>
          <w:w w:val="110"/>
        </w:rPr>
        <w:t xml:space="preserve"> </w:t>
      </w:r>
      <w:r>
        <w:rPr>
          <w:w w:val="110"/>
        </w:rPr>
        <w:t>systems</w:t>
      </w:r>
      <w:r>
        <w:rPr>
          <w:spacing w:val="-14"/>
          <w:w w:val="110"/>
        </w:rPr>
        <w:t xml:space="preserve"> </w:t>
      </w:r>
      <w:r>
        <w:rPr>
          <w:w w:val="110"/>
        </w:rPr>
        <w:t>remain</w:t>
      </w:r>
      <w:r>
        <w:rPr>
          <w:spacing w:val="-14"/>
          <w:w w:val="110"/>
        </w:rPr>
        <w:t xml:space="preserve"> </w:t>
      </w:r>
      <w:r>
        <w:rPr>
          <w:w w:val="110"/>
        </w:rPr>
        <w:t>active</w:t>
      </w:r>
      <w:r>
        <w:rPr>
          <w:spacing w:val="-14"/>
          <w:w w:val="110"/>
        </w:rPr>
        <w:t xml:space="preserve"> </w:t>
      </w:r>
      <w:r>
        <w:rPr>
          <w:w w:val="110"/>
        </w:rPr>
        <w:t>after</w:t>
      </w:r>
      <w:r>
        <w:rPr>
          <w:spacing w:val="-14"/>
          <w:w w:val="110"/>
        </w:rPr>
        <w:t xml:space="preserve"> </w:t>
      </w:r>
      <w:r>
        <w:rPr>
          <w:w w:val="110"/>
        </w:rPr>
        <w:t>the</w:t>
      </w:r>
      <w:r>
        <w:rPr>
          <w:spacing w:val="-14"/>
          <w:w w:val="110"/>
        </w:rPr>
        <w:t xml:space="preserve"> </w:t>
      </w:r>
      <w:r>
        <w:rPr>
          <w:w w:val="110"/>
        </w:rPr>
        <w:t>removal</w:t>
      </w:r>
      <w:r>
        <w:rPr>
          <w:spacing w:val="-14"/>
          <w:w w:val="110"/>
        </w:rPr>
        <w:t xml:space="preserve"> </w:t>
      </w:r>
      <w:r>
        <w:rPr>
          <w:w w:val="110"/>
        </w:rPr>
        <w:t>of aboveground</w:t>
      </w:r>
      <w:r>
        <w:rPr>
          <w:spacing w:val="-12"/>
          <w:w w:val="110"/>
        </w:rPr>
        <w:t xml:space="preserve"> </w:t>
      </w:r>
      <w:r>
        <w:rPr>
          <w:w w:val="110"/>
        </w:rPr>
        <w:t>tissues</w:t>
      </w:r>
      <w:r>
        <w:rPr>
          <w:spacing w:val="-12"/>
          <w:w w:val="110"/>
        </w:rPr>
        <w:t xml:space="preserve"> </w:t>
      </w:r>
      <w:r>
        <w:rPr>
          <w:w w:val="110"/>
        </w:rPr>
        <w:t>or</w:t>
      </w:r>
      <w:r>
        <w:rPr>
          <w:spacing w:val="-12"/>
          <w:w w:val="110"/>
        </w:rPr>
        <w:t xml:space="preserve"> </w:t>
      </w:r>
      <w:r>
        <w:rPr>
          <w:w w:val="110"/>
        </w:rPr>
        <w:t>if</w:t>
      </w:r>
      <w:r>
        <w:rPr>
          <w:spacing w:val="-12"/>
          <w:w w:val="110"/>
        </w:rPr>
        <w:t xml:space="preserve"> </w:t>
      </w:r>
      <w:r>
        <w:rPr>
          <w:w w:val="110"/>
        </w:rPr>
        <w:t>the</w:t>
      </w:r>
      <w:r>
        <w:rPr>
          <w:spacing w:val="-12"/>
          <w:w w:val="110"/>
        </w:rPr>
        <w:t xml:space="preserve"> </w:t>
      </w:r>
      <w:r>
        <w:rPr>
          <w:w w:val="110"/>
        </w:rPr>
        <w:t>release</w:t>
      </w:r>
      <w:r>
        <w:rPr>
          <w:spacing w:val="-12"/>
          <w:w w:val="110"/>
        </w:rPr>
        <w:t xml:space="preserve"> </w:t>
      </w:r>
      <w:r>
        <w:rPr>
          <w:w w:val="110"/>
        </w:rPr>
        <w:t>of</w:t>
      </w:r>
      <w:r>
        <w:rPr>
          <w:spacing w:val="-12"/>
          <w:w w:val="110"/>
        </w:rPr>
        <w:t xml:space="preserve"> </w:t>
      </w:r>
      <w:r>
        <w:rPr>
          <w:w w:val="110"/>
        </w:rPr>
        <w:t>nutrients</w:t>
      </w:r>
      <w:r>
        <w:rPr>
          <w:spacing w:val="-12"/>
          <w:w w:val="110"/>
        </w:rPr>
        <w:t xml:space="preserve"> </w:t>
      </w:r>
      <w:r>
        <w:rPr>
          <w:w w:val="110"/>
        </w:rPr>
        <w:t>from</w:t>
      </w:r>
      <w:r>
        <w:rPr>
          <w:spacing w:val="-12"/>
          <w:w w:val="110"/>
        </w:rPr>
        <w:t xml:space="preserve"> </w:t>
      </w:r>
      <w:r>
        <w:rPr>
          <w:w w:val="110"/>
        </w:rPr>
        <w:t>dead</w:t>
      </w:r>
      <w:r>
        <w:rPr>
          <w:spacing w:val="-12"/>
          <w:w w:val="110"/>
        </w:rPr>
        <w:t xml:space="preserve"> </w:t>
      </w:r>
      <w:r>
        <w:rPr>
          <w:w w:val="110"/>
        </w:rPr>
        <w:t>belowground</w:t>
      </w:r>
      <w:r>
        <w:rPr>
          <w:spacing w:val="-12"/>
          <w:w w:val="110"/>
        </w:rPr>
        <w:t xml:space="preserve"> </w:t>
      </w:r>
      <w:r>
        <w:rPr>
          <w:w w:val="110"/>
        </w:rPr>
        <w:t>tissues</w:t>
      </w:r>
      <w:r>
        <w:rPr>
          <w:spacing w:val="-12"/>
          <w:w w:val="110"/>
        </w:rPr>
        <w:t xml:space="preserve"> </w:t>
      </w:r>
      <w:r>
        <w:rPr>
          <w:w w:val="110"/>
        </w:rPr>
        <w:t>mirrors</w:t>
      </w:r>
      <w:r>
        <w:rPr>
          <w:spacing w:val="-12"/>
          <w:w w:val="110"/>
        </w:rPr>
        <w:t xml:space="preserve"> </w:t>
      </w:r>
      <w:r>
        <w:rPr>
          <w:w w:val="110"/>
        </w:rPr>
        <w:t>exudates from</w:t>
      </w:r>
      <w:r>
        <w:rPr>
          <w:spacing w:val="-15"/>
          <w:w w:val="110"/>
        </w:rPr>
        <w:t xml:space="preserve"> </w:t>
      </w:r>
      <w:r>
        <w:rPr>
          <w:w w:val="110"/>
        </w:rPr>
        <w:t>living</w:t>
      </w:r>
      <w:r>
        <w:rPr>
          <w:spacing w:val="-15"/>
          <w:w w:val="110"/>
        </w:rPr>
        <w:t xml:space="preserve"> </w:t>
      </w:r>
      <w:r>
        <w:rPr>
          <w:w w:val="110"/>
        </w:rPr>
        <w:t>plants</w:t>
      </w:r>
      <w:r>
        <w:rPr>
          <w:spacing w:val="-15"/>
          <w:w w:val="110"/>
        </w:rPr>
        <w:t xml:space="preserve"> </w:t>
      </w:r>
      <w:hyperlink w:anchor="_bookmark99" w:history="1">
        <w:r>
          <w:rPr>
            <w:w w:val="110"/>
          </w:rPr>
          <w:t>(Johansen</w:t>
        </w:r>
        <w:r>
          <w:rPr>
            <w:spacing w:val="-15"/>
            <w:w w:val="110"/>
          </w:rPr>
          <w:t xml:space="preserve"> </w:t>
        </w:r>
        <w:r>
          <w:rPr>
            <w:w w:val="110"/>
          </w:rPr>
          <w:t>&amp;</w:t>
        </w:r>
        <w:r>
          <w:rPr>
            <w:spacing w:val="-15"/>
            <w:w w:val="110"/>
          </w:rPr>
          <w:t xml:space="preserve"> </w:t>
        </w:r>
        <w:r>
          <w:rPr>
            <w:w w:val="110"/>
          </w:rPr>
          <w:t>Jensen,</w:t>
        </w:r>
      </w:hyperlink>
      <w:r>
        <w:rPr>
          <w:spacing w:val="-15"/>
          <w:w w:val="110"/>
        </w:rPr>
        <w:t xml:space="preserve"> </w:t>
      </w:r>
      <w:hyperlink w:anchor="_bookmark99" w:history="1">
        <w:r>
          <w:rPr>
            <w:w w:val="110"/>
          </w:rPr>
          <w:t>1996,</w:t>
        </w:r>
      </w:hyperlink>
      <w:r>
        <w:rPr>
          <w:spacing w:val="-15"/>
          <w:w w:val="110"/>
        </w:rPr>
        <w:t xml:space="preserve"> </w:t>
      </w:r>
      <w:hyperlink w:anchor="_bookmark147" w:history="1">
        <w:r>
          <w:rPr>
            <w:w w:val="110"/>
          </w:rPr>
          <w:t>Müller</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47" w:history="1">
        <w:r>
          <w:rPr>
            <w:w w:val="110"/>
          </w:rPr>
          <w:t>2013).</w:t>
        </w:r>
      </w:hyperlink>
      <w:r>
        <w:rPr>
          <w:spacing w:val="23"/>
          <w:w w:val="110"/>
        </w:rPr>
        <w:t xml:space="preserve"> </w:t>
      </w:r>
      <w:r>
        <w:rPr>
          <w:w w:val="110"/>
        </w:rPr>
        <w:t>For</w:t>
      </w:r>
      <w:r>
        <w:rPr>
          <w:spacing w:val="-15"/>
          <w:w w:val="110"/>
        </w:rPr>
        <w:t xml:space="preserve"> </w:t>
      </w:r>
      <w:r>
        <w:rPr>
          <w:w w:val="110"/>
        </w:rPr>
        <w:t>example,</w:t>
      </w:r>
      <w:r>
        <w:rPr>
          <w:spacing w:val="-12"/>
          <w:w w:val="110"/>
        </w:rPr>
        <w:t xml:space="preserve"> </w:t>
      </w:r>
      <w:hyperlink w:anchor="_bookmark73" w:history="1">
        <w:proofErr w:type="spellStart"/>
        <w:r>
          <w:rPr>
            <w:w w:val="110"/>
          </w:rPr>
          <w:t>Esch</w:t>
        </w:r>
        <w:proofErr w:type="spellEnd"/>
        <w:r>
          <w:rPr>
            <w:spacing w:val="-15"/>
            <w:w w:val="110"/>
          </w:rPr>
          <w:t xml:space="preserve"> </w:t>
        </w:r>
        <w:r>
          <w:rPr>
            <w:i/>
            <w:w w:val="110"/>
          </w:rPr>
          <w:t>et</w:t>
        </w:r>
        <w:r>
          <w:rPr>
            <w:i/>
            <w:spacing w:val="-15"/>
            <w:w w:val="110"/>
          </w:rPr>
          <w:t xml:space="preserve"> </w:t>
        </w:r>
        <w:r>
          <w:rPr>
            <w:i/>
            <w:w w:val="110"/>
          </w:rPr>
          <w:t>al.</w:t>
        </w:r>
      </w:hyperlink>
      <w:r>
        <w:rPr>
          <w:i/>
          <w:spacing w:val="-15"/>
          <w:w w:val="110"/>
        </w:rPr>
        <w:t xml:space="preserve"> </w:t>
      </w:r>
      <w:hyperlink w:anchor="_bookmark73" w:history="1">
        <w:r>
          <w:rPr>
            <w:w w:val="110"/>
          </w:rPr>
          <w:t>(2021)</w:t>
        </w:r>
      </w:hyperlink>
      <w:r>
        <w:rPr>
          <w:w w:val="110"/>
        </w:rPr>
        <w:t xml:space="preserve"> found the persisting pathogenic oomycetes taken from dead tree stumps still negatively affect seedling</w:t>
      </w:r>
      <w:r>
        <w:rPr>
          <w:spacing w:val="-9"/>
          <w:w w:val="110"/>
        </w:rPr>
        <w:t xml:space="preserve"> </w:t>
      </w:r>
      <w:r>
        <w:rPr>
          <w:w w:val="110"/>
        </w:rPr>
        <w:t>survival</w:t>
      </w:r>
      <w:r>
        <w:rPr>
          <w:spacing w:val="-9"/>
          <w:w w:val="110"/>
        </w:rPr>
        <w:t xml:space="preserve"> </w:t>
      </w:r>
      <w:r>
        <w:rPr>
          <w:w w:val="110"/>
        </w:rPr>
        <w:t>to</w:t>
      </w:r>
      <w:r>
        <w:rPr>
          <w:spacing w:val="-9"/>
          <w:w w:val="110"/>
        </w:rPr>
        <w:t xml:space="preserve"> </w:t>
      </w:r>
      <w:r>
        <w:rPr>
          <w:w w:val="110"/>
        </w:rPr>
        <w:t>an</w:t>
      </w:r>
      <w:r>
        <w:rPr>
          <w:spacing w:val="-8"/>
          <w:w w:val="110"/>
        </w:rPr>
        <w:t xml:space="preserve"> </w:t>
      </w:r>
      <w:r>
        <w:rPr>
          <w:w w:val="110"/>
        </w:rPr>
        <w:t>extent</w:t>
      </w:r>
      <w:r>
        <w:rPr>
          <w:spacing w:val="-9"/>
          <w:w w:val="110"/>
        </w:rPr>
        <w:t xml:space="preserve"> </w:t>
      </w:r>
      <w:r>
        <w:rPr>
          <w:w w:val="110"/>
        </w:rPr>
        <w:t>similar</w:t>
      </w:r>
      <w:r>
        <w:rPr>
          <w:spacing w:val="-9"/>
          <w:w w:val="110"/>
        </w:rPr>
        <w:t xml:space="preserve"> </w:t>
      </w:r>
      <w:r>
        <w:rPr>
          <w:w w:val="110"/>
        </w:rPr>
        <w:t>to</w:t>
      </w:r>
      <w:r>
        <w:rPr>
          <w:spacing w:val="-9"/>
          <w:w w:val="110"/>
        </w:rPr>
        <w:t xml:space="preserve"> </w:t>
      </w:r>
      <w:r>
        <w:rPr>
          <w:w w:val="110"/>
        </w:rPr>
        <w:t>oomycetes</w:t>
      </w:r>
      <w:r>
        <w:rPr>
          <w:spacing w:val="-9"/>
          <w:w w:val="110"/>
        </w:rPr>
        <w:t xml:space="preserve"> </w:t>
      </w:r>
      <w:r>
        <w:rPr>
          <w:w w:val="110"/>
        </w:rPr>
        <w:t>detected</w:t>
      </w:r>
      <w:r>
        <w:rPr>
          <w:spacing w:val="-9"/>
          <w:w w:val="110"/>
        </w:rPr>
        <w:t xml:space="preserve"> </w:t>
      </w:r>
      <w:r>
        <w:rPr>
          <w:w w:val="110"/>
        </w:rPr>
        <w:t>from</w:t>
      </w:r>
      <w:r>
        <w:rPr>
          <w:spacing w:val="-9"/>
          <w:w w:val="110"/>
        </w:rPr>
        <w:t xml:space="preserve"> </w:t>
      </w:r>
      <w:r>
        <w:rPr>
          <w:w w:val="110"/>
        </w:rPr>
        <w:t>live</w:t>
      </w:r>
      <w:r>
        <w:rPr>
          <w:spacing w:val="-9"/>
          <w:w w:val="110"/>
        </w:rPr>
        <w:t xml:space="preserve"> </w:t>
      </w:r>
      <w:r>
        <w:rPr>
          <w:w w:val="110"/>
        </w:rPr>
        <w:t>trees.</w:t>
      </w:r>
      <w:r>
        <w:rPr>
          <w:spacing w:val="28"/>
          <w:w w:val="110"/>
        </w:rPr>
        <w:t xml:space="preserve"> </w:t>
      </w:r>
      <w:r>
        <w:rPr>
          <w:w w:val="110"/>
        </w:rPr>
        <w:t>Similarly,</w:t>
      </w:r>
      <w:r>
        <w:rPr>
          <w:spacing w:val="-6"/>
          <w:w w:val="110"/>
        </w:rPr>
        <w:t xml:space="preserve"> </w:t>
      </w:r>
      <w:hyperlink w:anchor="_bookmark152" w:history="1">
        <w:r>
          <w:rPr>
            <w:w w:val="110"/>
          </w:rPr>
          <w:t>Pepe</w:t>
        </w:r>
        <w:r>
          <w:rPr>
            <w:spacing w:val="-9"/>
            <w:w w:val="110"/>
          </w:rPr>
          <w:t xml:space="preserve"> </w:t>
        </w:r>
        <w:r>
          <w:rPr>
            <w:i/>
            <w:w w:val="110"/>
          </w:rPr>
          <w:t>et</w:t>
        </w:r>
        <w:r>
          <w:rPr>
            <w:i/>
            <w:spacing w:val="-9"/>
            <w:w w:val="110"/>
          </w:rPr>
          <w:t xml:space="preserve"> </w:t>
        </w:r>
        <w:r>
          <w:rPr>
            <w:i/>
            <w:w w:val="110"/>
          </w:rPr>
          <w:t>al.</w:t>
        </w:r>
      </w:hyperlink>
      <w:r>
        <w:rPr>
          <w:i/>
          <w:w w:val="110"/>
        </w:rPr>
        <w:t xml:space="preserve"> </w:t>
      </w:r>
      <w:hyperlink w:anchor="_bookmark152" w:history="1">
        <w:r>
          <w:rPr>
            <w:w w:val="110"/>
          </w:rPr>
          <w:t>(2018)</w:t>
        </w:r>
      </w:hyperlink>
      <w:r>
        <w:rPr>
          <w:spacing w:val="10"/>
          <w:w w:val="110"/>
        </w:rPr>
        <w:t xml:space="preserve"> </w:t>
      </w:r>
      <w:r>
        <w:rPr>
          <w:w w:val="110"/>
        </w:rPr>
        <w:t>showed</w:t>
      </w:r>
      <w:r>
        <w:rPr>
          <w:spacing w:val="10"/>
          <w:w w:val="110"/>
        </w:rPr>
        <w:t xml:space="preserve"> </w:t>
      </w:r>
      <w:r>
        <w:rPr>
          <w:w w:val="110"/>
        </w:rPr>
        <w:t>that</w:t>
      </w:r>
      <w:r>
        <w:rPr>
          <w:spacing w:val="11"/>
          <w:w w:val="110"/>
        </w:rPr>
        <w:t xml:space="preserve"> </w:t>
      </w:r>
      <w:r>
        <w:rPr>
          <w:w w:val="110"/>
        </w:rPr>
        <w:t>arbuscular</w:t>
      </w:r>
      <w:r>
        <w:rPr>
          <w:spacing w:val="10"/>
          <w:w w:val="110"/>
        </w:rPr>
        <w:t xml:space="preserve"> </w:t>
      </w:r>
      <w:r>
        <w:rPr>
          <w:w w:val="110"/>
        </w:rPr>
        <w:t>mycorrhizal</w:t>
      </w:r>
      <w:r>
        <w:rPr>
          <w:spacing w:val="11"/>
          <w:w w:val="110"/>
        </w:rPr>
        <w:t xml:space="preserve"> </w:t>
      </w:r>
      <w:r>
        <w:rPr>
          <w:w w:val="110"/>
        </w:rPr>
        <w:t>fungi</w:t>
      </w:r>
      <w:r>
        <w:rPr>
          <w:spacing w:val="10"/>
          <w:w w:val="110"/>
        </w:rPr>
        <w:t xml:space="preserve"> </w:t>
      </w:r>
      <w:r>
        <w:rPr>
          <w:w w:val="110"/>
        </w:rPr>
        <w:t>remain</w:t>
      </w:r>
      <w:r>
        <w:rPr>
          <w:spacing w:val="11"/>
          <w:w w:val="110"/>
        </w:rPr>
        <w:t xml:space="preserve"> </w:t>
      </w:r>
      <w:r>
        <w:rPr>
          <w:w w:val="110"/>
        </w:rPr>
        <w:t>active</w:t>
      </w:r>
      <w:r>
        <w:rPr>
          <w:spacing w:val="10"/>
          <w:w w:val="110"/>
        </w:rPr>
        <w:t xml:space="preserve"> </w:t>
      </w:r>
      <w:r>
        <w:rPr>
          <w:w w:val="110"/>
        </w:rPr>
        <w:t>and</w:t>
      </w:r>
      <w:r>
        <w:rPr>
          <w:spacing w:val="11"/>
          <w:w w:val="110"/>
        </w:rPr>
        <w:t xml:space="preserve"> </w:t>
      </w:r>
      <w:r>
        <w:rPr>
          <w:w w:val="110"/>
        </w:rPr>
        <w:t>can</w:t>
      </w:r>
      <w:r>
        <w:rPr>
          <w:spacing w:val="10"/>
          <w:w w:val="110"/>
        </w:rPr>
        <w:t xml:space="preserve"> </w:t>
      </w:r>
      <w:r>
        <w:rPr>
          <w:w w:val="110"/>
        </w:rPr>
        <w:t>spread</w:t>
      </w:r>
      <w:r>
        <w:rPr>
          <w:spacing w:val="11"/>
          <w:w w:val="110"/>
        </w:rPr>
        <w:t xml:space="preserve"> </w:t>
      </w:r>
      <w:r>
        <w:rPr>
          <w:w w:val="110"/>
        </w:rPr>
        <w:t>from</w:t>
      </w:r>
      <w:r>
        <w:rPr>
          <w:spacing w:val="10"/>
          <w:w w:val="110"/>
        </w:rPr>
        <w:t xml:space="preserve"> </w:t>
      </w:r>
      <w:r>
        <w:rPr>
          <w:w w:val="110"/>
        </w:rPr>
        <w:t>roots</w:t>
      </w:r>
      <w:r>
        <w:rPr>
          <w:spacing w:val="10"/>
          <w:w w:val="110"/>
        </w:rPr>
        <w:t xml:space="preserve"> </w:t>
      </w:r>
      <w:r>
        <w:rPr>
          <w:spacing w:val="-2"/>
          <w:w w:val="110"/>
        </w:rPr>
        <w:t>after</w:t>
      </w:r>
    </w:p>
    <w:p w14:paraId="5405B50C" w14:textId="77777777" w:rsidR="00E917D8" w:rsidRDefault="00E917D8">
      <w:pPr>
        <w:spacing w:line="415" w:lineRule="auto"/>
        <w:jc w:val="both"/>
        <w:sectPr w:rsidR="00E917D8">
          <w:pgSz w:w="12240" w:h="15840"/>
          <w:pgMar w:top="1340" w:right="1320" w:bottom="1080" w:left="1320" w:header="0" w:footer="882" w:gutter="0"/>
          <w:cols w:space="720"/>
        </w:sectPr>
      </w:pPr>
    </w:p>
    <w:p w14:paraId="79FF7BF3" w14:textId="77777777" w:rsidR="00E917D8" w:rsidRDefault="00000000">
      <w:pPr>
        <w:pStyle w:val="BodyText"/>
        <w:spacing w:before="113" w:line="415" w:lineRule="auto"/>
        <w:ind w:left="120" w:right="119"/>
        <w:jc w:val="both"/>
      </w:pPr>
      <w:r>
        <w:rPr>
          <w:w w:val="110"/>
        </w:rPr>
        <w:lastRenderedPageBreak/>
        <w:t>host shoot removal.</w:t>
      </w:r>
      <w:r>
        <w:rPr>
          <w:spacing w:val="40"/>
          <w:w w:val="110"/>
        </w:rPr>
        <w:t xml:space="preserve"> </w:t>
      </w:r>
      <w:r>
        <w:rPr>
          <w:w w:val="110"/>
        </w:rPr>
        <w:t>Additionally, microbial dormancy can allow the microbial communities to persist</w:t>
      </w:r>
      <w:r>
        <w:rPr>
          <w:spacing w:val="-14"/>
          <w:w w:val="110"/>
        </w:rPr>
        <w:t xml:space="preserve"> </w:t>
      </w:r>
      <w:r>
        <w:rPr>
          <w:w w:val="110"/>
        </w:rPr>
        <w:t>after</w:t>
      </w:r>
      <w:r>
        <w:rPr>
          <w:spacing w:val="-14"/>
          <w:w w:val="110"/>
        </w:rPr>
        <w:t xml:space="preserve"> </w:t>
      </w:r>
      <w:r>
        <w:rPr>
          <w:w w:val="110"/>
        </w:rPr>
        <w:t>the</w:t>
      </w:r>
      <w:r>
        <w:rPr>
          <w:spacing w:val="-14"/>
          <w:w w:val="110"/>
        </w:rPr>
        <w:t xml:space="preserve"> </w:t>
      </w:r>
      <w:r>
        <w:rPr>
          <w:w w:val="110"/>
        </w:rPr>
        <w:t>death</w:t>
      </w:r>
      <w:r>
        <w:rPr>
          <w:spacing w:val="-14"/>
          <w:w w:val="110"/>
        </w:rPr>
        <w:t xml:space="preserve"> </w:t>
      </w:r>
      <w:r>
        <w:rPr>
          <w:w w:val="110"/>
        </w:rPr>
        <w:t>of</w:t>
      </w:r>
      <w:r>
        <w:rPr>
          <w:spacing w:val="-14"/>
          <w:w w:val="110"/>
        </w:rPr>
        <w:t xml:space="preserve"> </w:t>
      </w:r>
      <w:r>
        <w:rPr>
          <w:w w:val="110"/>
        </w:rPr>
        <w:t>their</w:t>
      </w:r>
      <w:r>
        <w:rPr>
          <w:spacing w:val="-14"/>
          <w:w w:val="110"/>
        </w:rPr>
        <w:t xml:space="preserve"> </w:t>
      </w:r>
      <w:r>
        <w:rPr>
          <w:w w:val="110"/>
        </w:rPr>
        <w:t>host,</w:t>
      </w:r>
      <w:r>
        <w:rPr>
          <w:spacing w:val="-13"/>
          <w:w w:val="110"/>
        </w:rPr>
        <w:t xml:space="preserve"> </w:t>
      </w:r>
      <w:r>
        <w:rPr>
          <w:w w:val="110"/>
        </w:rPr>
        <w:t>enabling</w:t>
      </w:r>
      <w:r>
        <w:rPr>
          <w:spacing w:val="-14"/>
          <w:w w:val="110"/>
        </w:rPr>
        <w:t xml:space="preserve"> </w:t>
      </w:r>
      <w:r>
        <w:rPr>
          <w:w w:val="110"/>
        </w:rPr>
        <w:t>microbes</w:t>
      </w:r>
      <w:r>
        <w:rPr>
          <w:spacing w:val="-14"/>
          <w:w w:val="110"/>
        </w:rPr>
        <w:t xml:space="preserve"> </w:t>
      </w:r>
      <w:r>
        <w:rPr>
          <w:w w:val="110"/>
        </w:rPr>
        <w:t>to</w:t>
      </w:r>
      <w:r>
        <w:rPr>
          <w:spacing w:val="-14"/>
          <w:w w:val="110"/>
        </w:rPr>
        <w:t xml:space="preserve"> </w:t>
      </w:r>
      <w:r>
        <w:rPr>
          <w:w w:val="110"/>
        </w:rPr>
        <w:t>wait</w:t>
      </w:r>
      <w:r>
        <w:rPr>
          <w:spacing w:val="-14"/>
          <w:w w:val="110"/>
        </w:rPr>
        <w:t xml:space="preserve"> </w:t>
      </w:r>
      <w:r>
        <w:rPr>
          <w:w w:val="110"/>
        </w:rPr>
        <w:t>for</w:t>
      </w:r>
      <w:r>
        <w:rPr>
          <w:spacing w:val="-14"/>
          <w:w w:val="110"/>
        </w:rPr>
        <w:t xml:space="preserve"> </w:t>
      </w:r>
      <w:r>
        <w:rPr>
          <w:w w:val="110"/>
        </w:rPr>
        <w:t>the</w:t>
      </w:r>
      <w:r>
        <w:rPr>
          <w:spacing w:val="-14"/>
          <w:w w:val="110"/>
        </w:rPr>
        <w:t xml:space="preserve"> </w:t>
      </w:r>
      <w:r>
        <w:rPr>
          <w:w w:val="110"/>
        </w:rPr>
        <w:t>arrival</w:t>
      </w:r>
      <w:r>
        <w:rPr>
          <w:spacing w:val="-14"/>
          <w:w w:val="110"/>
        </w:rPr>
        <w:t xml:space="preserve"> </w:t>
      </w:r>
      <w:r>
        <w:rPr>
          <w:w w:val="110"/>
        </w:rPr>
        <w:t>of</w:t>
      </w:r>
      <w:r>
        <w:rPr>
          <w:spacing w:val="-14"/>
          <w:w w:val="110"/>
        </w:rPr>
        <w:t xml:space="preserve"> </w:t>
      </w:r>
      <w:r>
        <w:rPr>
          <w:w w:val="110"/>
        </w:rPr>
        <w:t>a</w:t>
      </w:r>
      <w:r>
        <w:rPr>
          <w:spacing w:val="-14"/>
          <w:w w:val="110"/>
        </w:rPr>
        <w:t xml:space="preserve"> </w:t>
      </w:r>
      <w:r>
        <w:rPr>
          <w:w w:val="110"/>
        </w:rPr>
        <w:t>new</w:t>
      </w:r>
      <w:r>
        <w:rPr>
          <w:spacing w:val="-14"/>
          <w:w w:val="110"/>
        </w:rPr>
        <w:t xml:space="preserve"> </w:t>
      </w:r>
      <w:r>
        <w:rPr>
          <w:w w:val="110"/>
        </w:rPr>
        <w:t>host</w:t>
      </w:r>
      <w:r>
        <w:rPr>
          <w:spacing w:val="-14"/>
          <w:w w:val="110"/>
        </w:rPr>
        <w:t xml:space="preserve"> </w:t>
      </w:r>
      <w:hyperlink w:anchor="_bookmark126" w:history="1">
        <w:r>
          <w:rPr>
            <w:w w:val="110"/>
          </w:rPr>
          <w:t>(Lennon</w:t>
        </w:r>
      </w:hyperlink>
      <w:r>
        <w:rPr>
          <w:w w:val="110"/>
        </w:rPr>
        <w:t xml:space="preserve"> </w:t>
      </w:r>
      <w:hyperlink w:anchor="_bookmark126" w:history="1">
        <w:r>
          <w:rPr>
            <w:spacing w:val="-2"/>
            <w:w w:val="110"/>
          </w:rPr>
          <w:t>&amp;</w:t>
        </w:r>
        <w:r>
          <w:rPr>
            <w:spacing w:val="-9"/>
            <w:w w:val="110"/>
          </w:rPr>
          <w:t xml:space="preserve"> </w:t>
        </w:r>
        <w:r>
          <w:rPr>
            <w:spacing w:val="-2"/>
            <w:w w:val="110"/>
          </w:rPr>
          <w:t>Jones,</w:t>
        </w:r>
      </w:hyperlink>
      <w:r>
        <w:rPr>
          <w:spacing w:val="-9"/>
          <w:w w:val="110"/>
        </w:rPr>
        <w:t xml:space="preserve"> </w:t>
      </w:r>
      <w:hyperlink w:anchor="_bookmark126" w:history="1">
        <w:r>
          <w:rPr>
            <w:spacing w:val="-2"/>
            <w:w w:val="110"/>
          </w:rPr>
          <w:t>2011,</w:t>
        </w:r>
      </w:hyperlink>
      <w:r>
        <w:rPr>
          <w:spacing w:val="-9"/>
          <w:w w:val="110"/>
        </w:rPr>
        <w:t xml:space="preserve"> </w:t>
      </w:r>
      <w:hyperlink w:anchor="_bookmark161" w:history="1">
        <w:r>
          <w:rPr>
            <w:spacing w:val="-2"/>
            <w:w w:val="110"/>
          </w:rPr>
          <w:t>Shade</w:t>
        </w:r>
        <w:r>
          <w:rPr>
            <w:spacing w:val="-9"/>
            <w:w w:val="110"/>
          </w:rPr>
          <w:t xml:space="preserve"> </w:t>
        </w:r>
        <w:r>
          <w:rPr>
            <w:i/>
            <w:spacing w:val="-2"/>
            <w:w w:val="110"/>
          </w:rPr>
          <w:t>et</w:t>
        </w:r>
        <w:r>
          <w:rPr>
            <w:i/>
            <w:spacing w:val="-9"/>
            <w:w w:val="110"/>
          </w:rPr>
          <w:t xml:space="preserve"> </w:t>
        </w:r>
        <w:r>
          <w:rPr>
            <w:i/>
            <w:spacing w:val="-2"/>
            <w:w w:val="110"/>
          </w:rPr>
          <w:t>al.</w:t>
        </w:r>
      </w:hyperlink>
      <w:r>
        <w:rPr>
          <w:spacing w:val="-2"/>
          <w:w w:val="110"/>
        </w:rPr>
        <w:t>,</w:t>
      </w:r>
      <w:r>
        <w:rPr>
          <w:spacing w:val="-9"/>
          <w:w w:val="110"/>
        </w:rPr>
        <w:t xml:space="preserve"> </w:t>
      </w:r>
      <w:hyperlink w:anchor="_bookmark161" w:history="1">
        <w:r>
          <w:rPr>
            <w:spacing w:val="-2"/>
            <w:w w:val="110"/>
          </w:rPr>
          <w:t>2012,</w:t>
        </w:r>
      </w:hyperlink>
      <w:r>
        <w:rPr>
          <w:spacing w:val="-9"/>
          <w:w w:val="110"/>
        </w:rPr>
        <w:t xml:space="preserve"> </w:t>
      </w:r>
      <w:hyperlink w:anchor="_bookmark131" w:history="1">
        <w:r>
          <w:rPr>
            <w:spacing w:val="-2"/>
            <w:w w:val="110"/>
          </w:rPr>
          <w:t>Lloyd,</w:t>
        </w:r>
      </w:hyperlink>
      <w:r>
        <w:rPr>
          <w:spacing w:val="-9"/>
          <w:w w:val="110"/>
        </w:rPr>
        <w:t xml:space="preserve"> </w:t>
      </w:r>
      <w:hyperlink w:anchor="_bookmark131" w:history="1">
        <w:r>
          <w:rPr>
            <w:spacing w:val="-2"/>
            <w:w w:val="110"/>
          </w:rPr>
          <w:t>2021).</w:t>
        </w:r>
      </w:hyperlink>
      <w:r>
        <w:rPr>
          <w:spacing w:val="22"/>
          <w:w w:val="110"/>
        </w:rPr>
        <w:t xml:space="preserve"> </w:t>
      </w:r>
      <w:r>
        <w:rPr>
          <w:spacing w:val="-2"/>
          <w:w w:val="110"/>
        </w:rPr>
        <w:t>In</w:t>
      </w:r>
      <w:r>
        <w:rPr>
          <w:spacing w:val="-9"/>
          <w:w w:val="110"/>
        </w:rPr>
        <w:t xml:space="preserve"> </w:t>
      </w:r>
      <w:r>
        <w:rPr>
          <w:spacing w:val="-2"/>
          <w:w w:val="110"/>
        </w:rPr>
        <w:t>these</w:t>
      </w:r>
      <w:r>
        <w:rPr>
          <w:spacing w:val="-9"/>
          <w:w w:val="110"/>
        </w:rPr>
        <w:t xml:space="preserve"> </w:t>
      </w:r>
      <w:r>
        <w:rPr>
          <w:spacing w:val="-2"/>
          <w:w w:val="110"/>
        </w:rPr>
        <w:t>cases,</w:t>
      </w:r>
      <w:r>
        <w:rPr>
          <w:spacing w:val="-9"/>
          <w:w w:val="110"/>
        </w:rPr>
        <w:t xml:space="preserve"> </w:t>
      </w:r>
      <w:r>
        <w:rPr>
          <w:spacing w:val="-2"/>
          <w:w w:val="110"/>
        </w:rPr>
        <w:t>the</w:t>
      </w:r>
      <w:r>
        <w:rPr>
          <w:spacing w:val="-9"/>
          <w:w w:val="110"/>
        </w:rPr>
        <w:t xml:space="preserve"> </w:t>
      </w:r>
      <w:r>
        <w:rPr>
          <w:spacing w:val="-2"/>
          <w:w w:val="110"/>
        </w:rPr>
        <w:t>succeeding</w:t>
      </w:r>
      <w:r>
        <w:rPr>
          <w:spacing w:val="-9"/>
          <w:w w:val="110"/>
        </w:rPr>
        <w:t xml:space="preserve"> </w:t>
      </w:r>
      <w:r>
        <w:rPr>
          <w:spacing w:val="-2"/>
          <w:w w:val="110"/>
        </w:rPr>
        <w:t>response</w:t>
      </w:r>
      <w:r>
        <w:rPr>
          <w:spacing w:val="-9"/>
          <w:w w:val="110"/>
        </w:rPr>
        <w:t xml:space="preserve"> </w:t>
      </w:r>
      <w:r>
        <w:rPr>
          <w:spacing w:val="-2"/>
          <w:w w:val="110"/>
        </w:rPr>
        <w:t xml:space="preserve">individual </w:t>
      </w:r>
      <w:r>
        <w:rPr>
          <w:w w:val="110"/>
        </w:rPr>
        <w:t>will</w:t>
      </w:r>
      <w:r>
        <w:rPr>
          <w:spacing w:val="-16"/>
          <w:w w:val="110"/>
        </w:rPr>
        <w:t xml:space="preserve"> </w:t>
      </w:r>
      <w:r>
        <w:rPr>
          <w:w w:val="110"/>
        </w:rPr>
        <w:t>experience</w:t>
      </w:r>
      <w:r>
        <w:rPr>
          <w:spacing w:val="-15"/>
          <w:w w:val="110"/>
        </w:rPr>
        <w:t xml:space="preserve"> </w:t>
      </w:r>
      <w:r>
        <w:rPr>
          <w:w w:val="110"/>
        </w:rPr>
        <w:t>a</w:t>
      </w:r>
      <w:r>
        <w:rPr>
          <w:spacing w:val="-15"/>
          <w:w w:val="110"/>
        </w:rPr>
        <w:t xml:space="preserve"> </w:t>
      </w:r>
      <w:r>
        <w:rPr>
          <w:w w:val="110"/>
        </w:rPr>
        <w:t>similar</w:t>
      </w:r>
      <w:r>
        <w:rPr>
          <w:spacing w:val="-15"/>
          <w:w w:val="110"/>
        </w:rPr>
        <w:t xml:space="preserve"> </w:t>
      </w:r>
      <w:r>
        <w:rPr>
          <w:w w:val="110"/>
        </w:rPr>
        <w:t>microbial</w:t>
      </w:r>
      <w:r>
        <w:rPr>
          <w:spacing w:val="-15"/>
          <w:w w:val="110"/>
        </w:rPr>
        <w:t xml:space="preserve"> </w:t>
      </w:r>
      <w:r>
        <w:rPr>
          <w:w w:val="110"/>
        </w:rPr>
        <w:t>effect</w:t>
      </w:r>
      <w:r>
        <w:rPr>
          <w:spacing w:val="-15"/>
          <w:w w:val="110"/>
        </w:rPr>
        <w:t xml:space="preserve"> </w:t>
      </w:r>
      <w:r>
        <w:rPr>
          <w:w w:val="110"/>
        </w:rPr>
        <w:t>despite</w:t>
      </w:r>
      <w:r>
        <w:rPr>
          <w:spacing w:val="-15"/>
          <w:w w:val="110"/>
        </w:rPr>
        <w:t xml:space="preserve"> </w:t>
      </w:r>
      <w:r>
        <w:rPr>
          <w:w w:val="110"/>
        </w:rPr>
        <w:t>the</w:t>
      </w:r>
      <w:r>
        <w:rPr>
          <w:spacing w:val="-15"/>
          <w:w w:val="110"/>
        </w:rPr>
        <w:t xml:space="preserve"> </w:t>
      </w:r>
      <w:r>
        <w:rPr>
          <w:w w:val="110"/>
        </w:rPr>
        <w:t>temporal</w:t>
      </w:r>
      <w:r>
        <w:rPr>
          <w:spacing w:val="-16"/>
          <w:w w:val="110"/>
        </w:rPr>
        <w:t xml:space="preserve"> </w:t>
      </w:r>
      <w:r>
        <w:rPr>
          <w:w w:val="110"/>
        </w:rPr>
        <w:t>lag</w:t>
      </w:r>
      <w:r>
        <w:rPr>
          <w:spacing w:val="-15"/>
          <w:w w:val="110"/>
        </w:rPr>
        <w:t xml:space="preserve"> </w:t>
      </w:r>
      <w:r>
        <w:rPr>
          <w:w w:val="110"/>
        </w:rPr>
        <w:t>in</w:t>
      </w:r>
      <w:r>
        <w:rPr>
          <w:spacing w:val="-15"/>
          <w:w w:val="110"/>
        </w:rPr>
        <w:t xml:space="preserve"> </w:t>
      </w:r>
      <w:r>
        <w:rPr>
          <w:w w:val="110"/>
        </w:rPr>
        <w:t>arrival</w:t>
      </w:r>
      <w:r>
        <w:rPr>
          <w:spacing w:val="-15"/>
          <w:w w:val="110"/>
        </w:rPr>
        <w:t xml:space="preserve"> </w:t>
      </w:r>
      <w:r>
        <w:rPr>
          <w:w w:val="110"/>
        </w:rPr>
        <w:t>timing</w:t>
      </w:r>
      <w:r>
        <w:rPr>
          <w:spacing w:val="-15"/>
          <w:w w:val="110"/>
        </w:rPr>
        <w:t xml:space="preserve"> </w:t>
      </w:r>
      <w:r>
        <w:rPr>
          <w:w w:val="110"/>
        </w:rPr>
        <w:t>and</w:t>
      </w:r>
      <w:r>
        <w:rPr>
          <w:spacing w:val="-15"/>
          <w:w w:val="110"/>
        </w:rPr>
        <w:t xml:space="preserve"> </w:t>
      </w:r>
      <w:r>
        <w:rPr>
          <w:w w:val="110"/>
        </w:rPr>
        <w:t>predictions from immediate transplant experiments are relevant to natural systems.</w:t>
      </w:r>
    </w:p>
    <w:p w14:paraId="59431D60" w14:textId="77777777" w:rsidR="00E917D8" w:rsidRDefault="00000000">
      <w:pPr>
        <w:pStyle w:val="BodyText"/>
        <w:spacing w:before="140" w:line="415" w:lineRule="auto"/>
        <w:ind w:left="119" w:right="117" w:firstLine="566"/>
        <w:jc w:val="both"/>
      </w:pPr>
      <w:r>
        <w:t xml:space="preserve">However, various processes can cause the conditioning effect to change after plant senescence, </w:t>
      </w:r>
      <w:r>
        <w:rPr>
          <w:w w:val="110"/>
        </w:rPr>
        <w:t>such that subsequent responding individuals encounter a soil microbial community different from that obtained in an immediate transplant scenario.</w:t>
      </w:r>
      <w:r>
        <w:rPr>
          <w:spacing w:val="40"/>
          <w:w w:val="110"/>
        </w:rPr>
        <w:t xml:space="preserve"> </w:t>
      </w:r>
      <w:r>
        <w:rPr>
          <w:w w:val="110"/>
        </w:rPr>
        <w:t>The process of litter decomposition can introduce</w:t>
      </w:r>
      <w:r>
        <w:rPr>
          <w:spacing w:val="-16"/>
          <w:w w:val="110"/>
        </w:rPr>
        <w:t xml:space="preserve"> </w:t>
      </w:r>
      <w:r>
        <w:rPr>
          <w:w w:val="110"/>
        </w:rPr>
        <w:t>microbes</w:t>
      </w:r>
      <w:r>
        <w:rPr>
          <w:spacing w:val="-15"/>
          <w:w w:val="110"/>
        </w:rPr>
        <w:t xml:space="preserve"> </w:t>
      </w:r>
      <w:r>
        <w:rPr>
          <w:w w:val="110"/>
        </w:rPr>
        <w:t>from</w:t>
      </w:r>
      <w:r>
        <w:rPr>
          <w:spacing w:val="-15"/>
          <w:w w:val="110"/>
        </w:rPr>
        <w:t xml:space="preserve"> </w:t>
      </w:r>
      <w:r>
        <w:rPr>
          <w:w w:val="110"/>
        </w:rPr>
        <w:t>the</w:t>
      </w:r>
      <w:r>
        <w:rPr>
          <w:spacing w:val="-15"/>
          <w:w w:val="110"/>
        </w:rPr>
        <w:t xml:space="preserve"> </w:t>
      </w:r>
      <w:proofErr w:type="spellStart"/>
      <w:r>
        <w:rPr>
          <w:w w:val="110"/>
        </w:rPr>
        <w:t>phyllosphere</w:t>
      </w:r>
      <w:proofErr w:type="spellEnd"/>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soil</w:t>
      </w:r>
      <w:r>
        <w:rPr>
          <w:spacing w:val="-15"/>
          <w:w w:val="110"/>
        </w:rPr>
        <w:t xml:space="preserve"> </w:t>
      </w:r>
      <w:r>
        <w:rPr>
          <w:w w:val="110"/>
        </w:rPr>
        <w:t>(</w:t>
      </w:r>
      <w:proofErr w:type="spellStart"/>
      <w:r>
        <w:rPr>
          <w:w w:val="110"/>
        </w:rPr>
        <w:t>F</w:t>
      </w:r>
      <w:hyperlink w:anchor="_bookmark74" w:history="1">
        <w:r>
          <w:rPr>
            <w:w w:val="110"/>
          </w:rPr>
          <w:t>anin</w:t>
        </w:r>
        <w:proofErr w:type="spellEnd"/>
        <w:r>
          <w:rPr>
            <w:spacing w:val="-16"/>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74" w:history="1">
        <w:r>
          <w:rPr>
            <w:w w:val="110"/>
          </w:rPr>
          <w:t>2021,</w:t>
        </w:r>
      </w:hyperlink>
      <w:r>
        <w:rPr>
          <w:spacing w:val="-15"/>
          <w:w w:val="110"/>
        </w:rPr>
        <w:t xml:space="preserve"> </w:t>
      </w:r>
      <w:hyperlink w:anchor="_bookmark142" w:history="1">
        <w:proofErr w:type="spellStart"/>
        <w:r>
          <w:rPr>
            <w:w w:val="110"/>
          </w:rPr>
          <w:t>Minás</w:t>
        </w:r>
        <w:proofErr w:type="spellEnd"/>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42" w:history="1">
        <w:r>
          <w:rPr>
            <w:w w:val="110"/>
          </w:rPr>
          <w:t>2021),</w:t>
        </w:r>
      </w:hyperlink>
      <w:r>
        <w:rPr>
          <w:spacing w:val="-15"/>
          <w:w w:val="110"/>
        </w:rPr>
        <w:t xml:space="preserve"> </w:t>
      </w:r>
      <w:r>
        <w:rPr>
          <w:w w:val="110"/>
        </w:rPr>
        <w:t xml:space="preserve">exude chemicals and nutrients that can alter the microbial community </w:t>
      </w:r>
      <w:hyperlink w:anchor="_bookmark171" w:history="1">
        <w:r>
          <w:rPr>
            <w:w w:val="110"/>
          </w:rPr>
          <w:t xml:space="preserve">(Veen </w:t>
        </w:r>
        <w:r>
          <w:rPr>
            <w:i/>
            <w:w w:val="110"/>
          </w:rPr>
          <w:t>et al.</w:t>
        </w:r>
      </w:hyperlink>
      <w:r>
        <w:rPr>
          <w:w w:val="110"/>
        </w:rPr>
        <w:t xml:space="preserve">, </w:t>
      </w:r>
      <w:hyperlink w:anchor="_bookmark171" w:history="1">
        <w:r>
          <w:rPr>
            <w:w w:val="110"/>
          </w:rPr>
          <w:t>2021),</w:t>
        </w:r>
      </w:hyperlink>
      <w:r>
        <w:rPr>
          <w:w w:val="110"/>
        </w:rPr>
        <w:t xml:space="preserve"> and, in turn, cause</w:t>
      </w:r>
      <w:r>
        <w:rPr>
          <w:spacing w:val="-14"/>
          <w:w w:val="110"/>
        </w:rPr>
        <w:t xml:space="preserve"> </w:t>
      </w:r>
      <w:r>
        <w:rPr>
          <w:w w:val="110"/>
        </w:rPr>
        <w:t>the</w:t>
      </w:r>
      <w:r>
        <w:rPr>
          <w:spacing w:val="-14"/>
          <w:w w:val="110"/>
        </w:rPr>
        <w:t xml:space="preserve"> </w:t>
      </w:r>
      <w:r>
        <w:rPr>
          <w:w w:val="110"/>
        </w:rPr>
        <w:t>responding</w:t>
      </w:r>
      <w:r>
        <w:rPr>
          <w:spacing w:val="-14"/>
          <w:w w:val="110"/>
        </w:rPr>
        <w:t xml:space="preserve"> </w:t>
      </w:r>
      <w:r>
        <w:rPr>
          <w:w w:val="110"/>
        </w:rPr>
        <w:t>individual</w:t>
      </w:r>
      <w:r>
        <w:rPr>
          <w:spacing w:val="-14"/>
          <w:w w:val="110"/>
        </w:rPr>
        <w:t xml:space="preserve"> </w:t>
      </w:r>
      <w:r>
        <w:rPr>
          <w:w w:val="110"/>
        </w:rPr>
        <w:t>to</w:t>
      </w:r>
      <w:r>
        <w:rPr>
          <w:spacing w:val="-14"/>
          <w:w w:val="110"/>
        </w:rPr>
        <w:t xml:space="preserve"> </w:t>
      </w:r>
      <w:r>
        <w:rPr>
          <w:w w:val="110"/>
        </w:rPr>
        <w:t>encounter</w:t>
      </w:r>
      <w:r>
        <w:rPr>
          <w:spacing w:val="-14"/>
          <w:w w:val="110"/>
        </w:rPr>
        <w:t xml:space="preserve"> </w:t>
      </w:r>
      <w:r>
        <w:rPr>
          <w:w w:val="110"/>
        </w:rPr>
        <w:t>different</w:t>
      </w:r>
      <w:r>
        <w:rPr>
          <w:spacing w:val="-14"/>
          <w:w w:val="110"/>
        </w:rPr>
        <w:t xml:space="preserve"> </w:t>
      </w:r>
      <w:r>
        <w:rPr>
          <w:w w:val="110"/>
        </w:rPr>
        <w:t>microbial</w:t>
      </w:r>
      <w:r>
        <w:rPr>
          <w:spacing w:val="-14"/>
          <w:w w:val="110"/>
        </w:rPr>
        <w:t xml:space="preserve"> </w:t>
      </w:r>
      <w:r>
        <w:rPr>
          <w:w w:val="110"/>
        </w:rPr>
        <w:t>communities</w:t>
      </w:r>
      <w:r>
        <w:rPr>
          <w:spacing w:val="-14"/>
          <w:w w:val="110"/>
        </w:rPr>
        <w:t xml:space="preserve"> </w:t>
      </w:r>
      <w:hyperlink w:anchor="_bookmark83" w:history="1">
        <w:r>
          <w:rPr>
            <w:w w:val="110"/>
          </w:rPr>
          <w:t>(Grove</w:t>
        </w:r>
        <w:r>
          <w:rPr>
            <w:spacing w:val="-14"/>
            <w:w w:val="110"/>
          </w:rPr>
          <w:t xml:space="preserve"> </w:t>
        </w:r>
        <w:r>
          <w:rPr>
            <w:i/>
            <w:w w:val="110"/>
          </w:rPr>
          <w:t>et</w:t>
        </w:r>
        <w:r>
          <w:rPr>
            <w:i/>
            <w:spacing w:val="-14"/>
            <w:w w:val="110"/>
          </w:rPr>
          <w:t xml:space="preserve"> </w:t>
        </w:r>
        <w:r>
          <w:rPr>
            <w:i/>
            <w:w w:val="110"/>
          </w:rPr>
          <w:t>al.</w:t>
        </w:r>
      </w:hyperlink>
      <w:r>
        <w:rPr>
          <w:w w:val="110"/>
        </w:rPr>
        <w:t>,</w:t>
      </w:r>
      <w:r>
        <w:rPr>
          <w:spacing w:val="-14"/>
          <w:w w:val="110"/>
        </w:rPr>
        <w:t xml:space="preserve"> </w:t>
      </w:r>
      <w:hyperlink w:anchor="_bookmark83" w:history="1">
        <w:r>
          <w:rPr>
            <w:w w:val="110"/>
          </w:rPr>
          <w:t>2015,</w:t>
        </w:r>
      </w:hyperlink>
      <w:r>
        <w:rPr>
          <w:w w:val="110"/>
        </w:rPr>
        <w:t xml:space="preserve"> </w:t>
      </w:r>
      <w:hyperlink w:anchor="_bookmark170" w:history="1">
        <w:r>
          <w:t xml:space="preserve">Veen </w:t>
        </w:r>
        <w:r>
          <w:rPr>
            <w:i/>
          </w:rPr>
          <w:t>et al.</w:t>
        </w:r>
      </w:hyperlink>
      <w:r>
        <w:t xml:space="preserve">, </w:t>
      </w:r>
      <w:hyperlink w:anchor="_bookmark170" w:history="1">
        <w:r>
          <w:t>2019).</w:t>
        </w:r>
      </w:hyperlink>
      <w:r>
        <w:rPr>
          <w:spacing w:val="80"/>
        </w:rPr>
        <w:t xml:space="preserve"> </w:t>
      </w:r>
      <w:r>
        <w:t>Additionally, different causes of plant death (e.g., herbivory, fire, and disturbance)</w:t>
      </w:r>
      <w:r>
        <w:rPr>
          <w:spacing w:val="40"/>
          <w:w w:val="110"/>
        </w:rPr>
        <w:t xml:space="preserve"> </w:t>
      </w:r>
      <w:r>
        <w:rPr>
          <w:w w:val="110"/>
        </w:rPr>
        <w:t>are</w:t>
      </w:r>
      <w:r>
        <w:rPr>
          <w:spacing w:val="-13"/>
          <w:w w:val="110"/>
        </w:rPr>
        <w:t xml:space="preserve"> </w:t>
      </w:r>
      <w:r>
        <w:rPr>
          <w:w w:val="110"/>
        </w:rPr>
        <w:t>often</w:t>
      </w:r>
      <w:r>
        <w:rPr>
          <w:spacing w:val="-13"/>
          <w:w w:val="110"/>
        </w:rPr>
        <w:t xml:space="preserve"> </w:t>
      </w:r>
      <w:r>
        <w:rPr>
          <w:w w:val="110"/>
        </w:rPr>
        <w:t>associated</w:t>
      </w:r>
      <w:r>
        <w:rPr>
          <w:spacing w:val="-13"/>
          <w:w w:val="110"/>
        </w:rPr>
        <w:t xml:space="preserve"> </w:t>
      </w:r>
      <w:r>
        <w:rPr>
          <w:w w:val="110"/>
        </w:rPr>
        <w:t>with</w:t>
      </w:r>
      <w:r>
        <w:rPr>
          <w:spacing w:val="-13"/>
          <w:w w:val="110"/>
        </w:rPr>
        <w:t xml:space="preserve"> </w:t>
      </w:r>
      <w:r>
        <w:rPr>
          <w:w w:val="110"/>
        </w:rPr>
        <w:t>different</w:t>
      </w:r>
      <w:r>
        <w:rPr>
          <w:spacing w:val="-13"/>
          <w:w w:val="110"/>
        </w:rPr>
        <w:t xml:space="preserve"> </w:t>
      </w:r>
      <w:r>
        <w:rPr>
          <w:w w:val="110"/>
        </w:rPr>
        <w:t>changes</w:t>
      </w:r>
      <w:r>
        <w:rPr>
          <w:spacing w:val="-13"/>
          <w:w w:val="110"/>
        </w:rPr>
        <w:t xml:space="preserve"> </w:t>
      </w:r>
      <w:r>
        <w:rPr>
          <w:w w:val="110"/>
        </w:rPr>
        <w:t>in</w:t>
      </w:r>
      <w:r>
        <w:rPr>
          <w:spacing w:val="-13"/>
          <w:w w:val="110"/>
        </w:rPr>
        <w:t xml:space="preserve"> </w:t>
      </w:r>
      <w:r>
        <w:rPr>
          <w:w w:val="110"/>
        </w:rPr>
        <w:t>abiotic</w:t>
      </w:r>
      <w:r>
        <w:rPr>
          <w:spacing w:val="-13"/>
          <w:w w:val="110"/>
        </w:rPr>
        <w:t xml:space="preserve"> </w:t>
      </w:r>
      <w:r>
        <w:rPr>
          <w:w w:val="110"/>
        </w:rPr>
        <w:t>factors,</w:t>
      </w:r>
      <w:r>
        <w:rPr>
          <w:spacing w:val="-12"/>
          <w:w w:val="110"/>
        </w:rPr>
        <w:t xml:space="preserve"> </w:t>
      </w:r>
      <w:r>
        <w:rPr>
          <w:w w:val="110"/>
        </w:rPr>
        <w:t>thereby</w:t>
      </w:r>
      <w:r>
        <w:rPr>
          <w:spacing w:val="-13"/>
          <w:w w:val="110"/>
        </w:rPr>
        <w:t xml:space="preserve"> </w:t>
      </w:r>
      <w:r>
        <w:rPr>
          <w:w w:val="110"/>
        </w:rPr>
        <w:t>altering</w:t>
      </w:r>
      <w:r>
        <w:rPr>
          <w:spacing w:val="-13"/>
          <w:w w:val="110"/>
        </w:rPr>
        <w:t xml:space="preserve"> </w:t>
      </w:r>
      <w:r>
        <w:rPr>
          <w:w w:val="110"/>
        </w:rPr>
        <w:t>the</w:t>
      </w:r>
      <w:r>
        <w:rPr>
          <w:spacing w:val="-13"/>
          <w:w w:val="110"/>
        </w:rPr>
        <w:t xml:space="preserve"> </w:t>
      </w:r>
      <w:r>
        <w:rPr>
          <w:w w:val="110"/>
        </w:rPr>
        <w:t>composition</w:t>
      </w:r>
      <w:r>
        <w:rPr>
          <w:spacing w:val="-13"/>
          <w:w w:val="110"/>
        </w:rPr>
        <w:t xml:space="preserve"> </w:t>
      </w:r>
      <w:r>
        <w:rPr>
          <w:w w:val="110"/>
        </w:rPr>
        <w:t xml:space="preserve">and </w:t>
      </w:r>
      <w:r>
        <w:t>function of microbial communities.</w:t>
      </w:r>
      <w:r>
        <w:rPr>
          <w:spacing w:val="40"/>
        </w:rPr>
        <w:t xml:space="preserve"> </w:t>
      </w:r>
      <w:r>
        <w:t xml:space="preserve">For example, canopy gaps caused by wind disturbances modify </w:t>
      </w:r>
      <w:r>
        <w:rPr>
          <w:w w:val="110"/>
        </w:rPr>
        <w:t>nearby</w:t>
      </w:r>
      <w:r>
        <w:rPr>
          <w:spacing w:val="-5"/>
          <w:w w:val="110"/>
        </w:rPr>
        <w:t xml:space="preserve"> </w:t>
      </w:r>
      <w:r>
        <w:rPr>
          <w:w w:val="110"/>
        </w:rPr>
        <w:t>light</w:t>
      </w:r>
      <w:r>
        <w:rPr>
          <w:spacing w:val="-5"/>
          <w:w w:val="110"/>
        </w:rPr>
        <w:t xml:space="preserve"> </w:t>
      </w:r>
      <w:r>
        <w:rPr>
          <w:w w:val="110"/>
        </w:rPr>
        <w:t>and</w:t>
      </w:r>
      <w:r>
        <w:rPr>
          <w:spacing w:val="-6"/>
          <w:w w:val="110"/>
        </w:rPr>
        <w:t xml:space="preserve"> </w:t>
      </w:r>
      <w:r>
        <w:rPr>
          <w:w w:val="110"/>
        </w:rPr>
        <w:t>moisture</w:t>
      </w:r>
      <w:r>
        <w:rPr>
          <w:spacing w:val="-5"/>
          <w:w w:val="110"/>
        </w:rPr>
        <w:t xml:space="preserve"> </w:t>
      </w:r>
      <w:r>
        <w:rPr>
          <w:w w:val="110"/>
        </w:rPr>
        <w:t>levels</w:t>
      </w:r>
      <w:r>
        <w:rPr>
          <w:spacing w:val="-5"/>
          <w:w w:val="110"/>
        </w:rPr>
        <w:t xml:space="preserve"> </w:t>
      </w:r>
      <w:r>
        <w:rPr>
          <w:w w:val="110"/>
        </w:rPr>
        <w:t>in</w:t>
      </w:r>
      <w:r>
        <w:rPr>
          <w:spacing w:val="-6"/>
          <w:w w:val="110"/>
        </w:rPr>
        <w:t xml:space="preserve"> </w:t>
      </w:r>
      <w:r>
        <w:rPr>
          <w:w w:val="110"/>
        </w:rPr>
        <w:t>a</w:t>
      </w:r>
      <w:r>
        <w:rPr>
          <w:spacing w:val="-5"/>
          <w:w w:val="110"/>
        </w:rPr>
        <w:t xml:space="preserve"> </w:t>
      </w:r>
      <w:r>
        <w:rPr>
          <w:w w:val="110"/>
        </w:rPr>
        <w:t>way</w:t>
      </w:r>
      <w:r>
        <w:rPr>
          <w:spacing w:val="-5"/>
          <w:w w:val="110"/>
        </w:rPr>
        <w:t xml:space="preserve"> </w:t>
      </w:r>
      <w:r>
        <w:rPr>
          <w:w w:val="110"/>
        </w:rPr>
        <w:t>that</w:t>
      </w:r>
      <w:r>
        <w:rPr>
          <w:spacing w:val="-6"/>
          <w:w w:val="110"/>
        </w:rPr>
        <w:t xml:space="preserve"> </w:t>
      </w:r>
      <w:r>
        <w:rPr>
          <w:w w:val="110"/>
        </w:rPr>
        <w:t>suppresses</w:t>
      </w:r>
      <w:r>
        <w:rPr>
          <w:spacing w:val="-5"/>
          <w:w w:val="110"/>
        </w:rPr>
        <w:t xml:space="preserve"> </w:t>
      </w:r>
      <w:r>
        <w:rPr>
          <w:w w:val="110"/>
        </w:rPr>
        <w:t>pathogens</w:t>
      </w:r>
      <w:r>
        <w:rPr>
          <w:spacing w:val="-5"/>
          <w:w w:val="110"/>
        </w:rPr>
        <w:t xml:space="preserve"> </w:t>
      </w:r>
      <w:hyperlink w:anchor="_bookmark24" w:history="1">
        <w:r>
          <w:rPr>
            <w:w w:val="110"/>
          </w:rPr>
          <w:t>(</w:t>
        </w:r>
        <w:proofErr w:type="spellStart"/>
        <w:r>
          <w:rPr>
            <w:w w:val="110"/>
          </w:rPr>
          <w:t>Augspurger</w:t>
        </w:r>
        <w:proofErr w:type="spellEnd"/>
        <w:r>
          <w:rPr>
            <w:w w:val="110"/>
          </w:rPr>
          <w:t>,</w:t>
        </w:r>
      </w:hyperlink>
      <w:r>
        <w:rPr>
          <w:spacing w:val="-6"/>
          <w:w w:val="110"/>
        </w:rPr>
        <w:t xml:space="preserve"> </w:t>
      </w:r>
      <w:hyperlink w:anchor="_bookmark24" w:history="1">
        <w:r>
          <w:rPr>
            <w:w w:val="110"/>
          </w:rPr>
          <w:t>1984,</w:t>
        </w:r>
      </w:hyperlink>
      <w:r>
        <w:rPr>
          <w:spacing w:val="-5"/>
          <w:w w:val="110"/>
        </w:rPr>
        <w:t xml:space="preserve"> </w:t>
      </w:r>
      <w:hyperlink w:anchor="_bookmark158" w:history="1">
        <w:r>
          <w:rPr>
            <w:w w:val="110"/>
          </w:rPr>
          <w:t>Reinhart</w:t>
        </w:r>
      </w:hyperlink>
      <w:r>
        <w:rPr>
          <w:w w:val="110"/>
        </w:rPr>
        <w:t xml:space="preserve"> </w:t>
      </w:r>
      <w:hyperlink w:anchor="_bookmark158" w:history="1">
        <w:r>
          <w:rPr>
            <w:i/>
            <w:w w:val="110"/>
          </w:rPr>
          <w:t>et</w:t>
        </w:r>
        <w:r>
          <w:rPr>
            <w:i/>
            <w:spacing w:val="-16"/>
            <w:w w:val="110"/>
          </w:rPr>
          <w:t xml:space="preserve"> </w:t>
        </w:r>
        <w:r>
          <w:rPr>
            <w:i/>
            <w:w w:val="110"/>
          </w:rPr>
          <w:t>al.</w:t>
        </w:r>
      </w:hyperlink>
      <w:r>
        <w:rPr>
          <w:w w:val="110"/>
        </w:rPr>
        <w:t>,</w:t>
      </w:r>
      <w:r>
        <w:rPr>
          <w:spacing w:val="-15"/>
          <w:w w:val="110"/>
        </w:rPr>
        <w:t xml:space="preserve"> </w:t>
      </w:r>
      <w:hyperlink w:anchor="_bookmark158" w:history="1">
        <w:r>
          <w:rPr>
            <w:w w:val="110"/>
          </w:rPr>
          <w:t>2010,</w:t>
        </w:r>
      </w:hyperlink>
      <w:r>
        <w:rPr>
          <w:spacing w:val="-15"/>
          <w:w w:val="110"/>
        </w:rPr>
        <w:t xml:space="preserve"> </w:t>
      </w:r>
      <w:hyperlink w:anchor="_bookmark148" w:history="1">
        <w:r>
          <w:rPr>
            <w:w w:val="110"/>
          </w:rPr>
          <w:t>Nagendra</w:t>
        </w:r>
        <w:r>
          <w:rPr>
            <w:spacing w:val="-15"/>
            <w:w w:val="110"/>
          </w:rPr>
          <w:t xml:space="preserve"> </w:t>
        </w:r>
        <w:r>
          <w:rPr>
            <w:w w:val="110"/>
          </w:rPr>
          <w:t>&amp;</w:t>
        </w:r>
        <w:r>
          <w:rPr>
            <w:spacing w:val="-15"/>
            <w:w w:val="110"/>
          </w:rPr>
          <w:t xml:space="preserve"> </w:t>
        </w:r>
        <w:r>
          <w:rPr>
            <w:w w:val="110"/>
          </w:rPr>
          <w:t>Peterson,</w:t>
        </w:r>
      </w:hyperlink>
      <w:r>
        <w:rPr>
          <w:spacing w:val="-15"/>
          <w:w w:val="110"/>
        </w:rPr>
        <w:t xml:space="preserve"> </w:t>
      </w:r>
      <w:hyperlink w:anchor="_bookmark148" w:history="1">
        <w:r>
          <w:rPr>
            <w:w w:val="110"/>
          </w:rPr>
          <w:t>2016).</w:t>
        </w:r>
      </w:hyperlink>
      <w:r>
        <w:rPr>
          <w:spacing w:val="-15"/>
          <w:w w:val="110"/>
        </w:rPr>
        <w:t xml:space="preserve"> </w:t>
      </w:r>
      <w:r>
        <w:rPr>
          <w:w w:val="110"/>
        </w:rPr>
        <w:t>Finally,</w:t>
      </w:r>
      <w:r>
        <w:rPr>
          <w:spacing w:val="-15"/>
          <w:w w:val="110"/>
        </w:rPr>
        <w:t xml:space="preserve"> </w:t>
      </w:r>
      <w:r>
        <w:rPr>
          <w:w w:val="110"/>
        </w:rPr>
        <w:t>drift</w:t>
      </w:r>
      <w:r>
        <w:rPr>
          <w:spacing w:val="-16"/>
          <w:w w:val="110"/>
        </w:rPr>
        <w:t xml:space="preserve"> </w:t>
      </w:r>
      <w:r>
        <w:rPr>
          <w:w w:val="110"/>
        </w:rPr>
        <w:t>could</w:t>
      </w:r>
      <w:r>
        <w:rPr>
          <w:spacing w:val="-15"/>
          <w:w w:val="110"/>
        </w:rPr>
        <w:t xml:space="preserve"> </w:t>
      </w:r>
      <w:r>
        <w:rPr>
          <w:w w:val="110"/>
        </w:rPr>
        <w:t>decouple</w:t>
      </w:r>
      <w:r>
        <w:rPr>
          <w:spacing w:val="-15"/>
          <w:w w:val="110"/>
        </w:rPr>
        <w:t xml:space="preserve"> </w:t>
      </w:r>
      <w:r>
        <w:rPr>
          <w:w w:val="110"/>
        </w:rPr>
        <w:t>microbial</w:t>
      </w:r>
      <w:r>
        <w:rPr>
          <w:spacing w:val="-15"/>
          <w:w w:val="110"/>
        </w:rPr>
        <w:t xml:space="preserve"> </w:t>
      </w:r>
      <w:r>
        <w:rPr>
          <w:w w:val="110"/>
        </w:rPr>
        <w:t>community</w:t>
      </w:r>
      <w:r>
        <w:rPr>
          <w:spacing w:val="-15"/>
          <w:w w:val="110"/>
        </w:rPr>
        <w:t xml:space="preserve"> </w:t>
      </w:r>
      <w:r>
        <w:rPr>
          <w:w w:val="110"/>
        </w:rPr>
        <w:t>from plant conditioning</w:t>
      </w:r>
      <w:r>
        <w:rPr>
          <w:spacing w:val="-1"/>
          <w:w w:val="110"/>
        </w:rPr>
        <w:t xml:space="preserve"> </w:t>
      </w:r>
      <w:r>
        <w:rPr>
          <w:w w:val="110"/>
        </w:rPr>
        <w:t>influence if</w:t>
      </w:r>
      <w:r>
        <w:rPr>
          <w:spacing w:val="-1"/>
          <w:w w:val="110"/>
        </w:rPr>
        <w:t xml:space="preserve"> </w:t>
      </w:r>
      <w:r>
        <w:rPr>
          <w:w w:val="110"/>
        </w:rPr>
        <w:t>the soil</w:t>
      </w:r>
      <w:r>
        <w:rPr>
          <w:spacing w:val="-1"/>
          <w:w w:val="110"/>
        </w:rPr>
        <w:t xml:space="preserve"> </w:t>
      </w:r>
      <w:r>
        <w:rPr>
          <w:w w:val="110"/>
        </w:rPr>
        <w:t>remains uncolonized over</w:t>
      </w:r>
      <w:r>
        <w:rPr>
          <w:spacing w:val="-1"/>
          <w:w w:val="110"/>
        </w:rPr>
        <w:t xml:space="preserve"> </w:t>
      </w:r>
      <w:r>
        <w:rPr>
          <w:w w:val="110"/>
        </w:rPr>
        <w:t>an extended</w:t>
      </w:r>
      <w:r>
        <w:rPr>
          <w:spacing w:val="-1"/>
          <w:w w:val="110"/>
        </w:rPr>
        <w:t xml:space="preserve"> </w:t>
      </w:r>
      <w:r>
        <w:rPr>
          <w:w w:val="110"/>
        </w:rPr>
        <w:t>period of</w:t>
      </w:r>
      <w:r>
        <w:rPr>
          <w:spacing w:val="-1"/>
          <w:w w:val="110"/>
        </w:rPr>
        <w:t xml:space="preserve"> </w:t>
      </w:r>
      <w:r>
        <w:rPr>
          <w:w w:val="110"/>
        </w:rPr>
        <w:t>time due to plant propagule limitation.</w:t>
      </w:r>
      <w:r>
        <w:rPr>
          <w:spacing w:val="40"/>
          <w:w w:val="110"/>
        </w:rPr>
        <w:t xml:space="preserve"> </w:t>
      </w:r>
      <w:r>
        <w:rPr>
          <w:w w:val="110"/>
        </w:rPr>
        <w:t>In these scenarios, immediate transplant experiments will fail to replicate the microbial effects experienced by the responding plant in nature.</w:t>
      </w:r>
    </w:p>
    <w:p w14:paraId="7ECACEB4" w14:textId="77777777" w:rsidR="00E917D8" w:rsidRDefault="00E917D8">
      <w:pPr>
        <w:pStyle w:val="BodyText"/>
        <w:rPr>
          <w:sz w:val="30"/>
        </w:rPr>
      </w:pPr>
    </w:p>
    <w:p w14:paraId="4568BFA2" w14:textId="3BBA8A42" w:rsidR="00E917D8" w:rsidRDefault="00000000">
      <w:pPr>
        <w:pStyle w:val="Heading2"/>
        <w:numPr>
          <w:ilvl w:val="1"/>
          <w:numId w:val="1"/>
        </w:numPr>
        <w:tabs>
          <w:tab w:val="left" w:pos="538"/>
          <w:tab w:val="left" w:pos="539"/>
        </w:tabs>
        <w:spacing w:before="218"/>
        <w:ind w:hanging="420"/>
      </w:pPr>
      <w:bookmarkStart w:id="15" w:name="Temporal_development_during_the_response"/>
      <w:bookmarkStart w:id="16" w:name="_bookmark7"/>
      <w:bookmarkEnd w:id="15"/>
      <w:bookmarkEnd w:id="16"/>
      <w:r>
        <w:rPr>
          <w:w w:val="105"/>
        </w:rPr>
        <w:t>Temporal</w:t>
      </w:r>
      <w:r>
        <w:rPr>
          <w:spacing w:val="10"/>
          <w:w w:val="105"/>
        </w:rPr>
        <w:t xml:space="preserve"> </w:t>
      </w:r>
      <w:r>
        <w:rPr>
          <w:w w:val="105"/>
        </w:rPr>
        <w:t>development</w:t>
      </w:r>
      <w:r>
        <w:rPr>
          <w:spacing w:val="11"/>
          <w:w w:val="105"/>
        </w:rPr>
        <w:t xml:space="preserve"> </w:t>
      </w:r>
      <w:r>
        <w:rPr>
          <w:w w:val="105"/>
        </w:rPr>
        <w:t>during</w:t>
      </w:r>
      <w:r>
        <w:rPr>
          <w:spacing w:val="10"/>
          <w:w w:val="105"/>
        </w:rPr>
        <w:t xml:space="preserve"> </w:t>
      </w:r>
      <w:r>
        <w:rPr>
          <w:w w:val="105"/>
        </w:rPr>
        <w:t>the</w:t>
      </w:r>
      <w:r>
        <w:rPr>
          <w:spacing w:val="11"/>
          <w:w w:val="105"/>
        </w:rPr>
        <w:t xml:space="preserve"> </w:t>
      </w:r>
      <w:r>
        <w:rPr>
          <w:w w:val="105"/>
        </w:rPr>
        <w:t>response</w:t>
      </w:r>
      <w:r>
        <w:rPr>
          <w:spacing w:val="10"/>
          <w:w w:val="105"/>
        </w:rPr>
        <w:t xml:space="preserve"> </w:t>
      </w:r>
      <w:r>
        <w:rPr>
          <w:spacing w:val="-4"/>
          <w:w w:val="105"/>
        </w:rPr>
        <w:t>phase</w:t>
      </w:r>
      <w:commentRangeStart w:id="17"/>
      <w:commentRangeStart w:id="18"/>
      <w:r w:rsidR="006A5378">
        <w:rPr>
          <w:spacing w:val="-4"/>
          <w:w w:val="105"/>
        </w:rPr>
        <w:t xml:space="preserve"> </w:t>
      </w:r>
      <w:commentRangeEnd w:id="17"/>
      <w:r w:rsidR="006A5378">
        <w:rPr>
          <w:rStyle w:val="CommentReference"/>
          <w:b w:val="0"/>
          <w:bCs w:val="0"/>
        </w:rPr>
        <w:commentReference w:id="17"/>
      </w:r>
      <w:commentRangeEnd w:id="18"/>
      <w:r w:rsidR="006A5378">
        <w:rPr>
          <w:rStyle w:val="CommentReference"/>
          <w:b w:val="0"/>
          <w:bCs w:val="0"/>
        </w:rPr>
        <w:commentReference w:id="18"/>
      </w:r>
    </w:p>
    <w:p w14:paraId="5E8C8796" w14:textId="77777777" w:rsidR="00E917D8" w:rsidRDefault="00E917D8">
      <w:pPr>
        <w:pStyle w:val="BodyText"/>
        <w:spacing w:before="6"/>
        <w:rPr>
          <w:b/>
          <w:sz w:val="28"/>
        </w:rPr>
      </w:pPr>
    </w:p>
    <w:p w14:paraId="503A683F" w14:textId="77777777" w:rsidR="00E917D8" w:rsidRDefault="00000000">
      <w:pPr>
        <w:pStyle w:val="BodyText"/>
        <w:spacing w:line="415" w:lineRule="auto"/>
        <w:ind w:left="119" w:right="117"/>
        <w:jc w:val="both"/>
      </w:pPr>
      <w:r>
        <w:rPr>
          <w:w w:val="110"/>
        </w:rPr>
        <w:t xml:space="preserve">The final temporal dimension of plant–soil microbe interactions involves the duration of the re- </w:t>
      </w:r>
      <w:proofErr w:type="spellStart"/>
      <w:r>
        <w:rPr>
          <w:w w:val="110"/>
        </w:rPr>
        <w:t>sponse</w:t>
      </w:r>
      <w:proofErr w:type="spellEnd"/>
      <w:r>
        <w:rPr>
          <w:w w:val="110"/>
        </w:rPr>
        <w:t xml:space="preserve"> phase, i.e., how the strength and direction of the microbial effect can change over the lifetime</w:t>
      </w:r>
      <w:r>
        <w:rPr>
          <w:spacing w:val="-1"/>
          <w:w w:val="110"/>
        </w:rPr>
        <w:t xml:space="preserve"> </w:t>
      </w:r>
      <w:r>
        <w:rPr>
          <w:w w:val="110"/>
        </w:rPr>
        <w:t>of</w:t>
      </w:r>
      <w:r>
        <w:rPr>
          <w:spacing w:val="-1"/>
          <w:w w:val="110"/>
        </w:rPr>
        <w:t xml:space="preserve"> </w:t>
      </w:r>
      <w:r>
        <w:rPr>
          <w:w w:val="110"/>
        </w:rPr>
        <w:t>the</w:t>
      </w:r>
      <w:r>
        <w:rPr>
          <w:spacing w:val="-1"/>
          <w:w w:val="110"/>
        </w:rPr>
        <w:t xml:space="preserve"> </w:t>
      </w:r>
      <w:r>
        <w:rPr>
          <w:w w:val="110"/>
        </w:rPr>
        <w:t>responding</w:t>
      </w:r>
      <w:r>
        <w:rPr>
          <w:spacing w:val="-1"/>
          <w:w w:val="110"/>
        </w:rPr>
        <w:t xml:space="preserve"> </w:t>
      </w:r>
      <w:r>
        <w:rPr>
          <w:w w:val="110"/>
        </w:rPr>
        <w:t>plant</w:t>
      </w:r>
      <w:r>
        <w:rPr>
          <w:spacing w:val="-1"/>
          <w:w w:val="110"/>
        </w:rPr>
        <w:t xml:space="preserve"> </w:t>
      </w:r>
      <w:hyperlink w:anchor="_bookmark104" w:history="1">
        <w:r>
          <w:rPr>
            <w:w w:val="110"/>
          </w:rPr>
          <w:t>(</w:t>
        </w:r>
        <w:proofErr w:type="spellStart"/>
        <w:r>
          <w:rPr>
            <w:w w:val="110"/>
          </w:rPr>
          <w:t>Kardol</w:t>
        </w:r>
        <w:proofErr w:type="spellEnd"/>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104" w:history="1">
        <w:r>
          <w:rPr>
            <w:w w:val="110"/>
          </w:rPr>
          <w:t>2013).</w:t>
        </w:r>
      </w:hyperlink>
      <w:r>
        <w:rPr>
          <w:spacing w:val="40"/>
          <w:w w:val="110"/>
        </w:rPr>
        <w:t xml:space="preserve"> </w:t>
      </w:r>
      <w:r>
        <w:rPr>
          <w:w w:val="110"/>
        </w:rPr>
        <w:t>Studying</w:t>
      </w:r>
      <w:r>
        <w:rPr>
          <w:spacing w:val="-1"/>
          <w:w w:val="110"/>
        </w:rPr>
        <w:t xml:space="preserve"> </w:t>
      </w:r>
      <w:r>
        <w:rPr>
          <w:w w:val="110"/>
        </w:rPr>
        <w:t>such</w:t>
      </w:r>
      <w:r>
        <w:rPr>
          <w:spacing w:val="-1"/>
          <w:w w:val="110"/>
        </w:rPr>
        <w:t xml:space="preserve"> </w:t>
      </w:r>
      <w:r>
        <w:rPr>
          <w:w w:val="110"/>
        </w:rPr>
        <w:t>dynamics</w:t>
      </w:r>
      <w:r>
        <w:rPr>
          <w:spacing w:val="-1"/>
          <w:w w:val="110"/>
        </w:rPr>
        <w:t xml:space="preserve"> </w:t>
      </w:r>
      <w:r>
        <w:rPr>
          <w:w w:val="110"/>
        </w:rPr>
        <w:t>has</w:t>
      </w:r>
      <w:r>
        <w:rPr>
          <w:spacing w:val="-1"/>
          <w:w w:val="110"/>
        </w:rPr>
        <w:t xml:space="preserve"> </w:t>
      </w:r>
      <w:r>
        <w:rPr>
          <w:w w:val="110"/>
        </w:rPr>
        <w:t>been</w:t>
      </w:r>
      <w:r>
        <w:rPr>
          <w:spacing w:val="-1"/>
          <w:w w:val="110"/>
        </w:rPr>
        <w:t xml:space="preserve"> </w:t>
      </w:r>
      <w:r>
        <w:rPr>
          <w:w w:val="110"/>
        </w:rPr>
        <w:t>the</w:t>
      </w:r>
      <w:r>
        <w:rPr>
          <w:spacing w:val="-1"/>
          <w:w w:val="110"/>
        </w:rPr>
        <w:t xml:space="preserve"> </w:t>
      </w:r>
      <w:proofErr w:type="spellStart"/>
      <w:r>
        <w:rPr>
          <w:w w:val="110"/>
        </w:rPr>
        <w:t>typ</w:t>
      </w:r>
      <w:proofErr w:type="spellEnd"/>
      <w:r>
        <w:rPr>
          <w:w w:val="110"/>
        </w:rPr>
        <w:t xml:space="preserve">- </w:t>
      </w:r>
      <w:proofErr w:type="spellStart"/>
      <w:r>
        <w:rPr>
          <w:w w:val="110"/>
        </w:rPr>
        <w:t>ical</w:t>
      </w:r>
      <w:proofErr w:type="spellEnd"/>
      <w:r>
        <w:rPr>
          <w:spacing w:val="-2"/>
          <w:w w:val="110"/>
        </w:rPr>
        <w:t xml:space="preserve"> </w:t>
      </w:r>
      <w:r>
        <w:rPr>
          <w:w w:val="110"/>
        </w:rPr>
        <w:t>focus</w:t>
      </w:r>
      <w:r>
        <w:rPr>
          <w:spacing w:val="-2"/>
          <w:w w:val="110"/>
        </w:rPr>
        <w:t xml:space="preserve"> </w:t>
      </w:r>
      <w:r>
        <w:rPr>
          <w:w w:val="110"/>
        </w:rPr>
        <w:t>when</w:t>
      </w:r>
      <w:r>
        <w:rPr>
          <w:spacing w:val="-2"/>
          <w:w w:val="110"/>
        </w:rPr>
        <w:t xml:space="preserve"> </w:t>
      </w:r>
      <w:r>
        <w:rPr>
          <w:w w:val="110"/>
        </w:rPr>
        <w:t>past</w:t>
      </w:r>
      <w:r>
        <w:rPr>
          <w:spacing w:val="-2"/>
          <w:w w:val="110"/>
        </w:rPr>
        <w:t xml:space="preserve"> </w:t>
      </w:r>
      <w:r>
        <w:rPr>
          <w:w w:val="110"/>
        </w:rPr>
        <w:t>studies</w:t>
      </w:r>
      <w:r>
        <w:rPr>
          <w:spacing w:val="-2"/>
          <w:w w:val="110"/>
        </w:rPr>
        <w:t xml:space="preserve"> </w:t>
      </w:r>
      <w:r>
        <w:rPr>
          <w:w w:val="110"/>
        </w:rPr>
        <w:t>examine</w:t>
      </w:r>
      <w:r>
        <w:rPr>
          <w:spacing w:val="-2"/>
          <w:w w:val="110"/>
        </w:rPr>
        <w:t xml:space="preserve"> </w:t>
      </w:r>
      <w:r>
        <w:rPr>
          <w:w w:val="110"/>
        </w:rPr>
        <w:t>the</w:t>
      </w:r>
      <w:r>
        <w:rPr>
          <w:spacing w:val="-2"/>
          <w:w w:val="110"/>
        </w:rPr>
        <w:t xml:space="preserve"> </w:t>
      </w:r>
      <w:r>
        <w:rPr>
          <w:w w:val="110"/>
        </w:rPr>
        <w:t>temporal</w:t>
      </w:r>
      <w:r>
        <w:rPr>
          <w:spacing w:val="-2"/>
          <w:w w:val="110"/>
        </w:rPr>
        <w:t xml:space="preserve"> </w:t>
      </w:r>
      <w:r>
        <w:rPr>
          <w:w w:val="110"/>
        </w:rPr>
        <w:t>development</w:t>
      </w:r>
      <w:r>
        <w:rPr>
          <w:spacing w:val="-2"/>
          <w:w w:val="110"/>
        </w:rPr>
        <w:t xml:space="preserve"> </w:t>
      </w:r>
      <w:r>
        <w:rPr>
          <w:w w:val="110"/>
        </w:rPr>
        <w:t>of</w:t>
      </w:r>
      <w:r>
        <w:rPr>
          <w:spacing w:val="-2"/>
          <w:w w:val="110"/>
        </w:rPr>
        <w:t xml:space="preserve"> </w:t>
      </w:r>
      <w:r>
        <w:rPr>
          <w:w w:val="110"/>
        </w:rPr>
        <w:t>plant–soil</w:t>
      </w:r>
      <w:r>
        <w:rPr>
          <w:spacing w:val="-2"/>
          <w:w w:val="110"/>
        </w:rPr>
        <w:t xml:space="preserve"> </w:t>
      </w:r>
      <w:r>
        <w:rPr>
          <w:w w:val="110"/>
        </w:rPr>
        <w:t>feedback</w:t>
      </w:r>
      <w:r>
        <w:rPr>
          <w:spacing w:val="-2"/>
          <w:w w:val="110"/>
        </w:rPr>
        <w:t xml:space="preserve"> </w:t>
      </w:r>
      <w:hyperlink w:anchor="_bookmark84" w:history="1">
        <w:r>
          <w:rPr>
            <w:w w:val="110"/>
          </w:rPr>
          <w:t>(</w:t>
        </w:r>
        <w:proofErr w:type="spellStart"/>
        <w:r>
          <w:rPr>
            <w:w w:val="110"/>
          </w:rPr>
          <w:t>Gundale</w:t>
        </w:r>
        <w:proofErr w:type="spellEnd"/>
      </w:hyperlink>
      <w:r>
        <w:rPr>
          <w:w w:val="110"/>
        </w:rPr>
        <w:t xml:space="preserve"> </w:t>
      </w:r>
      <w:hyperlink w:anchor="_bookmark84" w:history="1">
        <w:r>
          <w:rPr>
            <w:w w:val="110"/>
          </w:rPr>
          <w:t xml:space="preserve">&amp; </w:t>
        </w:r>
        <w:proofErr w:type="spellStart"/>
        <w:r>
          <w:rPr>
            <w:w w:val="110"/>
          </w:rPr>
          <w:t>Kardol</w:t>
        </w:r>
        <w:proofErr w:type="spellEnd"/>
        <w:r>
          <w:rPr>
            <w:w w:val="110"/>
          </w:rPr>
          <w:t>,</w:t>
        </w:r>
      </w:hyperlink>
      <w:r>
        <w:rPr>
          <w:w w:val="110"/>
        </w:rPr>
        <w:t xml:space="preserve"> </w:t>
      </w:r>
      <w:hyperlink w:anchor="_bookmark84" w:history="1">
        <w:r>
          <w:rPr>
            <w:w w:val="110"/>
          </w:rPr>
          <w:t>2021).</w:t>
        </w:r>
      </w:hyperlink>
      <w:r>
        <w:rPr>
          <w:spacing w:val="40"/>
          <w:w w:val="110"/>
        </w:rPr>
        <w:t xml:space="preserve"> </w:t>
      </w:r>
      <w:r>
        <w:rPr>
          <w:w w:val="110"/>
        </w:rPr>
        <w:t xml:space="preserve">By sequentially harvesting plant individuals at different time intervals (red diagonal arrow (iii) in Fig. </w:t>
      </w:r>
      <w:hyperlink w:anchor="_bookmark17" w:history="1">
        <w:r>
          <w:rPr>
            <w:w w:val="110"/>
          </w:rPr>
          <w:t>1B),</w:t>
        </w:r>
      </w:hyperlink>
      <w:r>
        <w:rPr>
          <w:w w:val="110"/>
        </w:rPr>
        <w:t xml:space="preserve"> studies have found that the relative impact of conspecific- and heterospecific-conditioned soil varied as the responding plant matures (e.g., </w:t>
      </w:r>
      <w:hyperlink w:anchor="_bookmark65" w:history="1">
        <w:proofErr w:type="spellStart"/>
        <w:r>
          <w:rPr>
            <w:w w:val="110"/>
          </w:rPr>
          <w:t>Dudenhöffer</w:t>
        </w:r>
        <w:proofErr w:type="spellEnd"/>
        <w:r>
          <w:rPr>
            <w:w w:val="110"/>
          </w:rPr>
          <w:t xml:space="preserve"> </w:t>
        </w:r>
        <w:r>
          <w:rPr>
            <w:i/>
            <w:w w:val="110"/>
          </w:rPr>
          <w:t>et al.</w:t>
        </w:r>
      </w:hyperlink>
      <w:r>
        <w:rPr>
          <w:w w:val="110"/>
        </w:rPr>
        <w:t xml:space="preserve">, </w:t>
      </w:r>
      <w:hyperlink w:anchor="_bookmark65" w:history="1">
        <w:r>
          <w:t>2018,</w:t>
        </w:r>
      </w:hyperlink>
      <w:r>
        <w:rPr>
          <w:spacing w:val="20"/>
        </w:rPr>
        <w:t xml:space="preserve"> </w:t>
      </w:r>
      <w:hyperlink w:anchor="_bookmark64" w:history="1">
        <w:proofErr w:type="spellStart"/>
        <w:r>
          <w:t>Dostálek</w:t>
        </w:r>
        <w:proofErr w:type="spellEnd"/>
        <w:r>
          <w:rPr>
            <w:spacing w:val="21"/>
          </w:rPr>
          <w:t xml:space="preserve"> </w:t>
        </w:r>
        <w:r>
          <w:rPr>
            <w:i/>
          </w:rPr>
          <w:t>et</w:t>
        </w:r>
        <w:r>
          <w:rPr>
            <w:i/>
            <w:spacing w:val="21"/>
          </w:rPr>
          <w:t xml:space="preserve"> </w:t>
        </w:r>
        <w:r>
          <w:rPr>
            <w:i/>
          </w:rPr>
          <w:t>al.</w:t>
        </w:r>
      </w:hyperlink>
      <w:r>
        <w:t>,</w:t>
      </w:r>
      <w:r>
        <w:rPr>
          <w:spacing w:val="21"/>
        </w:rPr>
        <w:t xml:space="preserve"> </w:t>
      </w:r>
      <w:hyperlink w:anchor="_bookmark64" w:history="1">
        <w:r>
          <w:t>2022).</w:t>
        </w:r>
      </w:hyperlink>
      <w:r>
        <w:rPr>
          <w:spacing w:val="64"/>
          <w:w w:val="150"/>
        </w:rPr>
        <w:t xml:space="preserve"> </w:t>
      </w:r>
      <w:r>
        <w:t>Moreover,</w:t>
      </w:r>
      <w:r>
        <w:rPr>
          <w:spacing w:val="27"/>
        </w:rPr>
        <w:t xml:space="preserve"> </w:t>
      </w:r>
      <w:r>
        <w:t>the</w:t>
      </w:r>
      <w:r>
        <w:rPr>
          <w:spacing w:val="21"/>
        </w:rPr>
        <w:t xml:space="preserve"> </w:t>
      </w:r>
      <w:r>
        <w:t>specific</w:t>
      </w:r>
      <w:r>
        <w:rPr>
          <w:spacing w:val="21"/>
        </w:rPr>
        <w:t xml:space="preserve"> </w:t>
      </w:r>
      <w:r>
        <w:t>temporal</w:t>
      </w:r>
      <w:r>
        <w:rPr>
          <w:spacing w:val="21"/>
        </w:rPr>
        <w:t xml:space="preserve"> </w:t>
      </w:r>
      <w:r>
        <w:t>pattern</w:t>
      </w:r>
      <w:r>
        <w:rPr>
          <w:spacing w:val="21"/>
        </w:rPr>
        <w:t xml:space="preserve"> </w:t>
      </w:r>
      <w:r>
        <w:t>depends</w:t>
      </w:r>
      <w:r>
        <w:rPr>
          <w:spacing w:val="21"/>
        </w:rPr>
        <w:t xml:space="preserve"> </w:t>
      </w:r>
      <w:r>
        <w:t>on</w:t>
      </w:r>
      <w:r>
        <w:rPr>
          <w:spacing w:val="21"/>
        </w:rPr>
        <w:t xml:space="preserve"> </w:t>
      </w:r>
      <w:r>
        <w:t>nutrient</w:t>
      </w:r>
      <w:r>
        <w:rPr>
          <w:spacing w:val="21"/>
        </w:rPr>
        <w:t xml:space="preserve"> </w:t>
      </w:r>
      <w:r>
        <w:rPr>
          <w:spacing w:val="-2"/>
        </w:rPr>
        <w:t>availability</w:t>
      </w:r>
    </w:p>
    <w:p w14:paraId="6BBE2229" w14:textId="77777777" w:rsidR="00E917D8" w:rsidRDefault="00E917D8">
      <w:pPr>
        <w:spacing w:line="415" w:lineRule="auto"/>
        <w:jc w:val="both"/>
        <w:sectPr w:rsidR="00E917D8">
          <w:pgSz w:w="12240" w:h="15840"/>
          <w:pgMar w:top="1340" w:right="1320" w:bottom="1080" w:left="1320" w:header="0" w:footer="882" w:gutter="0"/>
          <w:cols w:space="720"/>
        </w:sectPr>
      </w:pPr>
    </w:p>
    <w:p w14:paraId="78316099" w14:textId="77777777" w:rsidR="00E917D8" w:rsidRDefault="00000000">
      <w:pPr>
        <w:pStyle w:val="BodyText"/>
        <w:spacing w:before="113" w:line="415" w:lineRule="auto"/>
        <w:ind w:left="120" w:right="117"/>
        <w:jc w:val="both"/>
      </w:pPr>
      <w:hyperlink w:anchor="_bookmark62" w:history="1">
        <w:r>
          <w:rPr>
            <w:w w:val="110"/>
          </w:rPr>
          <w:t>(Dostál,</w:t>
        </w:r>
      </w:hyperlink>
      <w:r>
        <w:rPr>
          <w:spacing w:val="-9"/>
          <w:w w:val="110"/>
        </w:rPr>
        <w:t xml:space="preserve"> </w:t>
      </w:r>
      <w:hyperlink w:anchor="_bookmark62" w:history="1">
        <w:r>
          <w:rPr>
            <w:w w:val="110"/>
          </w:rPr>
          <w:t>2021),</w:t>
        </w:r>
      </w:hyperlink>
      <w:r>
        <w:rPr>
          <w:spacing w:val="-7"/>
          <w:w w:val="110"/>
        </w:rPr>
        <w:t xml:space="preserve"> </w:t>
      </w:r>
      <w:r>
        <w:rPr>
          <w:w w:val="110"/>
        </w:rPr>
        <w:t>the</w:t>
      </w:r>
      <w:r>
        <w:rPr>
          <w:spacing w:val="-9"/>
          <w:w w:val="110"/>
        </w:rPr>
        <w:t xml:space="preserve"> </w:t>
      </w:r>
      <w:r>
        <w:rPr>
          <w:w w:val="110"/>
        </w:rPr>
        <w:t>origin</w:t>
      </w:r>
      <w:r>
        <w:rPr>
          <w:spacing w:val="-9"/>
          <w:w w:val="110"/>
        </w:rPr>
        <w:t xml:space="preserve"> </w:t>
      </w:r>
      <w:r>
        <w:rPr>
          <w:w w:val="110"/>
        </w:rPr>
        <w:t>of</w:t>
      </w:r>
      <w:r>
        <w:rPr>
          <w:spacing w:val="-9"/>
          <w:w w:val="110"/>
        </w:rPr>
        <w:t xml:space="preserve"> </w:t>
      </w:r>
      <w:r>
        <w:rPr>
          <w:w w:val="110"/>
        </w:rPr>
        <w:t>the</w:t>
      </w:r>
      <w:r>
        <w:rPr>
          <w:spacing w:val="-9"/>
          <w:w w:val="110"/>
        </w:rPr>
        <w:t xml:space="preserve"> </w:t>
      </w:r>
      <w:r>
        <w:rPr>
          <w:w w:val="110"/>
        </w:rPr>
        <w:t>responding</w:t>
      </w:r>
      <w:r>
        <w:rPr>
          <w:spacing w:val="-9"/>
          <w:w w:val="110"/>
        </w:rPr>
        <w:t xml:space="preserve"> </w:t>
      </w:r>
      <w:r>
        <w:rPr>
          <w:w w:val="110"/>
        </w:rPr>
        <w:t>species</w:t>
      </w:r>
      <w:r>
        <w:rPr>
          <w:spacing w:val="-9"/>
          <w:w w:val="110"/>
        </w:rPr>
        <w:t xml:space="preserve"> </w:t>
      </w:r>
      <w:r>
        <w:rPr>
          <w:w w:val="110"/>
        </w:rPr>
        <w:t>(i.e.,</w:t>
      </w:r>
      <w:r>
        <w:rPr>
          <w:spacing w:val="-7"/>
          <w:w w:val="110"/>
        </w:rPr>
        <w:t xml:space="preserve"> </w:t>
      </w:r>
      <w:r>
        <w:rPr>
          <w:w w:val="110"/>
        </w:rPr>
        <w:t>native</w:t>
      </w:r>
      <w:r>
        <w:rPr>
          <w:spacing w:val="-9"/>
          <w:w w:val="110"/>
        </w:rPr>
        <w:t xml:space="preserve"> </w:t>
      </w:r>
      <w:r>
        <w:rPr>
          <w:w w:val="110"/>
        </w:rPr>
        <w:t>or</w:t>
      </w:r>
      <w:r>
        <w:rPr>
          <w:spacing w:val="-9"/>
          <w:w w:val="110"/>
        </w:rPr>
        <w:t xml:space="preserve"> </w:t>
      </w:r>
      <w:r>
        <w:rPr>
          <w:w w:val="110"/>
        </w:rPr>
        <w:t>invasive;</w:t>
      </w:r>
      <w:r>
        <w:rPr>
          <w:spacing w:val="-4"/>
          <w:w w:val="110"/>
        </w:rPr>
        <w:t xml:space="preserve"> </w:t>
      </w:r>
      <w:hyperlink w:anchor="_bookmark89" w:history="1">
        <w:r>
          <w:rPr>
            <w:w w:val="110"/>
          </w:rPr>
          <w:t>Hawkes</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89" w:history="1">
        <w:r>
          <w:rPr>
            <w:w w:val="110"/>
          </w:rPr>
          <w:t>2013),</w:t>
        </w:r>
      </w:hyperlink>
      <w:r>
        <w:rPr>
          <w:w w:val="110"/>
        </w:rPr>
        <w:t xml:space="preserve"> and</w:t>
      </w:r>
      <w:r>
        <w:rPr>
          <w:spacing w:val="-12"/>
          <w:w w:val="110"/>
        </w:rPr>
        <w:t xml:space="preserve"> </w:t>
      </w:r>
      <w:r>
        <w:rPr>
          <w:w w:val="110"/>
        </w:rPr>
        <w:t>whether</w:t>
      </w:r>
      <w:r>
        <w:rPr>
          <w:spacing w:val="-12"/>
          <w:w w:val="110"/>
        </w:rPr>
        <w:t xml:space="preserve"> </w:t>
      </w:r>
      <w:r>
        <w:rPr>
          <w:w w:val="110"/>
        </w:rPr>
        <w:t>individuals</w:t>
      </w:r>
      <w:r>
        <w:rPr>
          <w:spacing w:val="-12"/>
          <w:w w:val="110"/>
        </w:rPr>
        <w:t xml:space="preserve"> </w:t>
      </w:r>
      <w:r>
        <w:rPr>
          <w:w w:val="110"/>
        </w:rPr>
        <w:t>face</w:t>
      </w:r>
      <w:r>
        <w:rPr>
          <w:spacing w:val="-12"/>
          <w:w w:val="110"/>
        </w:rPr>
        <w:t xml:space="preserve"> </w:t>
      </w:r>
      <w:r>
        <w:rPr>
          <w:w w:val="110"/>
        </w:rPr>
        <w:t>co-occurring</w:t>
      </w:r>
      <w:r>
        <w:rPr>
          <w:spacing w:val="-12"/>
          <w:w w:val="110"/>
        </w:rPr>
        <w:t xml:space="preserve"> </w:t>
      </w:r>
      <w:r>
        <w:rPr>
          <w:w w:val="110"/>
        </w:rPr>
        <w:t>competitors</w:t>
      </w:r>
      <w:r>
        <w:rPr>
          <w:spacing w:val="-12"/>
          <w:w w:val="110"/>
        </w:rPr>
        <w:t xml:space="preserve"> </w:t>
      </w:r>
      <w:hyperlink w:anchor="_bookmark62" w:history="1">
        <w:r>
          <w:rPr>
            <w:w w:val="110"/>
          </w:rPr>
          <w:t>(Dostál,</w:t>
        </w:r>
      </w:hyperlink>
      <w:r>
        <w:rPr>
          <w:spacing w:val="-12"/>
          <w:w w:val="110"/>
        </w:rPr>
        <w:t xml:space="preserve"> </w:t>
      </w:r>
      <w:hyperlink w:anchor="_bookmark62" w:history="1">
        <w:r>
          <w:rPr>
            <w:w w:val="110"/>
          </w:rPr>
          <w:t>2021,</w:t>
        </w:r>
      </w:hyperlink>
      <w:r>
        <w:rPr>
          <w:spacing w:val="-12"/>
          <w:w w:val="110"/>
        </w:rPr>
        <w:t xml:space="preserve"> </w:t>
      </w:r>
      <w:hyperlink w:anchor="_bookmark36" w:history="1">
        <w:proofErr w:type="spellStart"/>
        <w:r>
          <w:rPr>
            <w:w w:val="110"/>
          </w:rPr>
          <w:t>Bezemer</w:t>
        </w:r>
        <w:proofErr w:type="spellEnd"/>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36" w:history="1">
        <w:r>
          <w:rPr>
            <w:w w:val="110"/>
          </w:rPr>
          <w:t>2018).</w:t>
        </w:r>
      </w:hyperlink>
      <w:r>
        <w:rPr>
          <w:spacing w:val="25"/>
          <w:w w:val="110"/>
        </w:rPr>
        <w:t xml:space="preserve"> </w:t>
      </w:r>
      <w:r>
        <w:rPr>
          <w:w w:val="110"/>
        </w:rPr>
        <w:t>This empirical</w:t>
      </w:r>
      <w:r>
        <w:rPr>
          <w:spacing w:val="-4"/>
          <w:w w:val="110"/>
        </w:rPr>
        <w:t xml:space="preserve"> </w:t>
      </w:r>
      <w:r>
        <w:rPr>
          <w:w w:val="110"/>
        </w:rPr>
        <w:t>evidence</w:t>
      </w:r>
      <w:r>
        <w:rPr>
          <w:spacing w:val="-3"/>
          <w:w w:val="110"/>
        </w:rPr>
        <w:t xml:space="preserve"> </w:t>
      </w:r>
      <w:r>
        <w:rPr>
          <w:w w:val="110"/>
        </w:rPr>
        <w:t>provides</w:t>
      </w:r>
      <w:r>
        <w:rPr>
          <w:spacing w:val="-4"/>
          <w:w w:val="110"/>
        </w:rPr>
        <w:t xml:space="preserve"> </w:t>
      </w:r>
      <w:r>
        <w:rPr>
          <w:w w:val="110"/>
        </w:rPr>
        <w:t>a</w:t>
      </w:r>
      <w:r>
        <w:rPr>
          <w:spacing w:val="-3"/>
          <w:w w:val="110"/>
        </w:rPr>
        <w:t xml:space="preserve"> </w:t>
      </w:r>
      <w:r>
        <w:rPr>
          <w:w w:val="110"/>
        </w:rPr>
        <w:t>strong</w:t>
      </w:r>
      <w:r>
        <w:rPr>
          <w:spacing w:val="-4"/>
          <w:w w:val="110"/>
        </w:rPr>
        <w:t xml:space="preserve"> </w:t>
      </w:r>
      <w:r>
        <w:rPr>
          <w:w w:val="110"/>
        </w:rPr>
        <w:t>impetus</w:t>
      </w:r>
      <w:r>
        <w:rPr>
          <w:spacing w:val="-4"/>
          <w:w w:val="110"/>
        </w:rPr>
        <w:t xml:space="preserve"> </w:t>
      </w:r>
      <w:r>
        <w:rPr>
          <w:w w:val="110"/>
        </w:rPr>
        <w:t>to</w:t>
      </w:r>
      <w:r>
        <w:rPr>
          <w:spacing w:val="-3"/>
          <w:w w:val="110"/>
        </w:rPr>
        <w:t xml:space="preserve"> </w:t>
      </w:r>
      <w:r>
        <w:rPr>
          <w:w w:val="110"/>
        </w:rPr>
        <w:t>consider</w:t>
      </w:r>
      <w:r>
        <w:rPr>
          <w:spacing w:val="-4"/>
          <w:w w:val="110"/>
        </w:rPr>
        <w:t xml:space="preserve"> </w:t>
      </w:r>
      <w:r>
        <w:rPr>
          <w:w w:val="110"/>
        </w:rPr>
        <w:t>the</w:t>
      </w:r>
      <w:r>
        <w:rPr>
          <w:spacing w:val="-3"/>
          <w:w w:val="110"/>
        </w:rPr>
        <w:t xml:space="preserve"> </w:t>
      </w:r>
      <w:r>
        <w:rPr>
          <w:w w:val="110"/>
        </w:rPr>
        <w:t>temporal</w:t>
      </w:r>
      <w:r>
        <w:rPr>
          <w:spacing w:val="-4"/>
          <w:w w:val="110"/>
        </w:rPr>
        <w:t xml:space="preserve"> </w:t>
      </w:r>
      <w:r>
        <w:rPr>
          <w:w w:val="110"/>
        </w:rPr>
        <w:t>variability</w:t>
      </w:r>
      <w:r>
        <w:rPr>
          <w:spacing w:val="-4"/>
          <w:w w:val="110"/>
        </w:rPr>
        <w:t xml:space="preserve"> </w:t>
      </w:r>
      <w:r>
        <w:rPr>
          <w:w w:val="110"/>
        </w:rPr>
        <w:t>in</w:t>
      </w:r>
      <w:r>
        <w:rPr>
          <w:spacing w:val="-3"/>
          <w:w w:val="110"/>
        </w:rPr>
        <w:t xml:space="preserve"> </w:t>
      </w:r>
      <w:r>
        <w:rPr>
          <w:w w:val="110"/>
        </w:rPr>
        <w:t>the</w:t>
      </w:r>
      <w:r>
        <w:rPr>
          <w:spacing w:val="-4"/>
          <w:w w:val="110"/>
        </w:rPr>
        <w:t xml:space="preserve"> </w:t>
      </w:r>
      <w:r>
        <w:rPr>
          <w:w w:val="110"/>
        </w:rPr>
        <w:t>response phase since harvesting an experiment at different endpoints can alter our understanding of the microbial effect.</w:t>
      </w:r>
    </w:p>
    <w:p w14:paraId="1953C864" w14:textId="77777777" w:rsidR="00E917D8" w:rsidRDefault="00000000">
      <w:pPr>
        <w:pStyle w:val="BodyText"/>
        <w:spacing w:before="140" w:line="415" w:lineRule="auto"/>
        <w:ind w:left="120" w:right="117" w:firstLine="566"/>
        <w:jc w:val="both"/>
      </w:pPr>
      <w:r>
        <w:rPr>
          <w:w w:val="110"/>
        </w:rPr>
        <w:t>While studies distinguish between conditioning and response phases in their experimental designs, it is important to note that the two processes operate simultaneously in nature and represent</w:t>
      </w:r>
      <w:r>
        <w:rPr>
          <w:spacing w:val="-14"/>
          <w:w w:val="110"/>
        </w:rPr>
        <w:t xml:space="preserve"> </w:t>
      </w:r>
      <w:r>
        <w:rPr>
          <w:w w:val="110"/>
        </w:rPr>
        <w:t>two</w:t>
      </w:r>
      <w:r>
        <w:rPr>
          <w:spacing w:val="-13"/>
          <w:w w:val="110"/>
        </w:rPr>
        <w:t xml:space="preserve"> </w:t>
      </w:r>
      <w:r>
        <w:rPr>
          <w:w w:val="110"/>
        </w:rPr>
        <w:t>sides</w:t>
      </w:r>
      <w:r>
        <w:rPr>
          <w:spacing w:val="-14"/>
          <w:w w:val="110"/>
        </w:rPr>
        <w:t xml:space="preserve"> </w:t>
      </w:r>
      <w:r>
        <w:rPr>
          <w:w w:val="110"/>
        </w:rPr>
        <w:t>of</w:t>
      </w:r>
      <w:r>
        <w:rPr>
          <w:spacing w:val="-13"/>
          <w:w w:val="110"/>
        </w:rPr>
        <w:t xml:space="preserve"> </w:t>
      </w:r>
      <w:r>
        <w:rPr>
          <w:w w:val="110"/>
        </w:rPr>
        <w:t>the</w:t>
      </w:r>
      <w:r>
        <w:rPr>
          <w:spacing w:val="-14"/>
          <w:w w:val="110"/>
        </w:rPr>
        <w:t xml:space="preserve"> </w:t>
      </w:r>
      <w:r>
        <w:rPr>
          <w:w w:val="110"/>
        </w:rPr>
        <w:t>same</w:t>
      </w:r>
      <w:r>
        <w:rPr>
          <w:spacing w:val="-14"/>
          <w:w w:val="110"/>
        </w:rPr>
        <w:t xml:space="preserve"> </w:t>
      </w:r>
      <w:r>
        <w:rPr>
          <w:w w:val="110"/>
        </w:rPr>
        <w:t>coin.</w:t>
      </w:r>
      <w:r>
        <w:rPr>
          <w:spacing w:val="16"/>
          <w:w w:val="110"/>
        </w:rPr>
        <w:t xml:space="preserve"> </w:t>
      </w:r>
      <w:r>
        <w:rPr>
          <w:w w:val="110"/>
        </w:rPr>
        <w:t>Therefore,</w:t>
      </w:r>
      <w:r>
        <w:rPr>
          <w:spacing w:val="-12"/>
          <w:w w:val="110"/>
        </w:rPr>
        <w:t xml:space="preserve"> </w:t>
      </w:r>
      <w:r>
        <w:rPr>
          <w:w w:val="110"/>
        </w:rPr>
        <w:t>the</w:t>
      </w:r>
      <w:r>
        <w:rPr>
          <w:spacing w:val="-13"/>
          <w:w w:val="110"/>
        </w:rPr>
        <w:t xml:space="preserve"> </w:t>
      </w:r>
      <w:r>
        <w:rPr>
          <w:w w:val="110"/>
        </w:rPr>
        <w:t>plant-</w:t>
      </w:r>
      <w:r>
        <w:rPr>
          <w:spacing w:val="-14"/>
          <w:w w:val="110"/>
        </w:rPr>
        <w:t xml:space="preserve"> </w:t>
      </w:r>
      <w:r>
        <w:rPr>
          <w:w w:val="110"/>
        </w:rPr>
        <w:t>and</w:t>
      </w:r>
      <w:r>
        <w:rPr>
          <w:spacing w:val="-14"/>
          <w:w w:val="110"/>
        </w:rPr>
        <w:t xml:space="preserve"> </w:t>
      </w:r>
      <w:r>
        <w:rPr>
          <w:w w:val="110"/>
        </w:rPr>
        <w:t>microbe-centered</w:t>
      </w:r>
      <w:r>
        <w:rPr>
          <w:spacing w:val="-13"/>
          <w:w w:val="110"/>
        </w:rPr>
        <w:t xml:space="preserve"> </w:t>
      </w:r>
      <w:r>
        <w:rPr>
          <w:w w:val="110"/>
        </w:rPr>
        <w:t>mechanisms</w:t>
      </w:r>
      <w:r>
        <w:rPr>
          <w:spacing w:val="-14"/>
          <w:w w:val="110"/>
        </w:rPr>
        <w:t xml:space="preserve"> </w:t>
      </w:r>
      <w:r>
        <w:rPr>
          <w:w w:val="110"/>
        </w:rPr>
        <w:t>that drive</w:t>
      </w:r>
      <w:r>
        <w:rPr>
          <w:spacing w:val="-14"/>
          <w:w w:val="110"/>
        </w:rPr>
        <w:t xml:space="preserve"> </w:t>
      </w:r>
      <w:r>
        <w:rPr>
          <w:w w:val="110"/>
        </w:rPr>
        <w:t>changes</w:t>
      </w:r>
      <w:r>
        <w:rPr>
          <w:spacing w:val="-14"/>
          <w:w w:val="110"/>
        </w:rPr>
        <w:t xml:space="preserve"> </w:t>
      </w:r>
      <w:r>
        <w:rPr>
          <w:w w:val="110"/>
        </w:rPr>
        <w:t>in</w:t>
      </w:r>
      <w:r>
        <w:rPr>
          <w:spacing w:val="-14"/>
          <w:w w:val="110"/>
        </w:rPr>
        <w:t xml:space="preserve"> </w:t>
      </w:r>
      <w:r>
        <w:rPr>
          <w:w w:val="110"/>
        </w:rPr>
        <w:t>the</w:t>
      </w:r>
      <w:r>
        <w:rPr>
          <w:spacing w:val="-14"/>
          <w:w w:val="110"/>
        </w:rPr>
        <w:t xml:space="preserve"> </w:t>
      </w:r>
      <w:r>
        <w:rPr>
          <w:w w:val="110"/>
        </w:rPr>
        <w:t>soil</w:t>
      </w:r>
      <w:r>
        <w:rPr>
          <w:spacing w:val="-14"/>
          <w:w w:val="110"/>
        </w:rPr>
        <w:t xml:space="preserve"> </w:t>
      </w:r>
      <w:r>
        <w:rPr>
          <w:w w:val="110"/>
        </w:rPr>
        <w:t>microbial</w:t>
      </w:r>
      <w:r>
        <w:rPr>
          <w:spacing w:val="-14"/>
          <w:w w:val="110"/>
        </w:rPr>
        <w:t xml:space="preserve"> </w:t>
      </w:r>
      <w:r>
        <w:rPr>
          <w:w w:val="110"/>
        </w:rPr>
        <w:t>community</w:t>
      </w:r>
      <w:r>
        <w:rPr>
          <w:spacing w:val="-14"/>
          <w:w w:val="110"/>
        </w:rPr>
        <w:t xml:space="preserve"> </w:t>
      </w:r>
      <w:r>
        <w:rPr>
          <w:w w:val="110"/>
        </w:rPr>
        <w:t>during</w:t>
      </w:r>
      <w:r>
        <w:rPr>
          <w:spacing w:val="-14"/>
          <w:w w:val="110"/>
        </w:rPr>
        <w:t xml:space="preserve"> </w:t>
      </w:r>
      <w:r>
        <w:rPr>
          <w:w w:val="110"/>
        </w:rPr>
        <w:t>the</w:t>
      </w:r>
      <w:r>
        <w:rPr>
          <w:spacing w:val="-14"/>
          <w:w w:val="110"/>
        </w:rPr>
        <w:t xml:space="preserve"> </w:t>
      </w:r>
      <w:r>
        <w:rPr>
          <w:w w:val="110"/>
        </w:rPr>
        <w:t>conditioning</w:t>
      </w:r>
      <w:r>
        <w:rPr>
          <w:spacing w:val="-14"/>
          <w:w w:val="110"/>
        </w:rPr>
        <w:t xml:space="preserve"> </w:t>
      </w:r>
      <w:r>
        <w:rPr>
          <w:w w:val="110"/>
        </w:rPr>
        <w:t>phase</w:t>
      </w:r>
      <w:r>
        <w:rPr>
          <w:spacing w:val="-14"/>
          <w:w w:val="110"/>
        </w:rPr>
        <w:t xml:space="preserve"> </w:t>
      </w:r>
      <w:r>
        <w:rPr>
          <w:w w:val="110"/>
        </w:rPr>
        <w:t>also</w:t>
      </w:r>
      <w:r>
        <w:rPr>
          <w:spacing w:val="-14"/>
          <w:w w:val="110"/>
        </w:rPr>
        <w:t xml:space="preserve"> </w:t>
      </w:r>
      <w:r>
        <w:rPr>
          <w:w w:val="110"/>
        </w:rPr>
        <w:t>apply</w:t>
      </w:r>
      <w:r>
        <w:rPr>
          <w:spacing w:val="-14"/>
          <w:w w:val="110"/>
        </w:rPr>
        <w:t xml:space="preserve"> </w:t>
      </w:r>
      <w:r>
        <w:rPr>
          <w:w w:val="110"/>
        </w:rPr>
        <w:t>to</w:t>
      </w:r>
      <w:r>
        <w:rPr>
          <w:spacing w:val="-14"/>
          <w:w w:val="110"/>
        </w:rPr>
        <w:t xml:space="preserve"> </w:t>
      </w:r>
      <w:r>
        <w:rPr>
          <w:w w:val="110"/>
        </w:rPr>
        <w:t>explain patterns</w:t>
      </w:r>
      <w:r>
        <w:rPr>
          <w:spacing w:val="-16"/>
          <w:w w:val="110"/>
        </w:rPr>
        <w:t xml:space="preserve"> </w:t>
      </w:r>
      <w:r>
        <w:rPr>
          <w:w w:val="110"/>
        </w:rPr>
        <w:t>in</w:t>
      </w:r>
      <w:r>
        <w:rPr>
          <w:spacing w:val="-15"/>
          <w:w w:val="110"/>
        </w:rPr>
        <w:t xml:space="preserve"> </w:t>
      </w:r>
      <w:r>
        <w:rPr>
          <w:w w:val="110"/>
        </w:rPr>
        <w:t>the</w:t>
      </w:r>
      <w:r>
        <w:rPr>
          <w:spacing w:val="-15"/>
          <w:w w:val="110"/>
        </w:rPr>
        <w:t xml:space="preserve"> </w:t>
      </w:r>
      <w:r>
        <w:rPr>
          <w:w w:val="110"/>
        </w:rPr>
        <w:t>response</w:t>
      </w:r>
      <w:r>
        <w:rPr>
          <w:spacing w:val="-15"/>
          <w:w w:val="110"/>
        </w:rPr>
        <w:t xml:space="preserve"> </w:t>
      </w:r>
      <w:r>
        <w:rPr>
          <w:w w:val="110"/>
        </w:rPr>
        <w:t>phase.</w:t>
      </w:r>
      <w:r>
        <w:rPr>
          <w:spacing w:val="19"/>
          <w:w w:val="110"/>
        </w:rPr>
        <w:t xml:space="preserve"> </w:t>
      </w:r>
      <w:r>
        <w:rPr>
          <w:w w:val="110"/>
        </w:rPr>
        <w:t>For</w:t>
      </w:r>
      <w:r>
        <w:rPr>
          <w:spacing w:val="-16"/>
          <w:w w:val="110"/>
        </w:rPr>
        <w:t xml:space="preserve"> </w:t>
      </w:r>
      <w:r>
        <w:rPr>
          <w:w w:val="110"/>
        </w:rPr>
        <w:t>example,</w:t>
      </w:r>
      <w:r>
        <w:rPr>
          <w:spacing w:val="-12"/>
          <w:w w:val="110"/>
        </w:rPr>
        <w:t xml:space="preserve"> </w:t>
      </w:r>
      <w:r>
        <w:rPr>
          <w:w w:val="110"/>
        </w:rPr>
        <w:t>strengthening</w:t>
      </w:r>
      <w:r>
        <w:rPr>
          <w:spacing w:val="-16"/>
          <w:w w:val="110"/>
        </w:rPr>
        <w:t xml:space="preserve"> </w:t>
      </w:r>
      <w:r>
        <w:rPr>
          <w:w w:val="110"/>
        </w:rPr>
        <w:t>of</w:t>
      </w:r>
      <w:r>
        <w:rPr>
          <w:spacing w:val="-15"/>
          <w:w w:val="110"/>
        </w:rPr>
        <w:t xml:space="preserve"> </w:t>
      </w:r>
      <w:r>
        <w:rPr>
          <w:w w:val="110"/>
        </w:rPr>
        <w:t>immunity</w:t>
      </w:r>
      <w:r>
        <w:rPr>
          <w:spacing w:val="-15"/>
          <w:w w:val="110"/>
        </w:rPr>
        <w:t xml:space="preserve"> </w:t>
      </w:r>
      <w:r>
        <w:rPr>
          <w:w w:val="110"/>
        </w:rPr>
        <w:t>as</w:t>
      </w:r>
      <w:r>
        <w:rPr>
          <w:spacing w:val="-15"/>
          <w:w w:val="110"/>
        </w:rPr>
        <w:t xml:space="preserve"> </w:t>
      </w:r>
      <w:r>
        <w:rPr>
          <w:w w:val="110"/>
        </w:rPr>
        <w:t>plants</w:t>
      </w:r>
      <w:r>
        <w:rPr>
          <w:spacing w:val="-15"/>
          <w:w w:val="110"/>
        </w:rPr>
        <w:t xml:space="preserve"> </w:t>
      </w:r>
      <w:r>
        <w:rPr>
          <w:w w:val="110"/>
        </w:rPr>
        <w:t>mature</w:t>
      </w:r>
      <w:r>
        <w:rPr>
          <w:spacing w:val="-15"/>
          <w:w w:val="110"/>
        </w:rPr>
        <w:t xml:space="preserve"> </w:t>
      </w:r>
      <w:r>
        <w:rPr>
          <w:w w:val="110"/>
        </w:rPr>
        <w:t xml:space="preserve">indicates </w:t>
      </w:r>
      <w:r>
        <w:t xml:space="preserve">reduced pathogen abundance at the end of the conditioning phase </w:t>
      </w:r>
      <w:hyperlink w:anchor="_bookmark42" w:history="1">
        <w:r>
          <w:t>(</w:t>
        </w:r>
        <w:proofErr w:type="spellStart"/>
        <w:r>
          <w:t>Bulgarelli</w:t>
        </w:r>
        <w:proofErr w:type="spellEnd"/>
        <w:r>
          <w:t xml:space="preserve"> </w:t>
        </w:r>
        <w:r>
          <w:rPr>
            <w:i/>
          </w:rPr>
          <w:t>et al.</w:t>
        </w:r>
      </w:hyperlink>
      <w:r>
        <w:t xml:space="preserve">, </w:t>
      </w:r>
      <w:hyperlink w:anchor="_bookmark42" w:history="1">
        <w:r>
          <w:t>2013)l;</w:t>
        </w:r>
      </w:hyperlink>
      <w:r>
        <w:t xml:space="preserve"> the same </w:t>
      </w:r>
      <w:r>
        <w:rPr>
          <w:w w:val="110"/>
        </w:rPr>
        <w:t>ecological process reduces plant susceptibility to pathogens and results in alleviated negative microbial effect as the responding individual matures.</w:t>
      </w:r>
      <w:r>
        <w:rPr>
          <w:spacing w:val="40"/>
          <w:w w:val="110"/>
        </w:rPr>
        <w:t xml:space="preserve"> </w:t>
      </w:r>
      <w:r>
        <w:rPr>
          <w:w w:val="110"/>
        </w:rPr>
        <w:t>Similarly, mechanisms that reduce the abundance</w:t>
      </w:r>
      <w:r>
        <w:rPr>
          <w:spacing w:val="-15"/>
          <w:w w:val="110"/>
        </w:rPr>
        <w:t xml:space="preserve"> </w:t>
      </w:r>
      <w:r>
        <w:rPr>
          <w:w w:val="110"/>
        </w:rPr>
        <w:t>of</w:t>
      </w:r>
      <w:r>
        <w:rPr>
          <w:spacing w:val="-15"/>
          <w:w w:val="110"/>
        </w:rPr>
        <w:t xml:space="preserve"> </w:t>
      </w:r>
      <w:r>
        <w:rPr>
          <w:w w:val="110"/>
        </w:rPr>
        <w:t>beneficial</w:t>
      </w:r>
      <w:r>
        <w:rPr>
          <w:spacing w:val="-15"/>
          <w:w w:val="110"/>
        </w:rPr>
        <w:t xml:space="preserve"> </w:t>
      </w:r>
      <w:r>
        <w:rPr>
          <w:w w:val="110"/>
        </w:rPr>
        <w:t>microbes</w:t>
      </w:r>
      <w:r>
        <w:rPr>
          <w:spacing w:val="-15"/>
          <w:w w:val="110"/>
        </w:rPr>
        <w:t xml:space="preserve"> </w:t>
      </w:r>
      <w:r>
        <w:rPr>
          <w:w w:val="110"/>
        </w:rPr>
        <w:t>after</w:t>
      </w:r>
      <w:r>
        <w:rPr>
          <w:spacing w:val="-15"/>
          <w:w w:val="110"/>
        </w:rPr>
        <w:t xml:space="preserve"> </w:t>
      </w:r>
      <w:r>
        <w:rPr>
          <w:w w:val="110"/>
        </w:rPr>
        <w:t>soil</w:t>
      </w:r>
      <w:r>
        <w:rPr>
          <w:spacing w:val="-15"/>
          <w:w w:val="110"/>
        </w:rPr>
        <w:t xml:space="preserve"> </w:t>
      </w:r>
      <w:r>
        <w:rPr>
          <w:w w:val="110"/>
        </w:rPr>
        <w:t>conditioning</w:t>
      </w:r>
      <w:r>
        <w:rPr>
          <w:spacing w:val="-15"/>
          <w:w w:val="110"/>
        </w:rPr>
        <w:t xml:space="preserve"> </w:t>
      </w:r>
      <w:r>
        <w:rPr>
          <w:w w:val="110"/>
        </w:rPr>
        <w:t>(e.g.,</w:t>
      </w:r>
      <w:r>
        <w:rPr>
          <w:spacing w:val="-14"/>
          <w:w w:val="110"/>
        </w:rPr>
        <w:t xml:space="preserve"> </w:t>
      </w:r>
      <w:r>
        <w:rPr>
          <w:w w:val="110"/>
        </w:rPr>
        <w:t>mature</w:t>
      </w:r>
      <w:r>
        <w:rPr>
          <w:spacing w:val="-15"/>
          <w:w w:val="110"/>
        </w:rPr>
        <w:t xml:space="preserve"> </w:t>
      </w:r>
      <w:r>
        <w:rPr>
          <w:w w:val="110"/>
        </w:rPr>
        <w:t>plants</w:t>
      </w:r>
      <w:r>
        <w:rPr>
          <w:spacing w:val="-15"/>
          <w:w w:val="110"/>
        </w:rPr>
        <w:t xml:space="preserve"> </w:t>
      </w:r>
      <w:r>
        <w:rPr>
          <w:w w:val="110"/>
        </w:rPr>
        <w:t>becoming</w:t>
      </w:r>
      <w:r>
        <w:rPr>
          <w:spacing w:val="-15"/>
          <w:w w:val="110"/>
        </w:rPr>
        <w:t xml:space="preserve"> </w:t>
      </w:r>
      <w:r>
        <w:rPr>
          <w:w w:val="110"/>
        </w:rPr>
        <w:t>less</w:t>
      </w:r>
      <w:r>
        <w:rPr>
          <w:spacing w:val="-15"/>
          <w:w w:val="110"/>
        </w:rPr>
        <w:t xml:space="preserve"> </w:t>
      </w:r>
      <w:r>
        <w:rPr>
          <w:w w:val="110"/>
        </w:rPr>
        <w:t>reliant on</w:t>
      </w:r>
      <w:r>
        <w:rPr>
          <w:spacing w:val="-9"/>
          <w:w w:val="110"/>
        </w:rPr>
        <w:t xml:space="preserve"> </w:t>
      </w:r>
      <w:r>
        <w:rPr>
          <w:w w:val="110"/>
        </w:rPr>
        <w:t>mutualistic</w:t>
      </w:r>
      <w:r>
        <w:rPr>
          <w:spacing w:val="-10"/>
          <w:w w:val="110"/>
        </w:rPr>
        <w:t xml:space="preserve"> </w:t>
      </w:r>
      <w:r>
        <w:rPr>
          <w:w w:val="110"/>
        </w:rPr>
        <w:t>partners)</w:t>
      </w:r>
      <w:r>
        <w:rPr>
          <w:spacing w:val="-9"/>
          <w:w w:val="110"/>
        </w:rPr>
        <w:t xml:space="preserve"> </w:t>
      </w:r>
      <w:r>
        <w:rPr>
          <w:w w:val="110"/>
        </w:rPr>
        <w:t>also</w:t>
      </w:r>
      <w:r>
        <w:rPr>
          <w:spacing w:val="-10"/>
          <w:w w:val="110"/>
        </w:rPr>
        <w:t xml:space="preserve"> </w:t>
      </w:r>
      <w:r>
        <w:rPr>
          <w:w w:val="110"/>
        </w:rPr>
        <w:t>act</w:t>
      </w:r>
      <w:r>
        <w:rPr>
          <w:spacing w:val="-9"/>
          <w:w w:val="110"/>
        </w:rPr>
        <w:t xml:space="preserve"> </w:t>
      </w:r>
      <w:r>
        <w:rPr>
          <w:w w:val="110"/>
        </w:rPr>
        <w:t>upon</w:t>
      </w:r>
      <w:r>
        <w:rPr>
          <w:spacing w:val="-10"/>
          <w:w w:val="110"/>
        </w:rPr>
        <w:t xml:space="preserve"> </w:t>
      </w:r>
      <w:r>
        <w:rPr>
          <w:w w:val="110"/>
        </w:rPr>
        <w:t>the</w:t>
      </w:r>
      <w:r>
        <w:rPr>
          <w:spacing w:val="-9"/>
          <w:w w:val="110"/>
        </w:rPr>
        <w:t xml:space="preserve"> </w:t>
      </w:r>
      <w:r>
        <w:rPr>
          <w:w w:val="110"/>
        </w:rPr>
        <w:t>responding</w:t>
      </w:r>
      <w:r>
        <w:rPr>
          <w:spacing w:val="-10"/>
          <w:w w:val="110"/>
        </w:rPr>
        <w:t xml:space="preserve"> </w:t>
      </w:r>
      <w:r>
        <w:rPr>
          <w:w w:val="110"/>
        </w:rPr>
        <w:t>individual</w:t>
      </w:r>
      <w:r>
        <w:rPr>
          <w:spacing w:val="-9"/>
          <w:w w:val="110"/>
        </w:rPr>
        <w:t xml:space="preserve"> </w:t>
      </w:r>
      <w:r>
        <w:rPr>
          <w:w w:val="110"/>
        </w:rPr>
        <w:t>to</w:t>
      </w:r>
      <w:r>
        <w:rPr>
          <w:spacing w:val="-10"/>
          <w:w w:val="110"/>
        </w:rPr>
        <w:t xml:space="preserve"> </w:t>
      </w:r>
      <w:r>
        <w:rPr>
          <w:w w:val="110"/>
        </w:rPr>
        <w:t>diminish</w:t>
      </w:r>
      <w:r>
        <w:rPr>
          <w:spacing w:val="-9"/>
          <w:w w:val="110"/>
        </w:rPr>
        <w:t xml:space="preserve"> </w:t>
      </w:r>
      <w:r>
        <w:rPr>
          <w:w w:val="110"/>
        </w:rPr>
        <w:t>the</w:t>
      </w:r>
      <w:r>
        <w:rPr>
          <w:spacing w:val="-9"/>
          <w:w w:val="110"/>
        </w:rPr>
        <w:t xml:space="preserve"> </w:t>
      </w:r>
      <w:r>
        <w:rPr>
          <w:w w:val="110"/>
        </w:rPr>
        <w:t>observed</w:t>
      </w:r>
      <w:r>
        <w:rPr>
          <w:spacing w:val="-10"/>
          <w:w w:val="110"/>
        </w:rPr>
        <w:t xml:space="preserve"> </w:t>
      </w:r>
      <w:r>
        <w:rPr>
          <w:w w:val="110"/>
        </w:rPr>
        <w:t>positive microbial effect.</w:t>
      </w:r>
      <w:r>
        <w:rPr>
          <w:spacing w:val="40"/>
          <w:w w:val="110"/>
        </w:rPr>
        <w:t xml:space="preserve"> </w:t>
      </w:r>
      <w:r>
        <w:rPr>
          <w:w w:val="110"/>
        </w:rPr>
        <w:t>Moreover, since the two processes act simultaneously, responding individuals will also</w:t>
      </w:r>
      <w:r>
        <w:rPr>
          <w:spacing w:val="-1"/>
          <w:w w:val="110"/>
        </w:rPr>
        <w:t xml:space="preserve"> </w:t>
      </w:r>
      <w:r>
        <w:rPr>
          <w:w w:val="110"/>
        </w:rPr>
        <w:t>impose their</w:t>
      </w:r>
      <w:r>
        <w:rPr>
          <w:spacing w:val="-1"/>
          <w:w w:val="110"/>
        </w:rPr>
        <w:t xml:space="preserve"> </w:t>
      </w:r>
      <w:r>
        <w:rPr>
          <w:w w:val="110"/>
        </w:rPr>
        <w:t>own conditioning</w:t>
      </w:r>
      <w:r>
        <w:rPr>
          <w:spacing w:val="-1"/>
          <w:w w:val="110"/>
        </w:rPr>
        <w:t xml:space="preserve"> </w:t>
      </w:r>
      <w:r>
        <w:rPr>
          <w:w w:val="110"/>
        </w:rPr>
        <w:t>impact and the</w:t>
      </w:r>
      <w:r>
        <w:rPr>
          <w:spacing w:val="-1"/>
          <w:w w:val="110"/>
        </w:rPr>
        <w:t xml:space="preserve"> </w:t>
      </w:r>
      <w:r>
        <w:rPr>
          <w:w w:val="110"/>
        </w:rPr>
        <w:t>extent of</w:t>
      </w:r>
      <w:r>
        <w:rPr>
          <w:spacing w:val="-1"/>
          <w:w w:val="110"/>
        </w:rPr>
        <w:t xml:space="preserve"> </w:t>
      </w:r>
      <w:r>
        <w:rPr>
          <w:w w:val="110"/>
        </w:rPr>
        <w:t>which can</w:t>
      </w:r>
      <w:r>
        <w:rPr>
          <w:spacing w:val="-1"/>
          <w:w w:val="110"/>
        </w:rPr>
        <w:t xml:space="preserve"> </w:t>
      </w:r>
      <w:r>
        <w:rPr>
          <w:w w:val="110"/>
        </w:rPr>
        <w:t>depend on</w:t>
      </w:r>
      <w:r>
        <w:rPr>
          <w:spacing w:val="-1"/>
          <w:w w:val="110"/>
        </w:rPr>
        <w:t xml:space="preserve"> </w:t>
      </w:r>
      <w:r>
        <w:rPr>
          <w:w w:val="110"/>
        </w:rPr>
        <w:t xml:space="preserve">plant and </w:t>
      </w:r>
      <w:r>
        <w:t>microbial</w:t>
      </w:r>
      <w:r>
        <w:rPr>
          <w:spacing w:val="36"/>
        </w:rPr>
        <w:t xml:space="preserve"> </w:t>
      </w:r>
      <w:r>
        <w:t>functional</w:t>
      </w:r>
      <w:r>
        <w:rPr>
          <w:spacing w:val="34"/>
        </w:rPr>
        <w:t xml:space="preserve"> </w:t>
      </w:r>
      <w:r>
        <w:t>group</w:t>
      </w:r>
      <w:r>
        <w:rPr>
          <w:spacing w:val="36"/>
        </w:rPr>
        <w:t xml:space="preserve"> </w:t>
      </w:r>
      <w:hyperlink w:anchor="_bookmark86" w:history="1">
        <w:r>
          <w:t>(Hannula</w:t>
        </w:r>
        <w:r>
          <w:rPr>
            <w:spacing w:val="36"/>
          </w:rPr>
          <w:t xml:space="preserve"> </w:t>
        </w:r>
        <w:r>
          <w:rPr>
            <w:i/>
          </w:rPr>
          <w:t>et</w:t>
        </w:r>
        <w:r>
          <w:rPr>
            <w:i/>
            <w:spacing w:val="36"/>
          </w:rPr>
          <w:t xml:space="preserve"> </w:t>
        </w:r>
        <w:r>
          <w:rPr>
            <w:i/>
          </w:rPr>
          <w:t>al.</w:t>
        </w:r>
      </w:hyperlink>
      <w:r>
        <w:t>,</w:t>
      </w:r>
      <w:r>
        <w:rPr>
          <w:spacing w:val="36"/>
        </w:rPr>
        <w:t xml:space="preserve"> </w:t>
      </w:r>
      <w:hyperlink w:anchor="_bookmark86" w:history="1">
        <w:r>
          <w:t>2021).</w:t>
        </w:r>
      </w:hyperlink>
      <w:r>
        <w:rPr>
          <w:spacing w:val="80"/>
        </w:rPr>
        <w:t xml:space="preserve"> </w:t>
      </w:r>
      <w:r>
        <w:t>We</w:t>
      </w:r>
      <w:r>
        <w:rPr>
          <w:spacing w:val="36"/>
        </w:rPr>
        <w:t xml:space="preserve"> </w:t>
      </w:r>
      <w:r>
        <w:t>will</w:t>
      </w:r>
      <w:r>
        <w:rPr>
          <w:spacing w:val="34"/>
        </w:rPr>
        <w:t xml:space="preserve"> </w:t>
      </w:r>
      <w:r>
        <w:t>elaborate</w:t>
      </w:r>
      <w:r>
        <w:rPr>
          <w:spacing w:val="36"/>
        </w:rPr>
        <w:t xml:space="preserve"> </w:t>
      </w:r>
      <w:r>
        <w:t>on</w:t>
      </w:r>
      <w:r>
        <w:rPr>
          <w:spacing w:val="36"/>
        </w:rPr>
        <w:t xml:space="preserve"> </w:t>
      </w:r>
      <w:r>
        <w:t>necessary</w:t>
      </w:r>
      <w:r>
        <w:rPr>
          <w:spacing w:val="34"/>
        </w:rPr>
        <w:t xml:space="preserve"> </w:t>
      </w:r>
      <w:r>
        <w:t>experiments</w:t>
      </w:r>
      <w:r>
        <w:rPr>
          <w:spacing w:val="36"/>
        </w:rPr>
        <w:t xml:space="preserve"> </w:t>
      </w:r>
      <w:r>
        <w:t xml:space="preserve">that </w:t>
      </w:r>
      <w:r>
        <w:rPr>
          <w:w w:val="110"/>
        </w:rPr>
        <w:t>can tease apart different temporal dimensions in the next subsection.</w:t>
      </w:r>
    </w:p>
    <w:p w14:paraId="3E3B7314" w14:textId="77777777" w:rsidR="00E917D8" w:rsidRDefault="00E917D8">
      <w:pPr>
        <w:pStyle w:val="BodyText"/>
        <w:spacing w:before="2"/>
        <w:rPr>
          <w:sz w:val="28"/>
        </w:rPr>
      </w:pPr>
    </w:p>
    <w:p w14:paraId="09BA9C70" w14:textId="77777777" w:rsidR="00E917D8" w:rsidRDefault="00000000">
      <w:pPr>
        <w:pStyle w:val="Heading2"/>
        <w:numPr>
          <w:ilvl w:val="1"/>
          <w:numId w:val="1"/>
        </w:numPr>
        <w:tabs>
          <w:tab w:val="left" w:pos="538"/>
          <w:tab w:val="left" w:pos="539"/>
        </w:tabs>
      </w:pPr>
      <w:bookmarkStart w:id="19" w:name="Future_experiments"/>
      <w:bookmarkStart w:id="20" w:name="_bookmark8"/>
      <w:bookmarkEnd w:id="19"/>
      <w:bookmarkEnd w:id="20"/>
      <w:r>
        <w:t>Future</w:t>
      </w:r>
      <w:r>
        <w:rPr>
          <w:spacing w:val="6"/>
        </w:rPr>
        <w:t xml:space="preserve"> </w:t>
      </w:r>
      <w:r>
        <w:rPr>
          <w:spacing w:val="-2"/>
        </w:rPr>
        <w:t>experiments</w:t>
      </w:r>
    </w:p>
    <w:p w14:paraId="571023D1" w14:textId="77777777" w:rsidR="00E917D8" w:rsidRDefault="00E917D8">
      <w:pPr>
        <w:pStyle w:val="BodyText"/>
        <w:spacing w:before="6"/>
        <w:rPr>
          <w:b/>
          <w:sz w:val="28"/>
        </w:rPr>
      </w:pPr>
    </w:p>
    <w:p w14:paraId="213AEC6F" w14:textId="77777777" w:rsidR="00E917D8" w:rsidRDefault="00000000">
      <w:pPr>
        <w:pStyle w:val="BodyText"/>
        <w:spacing w:line="415" w:lineRule="auto"/>
        <w:ind w:left="120" w:right="117"/>
        <w:jc w:val="both"/>
      </w:pPr>
      <w:r>
        <w:rPr>
          <w:w w:val="110"/>
        </w:rPr>
        <w:t xml:space="preserve">While the current lack of empirical information limits our understanding of the temporal </w:t>
      </w:r>
      <w:proofErr w:type="spellStart"/>
      <w:r>
        <w:rPr>
          <w:w w:val="110"/>
        </w:rPr>
        <w:t>dimen</w:t>
      </w:r>
      <w:proofErr w:type="spellEnd"/>
      <w:r>
        <w:rPr>
          <w:w w:val="110"/>
        </w:rPr>
        <w:t xml:space="preserve">- </w:t>
      </w:r>
      <w:proofErr w:type="spellStart"/>
      <w:r>
        <w:rPr>
          <w:w w:val="110"/>
        </w:rPr>
        <w:t>sions</w:t>
      </w:r>
      <w:proofErr w:type="spellEnd"/>
      <w:r>
        <w:rPr>
          <w:spacing w:val="-16"/>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we</w:t>
      </w:r>
      <w:r>
        <w:rPr>
          <w:spacing w:val="-15"/>
          <w:w w:val="110"/>
        </w:rPr>
        <w:t xml:space="preserve"> </w:t>
      </w:r>
      <w:r>
        <w:rPr>
          <w:w w:val="110"/>
        </w:rPr>
        <w:t>see</w:t>
      </w:r>
      <w:r>
        <w:rPr>
          <w:spacing w:val="-15"/>
          <w:w w:val="110"/>
        </w:rPr>
        <w:t xml:space="preserve"> </w:t>
      </w:r>
      <w:r>
        <w:rPr>
          <w:w w:val="110"/>
        </w:rPr>
        <w:t>a</w:t>
      </w:r>
      <w:r>
        <w:rPr>
          <w:spacing w:val="-15"/>
          <w:w w:val="110"/>
        </w:rPr>
        <w:t xml:space="preserve"> </w:t>
      </w:r>
      <w:r>
        <w:rPr>
          <w:w w:val="110"/>
        </w:rPr>
        <w:t>path</w:t>
      </w:r>
      <w:r>
        <w:rPr>
          <w:spacing w:val="-16"/>
          <w:w w:val="110"/>
        </w:rPr>
        <w:t xml:space="preserve"> </w:t>
      </w:r>
      <w:r>
        <w:rPr>
          <w:w w:val="110"/>
        </w:rPr>
        <w:t>forward.</w:t>
      </w:r>
      <w:r>
        <w:rPr>
          <w:spacing w:val="-9"/>
          <w:w w:val="110"/>
        </w:rPr>
        <w:t xml:space="preserve"> </w:t>
      </w:r>
      <w:r>
        <w:rPr>
          <w:w w:val="110"/>
        </w:rPr>
        <w:t>We</w:t>
      </w:r>
      <w:r>
        <w:rPr>
          <w:spacing w:val="-16"/>
          <w:w w:val="110"/>
        </w:rPr>
        <w:t xml:space="preserve"> </w:t>
      </w:r>
      <w:r>
        <w:rPr>
          <w:w w:val="110"/>
        </w:rPr>
        <w:t>encourage</w:t>
      </w:r>
      <w:r>
        <w:rPr>
          <w:spacing w:val="-15"/>
          <w:w w:val="110"/>
        </w:rPr>
        <w:t xml:space="preserve"> </w:t>
      </w:r>
      <w:r>
        <w:rPr>
          <w:w w:val="110"/>
        </w:rPr>
        <w:t>studies</w:t>
      </w:r>
      <w:r>
        <w:rPr>
          <w:spacing w:val="-15"/>
          <w:w w:val="110"/>
        </w:rPr>
        <w:t xml:space="preserve"> </w:t>
      </w:r>
      <w:r>
        <w:rPr>
          <w:w w:val="110"/>
        </w:rPr>
        <w:t>to</w:t>
      </w:r>
      <w:r>
        <w:rPr>
          <w:spacing w:val="-15"/>
          <w:w w:val="110"/>
        </w:rPr>
        <w:t xml:space="preserve"> </w:t>
      </w:r>
      <w:r>
        <w:rPr>
          <w:w w:val="110"/>
        </w:rPr>
        <w:t>explicitly contextualize</w:t>
      </w:r>
      <w:r>
        <w:rPr>
          <w:spacing w:val="-16"/>
          <w:w w:val="110"/>
        </w:rPr>
        <w:t xml:space="preserve"> </w:t>
      </w:r>
      <w:r>
        <w:rPr>
          <w:w w:val="110"/>
        </w:rPr>
        <w:t>the</w:t>
      </w:r>
      <w:r>
        <w:rPr>
          <w:spacing w:val="-15"/>
          <w:w w:val="110"/>
        </w:rPr>
        <w:t xml:space="preserve"> </w:t>
      </w:r>
      <w:r>
        <w:rPr>
          <w:w w:val="110"/>
        </w:rPr>
        <w:t>temporal</w:t>
      </w:r>
      <w:r>
        <w:rPr>
          <w:spacing w:val="-15"/>
          <w:w w:val="110"/>
        </w:rPr>
        <w:t xml:space="preserve"> </w:t>
      </w:r>
      <w:r>
        <w:rPr>
          <w:w w:val="110"/>
        </w:rPr>
        <w:t>aspects</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experiment</w:t>
      </w:r>
      <w:r>
        <w:rPr>
          <w:spacing w:val="-15"/>
          <w:w w:val="110"/>
        </w:rPr>
        <w:t xml:space="preserve"> </w:t>
      </w:r>
      <w:r>
        <w:rPr>
          <w:w w:val="110"/>
        </w:rPr>
        <w:t>relative</w:t>
      </w:r>
      <w:r>
        <w:rPr>
          <w:spacing w:val="-15"/>
          <w:w w:val="110"/>
        </w:rPr>
        <w:t xml:space="preserve"> </w:t>
      </w:r>
      <w:r>
        <w:rPr>
          <w:w w:val="110"/>
        </w:rPr>
        <w:t>to</w:t>
      </w:r>
      <w:r>
        <w:rPr>
          <w:spacing w:val="-16"/>
          <w:w w:val="110"/>
        </w:rPr>
        <w:t xml:space="preserve"> </w:t>
      </w:r>
      <w:r>
        <w:rPr>
          <w:w w:val="110"/>
        </w:rPr>
        <w:t>the</w:t>
      </w:r>
      <w:r>
        <w:rPr>
          <w:spacing w:val="-15"/>
          <w:w w:val="110"/>
        </w:rPr>
        <w:t xml:space="preserve"> </w:t>
      </w:r>
      <w:r>
        <w:rPr>
          <w:w w:val="110"/>
        </w:rPr>
        <w:t>temporal</w:t>
      </w:r>
      <w:r>
        <w:rPr>
          <w:spacing w:val="-15"/>
          <w:w w:val="110"/>
        </w:rPr>
        <w:t xml:space="preserve"> </w:t>
      </w:r>
      <w:r>
        <w:rPr>
          <w:w w:val="110"/>
        </w:rPr>
        <w:t>dynamics</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focal plant–soil</w:t>
      </w:r>
      <w:r>
        <w:rPr>
          <w:spacing w:val="-9"/>
          <w:w w:val="110"/>
        </w:rPr>
        <w:t xml:space="preserve"> </w:t>
      </w:r>
      <w:r>
        <w:rPr>
          <w:w w:val="110"/>
        </w:rPr>
        <w:t>system</w:t>
      </w:r>
      <w:r>
        <w:rPr>
          <w:spacing w:val="-9"/>
          <w:w w:val="110"/>
        </w:rPr>
        <w:t xml:space="preserve"> </w:t>
      </w:r>
      <w:r>
        <w:rPr>
          <w:w w:val="110"/>
        </w:rPr>
        <w:t>in</w:t>
      </w:r>
      <w:r>
        <w:rPr>
          <w:spacing w:val="-9"/>
          <w:w w:val="110"/>
        </w:rPr>
        <w:t xml:space="preserve"> </w:t>
      </w:r>
      <w:r>
        <w:rPr>
          <w:w w:val="110"/>
        </w:rPr>
        <w:t>nature</w:t>
      </w:r>
      <w:r>
        <w:rPr>
          <w:spacing w:val="-9"/>
          <w:w w:val="110"/>
        </w:rPr>
        <w:t xml:space="preserve"> </w:t>
      </w:r>
      <w:r>
        <w:rPr>
          <w:w w:val="110"/>
        </w:rPr>
        <w:t>(Fig.</w:t>
      </w:r>
      <w:r>
        <w:rPr>
          <w:spacing w:val="-9"/>
          <w:w w:val="110"/>
        </w:rPr>
        <w:t xml:space="preserve"> </w:t>
      </w:r>
      <w:hyperlink w:anchor="_bookmark17" w:history="1">
        <w:r>
          <w:rPr>
            <w:w w:val="110"/>
          </w:rPr>
          <w:t>1B).</w:t>
        </w:r>
      </w:hyperlink>
      <w:r>
        <w:rPr>
          <w:spacing w:val="-9"/>
          <w:w w:val="110"/>
        </w:rPr>
        <w:t xml:space="preserve"> </w:t>
      </w:r>
      <w:r>
        <w:rPr>
          <w:w w:val="110"/>
        </w:rPr>
        <w:t>For</w:t>
      </w:r>
      <w:r>
        <w:rPr>
          <w:spacing w:val="-9"/>
          <w:w w:val="110"/>
        </w:rPr>
        <w:t xml:space="preserve"> </w:t>
      </w:r>
      <w:r>
        <w:rPr>
          <w:w w:val="110"/>
        </w:rPr>
        <w:t>instance,</w:t>
      </w:r>
      <w:r>
        <w:rPr>
          <w:spacing w:val="-8"/>
          <w:w w:val="110"/>
        </w:rPr>
        <w:t xml:space="preserve"> </w:t>
      </w:r>
      <w:r>
        <w:rPr>
          <w:w w:val="110"/>
        </w:rPr>
        <w:t>in</w:t>
      </w:r>
      <w:r>
        <w:rPr>
          <w:spacing w:val="-9"/>
          <w:w w:val="110"/>
        </w:rPr>
        <w:t xml:space="preserve"> </w:t>
      </w:r>
      <w:r>
        <w:rPr>
          <w:w w:val="110"/>
        </w:rPr>
        <w:t>Mediterranean</w:t>
      </w:r>
      <w:r>
        <w:rPr>
          <w:spacing w:val="-9"/>
          <w:w w:val="110"/>
        </w:rPr>
        <w:t xml:space="preserve"> </w:t>
      </w:r>
      <w:r>
        <w:rPr>
          <w:w w:val="110"/>
        </w:rPr>
        <w:t>annual</w:t>
      </w:r>
      <w:r>
        <w:rPr>
          <w:spacing w:val="-9"/>
          <w:w w:val="110"/>
        </w:rPr>
        <w:t xml:space="preserve"> </w:t>
      </w:r>
      <w:r>
        <w:rPr>
          <w:w w:val="110"/>
        </w:rPr>
        <w:t>plant</w:t>
      </w:r>
      <w:r>
        <w:rPr>
          <w:spacing w:val="-9"/>
          <w:w w:val="110"/>
        </w:rPr>
        <w:t xml:space="preserve"> </w:t>
      </w:r>
      <w:r>
        <w:rPr>
          <w:w w:val="110"/>
        </w:rPr>
        <w:t>communities,</w:t>
      </w:r>
      <w:r>
        <w:rPr>
          <w:spacing w:val="-8"/>
          <w:w w:val="110"/>
        </w:rPr>
        <w:t xml:space="preserve"> </w:t>
      </w:r>
      <w:r>
        <w:rPr>
          <w:w w:val="110"/>
        </w:rPr>
        <w:t xml:space="preserve">a short-term conditioning phase typical of previous studies (Box </w:t>
      </w:r>
      <w:hyperlink w:anchor="_bookmark14" w:history="1">
        <w:r>
          <w:rPr>
            <w:w w:val="110"/>
          </w:rPr>
          <w:t>1)</w:t>
        </w:r>
      </w:hyperlink>
      <w:r>
        <w:rPr>
          <w:w w:val="110"/>
        </w:rPr>
        <w:t xml:space="preserve"> may suffice due to their short lifespan, but the practice of immediately following the conditioning phase with a subsequent response phase overlooks the clear seasonality in nature </w:t>
      </w:r>
      <w:hyperlink w:anchor="_bookmark102" w:history="1">
        <w:r>
          <w:rPr>
            <w:w w:val="110"/>
          </w:rPr>
          <w:t>(</w:t>
        </w:r>
        <w:proofErr w:type="spellStart"/>
        <w:r>
          <w:rPr>
            <w:w w:val="110"/>
          </w:rPr>
          <w:t>Kandlikar</w:t>
        </w:r>
        <w:proofErr w:type="spellEnd"/>
        <w:r>
          <w:rPr>
            <w:w w:val="110"/>
          </w:rPr>
          <w:t xml:space="preserve"> </w:t>
        </w:r>
        <w:r>
          <w:rPr>
            <w:i/>
            <w:w w:val="110"/>
          </w:rPr>
          <w:t>et al.</w:t>
        </w:r>
      </w:hyperlink>
      <w:r>
        <w:rPr>
          <w:w w:val="110"/>
        </w:rPr>
        <w:t xml:space="preserve">, </w:t>
      </w:r>
      <w:hyperlink w:anchor="_bookmark102" w:history="1">
        <w:r>
          <w:rPr>
            <w:w w:val="110"/>
          </w:rPr>
          <w:t>2021).</w:t>
        </w:r>
      </w:hyperlink>
      <w:r>
        <w:rPr>
          <w:spacing w:val="40"/>
          <w:w w:val="110"/>
        </w:rPr>
        <w:t xml:space="preserve"> </w:t>
      </w:r>
      <w:r>
        <w:rPr>
          <w:w w:val="110"/>
        </w:rPr>
        <w:t xml:space="preserve">In such sys- </w:t>
      </w:r>
      <w:proofErr w:type="spellStart"/>
      <w:r>
        <w:rPr>
          <w:w w:val="110"/>
        </w:rPr>
        <w:t>tems</w:t>
      </w:r>
      <w:proofErr w:type="spellEnd"/>
      <w:r>
        <w:rPr>
          <w:w w:val="110"/>
        </w:rPr>
        <w:t>,</w:t>
      </w:r>
      <w:r>
        <w:rPr>
          <w:spacing w:val="-5"/>
          <w:w w:val="110"/>
        </w:rPr>
        <w:t xml:space="preserve"> </w:t>
      </w:r>
      <w:r>
        <w:rPr>
          <w:w w:val="110"/>
        </w:rPr>
        <w:t>incorporating</w:t>
      </w:r>
      <w:r>
        <w:rPr>
          <w:spacing w:val="-5"/>
          <w:w w:val="110"/>
        </w:rPr>
        <w:t xml:space="preserve"> </w:t>
      </w:r>
      <w:r>
        <w:rPr>
          <w:w w:val="110"/>
        </w:rPr>
        <w:t>a</w:t>
      </w:r>
      <w:r>
        <w:rPr>
          <w:spacing w:val="-5"/>
          <w:w w:val="110"/>
        </w:rPr>
        <w:t xml:space="preserve"> </w:t>
      </w:r>
      <w:r>
        <w:rPr>
          <w:w w:val="110"/>
        </w:rPr>
        <w:t>decay</w:t>
      </w:r>
      <w:r>
        <w:rPr>
          <w:spacing w:val="-5"/>
          <w:w w:val="110"/>
        </w:rPr>
        <w:t xml:space="preserve"> </w:t>
      </w:r>
      <w:r>
        <w:rPr>
          <w:w w:val="110"/>
        </w:rPr>
        <w:t>phase</w:t>
      </w:r>
      <w:r>
        <w:rPr>
          <w:spacing w:val="-5"/>
          <w:w w:val="110"/>
        </w:rPr>
        <w:t xml:space="preserve"> </w:t>
      </w:r>
      <w:r>
        <w:rPr>
          <w:w w:val="110"/>
        </w:rPr>
        <w:t>during</w:t>
      </w:r>
      <w:r>
        <w:rPr>
          <w:spacing w:val="-5"/>
          <w:w w:val="110"/>
        </w:rPr>
        <w:t xml:space="preserve"> </w:t>
      </w:r>
      <w:r>
        <w:rPr>
          <w:w w:val="110"/>
        </w:rPr>
        <w:t>which</w:t>
      </w:r>
      <w:r>
        <w:rPr>
          <w:spacing w:val="-4"/>
          <w:w w:val="110"/>
        </w:rPr>
        <w:t xml:space="preserve"> </w:t>
      </w:r>
      <w:r>
        <w:rPr>
          <w:w w:val="110"/>
        </w:rPr>
        <w:t>the</w:t>
      </w:r>
      <w:r>
        <w:rPr>
          <w:spacing w:val="-5"/>
          <w:w w:val="110"/>
        </w:rPr>
        <w:t xml:space="preserve"> </w:t>
      </w:r>
      <w:r>
        <w:rPr>
          <w:w w:val="110"/>
        </w:rPr>
        <w:t>conditioned</w:t>
      </w:r>
      <w:r>
        <w:rPr>
          <w:spacing w:val="-5"/>
          <w:w w:val="110"/>
        </w:rPr>
        <w:t xml:space="preserve"> </w:t>
      </w:r>
      <w:r>
        <w:rPr>
          <w:w w:val="110"/>
        </w:rPr>
        <w:t>soils</w:t>
      </w:r>
      <w:r>
        <w:rPr>
          <w:spacing w:val="-5"/>
          <w:w w:val="110"/>
        </w:rPr>
        <w:t xml:space="preserve"> </w:t>
      </w:r>
      <w:r>
        <w:rPr>
          <w:w w:val="110"/>
        </w:rPr>
        <w:t>are</w:t>
      </w:r>
      <w:r>
        <w:rPr>
          <w:spacing w:val="-5"/>
          <w:w w:val="110"/>
        </w:rPr>
        <w:t xml:space="preserve"> </w:t>
      </w:r>
      <w:r>
        <w:rPr>
          <w:w w:val="110"/>
        </w:rPr>
        <w:t>exposed</w:t>
      </w:r>
      <w:r>
        <w:rPr>
          <w:spacing w:val="-5"/>
          <w:w w:val="110"/>
        </w:rPr>
        <w:t xml:space="preserve"> </w:t>
      </w:r>
      <w:r>
        <w:rPr>
          <w:w w:val="110"/>
        </w:rPr>
        <w:t>to</w:t>
      </w:r>
      <w:r>
        <w:rPr>
          <w:spacing w:val="-4"/>
          <w:w w:val="110"/>
        </w:rPr>
        <w:t xml:space="preserve"> </w:t>
      </w:r>
      <w:r>
        <w:rPr>
          <w:w w:val="110"/>
        </w:rPr>
        <w:t>a</w:t>
      </w:r>
      <w:r>
        <w:rPr>
          <w:spacing w:val="-5"/>
          <w:w w:val="110"/>
        </w:rPr>
        <w:t xml:space="preserve"> </w:t>
      </w:r>
      <w:r>
        <w:rPr>
          <w:spacing w:val="-2"/>
          <w:w w:val="110"/>
        </w:rPr>
        <w:t>prolonged</w:t>
      </w:r>
    </w:p>
    <w:p w14:paraId="6C8D1A31" w14:textId="77777777" w:rsidR="00E917D8" w:rsidRDefault="00E917D8">
      <w:pPr>
        <w:spacing w:line="415" w:lineRule="auto"/>
        <w:jc w:val="both"/>
        <w:sectPr w:rsidR="00E917D8">
          <w:pgSz w:w="12240" w:h="15840"/>
          <w:pgMar w:top="1340" w:right="1320" w:bottom="1080" w:left="1320" w:header="0" w:footer="882" w:gutter="0"/>
          <w:cols w:space="720"/>
        </w:sectPr>
      </w:pPr>
    </w:p>
    <w:p w14:paraId="7C32A8A8" w14:textId="77777777" w:rsidR="00E917D8" w:rsidRDefault="00000000">
      <w:pPr>
        <w:pStyle w:val="BodyText"/>
        <w:spacing w:before="113" w:line="415" w:lineRule="auto"/>
        <w:ind w:left="120" w:right="119"/>
        <w:jc w:val="both"/>
      </w:pPr>
      <w:r>
        <w:rPr>
          <w:w w:val="110"/>
        </w:rPr>
        <w:lastRenderedPageBreak/>
        <w:t>drought</w:t>
      </w:r>
      <w:r>
        <w:rPr>
          <w:spacing w:val="-2"/>
          <w:w w:val="110"/>
        </w:rPr>
        <w:t xml:space="preserve"> </w:t>
      </w:r>
      <w:r>
        <w:rPr>
          <w:w w:val="110"/>
        </w:rPr>
        <w:t>with</w:t>
      </w:r>
      <w:r>
        <w:rPr>
          <w:spacing w:val="-2"/>
          <w:w w:val="110"/>
        </w:rPr>
        <w:t xml:space="preserve"> </w:t>
      </w:r>
      <w:r>
        <w:rPr>
          <w:w w:val="110"/>
        </w:rPr>
        <w:t>no</w:t>
      </w:r>
      <w:r>
        <w:rPr>
          <w:spacing w:val="-2"/>
          <w:w w:val="110"/>
        </w:rPr>
        <w:t xml:space="preserve"> </w:t>
      </w:r>
      <w:r>
        <w:rPr>
          <w:w w:val="110"/>
        </w:rPr>
        <w:t>vegetative</w:t>
      </w:r>
      <w:r>
        <w:rPr>
          <w:spacing w:val="-2"/>
          <w:w w:val="110"/>
        </w:rPr>
        <w:t xml:space="preserve"> </w:t>
      </w:r>
      <w:r>
        <w:rPr>
          <w:w w:val="110"/>
        </w:rPr>
        <w:t>growth,</w:t>
      </w:r>
      <w:r>
        <w:rPr>
          <w:spacing w:val="-1"/>
          <w:w w:val="110"/>
        </w:rPr>
        <w:t xml:space="preserve"> </w:t>
      </w:r>
      <w:r>
        <w:rPr>
          <w:w w:val="110"/>
        </w:rPr>
        <w:t>thereby</w:t>
      </w:r>
      <w:r>
        <w:rPr>
          <w:spacing w:val="-2"/>
          <w:w w:val="110"/>
        </w:rPr>
        <w:t xml:space="preserve"> </w:t>
      </w:r>
      <w:r>
        <w:rPr>
          <w:w w:val="110"/>
        </w:rPr>
        <w:t>mirroring</w:t>
      </w:r>
      <w:r>
        <w:rPr>
          <w:spacing w:val="-2"/>
          <w:w w:val="110"/>
        </w:rPr>
        <w:t xml:space="preserve"> </w:t>
      </w:r>
      <w:r>
        <w:rPr>
          <w:w w:val="110"/>
        </w:rPr>
        <w:t>the</w:t>
      </w:r>
      <w:r>
        <w:rPr>
          <w:spacing w:val="-2"/>
          <w:w w:val="110"/>
        </w:rPr>
        <w:t xml:space="preserve"> </w:t>
      </w:r>
      <w:r>
        <w:rPr>
          <w:w w:val="110"/>
        </w:rPr>
        <w:t>characteristics</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system,</w:t>
      </w:r>
      <w:r>
        <w:rPr>
          <w:spacing w:val="-1"/>
          <w:w w:val="110"/>
        </w:rPr>
        <w:t xml:space="preserve"> </w:t>
      </w:r>
      <w:r>
        <w:rPr>
          <w:w w:val="110"/>
        </w:rPr>
        <w:t>may</w:t>
      </w:r>
      <w:r>
        <w:rPr>
          <w:spacing w:val="-2"/>
          <w:w w:val="110"/>
        </w:rPr>
        <w:t xml:space="preserve"> </w:t>
      </w:r>
      <w:r>
        <w:rPr>
          <w:w w:val="110"/>
        </w:rPr>
        <w:t>pro- vide</w:t>
      </w:r>
      <w:r>
        <w:rPr>
          <w:spacing w:val="-4"/>
          <w:w w:val="110"/>
        </w:rPr>
        <w:t xml:space="preserve"> </w:t>
      </w:r>
      <w:r>
        <w:rPr>
          <w:w w:val="110"/>
        </w:rPr>
        <w:t>a</w:t>
      </w:r>
      <w:r>
        <w:rPr>
          <w:spacing w:val="-2"/>
          <w:w w:val="110"/>
        </w:rPr>
        <w:t xml:space="preserve"> </w:t>
      </w:r>
      <w:r>
        <w:rPr>
          <w:w w:val="110"/>
        </w:rPr>
        <w:t>better</w:t>
      </w:r>
      <w:r>
        <w:rPr>
          <w:spacing w:val="-3"/>
          <w:w w:val="110"/>
        </w:rPr>
        <w:t xml:space="preserve"> </w:t>
      </w:r>
      <w:r>
        <w:rPr>
          <w:w w:val="110"/>
        </w:rPr>
        <w:t>understanding</w:t>
      </w:r>
      <w:r>
        <w:rPr>
          <w:spacing w:val="-2"/>
          <w:w w:val="110"/>
        </w:rPr>
        <w:t xml:space="preserve"> </w:t>
      </w:r>
      <w:r>
        <w:rPr>
          <w:w w:val="110"/>
        </w:rPr>
        <w:t>of</w:t>
      </w:r>
      <w:r>
        <w:rPr>
          <w:spacing w:val="-4"/>
          <w:w w:val="110"/>
        </w:rPr>
        <w:t xml:space="preserve"> </w:t>
      </w:r>
      <w:r>
        <w:rPr>
          <w:w w:val="110"/>
        </w:rPr>
        <w:t>how</w:t>
      </w:r>
      <w:r>
        <w:rPr>
          <w:spacing w:val="-3"/>
          <w:w w:val="110"/>
        </w:rPr>
        <w:t xml:space="preserve"> </w:t>
      </w:r>
      <w:r>
        <w:rPr>
          <w:w w:val="110"/>
        </w:rPr>
        <w:t>soil</w:t>
      </w:r>
      <w:r>
        <w:rPr>
          <w:spacing w:val="-2"/>
          <w:w w:val="110"/>
        </w:rPr>
        <w:t xml:space="preserve"> </w:t>
      </w:r>
      <w:r>
        <w:rPr>
          <w:w w:val="110"/>
        </w:rPr>
        <w:t>microbes</w:t>
      </w:r>
      <w:r>
        <w:rPr>
          <w:spacing w:val="-4"/>
          <w:w w:val="110"/>
        </w:rPr>
        <w:t xml:space="preserve"> </w:t>
      </w:r>
      <w:r>
        <w:rPr>
          <w:w w:val="110"/>
        </w:rPr>
        <w:t>shape</w:t>
      </w:r>
      <w:r>
        <w:rPr>
          <w:spacing w:val="-2"/>
          <w:w w:val="110"/>
        </w:rPr>
        <w:t xml:space="preserve"> </w:t>
      </w:r>
      <w:r>
        <w:rPr>
          <w:w w:val="110"/>
        </w:rPr>
        <w:t>community</w:t>
      </w:r>
      <w:r>
        <w:rPr>
          <w:spacing w:val="-3"/>
          <w:w w:val="110"/>
        </w:rPr>
        <w:t xml:space="preserve"> </w:t>
      </w:r>
      <w:r>
        <w:rPr>
          <w:w w:val="110"/>
        </w:rPr>
        <w:t>dynamics</w:t>
      </w:r>
      <w:r>
        <w:rPr>
          <w:spacing w:val="-3"/>
          <w:w w:val="110"/>
        </w:rPr>
        <w:t xml:space="preserve"> </w:t>
      </w:r>
      <w:r>
        <w:rPr>
          <w:w w:val="110"/>
        </w:rPr>
        <w:t>(red</w:t>
      </w:r>
      <w:r>
        <w:rPr>
          <w:spacing w:val="-2"/>
          <w:w w:val="110"/>
        </w:rPr>
        <w:t xml:space="preserve"> </w:t>
      </w:r>
      <w:r>
        <w:rPr>
          <w:w w:val="110"/>
        </w:rPr>
        <w:t>vertical</w:t>
      </w:r>
      <w:r>
        <w:rPr>
          <w:spacing w:val="-4"/>
          <w:w w:val="110"/>
        </w:rPr>
        <w:t xml:space="preserve"> </w:t>
      </w:r>
      <w:r>
        <w:rPr>
          <w:spacing w:val="-2"/>
          <w:w w:val="110"/>
        </w:rPr>
        <w:t>arrow</w:t>
      </w:r>
    </w:p>
    <w:p w14:paraId="3E7D33BC" w14:textId="77777777" w:rsidR="00E917D8" w:rsidRDefault="00000000">
      <w:pPr>
        <w:pStyle w:val="BodyText"/>
        <w:spacing w:before="2" w:line="415" w:lineRule="auto"/>
        <w:ind w:left="120" w:right="117"/>
        <w:jc w:val="both"/>
      </w:pPr>
      <w:r>
        <w:rPr>
          <w:w w:val="110"/>
        </w:rPr>
        <w:t xml:space="preserve">(ii) in Fig. </w:t>
      </w:r>
      <w:hyperlink w:anchor="_bookmark17" w:history="1">
        <w:r>
          <w:rPr>
            <w:w w:val="110"/>
          </w:rPr>
          <w:t>1B).</w:t>
        </w:r>
      </w:hyperlink>
      <w:r>
        <w:rPr>
          <w:w w:val="110"/>
        </w:rPr>
        <w:t xml:space="preserve"> Moreover, researchers can build on natural experiments, long-term monitoring plots, or historical information to account for variation in conditioning duration, host plant age, or</w:t>
      </w:r>
      <w:r>
        <w:rPr>
          <w:spacing w:val="-5"/>
          <w:w w:val="110"/>
        </w:rPr>
        <w:t xml:space="preserve"> </w:t>
      </w:r>
      <w:r>
        <w:rPr>
          <w:w w:val="110"/>
        </w:rPr>
        <w:t>time</w:t>
      </w:r>
      <w:r>
        <w:rPr>
          <w:spacing w:val="-5"/>
          <w:w w:val="110"/>
        </w:rPr>
        <w:t xml:space="preserve"> </w:t>
      </w:r>
      <w:r>
        <w:rPr>
          <w:w w:val="110"/>
        </w:rPr>
        <w:t>since</w:t>
      </w:r>
      <w:r>
        <w:rPr>
          <w:spacing w:val="-5"/>
          <w:w w:val="110"/>
        </w:rPr>
        <w:t xml:space="preserve"> </w:t>
      </w:r>
      <w:r>
        <w:rPr>
          <w:w w:val="110"/>
        </w:rPr>
        <w:t>host</w:t>
      </w:r>
      <w:r>
        <w:rPr>
          <w:spacing w:val="-5"/>
          <w:w w:val="110"/>
        </w:rPr>
        <w:t xml:space="preserve"> </w:t>
      </w:r>
      <w:r>
        <w:rPr>
          <w:w w:val="110"/>
        </w:rPr>
        <w:t>tree</w:t>
      </w:r>
      <w:r>
        <w:rPr>
          <w:spacing w:val="-5"/>
          <w:w w:val="110"/>
        </w:rPr>
        <w:t xml:space="preserve"> </w:t>
      </w:r>
      <w:r>
        <w:rPr>
          <w:w w:val="110"/>
        </w:rPr>
        <w:t>death.</w:t>
      </w:r>
      <w:r>
        <w:rPr>
          <w:spacing w:val="25"/>
          <w:w w:val="110"/>
        </w:rPr>
        <w:t xml:space="preserve"> </w:t>
      </w:r>
      <w:r>
        <w:rPr>
          <w:w w:val="110"/>
        </w:rPr>
        <w:t>This</w:t>
      </w:r>
      <w:r>
        <w:rPr>
          <w:spacing w:val="-5"/>
          <w:w w:val="110"/>
        </w:rPr>
        <w:t xml:space="preserve"> </w:t>
      </w:r>
      <w:r>
        <w:rPr>
          <w:w w:val="110"/>
        </w:rPr>
        <w:t>approach</w:t>
      </w:r>
      <w:r>
        <w:rPr>
          <w:spacing w:val="-5"/>
          <w:w w:val="110"/>
        </w:rPr>
        <w:t xml:space="preserve"> </w:t>
      </w:r>
      <w:r>
        <w:rPr>
          <w:w w:val="110"/>
        </w:rPr>
        <w:t>may</w:t>
      </w:r>
      <w:r>
        <w:rPr>
          <w:spacing w:val="-5"/>
          <w:w w:val="110"/>
        </w:rPr>
        <w:t xml:space="preserve"> </w:t>
      </w:r>
      <w:r>
        <w:rPr>
          <w:w w:val="110"/>
        </w:rPr>
        <w:t>be</w:t>
      </w:r>
      <w:r>
        <w:rPr>
          <w:spacing w:val="-5"/>
          <w:w w:val="110"/>
        </w:rPr>
        <w:t xml:space="preserve"> </w:t>
      </w:r>
      <w:r>
        <w:rPr>
          <w:w w:val="110"/>
        </w:rPr>
        <w:t>especially</w:t>
      </w:r>
      <w:r>
        <w:rPr>
          <w:spacing w:val="-5"/>
          <w:w w:val="110"/>
        </w:rPr>
        <w:t xml:space="preserve"> </w:t>
      </w:r>
      <w:r>
        <w:rPr>
          <w:w w:val="110"/>
        </w:rPr>
        <w:t>applicable</w:t>
      </w:r>
      <w:r>
        <w:rPr>
          <w:spacing w:val="-5"/>
          <w:w w:val="110"/>
        </w:rPr>
        <w:t xml:space="preserve"> </w:t>
      </w:r>
      <w:r>
        <w:rPr>
          <w:w w:val="110"/>
        </w:rPr>
        <w:t>in</w:t>
      </w:r>
      <w:r>
        <w:rPr>
          <w:spacing w:val="-5"/>
          <w:w w:val="110"/>
        </w:rPr>
        <w:t xml:space="preserve"> </w:t>
      </w:r>
      <w:r>
        <w:rPr>
          <w:w w:val="110"/>
        </w:rPr>
        <w:t>studies</w:t>
      </w:r>
      <w:r>
        <w:rPr>
          <w:spacing w:val="-5"/>
          <w:w w:val="110"/>
        </w:rPr>
        <w:t xml:space="preserve"> </w:t>
      </w:r>
      <w:r>
        <w:rPr>
          <w:w w:val="110"/>
        </w:rPr>
        <w:t>that</w:t>
      </w:r>
      <w:r>
        <w:rPr>
          <w:spacing w:val="-5"/>
          <w:w w:val="110"/>
        </w:rPr>
        <w:t xml:space="preserve"> </w:t>
      </w:r>
      <w:r>
        <w:rPr>
          <w:w w:val="110"/>
        </w:rPr>
        <w:t>focus</w:t>
      </w:r>
      <w:r>
        <w:rPr>
          <w:spacing w:val="-5"/>
          <w:w w:val="110"/>
        </w:rPr>
        <w:t xml:space="preserve"> </w:t>
      </w:r>
      <w:r>
        <w:rPr>
          <w:w w:val="110"/>
        </w:rPr>
        <w:t>on plant–soil</w:t>
      </w:r>
      <w:r>
        <w:rPr>
          <w:spacing w:val="-14"/>
          <w:w w:val="110"/>
        </w:rPr>
        <w:t xml:space="preserve"> </w:t>
      </w:r>
      <w:r>
        <w:rPr>
          <w:w w:val="110"/>
        </w:rPr>
        <w:t>microbe</w:t>
      </w:r>
      <w:r>
        <w:rPr>
          <w:spacing w:val="-15"/>
          <w:w w:val="110"/>
        </w:rPr>
        <w:t xml:space="preserve"> </w:t>
      </w:r>
      <w:r>
        <w:rPr>
          <w:w w:val="110"/>
        </w:rPr>
        <w:t>interactions</w:t>
      </w:r>
      <w:r>
        <w:rPr>
          <w:spacing w:val="-14"/>
          <w:w w:val="110"/>
        </w:rPr>
        <w:t xml:space="preserve"> </w:t>
      </w:r>
      <w:r>
        <w:rPr>
          <w:w w:val="110"/>
        </w:rPr>
        <w:t>in</w:t>
      </w:r>
      <w:r>
        <w:rPr>
          <w:spacing w:val="-14"/>
          <w:w w:val="110"/>
        </w:rPr>
        <w:t xml:space="preserve"> </w:t>
      </w:r>
      <w:r>
        <w:rPr>
          <w:w w:val="110"/>
        </w:rPr>
        <w:t>long-lived</w:t>
      </w:r>
      <w:r>
        <w:rPr>
          <w:spacing w:val="-15"/>
          <w:w w:val="110"/>
        </w:rPr>
        <w:t xml:space="preserve"> </w:t>
      </w:r>
      <w:r>
        <w:rPr>
          <w:w w:val="110"/>
        </w:rPr>
        <w:t>plants,</w:t>
      </w:r>
      <w:r>
        <w:rPr>
          <w:spacing w:val="-14"/>
          <w:w w:val="110"/>
        </w:rPr>
        <w:t xml:space="preserve"> </w:t>
      </w:r>
      <w:r>
        <w:rPr>
          <w:w w:val="110"/>
        </w:rPr>
        <w:t>which</w:t>
      </w:r>
      <w:r>
        <w:rPr>
          <w:spacing w:val="-15"/>
          <w:w w:val="110"/>
        </w:rPr>
        <w:t xml:space="preserve"> </w:t>
      </w:r>
      <w:r>
        <w:rPr>
          <w:w w:val="110"/>
        </w:rPr>
        <w:t>often</w:t>
      </w:r>
      <w:r>
        <w:rPr>
          <w:spacing w:val="-14"/>
          <w:w w:val="110"/>
        </w:rPr>
        <w:t xml:space="preserve"> </w:t>
      </w:r>
      <w:r>
        <w:rPr>
          <w:w w:val="110"/>
        </w:rPr>
        <w:t>source</w:t>
      </w:r>
      <w:r>
        <w:rPr>
          <w:spacing w:val="-14"/>
          <w:w w:val="110"/>
        </w:rPr>
        <w:t xml:space="preserve"> </w:t>
      </w:r>
      <w:r>
        <w:rPr>
          <w:w w:val="110"/>
        </w:rPr>
        <w:t>field-conditioned</w:t>
      </w:r>
      <w:r>
        <w:rPr>
          <w:spacing w:val="-15"/>
          <w:w w:val="110"/>
        </w:rPr>
        <w:t xml:space="preserve"> </w:t>
      </w:r>
      <w:r>
        <w:rPr>
          <w:w w:val="110"/>
        </w:rPr>
        <w:t>soils</w:t>
      </w:r>
      <w:r>
        <w:rPr>
          <w:spacing w:val="-14"/>
          <w:w w:val="110"/>
        </w:rPr>
        <w:t xml:space="preserve"> </w:t>
      </w:r>
      <w:r>
        <w:rPr>
          <w:w w:val="110"/>
        </w:rPr>
        <w:t xml:space="preserve">for </w:t>
      </w:r>
      <w:r>
        <w:t xml:space="preserve">greenhouse experiments (47 out of 106 studies; Box </w:t>
      </w:r>
      <w:hyperlink w:anchor="_bookmark14" w:history="1">
        <w:r>
          <w:t>1).</w:t>
        </w:r>
      </w:hyperlink>
      <w:r>
        <w:rPr>
          <w:spacing w:val="40"/>
        </w:rPr>
        <w:t xml:space="preserve"> </w:t>
      </w:r>
      <w:r>
        <w:t xml:space="preserve">For example, </w:t>
      </w:r>
      <w:hyperlink w:anchor="_bookmark111" w:history="1">
        <w:r>
          <w:t xml:space="preserve">Ke </w:t>
        </w:r>
        <w:r>
          <w:rPr>
            <w:i/>
          </w:rPr>
          <w:t>et al.</w:t>
        </w:r>
      </w:hyperlink>
      <w:r>
        <w:rPr>
          <w:i/>
        </w:rPr>
        <w:t xml:space="preserve"> </w:t>
      </w:r>
      <w:hyperlink w:anchor="_bookmark111" w:history="1">
        <w:r>
          <w:t>(2021)</w:t>
        </w:r>
      </w:hyperlink>
      <w:r>
        <w:t xml:space="preserve"> used historical </w:t>
      </w:r>
      <w:r>
        <w:rPr>
          <w:w w:val="110"/>
        </w:rPr>
        <w:t>aerial</w:t>
      </w:r>
      <w:r>
        <w:rPr>
          <w:spacing w:val="-10"/>
          <w:w w:val="110"/>
        </w:rPr>
        <w:t xml:space="preserve"> </w:t>
      </w:r>
      <w:r>
        <w:rPr>
          <w:w w:val="110"/>
        </w:rPr>
        <w:t>photos</w:t>
      </w:r>
      <w:r>
        <w:rPr>
          <w:spacing w:val="-10"/>
          <w:w w:val="110"/>
        </w:rPr>
        <w:t xml:space="preserve"> </w:t>
      </w:r>
      <w:r>
        <w:rPr>
          <w:w w:val="110"/>
        </w:rPr>
        <w:t>to</w:t>
      </w:r>
      <w:r>
        <w:rPr>
          <w:spacing w:val="-10"/>
          <w:w w:val="110"/>
        </w:rPr>
        <w:t xml:space="preserve"> </w:t>
      </w:r>
      <w:r>
        <w:rPr>
          <w:w w:val="110"/>
        </w:rPr>
        <w:t>track</w:t>
      </w:r>
      <w:r>
        <w:rPr>
          <w:spacing w:val="-10"/>
          <w:w w:val="110"/>
        </w:rPr>
        <w:t xml:space="preserve"> </w:t>
      </w:r>
      <w:r>
        <w:rPr>
          <w:w w:val="110"/>
        </w:rPr>
        <w:t>plant</w:t>
      </w:r>
      <w:r>
        <w:rPr>
          <w:spacing w:val="-10"/>
          <w:w w:val="110"/>
        </w:rPr>
        <w:t xml:space="preserve"> </w:t>
      </w:r>
      <w:r>
        <w:rPr>
          <w:w w:val="110"/>
        </w:rPr>
        <w:t>age</w:t>
      </w:r>
      <w:r>
        <w:rPr>
          <w:spacing w:val="-10"/>
          <w:w w:val="110"/>
        </w:rPr>
        <w:t xml:space="preserve"> </w:t>
      </w:r>
      <w:r>
        <w:rPr>
          <w:w w:val="110"/>
        </w:rPr>
        <w:t>and</w:t>
      </w:r>
      <w:r>
        <w:rPr>
          <w:spacing w:val="-10"/>
          <w:w w:val="110"/>
        </w:rPr>
        <w:t xml:space="preserve"> </w:t>
      </w:r>
      <w:r>
        <w:rPr>
          <w:w w:val="110"/>
        </w:rPr>
        <w:t>employed</w:t>
      </w:r>
      <w:r>
        <w:rPr>
          <w:spacing w:val="-10"/>
          <w:w w:val="110"/>
        </w:rPr>
        <w:t xml:space="preserve"> </w:t>
      </w:r>
      <w:r>
        <w:rPr>
          <w:w w:val="110"/>
        </w:rPr>
        <w:t>a</w:t>
      </w:r>
      <w:r>
        <w:rPr>
          <w:spacing w:val="-10"/>
          <w:w w:val="110"/>
        </w:rPr>
        <w:t xml:space="preserve"> </w:t>
      </w:r>
      <w:proofErr w:type="spellStart"/>
      <w:r>
        <w:rPr>
          <w:w w:val="110"/>
        </w:rPr>
        <w:t>chronosequence</w:t>
      </w:r>
      <w:proofErr w:type="spellEnd"/>
      <w:r>
        <w:rPr>
          <w:spacing w:val="-10"/>
          <w:w w:val="110"/>
        </w:rPr>
        <w:t xml:space="preserve"> </w:t>
      </w:r>
      <w:r>
        <w:rPr>
          <w:w w:val="110"/>
        </w:rPr>
        <w:t>approach</w:t>
      </w:r>
      <w:r>
        <w:rPr>
          <w:spacing w:val="-10"/>
          <w:w w:val="110"/>
        </w:rPr>
        <w:t xml:space="preserve"> </w:t>
      </w:r>
      <w:r>
        <w:rPr>
          <w:w w:val="110"/>
        </w:rPr>
        <w:t>to</w:t>
      </w:r>
      <w:r>
        <w:rPr>
          <w:spacing w:val="-10"/>
          <w:w w:val="110"/>
        </w:rPr>
        <w:t xml:space="preserve"> </w:t>
      </w:r>
      <w:r>
        <w:rPr>
          <w:w w:val="110"/>
        </w:rPr>
        <w:t>study</w:t>
      </w:r>
      <w:r>
        <w:rPr>
          <w:spacing w:val="-10"/>
          <w:w w:val="110"/>
        </w:rPr>
        <w:t xml:space="preserve"> </w:t>
      </w:r>
      <w:r>
        <w:rPr>
          <w:w w:val="110"/>
        </w:rPr>
        <w:t>how</w:t>
      </w:r>
      <w:r>
        <w:rPr>
          <w:spacing w:val="-10"/>
          <w:w w:val="110"/>
        </w:rPr>
        <w:t xml:space="preserve"> </w:t>
      </w:r>
      <w:r>
        <w:rPr>
          <w:w w:val="110"/>
        </w:rPr>
        <w:t>plant–soil microbe interactions vary with the duration of soil conditioning.</w:t>
      </w:r>
      <w:r>
        <w:rPr>
          <w:spacing w:val="40"/>
          <w:w w:val="110"/>
        </w:rPr>
        <w:t xml:space="preserve"> </w:t>
      </w:r>
      <w:r>
        <w:rPr>
          <w:w w:val="110"/>
        </w:rPr>
        <w:t xml:space="preserve">Other examples include using </w:t>
      </w:r>
      <w:r>
        <w:t xml:space="preserve">host tree size as a proxy of conditioning time </w:t>
      </w:r>
      <w:hyperlink w:anchor="_bookmark60" w:history="1">
        <w:r>
          <w:t>(</w:t>
        </w:r>
        <w:proofErr w:type="spellStart"/>
        <w:r>
          <w:t>Dinnage</w:t>
        </w:r>
        <w:proofErr w:type="spellEnd"/>
        <w:r>
          <w:t xml:space="preserve"> </w:t>
        </w:r>
        <w:r>
          <w:rPr>
            <w:i/>
          </w:rPr>
          <w:t>et al.</w:t>
        </w:r>
      </w:hyperlink>
      <w:r>
        <w:t xml:space="preserve">, </w:t>
      </w:r>
      <w:hyperlink w:anchor="_bookmark60" w:history="1">
        <w:r>
          <w:t>2019,</w:t>
        </w:r>
      </w:hyperlink>
      <w:r>
        <w:t xml:space="preserve"> </w:t>
      </w:r>
      <w:hyperlink w:anchor="_bookmark48" w:history="1">
        <w:r>
          <w:t xml:space="preserve">Chen </w:t>
        </w:r>
        <w:r>
          <w:rPr>
            <w:i/>
          </w:rPr>
          <w:t>et al.</w:t>
        </w:r>
      </w:hyperlink>
      <w:r>
        <w:t xml:space="preserve">, </w:t>
      </w:r>
      <w:hyperlink w:anchor="_bookmark48" w:history="1">
        <w:r>
          <w:t>2019),</w:t>
        </w:r>
      </w:hyperlink>
      <w:r>
        <w:t xml:space="preserve"> and utilizing </w:t>
      </w:r>
      <w:proofErr w:type="spellStart"/>
      <w:r>
        <w:rPr>
          <w:w w:val="110"/>
        </w:rPr>
        <w:t>chronosequences</w:t>
      </w:r>
      <w:proofErr w:type="spellEnd"/>
      <w:r>
        <w:rPr>
          <w:w w:val="110"/>
        </w:rPr>
        <w:t xml:space="preserve"> of abandoned fields or agricultural harvest times to study the persistence of </w:t>
      </w:r>
      <w:r>
        <w:t>microbial effects (v</w:t>
      </w:r>
      <w:hyperlink w:anchor="_bookmark172" w:history="1">
        <w:r>
          <w:t xml:space="preserve">an de </w:t>
        </w:r>
        <w:proofErr w:type="spellStart"/>
        <w:r>
          <w:t>Voorde</w:t>
        </w:r>
        <w:proofErr w:type="spellEnd"/>
        <w:r>
          <w:t xml:space="preserve"> </w:t>
        </w:r>
        <w:r>
          <w:rPr>
            <w:i/>
          </w:rPr>
          <w:t>et al.</w:t>
        </w:r>
      </w:hyperlink>
      <w:r>
        <w:t xml:space="preserve">, </w:t>
      </w:r>
      <w:hyperlink w:anchor="_bookmark172" w:history="1">
        <w:r>
          <w:t>2012,</w:t>
        </w:r>
      </w:hyperlink>
      <w:r>
        <w:t xml:space="preserve"> </w:t>
      </w:r>
      <w:hyperlink w:anchor="_bookmark72" w:history="1">
        <w:proofErr w:type="spellStart"/>
        <w:r>
          <w:t>Esch</w:t>
        </w:r>
        <w:proofErr w:type="spellEnd"/>
        <w:r>
          <w:t xml:space="preserve"> &amp; Kobe,</w:t>
        </w:r>
      </w:hyperlink>
      <w:r>
        <w:t xml:space="preserve"> </w:t>
      </w:r>
      <w:hyperlink w:anchor="_bookmark72" w:history="1">
        <w:r>
          <w:t>2021).</w:t>
        </w:r>
      </w:hyperlink>
    </w:p>
    <w:p w14:paraId="64369321" w14:textId="77777777" w:rsidR="00E917D8" w:rsidRDefault="00000000">
      <w:pPr>
        <w:pStyle w:val="BodyText"/>
        <w:spacing w:before="144" w:line="415" w:lineRule="auto"/>
        <w:ind w:left="119" w:right="117" w:firstLine="566"/>
        <w:jc w:val="both"/>
      </w:pPr>
      <w:r>
        <w:rPr>
          <w:w w:val="110"/>
        </w:rPr>
        <w:t>One</w:t>
      </w:r>
      <w:r>
        <w:rPr>
          <w:spacing w:val="-16"/>
          <w:w w:val="110"/>
        </w:rPr>
        <w:t xml:space="preserve"> </w:t>
      </w:r>
      <w:r>
        <w:rPr>
          <w:w w:val="110"/>
        </w:rPr>
        <w:t>can</w:t>
      </w:r>
      <w:r>
        <w:rPr>
          <w:spacing w:val="-15"/>
          <w:w w:val="110"/>
        </w:rPr>
        <w:t xml:space="preserve"> </w:t>
      </w:r>
      <w:r>
        <w:rPr>
          <w:w w:val="110"/>
        </w:rPr>
        <w:t>also</w:t>
      </w:r>
      <w:r>
        <w:rPr>
          <w:spacing w:val="-15"/>
          <w:w w:val="110"/>
        </w:rPr>
        <w:t xml:space="preserve"> </w:t>
      </w:r>
      <w:r>
        <w:rPr>
          <w:w w:val="110"/>
        </w:rPr>
        <w:t>design</w:t>
      </w:r>
      <w:r>
        <w:rPr>
          <w:spacing w:val="-15"/>
          <w:w w:val="110"/>
        </w:rPr>
        <w:t xml:space="preserve"> </w:t>
      </w:r>
      <w:r>
        <w:rPr>
          <w:w w:val="110"/>
        </w:rPr>
        <w:t>experiments</w:t>
      </w:r>
      <w:r>
        <w:rPr>
          <w:spacing w:val="-15"/>
          <w:w w:val="110"/>
        </w:rPr>
        <w:t xml:space="preserve"> </w:t>
      </w:r>
      <w:r>
        <w:rPr>
          <w:w w:val="110"/>
        </w:rPr>
        <w:t>that</w:t>
      </w:r>
      <w:r>
        <w:rPr>
          <w:spacing w:val="-15"/>
          <w:w w:val="110"/>
        </w:rPr>
        <w:t xml:space="preserve"> </w:t>
      </w:r>
      <w:r>
        <w:rPr>
          <w:w w:val="110"/>
        </w:rPr>
        <w:t>isolate</w:t>
      </w:r>
      <w:r>
        <w:rPr>
          <w:spacing w:val="-15"/>
          <w:w w:val="110"/>
        </w:rPr>
        <w:t xml:space="preserve"> </w:t>
      </w:r>
      <w:r>
        <w:rPr>
          <w:w w:val="110"/>
        </w:rPr>
        <w:t>a</w:t>
      </w:r>
      <w:r>
        <w:rPr>
          <w:spacing w:val="-15"/>
          <w:w w:val="110"/>
        </w:rPr>
        <w:t xml:space="preserve"> </w:t>
      </w:r>
      <w:r>
        <w:rPr>
          <w:w w:val="110"/>
        </w:rPr>
        <w:t>particular</w:t>
      </w:r>
      <w:r>
        <w:rPr>
          <w:spacing w:val="-16"/>
          <w:w w:val="110"/>
        </w:rPr>
        <w:t xml:space="preserve"> </w:t>
      </w:r>
      <w:r>
        <w:rPr>
          <w:w w:val="110"/>
        </w:rPr>
        <w:t>facet</w:t>
      </w:r>
      <w:r>
        <w:rPr>
          <w:spacing w:val="-15"/>
          <w:w w:val="110"/>
        </w:rPr>
        <w:t xml:space="preserve"> </w:t>
      </w:r>
      <w:r>
        <w:rPr>
          <w:w w:val="110"/>
        </w:rPr>
        <w:t>of</w:t>
      </w:r>
      <w:r>
        <w:rPr>
          <w:spacing w:val="-15"/>
          <w:w w:val="110"/>
        </w:rPr>
        <w:t xml:space="preserve"> </w:t>
      </w:r>
      <w:r>
        <w:rPr>
          <w:w w:val="110"/>
        </w:rPr>
        <w:t>temporal</w:t>
      </w:r>
      <w:r>
        <w:rPr>
          <w:spacing w:val="-15"/>
          <w:w w:val="110"/>
        </w:rPr>
        <w:t xml:space="preserve"> </w:t>
      </w:r>
      <w:r>
        <w:rPr>
          <w:w w:val="110"/>
        </w:rPr>
        <w:t>variability,</w:t>
      </w:r>
      <w:r>
        <w:rPr>
          <w:spacing w:val="-15"/>
          <w:w w:val="110"/>
        </w:rPr>
        <w:t xml:space="preserve"> </w:t>
      </w:r>
      <w:proofErr w:type="spellStart"/>
      <w:r>
        <w:rPr>
          <w:w w:val="110"/>
        </w:rPr>
        <w:t>poten</w:t>
      </w:r>
      <w:proofErr w:type="spellEnd"/>
      <w:r>
        <w:rPr>
          <w:w w:val="110"/>
        </w:rPr>
        <w:t xml:space="preserve">- </w:t>
      </w:r>
      <w:proofErr w:type="spellStart"/>
      <w:r>
        <w:rPr>
          <w:w w:val="110"/>
        </w:rPr>
        <w:t>tially</w:t>
      </w:r>
      <w:proofErr w:type="spellEnd"/>
      <w:r>
        <w:rPr>
          <w:w w:val="110"/>
        </w:rPr>
        <w:t xml:space="preserve"> disentangling the mechanisms behind observed temporal patterns.</w:t>
      </w:r>
      <w:r>
        <w:rPr>
          <w:spacing w:val="40"/>
          <w:w w:val="110"/>
        </w:rPr>
        <w:t xml:space="preserve"> </w:t>
      </w:r>
      <w:r>
        <w:rPr>
          <w:w w:val="110"/>
        </w:rPr>
        <w:t>Current studies on the temporal</w:t>
      </w:r>
      <w:r>
        <w:rPr>
          <w:spacing w:val="-1"/>
          <w:w w:val="110"/>
        </w:rPr>
        <w:t xml:space="preserve"> </w:t>
      </w:r>
      <w:r>
        <w:rPr>
          <w:w w:val="110"/>
        </w:rPr>
        <w:t>development</w:t>
      </w:r>
      <w:r>
        <w:rPr>
          <w:spacing w:val="-1"/>
          <w:w w:val="110"/>
        </w:rPr>
        <w:t xml:space="preserve"> </w:t>
      </w:r>
      <w:r>
        <w:rPr>
          <w:w w:val="110"/>
        </w:rPr>
        <w:t>of</w:t>
      </w:r>
      <w:r>
        <w:rPr>
          <w:spacing w:val="-1"/>
          <w:w w:val="110"/>
        </w:rPr>
        <w:t xml:space="preserve"> </w:t>
      </w:r>
      <w:r>
        <w:rPr>
          <w:w w:val="110"/>
        </w:rPr>
        <w:t>microbial</w:t>
      </w:r>
      <w:r>
        <w:rPr>
          <w:spacing w:val="-1"/>
          <w:w w:val="110"/>
        </w:rPr>
        <w:t xml:space="preserve"> </w:t>
      </w:r>
      <w:r>
        <w:rPr>
          <w:w w:val="110"/>
        </w:rPr>
        <w:t>effects</w:t>
      </w:r>
      <w:r>
        <w:rPr>
          <w:spacing w:val="-1"/>
          <w:w w:val="110"/>
        </w:rPr>
        <w:t xml:space="preserve"> </w:t>
      </w:r>
      <w:r>
        <w:rPr>
          <w:w w:val="110"/>
        </w:rPr>
        <w:t>typically</w:t>
      </w:r>
      <w:r>
        <w:rPr>
          <w:spacing w:val="-1"/>
          <w:w w:val="110"/>
        </w:rPr>
        <w:t xml:space="preserve"> </w:t>
      </w:r>
      <w:r>
        <w:rPr>
          <w:w w:val="110"/>
        </w:rPr>
        <w:t>employ</w:t>
      </w:r>
      <w:r>
        <w:rPr>
          <w:spacing w:val="-1"/>
          <w:w w:val="110"/>
        </w:rPr>
        <w:t xml:space="preserve"> </w:t>
      </w:r>
      <w:r>
        <w:rPr>
          <w:w w:val="110"/>
        </w:rPr>
        <w:t>sequential</w:t>
      </w:r>
      <w:r>
        <w:rPr>
          <w:spacing w:val="-1"/>
          <w:w w:val="110"/>
        </w:rPr>
        <w:t xml:space="preserve"> </w:t>
      </w:r>
      <w:r>
        <w:rPr>
          <w:w w:val="110"/>
        </w:rPr>
        <w:t>harvesting</w:t>
      </w:r>
      <w:r>
        <w:rPr>
          <w:spacing w:val="-1"/>
          <w:w w:val="110"/>
        </w:rPr>
        <w:t xml:space="preserve"> </w:t>
      </w:r>
      <w:r>
        <w:rPr>
          <w:w w:val="110"/>
        </w:rPr>
        <w:t xml:space="preserve">(e.g., </w:t>
      </w:r>
      <w:hyperlink w:anchor="_bookmark89" w:history="1">
        <w:r>
          <w:rPr>
            <w:w w:val="110"/>
          </w:rPr>
          <w:t>Hawkes</w:t>
        </w:r>
      </w:hyperlink>
      <w:r>
        <w:rPr>
          <w:w w:val="110"/>
        </w:rPr>
        <w:t xml:space="preserve"> </w:t>
      </w:r>
      <w:hyperlink w:anchor="_bookmark89" w:history="1">
        <w:r>
          <w:rPr>
            <w:i/>
          </w:rPr>
          <w:t>et al.</w:t>
        </w:r>
      </w:hyperlink>
      <w:r>
        <w:t xml:space="preserve">, </w:t>
      </w:r>
      <w:hyperlink w:anchor="_bookmark89" w:history="1">
        <w:r>
          <w:t>2013,</w:t>
        </w:r>
      </w:hyperlink>
      <w:r>
        <w:t xml:space="preserve"> </w:t>
      </w:r>
      <w:hyperlink w:anchor="_bookmark36" w:history="1">
        <w:proofErr w:type="spellStart"/>
        <w:r>
          <w:t>Bezemer</w:t>
        </w:r>
        <w:proofErr w:type="spellEnd"/>
        <w:r>
          <w:t xml:space="preserve"> </w:t>
        </w:r>
        <w:r>
          <w:rPr>
            <w:i/>
          </w:rPr>
          <w:t>et al.</w:t>
        </w:r>
      </w:hyperlink>
      <w:r>
        <w:t xml:space="preserve">, </w:t>
      </w:r>
      <w:hyperlink w:anchor="_bookmark36" w:history="1">
        <w:r>
          <w:t>2018).</w:t>
        </w:r>
      </w:hyperlink>
      <w:r>
        <w:rPr>
          <w:spacing w:val="40"/>
        </w:rPr>
        <w:t xml:space="preserve"> </w:t>
      </w:r>
      <w:r>
        <w:t xml:space="preserve">Since soil conditioning and plant response in fact unfold </w:t>
      </w:r>
      <w:proofErr w:type="spellStart"/>
      <w:r>
        <w:t>simulta</w:t>
      </w:r>
      <w:proofErr w:type="spellEnd"/>
      <w:r>
        <w:t xml:space="preserve">- </w:t>
      </w:r>
      <w:proofErr w:type="spellStart"/>
      <w:r>
        <w:t>neously</w:t>
      </w:r>
      <w:proofErr w:type="spellEnd"/>
      <w:r>
        <w:t xml:space="preserve"> in nature </w:t>
      </w:r>
      <w:hyperlink w:anchor="_bookmark50" w:history="1">
        <w:r>
          <w:t>(Chung,</w:t>
        </w:r>
      </w:hyperlink>
      <w:r>
        <w:t xml:space="preserve"> </w:t>
      </w:r>
      <w:hyperlink w:anchor="_bookmark50" w:history="1">
        <w:r>
          <w:t>2023),</w:t>
        </w:r>
      </w:hyperlink>
      <w:r>
        <w:t xml:space="preserve"> the observed temporal changes in microbial effects result from the </w:t>
      </w:r>
      <w:r>
        <w:rPr>
          <w:w w:val="110"/>
        </w:rPr>
        <w:t xml:space="preserve">combination of varying plant physiological responses and the new tier of soil conditioning hap- </w:t>
      </w:r>
      <w:proofErr w:type="spellStart"/>
      <w:r>
        <w:rPr>
          <w:w w:val="110"/>
        </w:rPr>
        <w:t>pening</w:t>
      </w:r>
      <w:proofErr w:type="spellEnd"/>
      <w:r>
        <w:rPr>
          <w:spacing w:val="-9"/>
          <w:w w:val="110"/>
        </w:rPr>
        <w:t xml:space="preserve"> </w:t>
      </w:r>
      <w:r>
        <w:rPr>
          <w:w w:val="110"/>
        </w:rPr>
        <w:t>in</w:t>
      </w:r>
      <w:r>
        <w:rPr>
          <w:spacing w:val="-9"/>
          <w:w w:val="110"/>
        </w:rPr>
        <w:t xml:space="preserve"> </w:t>
      </w:r>
      <w:r>
        <w:rPr>
          <w:w w:val="110"/>
        </w:rPr>
        <w:t>the</w:t>
      </w:r>
      <w:r>
        <w:rPr>
          <w:spacing w:val="-9"/>
          <w:w w:val="110"/>
        </w:rPr>
        <w:t xml:space="preserve"> </w:t>
      </w:r>
      <w:r>
        <w:rPr>
          <w:w w:val="110"/>
        </w:rPr>
        <w:t>pot</w:t>
      </w:r>
      <w:r>
        <w:rPr>
          <w:spacing w:val="-9"/>
          <w:w w:val="110"/>
        </w:rPr>
        <w:t xml:space="preserve"> </w:t>
      </w:r>
      <w:r>
        <w:rPr>
          <w:w w:val="110"/>
        </w:rPr>
        <w:t>(red</w:t>
      </w:r>
      <w:r>
        <w:rPr>
          <w:spacing w:val="-9"/>
          <w:w w:val="110"/>
        </w:rPr>
        <w:t xml:space="preserve"> </w:t>
      </w:r>
      <w:r>
        <w:rPr>
          <w:w w:val="110"/>
        </w:rPr>
        <w:t>diagonal</w:t>
      </w:r>
      <w:r>
        <w:rPr>
          <w:spacing w:val="-9"/>
          <w:w w:val="110"/>
        </w:rPr>
        <w:t xml:space="preserve"> </w:t>
      </w:r>
      <w:r>
        <w:rPr>
          <w:w w:val="110"/>
        </w:rPr>
        <w:t>arrow</w:t>
      </w:r>
      <w:r>
        <w:rPr>
          <w:spacing w:val="-9"/>
          <w:w w:val="110"/>
        </w:rPr>
        <w:t xml:space="preserve"> </w:t>
      </w:r>
      <w:r>
        <w:rPr>
          <w:w w:val="110"/>
        </w:rPr>
        <w:t>(iii)</w:t>
      </w:r>
      <w:r>
        <w:rPr>
          <w:spacing w:val="-9"/>
          <w:w w:val="110"/>
        </w:rPr>
        <w:t xml:space="preserve"> </w:t>
      </w:r>
      <w:r>
        <w:rPr>
          <w:w w:val="110"/>
        </w:rPr>
        <w:t>in</w:t>
      </w:r>
      <w:r>
        <w:rPr>
          <w:spacing w:val="-9"/>
          <w:w w:val="110"/>
        </w:rPr>
        <w:t xml:space="preserve"> </w:t>
      </w:r>
      <w:r>
        <w:rPr>
          <w:w w:val="110"/>
        </w:rPr>
        <w:t>Fig.</w:t>
      </w:r>
      <w:r>
        <w:rPr>
          <w:spacing w:val="-9"/>
          <w:w w:val="110"/>
        </w:rPr>
        <w:t xml:space="preserve"> </w:t>
      </w:r>
      <w:hyperlink w:anchor="_bookmark17" w:history="1">
        <w:r>
          <w:rPr>
            <w:w w:val="110"/>
          </w:rPr>
          <w:t>1B).</w:t>
        </w:r>
      </w:hyperlink>
      <w:r>
        <w:rPr>
          <w:spacing w:val="-9"/>
          <w:w w:val="110"/>
        </w:rPr>
        <w:t xml:space="preserve"> </w:t>
      </w:r>
      <w:r>
        <w:rPr>
          <w:w w:val="110"/>
        </w:rPr>
        <w:t>In</w:t>
      </w:r>
      <w:r>
        <w:rPr>
          <w:spacing w:val="-9"/>
          <w:w w:val="110"/>
        </w:rPr>
        <w:t xml:space="preserve"> </w:t>
      </w:r>
      <w:r>
        <w:rPr>
          <w:w w:val="110"/>
        </w:rPr>
        <w:t>this</w:t>
      </w:r>
      <w:r>
        <w:rPr>
          <w:spacing w:val="-9"/>
          <w:w w:val="110"/>
        </w:rPr>
        <w:t xml:space="preserve"> </w:t>
      </w:r>
      <w:r>
        <w:rPr>
          <w:w w:val="110"/>
        </w:rPr>
        <w:t>case,</w:t>
      </w:r>
      <w:r>
        <w:rPr>
          <w:spacing w:val="-9"/>
          <w:w w:val="110"/>
        </w:rPr>
        <w:t xml:space="preserve"> </w:t>
      </w:r>
      <w:r>
        <w:rPr>
          <w:w w:val="110"/>
        </w:rPr>
        <w:t>an</w:t>
      </w:r>
      <w:r>
        <w:rPr>
          <w:spacing w:val="-9"/>
          <w:w w:val="110"/>
        </w:rPr>
        <w:t xml:space="preserve"> </w:t>
      </w:r>
      <w:r>
        <w:rPr>
          <w:w w:val="110"/>
        </w:rPr>
        <w:t>experiment</w:t>
      </w:r>
      <w:r>
        <w:rPr>
          <w:spacing w:val="-9"/>
          <w:w w:val="110"/>
        </w:rPr>
        <w:t xml:space="preserve"> </w:t>
      </w:r>
      <w:r>
        <w:rPr>
          <w:w w:val="110"/>
        </w:rPr>
        <w:t>where</w:t>
      </w:r>
      <w:r>
        <w:rPr>
          <w:spacing w:val="-9"/>
          <w:w w:val="110"/>
        </w:rPr>
        <w:t xml:space="preserve"> </w:t>
      </w:r>
      <w:r>
        <w:rPr>
          <w:w w:val="110"/>
        </w:rPr>
        <w:t>seedlings of</w:t>
      </w:r>
      <w:r>
        <w:rPr>
          <w:spacing w:val="-10"/>
          <w:w w:val="110"/>
        </w:rPr>
        <w:t xml:space="preserve"> </w:t>
      </w:r>
      <w:r>
        <w:rPr>
          <w:w w:val="110"/>
        </w:rPr>
        <w:t>the</w:t>
      </w:r>
      <w:r>
        <w:rPr>
          <w:spacing w:val="-10"/>
          <w:w w:val="110"/>
        </w:rPr>
        <w:t xml:space="preserve"> </w:t>
      </w:r>
      <w:r>
        <w:rPr>
          <w:w w:val="110"/>
        </w:rPr>
        <w:t>same</w:t>
      </w:r>
      <w:r>
        <w:rPr>
          <w:spacing w:val="-10"/>
          <w:w w:val="110"/>
        </w:rPr>
        <w:t xml:space="preserve"> </w:t>
      </w:r>
      <w:r>
        <w:rPr>
          <w:w w:val="110"/>
        </w:rPr>
        <w:t>age</w:t>
      </w:r>
      <w:r>
        <w:rPr>
          <w:spacing w:val="-10"/>
          <w:w w:val="110"/>
        </w:rPr>
        <w:t xml:space="preserve"> </w:t>
      </w:r>
      <w:r>
        <w:rPr>
          <w:w w:val="110"/>
        </w:rPr>
        <w:t>were</w:t>
      </w:r>
      <w:r>
        <w:rPr>
          <w:spacing w:val="-10"/>
          <w:w w:val="110"/>
        </w:rPr>
        <w:t xml:space="preserve"> </w:t>
      </w:r>
      <w:r>
        <w:rPr>
          <w:w w:val="110"/>
        </w:rPr>
        <w:t>planted</w:t>
      </w:r>
      <w:r>
        <w:rPr>
          <w:spacing w:val="-10"/>
          <w:w w:val="110"/>
        </w:rPr>
        <w:t xml:space="preserve"> </w:t>
      </w:r>
      <w:r>
        <w:rPr>
          <w:w w:val="110"/>
        </w:rPr>
        <w:t>in</w:t>
      </w:r>
      <w:r>
        <w:rPr>
          <w:spacing w:val="-10"/>
          <w:w w:val="110"/>
        </w:rPr>
        <w:t xml:space="preserve"> </w:t>
      </w:r>
      <w:r>
        <w:rPr>
          <w:w w:val="110"/>
        </w:rPr>
        <w:t>soils</w:t>
      </w:r>
      <w:r>
        <w:rPr>
          <w:spacing w:val="-10"/>
          <w:w w:val="110"/>
        </w:rPr>
        <w:t xml:space="preserve"> </w:t>
      </w:r>
      <w:r>
        <w:rPr>
          <w:w w:val="110"/>
        </w:rPr>
        <w:t>with</w:t>
      </w:r>
      <w:r>
        <w:rPr>
          <w:spacing w:val="-10"/>
          <w:w w:val="110"/>
        </w:rPr>
        <w:t xml:space="preserve"> </w:t>
      </w:r>
      <w:r>
        <w:rPr>
          <w:w w:val="110"/>
        </w:rPr>
        <w:t>different</w:t>
      </w:r>
      <w:r>
        <w:rPr>
          <w:spacing w:val="-10"/>
          <w:w w:val="110"/>
        </w:rPr>
        <w:t xml:space="preserve"> </w:t>
      </w:r>
      <w:r>
        <w:rPr>
          <w:w w:val="110"/>
        </w:rPr>
        <w:t>conditioning</w:t>
      </w:r>
      <w:r>
        <w:rPr>
          <w:spacing w:val="-10"/>
          <w:w w:val="110"/>
        </w:rPr>
        <w:t xml:space="preserve"> </w:t>
      </w:r>
      <w:r>
        <w:rPr>
          <w:w w:val="110"/>
        </w:rPr>
        <w:t>duration</w:t>
      </w:r>
      <w:r>
        <w:rPr>
          <w:spacing w:val="-10"/>
          <w:w w:val="110"/>
        </w:rPr>
        <w:t xml:space="preserve"> </w:t>
      </w:r>
      <w:r>
        <w:rPr>
          <w:w w:val="110"/>
        </w:rPr>
        <w:t>can</w:t>
      </w:r>
      <w:r>
        <w:rPr>
          <w:spacing w:val="-10"/>
          <w:w w:val="110"/>
        </w:rPr>
        <w:t xml:space="preserve"> </w:t>
      </w:r>
      <w:r>
        <w:rPr>
          <w:w w:val="110"/>
        </w:rPr>
        <w:t>isolate</w:t>
      </w:r>
      <w:r>
        <w:rPr>
          <w:spacing w:val="-10"/>
          <w:w w:val="110"/>
        </w:rPr>
        <w:t xml:space="preserve"> </w:t>
      </w:r>
      <w:r>
        <w:rPr>
          <w:w w:val="110"/>
        </w:rPr>
        <w:t>the</w:t>
      </w:r>
      <w:r>
        <w:rPr>
          <w:spacing w:val="-10"/>
          <w:w w:val="110"/>
        </w:rPr>
        <w:t xml:space="preserve"> </w:t>
      </w:r>
      <w:r>
        <w:rPr>
          <w:w w:val="110"/>
        </w:rPr>
        <w:t>temporal development</w:t>
      </w:r>
      <w:r>
        <w:rPr>
          <w:spacing w:val="-16"/>
          <w:w w:val="110"/>
        </w:rPr>
        <w:t xml:space="preserve"> </w:t>
      </w:r>
      <w:r>
        <w:rPr>
          <w:w w:val="110"/>
        </w:rPr>
        <w:t>during</w:t>
      </w:r>
      <w:r>
        <w:rPr>
          <w:spacing w:val="-15"/>
          <w:w w:val="110"/>
        </w:rPr>
        <w:t xml:space="preserve"> </w:t>
      </w:r>
      <w:r>
        <w:rPr>
          <w:w w:val="110"/>
        </w:rPr>
        <w:t>the</w:t>
      </w:r>
      <w:r>
        <w:rPr>
          <w:spacing w:val="-15"/>
          <w:w w:val="110"/>
        </w:rPr>
        <w:t xml:space="preserve"> </w:t>
      </w:r>
      <w:r>
        <w:rPr>
          <w:w w:val="110"/>
        </w:rPr>
        <w:t>conditioning</w:t>
      </w:r>
      <w:r>
        <w:rPr>
          <w:spacing w:val="-15"/>
          <w:w w:val="110"/>
        </w:rPr>
        <w:t xml:space="preserve"> </w:t>
      </w:r>
      <w:r>
        <w:rPr>
          <w:w w:val="110"/>
        </w:rPr>
        <w:t>phase</w:t>
      </w:r>
      <w:r>
        <w:rPr>
          <w:spacing w:val="-15"/>
          <w:w w:val="110"/>
        </w:rPr>
        <w:t xml:space="preserve"> </w:t>
      </w:r>
      <w:r>
        <w:rPr>
          <w:w w:val="110"/>
        </w:rPr>
        <w:t>(red</w:t>
      </w:r>
      <w:r>
        <w:rPr>
          <w:spacing w:val="-15"/>
          <w:w w:val="110"/>
        </w:rPr>
        <w:t xml:space="preserve"> </w:t>
      </w:r>
      <w:r>
        <w:rPr>
          <w:w w:val="110"/>
        </w:rPr>
        <w:t>vertical</w:t>
      </w:r>
      <w:r>
        <w:rPr>
          <w:spacing w:val="-15"/>
          <w:w w:val="110"/>
        </w:rPr>
        <w:t xml:space="preserve"> </w:t>
      </w:r>
      <w:r>
        <w:rPr>
          <w:w w:val="110"/>
        </w:rPr>
        <w:t>arrow</w:t>
      </w:r>
      <w:r>
        <w:rPr>
          <w:spacing w:val="-15"/>
          <w:w w:val="110"/>
        </w:rPr>
        <w:t xml:space="preserve"> </w:t>
      </w:r>
      <w:r>
        <w:rPr>
          <w:w w:val="110"/>
        </w:rPr>
        <w:t>(</w:t>
      </w:r>
      <w:proofErr w:type="spellStart"/>
      <w:r>
        <w:rPr>
          <w:w w:val="110"/>
        </w:rPr>
        <w:t>i</w:t>
      </w:r>
      <w:proofErr w:type="spellEnd"/>
      <w:r>
        <w:rPr>
          <w:w w:val="110"/>
        </w:rPr>
        <w:t>)</w:t>
      </w:r>
      <w:r>
        <w:rPr>
          <w:spacing w:val="-16"/>
          <w:w w:val="110"/>
        </w:rPr>
        <w:t xml:space="preserve"> </w:t>
      </w:r>
      <w:r>
        <w:rPr>
          <w:w w:val="110"/>
        </w:rPr>
        <w:t>in</w:t>
      </w:r>
      <w:r>
        <w:rPr>
          <w:spacing w:val="-15"/>
          <w:w w:val="110"/>
        </w:rPr>
        <w:t xml:space="preserve"> </w:t>
      </w:r>
      <w:r>
        <w:rPr>
          <w:w w:val="110"/>
        </w:rPr>
        <w:t>Fig.</w:t>
      </w:r>
      <w:r>
        <w:rPr>
          <w:spacing w:val="-15"/>
          <w:w w:val="110"/>
        </w:rPr>
        <w:t xml:space="preserve"> </w:t>
      </w:r>
      <w:hyperlink w:anchor="_bookmark17" w:history="1">
        <w:r>
          <w:rPr>
            <w:w w:val="110"/>
          </w:rPr>
          <w:t>1B).</w:t>
        </w:r>
      </w:hyperlink>
      <w:r>
        <w:rPr>
          <w:spacing w:val="-15"/>
          <w:w w:val="110"/>
        </w:rPr>
        <w:t xml:space="preserve"> </w:t>
      </w:r>
      <w:r>
        <w:rPr>
          <w:w w:val="110"/>
        </w:rPr>
        <w:t>Alternatively,</w:t>
      </w:r>
      <w:r>
        <w:rPr>
          <w:spacing w:val="-15"/>
          <w:w w:val="110"/>
        </w:rPr>
        <w:t xml:space="preserve"> </w:t>
      </w:r>
      <w:r>
        <w:rPr>
          <w:w w:val="110"/>
        </w:rPr>
        <w:t xml:space="preserve">plant- </w:t>
      </w:r>
      <w:proofErr w:type="spellStart"/>
      <w:r>
        <w:rPr>
          <w:w w:val="110"/>
        </w:rPr>
        <w:t>ing</w:t>
      </w:r>
      <w:proofErr w:type="spellEnd"/>
      <w:r>
        <w:rPr>
          <w:spacing w:val="-3"/>
          <w:w w:val="110"/>
        </w:rPr>
        <w:t xml:space="preserve"> </w:t>
      </w:r>
      <w:r>
        <w:rPr>
          <w:w w:val="110"/>
        </w:rPr>
        <w:t>seedlings</w:t>
      </w:r>
      <w:r>
        <w:rPr>
          <w:spacing w:val="-3"/>
          <w:w w:val="110"/>
        </w:rPr>
        <w:t xml:space="preserve"> </w:t>
      </w:r>
      <w:r>
        <w:rPr>
          <w:w w:val="110"/>
        </w:rPr>
        <w:t>of</w:t>
      </w:r>
      <w:r>
        <w:rPr>
          <w:spacing w:val="-3"/>
          <w:w w:val="110"/>
        </w:rPr>
        <w:t xml:space="preserve"> </w:t>
      </w:r>
      <w:r>
        <w:rPr>
          <w:w w:val="110"/>
        </w:rPr>
        <w:t>different</w:t>
      </w:r>
      <w:r>
        <w:rPr>
          <w:spacing w:val="-3"/>
          <w:w w:val="110"/>
        </w:rPr>
        <w:t xml:space="preserve"> </w:t>
      </w:r>
      <w:r>
        <w:rPr>
          <w:w w:val="110"/>
        </w:rPr>
        <w:t>ages</w:t>
      </w:r>
      <w:r>
        <w:rPr>
          <w:spacing w:val="-3"/>
          <w:w w:val="110"/>
        </w:rPr>
        <w:t xml:space="preserve"> </w:t>
      </w:r>
      <w:r>
        <w:rPr>
          <w:w w:val="110"/>
        </w:rPr>
        <w:t>(kept</w:t>
      </w:r>
      <w:r>
        <w:rPr>
          <w:spacing w:val="-3"/>
          <w:w w:val="110"/>
        </w:rPr>
        <w:t xml:space="preserve"> </w:t>
      </w:r>
      <w:r>
        <w:rPr>
          <w:w w:val="110"/>
        </w:rPr>
        <w:t>in</w:t>
      </w:r>
      <w:r>
        <w:rPr>
          <w:spacing w:val="-3"/>
          <w:w w:val="110"/>
        </w:rPr>
        <w:t xml:space="preserve"> </w:t>
      </w:r>
      <w:r>
        <w:rPr>
          <w:w w:val="110"/>
        </w:rPr>
        <w:t>a</w:t>
      </w:r>
      <w:r>
        <w:rPr>
          <w:spacing w:val="-2"/>
          <w:w w:val="110"/>
        </w:rPr>
        <w:t xml:space="preserve"> </w:t>
      </w:r>
      <w:r>
        <w:rPr>
          <w:w w:val="110"/>
        </w:rPr>
        <w:t>relatively</w:t>
      </w:r>
      <w:r>
        <w:rPr>
          <w:spacing w:val="-3"/>
          <w:w w:val="110"/>
        </w:rPr>
        <w:t xml:space="preserve"> </w:t>
      </w:r>
      <w:r>
        <w:rPr>
          <w:w w:val="110"/>
        </w:rPr>
        <w:t>sterilized</w:t>
      </w:r>
      <w:r>
        <w:rPr>
          <w:spacing w:val="-3"/>
          <w:w w:val="110"/>
        </w:rPr>
        <w:t xml:space="preserve"> </w:t>
      </w:r>
      <w:r>
        <w:rPr>
          <w:w w:val="110"/>
        </w:rPr>
        <w:t>environment</w:t>
      </w:r>
      <w:r>
        <w:rPr>
          <w:spacing w:val="-3"/>
          <w:w w:val="110"/>
        </w:rPr>
        <w:t xml:space="preserve"> </w:t>
      </w:r>
      <w:r>
        <w:rPr>
          <w:w w:val="110"/>
        </w:rPr>
        <w:t>such</w:t>
      </w:r>
      <w:r>
        <w:rPr>
          <w:spacing w:val="-3"/>
          <w:w w:val="110"/>
        </w:rPr>
        <w:t xml:space="preserve"> </w:t>
      </w:r>
      <w:r>
        <w:rPr>
          <w:w w:val="110"/>
        </w:rPr>
        <w:t>as</w:t>
      </w:r>
      <w:r>
        <w:rPr>
          <w:spacing w:val="-3"/>
          <w:w w:val="110"/>
        </w:rPr>
        <w:t xml:space="preserve"> </w:t>
      </w:r>
      <w:r>
        <w:rPr>
          <w:w w:val="110"/>
        </w:rPr>
        <w:t>a</w:t>
      </w:r>
      <w:r>
        <w:rPr>
          <w:spacing w:val="-3"/>
          <w:w w:val="110"/>
        </w:rPr>
        <w:t xml:space="preserve"> </w:t>
      </w:r>
      <w:r>
        <w:rPr>
          <w:w w:val="110"/>
        </w:rPr>
        <w:t>Magenta</w:t>
      </w:r>
      <w:r>
        <w:rPr>
          <w:spacing w:val="-3"/>
          <w:w w:val="110"/>
        </w:rPr>
        <w:t xml:space="preserve"> </w:t>
      </w:r>
      <w:r>
        <w:rPr>
          <w:w w:val="110"/>
        </w:rPr>
        <w:t>box before transplanting) in soils with identical conditioning duration can isolate the effects caused by</w:t>
      </w:r>
      <w:r>
        <w:rPr>
          <w:spacing w:val="-9"/>
          <w:w w:val="110"/>
        </w:rPr>
        <w:t xml:space="preserve"> </w:t>
      </w:r>
      <w:r>
        <w:rPr>
          <w:w w:val="110"/>
        </w:rPr>
        <w:t>changing</w:t>
      </w:r>
      <w:r>
        <w:rPr>
          <w:spacing w:val="-9"/>
          <w:w w:val="110"/>
        </w:rPr>
        <w:t xml:space="preserve"> </w:t>
      </w:r>
      <w:r>
        <w:rPr>
          <w:w w:val="110"/>
        </w:rPr>
        <w:t>plant</w:t>
      </w:r>
      <w:r>
        <w:rPr>
          <w:spacing w:val="-9"/>
          <w:w w:val="110"/>
        </w:rPr>
        <w:t xml:space="preserve"> </w:t>
      </w:r>
      <w:r>
        <w:rPr>
          <w:w w:val="110"/>
        </w:rPr>
        <w:t>physiology</w:t>
      </w:r>
      <w:r>
        <w:rPr>
          <w:spacing w:val="-9"/>
          <w:w w:val="110"/>
        </w:rPr>
        <w:t xml:space="preserve"> </w:t>
      </w:r>
      <w:r>
        <w:rPr>
          <w:w w:val="110"/>
        </w:rPr>
        <w:t>(red</w:t>
      </w:r>
      <w:r>
        <w:rPr>
          <w:spacing w:val="-9"/>
          <w:w w:val="110"/>
        </w:rPr>
        <w:t xml:space="preserve"> </w:t>
      </w:r>
      <w:r>
        <w:rPr>
          <w:w w:val="110"/>
        </w:rPr>
        <w:t>horizontal</w:t>
      </w:r>
      <w:r>
        <w:rPr>
          <w:spacing w:val="-9"/>
          <w:w w:val="110"/>
        </w:rPr>
        <w:t xml:space="preserve"> </w:t>
      </w:r>
      <w:r>
        <w:rPr>
          <w:w w:val="110"/>
        </w:rPr>
        <w:t>arrow</w:t>
      </w:r>
      <w:r>
        <w:rPr>
          <w:spacing w:val="-9"/>
          <w:w w:val="110"/>
        </w:rPr>
        <w:t xml:space="preserve"> </w:t>
      </w:r>
      <w:r>
        <w:rPr>
          <w:w w:val="110"/>
        </w:rPr>
        <w:t>(iv)</w:t>
      </w:r>
      <w:r>
        <w:rPr>
          <w:spacing w:val="-9"/>
          <w:w w:val="110"/>
        </w:rPr>
        <w:t xml:space="preserve"> </w:t>
      </w:r>
      <w:r>
        <w:rPr>
          <w:w w:val="110"/>
        </w:rPr>
        <w:t>in</w:t>
      </w:r>
      <w:r>
        <w:rPr>
          <w:spacing w:val="-9"/>
          <w:w w:val="110"/>
        </w:rPr>
        <w:t xml:space="preserve"> </w:t>
      </w:r>
      <w:r>
        <w:rPr>
          <w:w w:val="110"/>
        </w:rPr>
        <w:t>Fig.</w:t>
      </w:r>
      <w:r>
        <w:rPr>
          <w:spacing w:val="-9"/>
          <w:w w:val="110"/>
        </w:rPr>
        <w:t xml:space="preserve"> </w:t>
      </w:r>
      <w:hyperlink w:anchor="_bookmark17" w:history="1">
        <w:r>
          <w:rPr>
            <w:w w:val="110"/>
          </w:rPr>
          <w:t>1B).</w:t>
        </w:r>
      </w:hyperlink>
      <w:r>
        <w:rPr>
          <w:spacing w:val="-9"/>
          <w:w w:val="110"/>
        </w:rPr>
        <w:t xml:space="preserve"> </w:t>
      </w:r>
      <w:r>
        <w:rPr>
          <w:w w:val="110"/>
        </w:rPr>
        <w:t>Additionally,</w:t>
      </w:r>
      <w:r>
        <w:rPr>
          <w:spacing w:val="-8"/>
          <w:w w:val="110"/>
        </w:rPr>
        <w:t xml:space="preserve"> </w:t>
      </w:r>
      <w:r>
        <w:rPr>
          <w:w w:val="110"/>
        </w:rPr>
        <w:t>mutants</w:t>
      </w:r>
      <w:r>
        <w:rPr>
          <w:spacing w:val="-9"/>
          <w:w w:val="110"/>
        </w:rPr>
        <w:t xml:space="preserve"> </w:t>
      </w:r>
      <w:r>
        <w:rPr>
          <w:w w:val="110"/>
        </w:rPr>
        <w:t>or</w:t>
      </w:r>
      <w:r>
        <w:rPr>
          <w:spacing w:val="-9"/>
          <w:w w:val="110"/>
        </w:rPr>
        <w:t xml:space="preserve"> </w:t>
      </w:r>
      <w:proofErr w:type="spellStart"/>
      <w:r>
        <w:rPr>
          <w:w w:val="110"/>
        </w:rPr>
        <w:t>cul</w:t>
      </w:r>
      <w:proofErr w:type="spellEnd"/>
      <w:r>
        <w:rPr>
          <w:w w:val="110"/>
        </w:rPr>
        <w:t xml:space="preserve">- </w:t>
      </w:r>
      <w:proofErr w:type="spellStart"/>
      <w:r>
        <w:rPr>
          <w:w w:val="110"/>
        </w:rPr>
        <w:t>tivars</w:t>
      </w:r>
      <w:proofErr w:type="spellEnd"/>
      <w:r>
        <w:rPr>
          <w:w w:val="110"/>
        </w:rPr>
        <w:t xml:space="preserve"> with different developmental rates can also be used to further separate the effects of plant </w:t>
      </w:r>
      <w:r>
        <w:t xml:space="preserve">developmental stage (e.g., vegetative growth or flowering) and age </w:t>
      </w:r>
      <w:r>
        <w:rPr>
          <w:i/>
        </w:rPr>
        <w:t xml:space="preserve">per se </w:t>
      </w:r>
      <w:hyperlink w:anchor="_bookmark61" w:history="1">
        <w:r>
          <w:t xml:space="preserve">(Dombrowski </w:t>
        </w:r>
        <w:r>
          <w:rPr>
            <w:i/>
          </w:rPr>
          <w:t>et al.</w:t>
        </w:r>
      </w:hyperlink>
      <w:r>
        <w:t xml:space="preserve">, </w:t>
      </w:r>
      <w:hyperlink w:anchor="_bookmark61" w:history="1">
        <w:r>
          <w:t>2016).</w:t>
        </w:r>
      </w:hyperlink>
      <w:r>
        <w:t xml:space="preserve"> </w:t>
      </w:r>
      <w:r>
        <w:rPr>
          <w:w w:val="110"/>
        </w:rPr>
        <w:t>While</w:t>
      </w:r>
      <w:r>
        <w:rPr>
          <w:spacing w:val="-16"/>
          <w:w w:val="110"/>
        </w:rPr>
        <w:t xml:space="preserve"> </w:t>
      </w:r>
      <w:r>
        <w:rPr>
          <w:w w:val="110"/>
        </w:rPr>
        <w:t>the</w:t>
      </w:r>
      <w:r>
        <w:rPr>
          <w:spacing w:val="-15"/>
          <w:w w:val="110"/>
        </w:rPr>
        <w:t xml:space="preserve"> </w:t>
      </w:r>
      <w:r>
        <w:rPr>
          <w:w w:val="110"/>
        </w:rPr>
        <w:t>above</w:t>
      </w:r>
      <w:r>
        <w:rPr>
          <w:spacing w:val="-15"/>
          <w:w w:val="110"/>
        </w:rPr>
        <w:t xml:space="preserve"> </w:t>
      </w:r>
      <w:r>
        <w:rPr>
          <w:w w:val="110"/>
        </w:rPr>
        <w:t>scenarios</w:t>
      </w:r>
      <w:r>
        <w:rPr>
          <w:spacing w:val="-15"/>
          <w:w w:val="110"/>
        </w:rPr>
        <w:t xml:space="preserve"> </w:t>
      </w:r>
      <w:r>
        <w:rPr>
          <w:w w:val="110"/>
        </w:rPr>
        <w:t>are</w:t>
      </w:r>
      <w:r>
        <w:rPr>
          <w:spacing w:val="-15"/>
          <w:w w:val="110"/>
        </w:rPr>
        <w:t xml:space="preserve"> </w:t>
      </w:r>
      <w:r>
        <w:rPr>
          <w:w w:val="110"/>
        </w:rPr>
        <w:t>deliberately</w:t>
      </w:r>
      <w:r>
        <w:rPr>
          <w:spacing w:val="-15"/>
          <w:w w:val="110"/>
        </w:rPr>
        <w:t xml:space="preserve"> </w:t>
      </w:r>
      <w:r>
        <w:rPr>
          <w:w w:val="110"/>
        </w:rPr>
        <w:t>created,</w:t>
      </w:r>
      <w:r>
        <w:rPr>
          <w:spacing w:val="-15"/>
          <w:w w:val="110"/>
        </w:rPr>
        <w:t xml:space="preserve"> </w:t>
      </w:r>
      <w:r>
        <w:rPr>
          <w:w w:val="110"/>
        </w:rPr>
        <w:t>these</w:t>
      </w:r>
      <w:r>
        <w:rPr>
          <w:spacing w:val="-15"/>
          <w:w w:val="110"/>
        </w:rPr>
        <w:t xml:space="preserve"> </w:t>
      </w:r>
      <w:r>
        <w:rPr>
          <w:w w:val="110"/>
        </w:rPr>
        <w:t>experiments</w:t>
      </w:r>
      <w:r>
        <w:rPr>
          <w:spacing w:val="-16"/>
          <w:w w:val="110"/>
        </w:rPr>
        <w:t xml:space="preserve"> </w:t>
      </w:r>
      <w:r>
        <w:rPr>
          <w:w w:val="110"/>
        </w:rPr>
        <w:t>serve</w:t>
      </w:r>
      <w:r>
        <w:rPr>
          <w:spacing w:val="-15"/>
          <w:w w:val="110"/>
        </w:rPr>
        <w:t xml:space="preserve"> </w:t>
      </w:r>
      <w:r>
        <w:rPr>
          <w:w w:val="110"/>
        </w:rPr>
        <w:t>the</w:t>
      </w:r>
      <w:r>
        <w:rPr>
          <w:spacing w:val="-15"/>
          <w:w w:val="110"/>
        </w:rPr>
        <w:t xml:space="preserve"> </w:t>
      </w:r>
      <w:r>
        <w:rPr>
          <w:w w:val="110"/>
        </w:rPr>
        <w:t>purpose</w:t>
      </w:r>
      <w:r>
        <w:rPr>
          <w:spacing w:val="-15"/>
          <w:w w:val="110"/>
        </w:rPr>
        <w:t xml:space="preserve"> </w:t>
      </w:r>
      <w:r>
        <w:rPr>
          <w:w w:val="110"/>
        </w:rPr>
        <w:t>to</w:t>
      </w:r>
      <w:r>
        <w:rPr>
          <w:spacing w:val="-15"/>
          <w:w w:val="110"/>
        </w:rPr>
        <w:t xml:space="preserve"> </w:t>
      </w:r>
      <w:r>
        <w:rPr>
          <w:w w:val="110"/>
        </w:rPr>
        <w:t>provide a mechanistic understanding underlying the observed temporal patterns.</w:t>
      </w:r>
    </w:p>
    <w:p w14:paraId="1CB73F0B" w14:textId="77777777" w:rsidR="00E917D8" w:rsidRDefault="00000000">
      <w:pPr>
        <w:pStyle w:val="BodyText"/>
        <w:spacing w:before="148"/>
        <w:ind w:left="686"/>
        <w:jc w:val="both"/>
      </w:pPr>
      <w:r>
        <w:rPr>
          <w:spacing w:val="-2"/>
          <w:w w:val="110"/>
        </w:rPr>
        <w:t>While</w:t>
      </w:r>
      <w:r>
        <w:rPr>
          <w:spacing w:val="-7"/>
          <w:w w:val="110"/>
        </w:rPr>
        <w:t xml:space="preserve"> </w:t>
      </w:r>
      <w:r>
        <w:rPr>
          <w:spacing w:val="-2"/>
          <w:w w:val="110"/>
        </w:rPr>
        <w:t>we</w:t>
      </w:r>
      <w:r>
        <w:rPr>
          <w:spacing w:val="-6"/>
          <w:w w:val="110"/>
        </w:rPr>
        <w:t xml:space="preserve"> </w:t>
      </w:r>
      <w:r>
        <w:rPr>
          <w:spacing w:val="-2"/>
          <w:w w:val="110"/>
        </w:rPr>
        <w:t>have</w:t>
      </w:r>
      <w:r>
        <w:rPr>
          <w:spacing w:val="-7"/>
          <w:w w:val="110"/>
        </w:rPr>
        <w:t xml:space="preserve"> </w:t>
      </w:r>
      <w:r>
        <w:rPr>
          <w:spacing w:val="-2"/>
          <w:w w:val="110"/>
        </w:rPr>
        <w:t>focused</w:t>
      </w:r>
      <w:r>
        <w:rPr>
          <w:spacing w:val="-6"/>
          <w:w w:val="110"/>
        </w:rPr>
        <w:t xml:space="preserve"> </w:t>
      </w:r>
      <w:r>
        <w:rPr>
          <w:spacing w:val="-2"/>
          <w:w w:val="110"/>
        </w:rPr>
        <w:t>on</w:t>
      </w:r>
      <w:r>
        <w:rPr>
          <w:spacing w:val="-6"/>
          <w:w w:val="110"/>
        </w:rPr>
        <w:t xml:space="preserve"> </w:t>
      </w:r>
      <w:r>
        <w:rPr>
          <w:spacing w:val="-2"/>
          <w:w w:val="110"/>
        </w:rPr>
        <w:t>changes</w:t>
      </w:r>
      <w:r>
        <w:rPr>
          <w:spacing w:val="-7"/>
          <w:w w:val="110"/>
        </w:rPr>
        <w:t xml:space="preserve"> </w:t>
      </w:r>
      <w:r>
        <w:rPr>
          <w:spacing w:val="-2"/>
          <w:w w:val="110"/>
        </w:rPr>
        <w:t>happening</w:t>
      </w:r>
      <w:r>
        <w:rPr>
          <w:spacing w:val="-6"/>
          <w:w w:val="110"/>
        </w:rPr>
        <w:t xml:space="preserve"> </w:t>
      </w:r>
      <w:r>
        <w:rPr>
          <w:spacing w:val="-2"/>
          <w:w w:val="110"/>
        </w:rPr>
        <w:t>over</w:t>
      </w:r>
      <w:r>
        <w:rPr>
          <w:spacing w:val="-7"/>
          <w:w w:val="110"/>
        </w:rPr>
        <w:t xml:space="preserve"> </w:t>
      </w:r>
      <w:r>
        <w:rPr>
          <w:spacing w:val="-2"/>
          <w:w w:val="110"/>
        </w:rPr>
        <w:t>the</w:t>
      </w:r>
      <w:r>
        <w:rPr>
          <w:spacing w:val="-6"/>
          <w:w w:val="110"/>
        </w:rPr>
        <w:t xml:space="preserve"> </w:t>
      </w:r>
      <w:r>
        <w:rPr>
          <w:spacing w:val="-2"/>
          <w:w w:val="110"/>
        </w:rPr>
        <w:t>course</w:t>
      </w:r>
      <w:r>
        <w:rPr>
          <w:spacing w:val="-6"/>
          <w:w w:val="110"/>
        </w:rPr>
        <w:t xml:space="preserve"> </w:t>
      </w:r>
      <w:r>
        <w:rPr>
          <w:spacing w:val="-2"/>
          <w:w w:val="110"/>
        </w:rPr>
        <w:t>of</w:t>
      </w:r>
      <w:r>
        <w:rPr>
          <w:spacing w:val="-7"/>
          <w:w w:val="110"/>
        </w:rPr>
        <w:t xml:space="preserve"> </w:t>
      </w:r>
      <w:r>
        <w:rPr>
          <w:spacing w:val="-2"/>
          <w:w w:val="110"/>
        </w:rPr>
        <w:t>plant-to-plant</w:t>
      </w:r>
      <w:r>
        <w:rPr>
          <w:spacing w:val="-6"/>
          <w:w w:val="110"/>
        </w:rPr>
        <w:t xml:space="preserve"> </w:t>
      </w:r>
      <w:r>
        <w:rPr>
          <w:spacing w:val="-2"/>
          <w:w w:val="110"/>
        </w:rPr>
        <w:t>replacement,</w:t>
      </w:r>
    </w:p>
    <w:p w14:paraId="3CFA4B9C" w14:textId="77777777" w:rsidR="00E917D8" w:rsidRDefault="00E917D8">
      <w:pPr>
        <w:jc w:val="both"/>
        <w:sectPr w:rsidR="00E917D8">
          <w:pgSz w:w="12240" w:h="15840"/>
          <w:pgMar w:top="1340" w:right="1320" w:bottom="1080" w:left="1320" w:header="0" w:footer="882" w:gutter="0"/>
          <w:cols w:space="720"/>
        </w:sectPr>
      </w:pPr>
    </w:p>
    <w:p w14:paraId="69336581" w14:textId="77777777" w:rsidR="00E917D8" w:rsidRDefault="00000000">
      <w:pPr>
        <w:pStyle w:val="BodyText"/>
        <w:spacing w:before="113" w:line="415" w:lineRule="auto"/>
        <w:ind w:left="120" w:right="117"/>
        <w:jc w:val="both"/>
      </w:pPr>
      <w:r>
        <w:rPr>
          <w:w w:val="110"/>
        </w:rPr>
        <w:lastRenderedPageBreak/>
        <w:t>future studies should also study temporal changes that develop over multiple generations (i.e., multiple</w:t>
      </w:r>
      <w:r>
        <w:rPr>
          <w:spacing w:val="-2"/>
          <w:w w:val="110"/>
        </w:rPr>
        <w:t xml:space="preserve"> </w:t>
      </w:r>
      <w:r>
        <w:rPr>
          <w:w w:val="110"/>
        </w:rPr>
        <w:t>tiers</w:t>
      </w:r>
      <w:r>
        <w:rPr>
          <w:spacing w:val="-2"/>
          <w:w w:val="110"/>
        </w:rPr>
        <w:t xml:space="preserve"> </w:t>
      </w:r>
      <w:r>
        <w:rPr>
          <w:w w:val="110"/>
        </w:rPr>
        <w:t>of</w:t>
      </w:r>
      <w:r>
        <w:rPr>
          <w:spacing w:val="-2"/>
          <w:w w:val="110"/>
        </w:rPr>
        <w:t xml:space="preserve"> </w:t>
      </w:r>
      <w:r>
        <w:rPr>
          <w:w w:val="110"/>
        </w:rPr>
        <w:t>conditioning</w:t>
      </w:r>
      <w:r>
        <w:rPr>
          <w:spacing w:val="-2"/>
          <w:w w:val="110"/>
        </w:rPr>
        <w:t xml:space="preserve"> </w:t>
      </w:r>
      <w:r>
        <w:rPr>
          <w:w w:val="110"/>
        </w:rPr>
        <w:t>and</w:t>
      </w:r>
      <w:r>
        <w:rPr>
          <w:spacing w:val="-2"/>
          <w:w w:val="110"/>
        </w:rPr>
        <w:t xml:space="preserve"> </w:t>
      </w:r>
      <w:r>
        <w:rPr>
          <w:w w:val="110"/>
        </w:rPr>
        <w:t>response).</w:t>
      </w:r>
      <w:r>
        <w:rPr>
          <w:spacing w:val="30"/>
          <w:w w:val="110"/>
        </w:rPr>
        <w:t xml:space="preserve"> </w:t>
      </w:r>
      <w:r>
        <w:rPr>
          <w:w w:val="110"/>
        </w:rPr>
        <w:t>In</w:t>
      </w:r>
      <w:r>
        <w:rPr>
          <w:spacing w:val="-2"/>
          <w:w w:val="110"/>
        </w:rPr>
        <w:t xml:space="preserve"> </w:t>
      </w:r>
      <w:r>
        <w:rPr>
          <w:w w:val="110"/>
        </w:rPr>
        <w:t>agriculture,</w:t>
      </w:r>
      <w:r>
        <w:rPr>
          <w:spacing w:val="-1"/>
          <w:w w:val="110"/>
        </w:rPr>
        <w:t xml:space="preserve"> </w:t>
      </w:r>
      <w:r>
        <w:rPr>
          <w:w w:val="110"/>
        </w:rPr>
        <w:t>a</w:t>
      </w:r>
      <w:r>
        <w:rPr>
          <w:spacing w:val="-2"/>
          <w:w w:val="110"/>
        </w:rPr>
        <w:t xml:space="preserve"> </w:t>
      </w:r>
      <w:r>
        <w:rPr>
          <w:w w:val="110"/>
        </w:rPr>
        <w:t>wealth</w:t>
      </w:r>
      <w:r>
        <w:rPr>
          <w:spacing w:val="-2"/>
          <w:w w:val="110"/>
        </w:rPr>
        <w:t xml:space="preserve"> </w:t>
      </w:r>
      <w:r>
        <w:rPr>
          <w:w w:val="110"/>
        </w:rPr>
        <w:t>of</w:t>
      </w:r>
      <w:r>
        <w:rPr>
          <w:spacing w:val="-2"/>
          <w:w w:val="110"/>
        </w:rPr>
        <w:t xml:space="preserve"> </w:t>
      </w:r>
      <w:r>
        <w:rPr>
          <w:w w:val="110"/>
        </w:rPr>
        <w:t>literature</w:t>
      </w:r>
      <w:r>
        <w:rPr>
          <w:spacing w:val="-2"/>
          <w:w w:val="110"/>
        </w:rPr>
        <w:t xml:space="preserve"> </w:t>
      </w:r>
      <w:r>
        <w:rPr>
          <w:w w:val="110"/>
        </w:rPr>
        <w:t>exists</w:t>
      </w:r>
      <w:r>
        <w:rPr>
          <w:spacing w:val="-2"/>
          <w:w w:val="110"/>
        </w:rPr>
        <w:t xml:space="preserve"> </w:t>
      </w:r>
      <w:r>
        <w:rPr>
          <w:w w:val="110"/>
        </w:rPr>
        <w:t xml:space="preserve">detailing the microbial underpinning of soil sickness following successive planting </w:t>
      </w:r>
      <w:hyperlink w:anchor="_bookmark93" w:history="1">
        <w:r>
          <w:rPr>
            <w:w w:val="110"/>
          </w:rPr>
          <w:t xml:space="preserve">(Huang </w:t>
        </w:r>
        <w:r>
          <w:rPr>
            <w:i/>
            <w:w w:val="110"/>
          </w:rPr>
          <w:t>et al.</w:t>
        </w:r>
      </w:hyperlink>
      <w:r>
        <w:rPr>
          <w:w w:val="110"/>
        </w:rPr>
        <w:t xml:space="preserve">, </w:t>
      </w:r>
      <w:hyperlink w:anchor="_bookmark93" w:history="1">
        <w:r>
          <w:rPr>
            <w:w w:val="110"/>
          </w:rPr>
          <w:t>2013,</w:t>
        </w:r>
      </w:hyperlink>
      <w:r>
        <w:rPr>
          <w:w w:val="110"/>
        </w:rPr>
        <w:t xml:space="preserve"> </w:t>
      </w:r>
      <w:hyperlink w:anchor="_bookmark136" w:history="1">
        <w:r>
          <w:rPr>
            <w:w w:val="110"/>
          </w:rPr>
          <w:t>Mariotte</w:t>
        </w:r>
        <w:r>
          <w:rPr>
            <w:spacing w:val="-16"/>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36" w:history="1">
        <w:r>
          <w:rPr>
            <w:w w:val="110"/>
          </w:rPr>
          <w:t>2018).</w:t>
        </w:r>
      </w:hyperlink>
      <w:r>
        <w:rPr>
          <w:spacing w:val="4"/>
          <w:w w:val="110"/>
        </w:rPr>
        <w:t xml:space="preserve"> </w:t>
      </w:r>
      <w:r>
        <w:rPr>
          <w:w w:val="110"/>
        </w:rPr>
        <w:t>In</w:t>
      </w:r>
      <w:r>
        <w:rPr>
          <w:spacing w:val="-16"/>
          <w:w w:val="110"/>
        </w:rPr>
        <w:t xml:space="preserve"> </w:t>
      </w:r>
      <w:r>
        <w:rPr>
          <w:w w:val="110"/>
        </w:rPr>
        <w:t>the</w:t>
      </w:r>
      <w:r>
        <w:rPr>
          <w:spacing w:val="-15"/>
          <w:w w:val="110"/>
        </w:rPr>
        <w:t xml:space="preserve"> </w:t>
      </w:r>
      <w:r>
        <w:rPr>
          <w:w w:val="110"/>
        </w:rPr>
        <w:t>ecological</w:t>
      </w:r>
      <w:r>
        <w:rPr>
          <w:spacing w:val="-15"/>
          <w:w w:val="110"/>
        </w:rPr>
        <w:t xml:space="preserve"> </w:t>
      </w:r>
      <w:r>
        <w:rPr>
          <w:w w:val="110"/>
        </w:rPr>
        <w:t>context,</w:t>
      </w:r>
      <w:r>
        <w:rPr>
          <w:spacing w:val="-15"/>
          <w:w w:val="110"/>
        </w:rPr>
        <w:t xml:space="preserve"> </w:t>
      </w:r>
      <w:r>
        <w:rPr>
          <w:w w:val="110"/>
        </w:rPr>
        <w:t>studies</w:t>
      </w:r>
      <w:r>
        <w:rPr>
          <w:spacing w:val="-15"/>
          <w:w w:val="110"/>
        </w:rPr>
        <w:t xml:space="preserve"> </w:t>
      </w:r>
      <w:r>
        <w:rPr>
          <w:w w:val="110"/>
        </w:rPr>
        <w:t>on</w:t>
      </w:r>
      <w:r>
        <w:rPr>
          <w:spacing w:val="-15"/>
          <w:w w:val="110"/>
        </w:rPr>
        <w:t xml:space="preserve"> </w:t>
      </w:r>
      <w:r>
        <w:rPr>
          <w:w w:val="110"/>
        </w:rPr>
        <w:t>non-native</w:t>
      </w:r>
      <w:r>
        <w:rPr>
          <w:spacing w:val="-15"/>
          <w:w w:val="110"/>
        </w:rPr>
        <w:t xml:space="preserve"> </w:t>
      </w:r>
      <w:r>
        <w:rPr>
          <w:w w:val="110"/>
        </w:rPr>
        <w:t>plants</w:t>
      </w:r>
      <w:r>
        <w:rPr>
          <w:spacing w:val="-15"/>
          <w:w w:val="110"/>
        </w:rPr>
        <w:t xml:space="preserve"> </w:t>
      </w:r>
      <w:r>
        <w:rPr>
          <w:w w:val="110"/>
        </w:rPr>
        <w:t>have</w:t>
      </w:r>
      <w:r>
        <w:rPr>
          <w:spacing w:val="-16"/>
          <w:w w:val="110"/>
        </w:rPr>
        <w:t xml:space="preserve"> </w:t>
      </w:r>
      <w:r>
        <w:rPr>
          <w:w w:val="110"/>
        </w:rPr>
        <w:t>documented</w:t>
      </w:r>
      <w:r>
        <w:rPr>
          <w:spacing w:val="-15"/>
          <w:w w:val="110"/>
        </w:rPr>
        <w:t xml:space="preserve"> </w:t>
      </w:r>
      <w:r>
        <w:rPr>
          <w:w w:val="110"/>
        </w:rPr>
        <w:t>the strengthening</w:t>
      </w:r>
      <w:r>
        <w:rPr>
          <w:spacing w:val="-9"/>
          <w:w w:val="110"/>
        </w:rPr>
        <w:t xml:space="preserve"> </w:t>
      </w:r>
      <w:r>
        <w:rPr>
          <w:w w:val="110"/>
        </w:rPr>
        <w:t>of</w:t>
      </w:r>
      <w:r>
        <w:rPr>
          <w:spacing w:val="-9"/>
          <w:w w:val="110"/>
        </w:rPr>
        <w:t xml:space="preserve"> </w:t>
      </w:r>
      <w:r>
        <w:rPr>
          <w:w w:val="110"/>
        </w:rPr>
        <w:t>negative</w:t>
      </w:r>
      <w:r>
        <w:rPr>
          <w:spacing w:val="-9"/>
          <w:w w:val="110"/>
        </w:rPr>
        <w:t xml:space="preserve"> </w:t>
      </w:r>
      <w:r>
        <w:rPr>
          <w:w w:val="110"/>
        </w:rPr>
        <w:t>microbial</w:t>
      </w:r>
      <w:r>
        <w:rPr>
          <w:spacing w:val="-9"/>
          <w:w w:val="110"/>
        </w:rPr>
        <w:t xml:space="preserve"> </w:t>
      </w:r>
      <w:r>
        <w:rPr>
          <w:w w:val="110"/>
        </w:rPr>
        <w:t>effects</w:t>
      </w:r>
      <w:r>
        <w:rPr>
          <w:spacing w:val="-9"/>
          <w:w w:val="110"/>
        </w:rPr>
        <w:t xml:space="preserve"> </w:t>
      </w:r>
      <w:r>
        <w:rPr>
          <w:w w:val="110"/>
        </w:rPr>
        <w:t>over</w:t>
      </w:r>
      <w:r>
        <w:rPr>
          <w:spacing w:val="-9"/>
          <w:w w:val="110"/>
        </w:rPr>
        <w:t xml:space="preserve"> </w:t>
      </w:r>
      <w:r>
        <w:rPr>
          <w:w w:val="110"/>
        </w:rPr>
        <w:t>time</w:t>
      </w:r>
      <w:r>
        <w:rPr>
          <w:spacing w:val="-9"/>
          <w:w w:val="110"/>
        </w:rPr>
        <w:t xml:space="preserve"> </w:t>
      </w:r>
      <w:r>
        <w:rPr>
          <w:w w:val="110"/>
        </w:rPr>
        <w:t>since</w:t>
      </w:r>
      <w:r>
        <w:rPr>
          <w:spacing w:val="-9"/>
          <w:w w:val="110"/>
        </w:rPr>
        <w:t xml:space="preserve"> </w:t>
      </w:r>
      <w:r>
        <w:rPr>
          <w:w w:val="110"/>
        </w:rPr>
        <w:t>introduction</w:t>
      </w:r>
      <w:r>
        <w:rPr>
          <w:spacing w:val="-9"/>
          <w:w w:val="110"/>
        </w:rPr>
        <w:t xml:space="preserve"> </w:t>
      </w:r>
      <w:hyperlink w:anchor="_bookmark59" w:history="1">
        <w:r>
          <w:rPr>
            <w:w w:val="110"/>
          </w:rPr>
          <w:t>(Diez</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59" w:history="1">
        <w:r>
          <w:rPr>
            <w:w w:val="110"/>
          </w:rPr>
          <w:t>2010,</w:t>
        </w:r>
      </w:hyperlink>
      <w:r>
        <w:rPr>
          <w:spacing w:val="-9"/>
          <w:w w:val="110"/>
        </w:rPr>
        <w:t xml:space="preserve"> </w:t>
      </w:r>
      <w:hyperlink w:anchor="_bookmark63" w:history="1">
        <w:r>
          <w:rPr>
            <w:w w:val="110"/>
          </w:rPr>
          <w:t>Dostál</w:t>
        </w:r>
      </w:hyperlink>
      <w:r>
        <w:rPr>
          <w:w w:val="110"/>
        </w:rPr>
        <w:t xml:space="preserve"> </w:t>
      </w:r>
      <w:hyperlink w:anchor="_bookmark63" w:history="1">
        <w:r>
          <w:rPr>
            <w:i/>
            <w:w w:val="110"/>
          </w:rPr>
          <w:t>et</w:t>
        </w:r>
        <w:r>
          <w:rPr>
            <w:i/>
            <w:spacing w:val="-1"/>
            <w:w w:val="110"/>
          </w:rPr>
          <w:t xml:space="preserve"> </w:t>
        </w:r>
        <w:r>
          <w:rPr>
            <w:i/>
            <w:w w:val="110"/>
          </w:rPr>
          <w:t>al.</w:t>
        </w:r>
      </w:hyperlink>
      <w:r>
        <w:rPr>
          <w:w w:val="110"/>
        </w:rPr>
        <w:t>,</w:t>
      </w:r>
      <w:r>
        <w:rPr>
          <w:spacing w:val="-1"/>
          <w:w w:val="110"/>
        </w:rPr>
        <w:t xml:space="preserve"> </w:t>
      </w:r>
      <w:hyperlink w:anchor="_bookmark63" w:history="1">
        <w:r>
          <w:rPr>
            <w:w w:val="110"/>
          </w:rPr>
          <w:t>2013;</w:t>
        </w:r>
      </w:hyperlink>
      <w:r>
        <w:rPr>
          <w:w w:val="110"/>
        </w:rPr>
        <w:t xml:space="preserve"> but</w:t>
      </w:r>
      <w:r>
        <w:rPr>
          <w:spacing w:val="-1"/>
          <w:w w:val="110"/>
        </w:rPr>
        <w:t xml:space="preserve"> </w:t>
      </w:r>
      <w:r>
        <w:rPr>
          <w:w w:val="110"/>
        </w:rPr>
        <w:t>see</w:t>
      </w:r>
      <w:r>
        <w:rPr>
          <w:spacing w:val="-1"/>
          <w:w w:val="110"/>
        </w:rPr>
        <w:t xml:space="preserve"> </w:t>
      </w:r>
      <w:hyperlink w:anchor="_bookmark58" w:history="1">
        <w:r>
          <w:rPr>
            <w:w w:val="110"/>
          </w:rPr>
          <w:t>Day</w:t>
        </w:r>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58" w:history="1">
        <w:r>
          <w:rPr>
            <w:w w:val="110"/>
          </w:rPr>
          <w:t>2015).</w:t>
        </w:r>
      </w:hyperlink>
      <w:r>
        <w:rPr>
          <w:spacing w:val="40"/>
          <w:w w:val="110"/>
        </w:rPr>
        <w:t xml:space="preserve"> </w:t>
      </w:r>
      <w:r>
        <w:rPr>
          <w:w w:val="110"/>
        </w:rPr>
        <w:t>While</w:t>
      </w:r>
      <w:r>
        <w:rPr>
          <w:spacing w:val="-1"/>
          <w:w w:val="110"/>
        </w:rPr>
        <w:t xml:space="preserve"> </w:t>
      </w:r>
      <w:r>
        <w:rPr>
          <w:w w:val="110"/>
        </w:rPr>
        <w:t>this temporal</w:t>
      </w:r>
      <w:r>
        <w:rPr>
          <w:spacing w:val="-1"/>
          <w:w w:val="110"/>
        </w:rPr>
        <w:t xml:space="preserve"> </w:t>
      </w:r>
      <w:r>
        <w:rPr>
          <w:w w:val="110"/>
        </w:rPr>
        <w:t>dimension</w:t>
      </w:r>
      <w:r>
        <w:rPr>
          <w:spacing w:val="-1"/>
          <w:w w:val="110"/>
        </w:rPr>
        <w:t xml:space="preserve"> </w:t>
      </w:r>
      <w:r>
        <w:rPr>
          <w:w w:val="110"/>
        </w:rPr>
        <w:t>has</w:t>
      </w:r>
      <w:r>
        <w:rPr>
          <w:spacing w:val="-1"/>
          <w:w w:val="110"/>
        </w:rPr>
        <w:t xml:space="preserve"> </w:t>
      </w:r>
      <w:r>
        <w:rPr>
          <w:w w:val="110"/>
        </w:rPr>
        <w:t>been</w:t>
      </w:r>
      <w:r>
        <w:rPr>
          <w:spacing w:val="-1"/>
          <w:w w:val="110"/>
        </w:rPr>
        <w:t xml:space="preserve"> </w:t>
      </w:r>
      <w:r>
        <w:rPr>
          <w:w w:val="110"/>
        </w:rPr>
        <w:t>demonstrated</w:t>
      </w:r>
      <w:r>
        <w:rPr>
          <w:spacing w:val="-1"/>
          <w:w w:val="110"/>
        </w:rPr>
        <w:t xml:space="preserve"> </w:t>
      </w:r>
      <w:r>
        <w:rPr>
          <w:w w:val="110"/>
        </w:rPr>
        <w:t>by experiments using soils with conditioning histories that span multiple generations, few studies have</w:t>
      </w:r>
      <w:r>
        <w:rPr>
          <w:spacing w:val="-16"/>
          <w:w w:val="110"/>
        </w:rPr>
        <w:t xml:space="preserve"> </w:t>
      </w:r>
      <w:r>
        <w:rPr>
          <w:w w:val="110"/>
        </w:rPr>
        <w:t>generalized</w:t>
      </w:r>
      <w:r>
        <w:rPr>
          <w:spacing w:val="-15"/>
          <w:w w:val="110"/>
        </w:rPr>
        <w:t xml:space="preserve"> </w:t>
      </w:r>
      <w:r>
        <w:rPr>
          <w:w w:val="110"/>
        </w:rPr>
        <w:t>the</w:t>
      </w:r>
      <w:r>
        <w:rPr>
          <w:spacing w:val="-15"/>
          <w:w w:val="110"/>
        </w:rPr>
        <w:t xml:space="preserve"> </w:t>
      </w:r>
      <w:r>
        <w:rPr>
          <w:w w:val="110"/>
        </w:rPr>
        <w:t>traditional</w:t>
      </w:r>
      <w:r>
        <w:rPr>
          <w:spacing w:val="-15"/>
          <w:w w:val="110"/>
        </w:rPr>
        <w:t xml:space="preserve"> </w:t>
      </w:r>
      <w:r>
        <w:rPr>
          <w:w w:val="110"/>
        </w:rPr>
        <w:t>focus</w:t>
      </w:r>
      <w:r>
        <w:rPr>
          <w:spacing w:val="-15"/>
          <w:w w:val="110"/>
        </w:rPr>
        <w:t xml:space="preserve"> </w:t>
      </w:r>
      <w:r>
        <w:rPr>
          <w:w w:val="110"/>
        </w:rPr>
        <w:t>of</w:t>
      </w:r>
      <w:r>
        <w:rPr>
          <w:spacing w:val="-15"/>
          <w:w w:val="110"/>
        </w:rPr>
        <w:t xml:space="preserve"> </w:t>
      </w:r>
      <w:r>
        <w:rPr>
          <w:w w:val="110"/>
        </w:rPr>
        <w:t>single</w:t>
      </w:r>
      <w:r>
        <w:rPr>
          <w:spacing w:val="-15"/>
          <w:w w:val="110"/>
        </w:rPr>
        <w:t xml:space="preserve"> </w:t>
      </w:r>
      <w:r>
        <w:rPr>
          <w:w w:val="110"/>
        </w:rPr>
        <w:t>species</w:t>
      </w:r>
      <w:r>
        <w:rPr>
          <w:spacing w:val="-15"/>
          <w:w w:val="110"/>
        </w:rPr>
        <w:t xml:space="preserve"> </w:t>
      </w:r>
      <w:r>
        <w:rPr>
          <w:w w:val="110"/>
        </w:rPr>
        <w:t>to</w:t>
      </w:r>
      <w:r>
        <w:rPr>
          <w:spacing w:val="-16"/>
          <w:w w:val="110"/>
        </w:rPr>
        <w:t xml:space="preserve"> </w:t>
      </w:r>
      <w:r>
        <w:rPr>
          <w:w w:val="110"/>
        </w:rPr>
        <w:t>multiple</w:t>
      </w:r>
      <w:r>
        <w:rPr>
          <w:spacing w:val="-15"/>
          <w:w w:val="110"/>
        </w:rPr>
        <w:t xml:space="preserve"> </w:t>
      </w:r>
      <w:r>
        <w:rPr>
          <w:w w:val="110"/>
        </w:rPr>
        <w:t>species.</w:t>
      </w:r>
      <w:r>
        <w:rPr>
          <w:spacing w:val="-15"/>
          <w:w w:val="110"/>
        </w:rPr>
        <w:t xml:space="preserve"> </w:t>
      </w:r>
      <w:r>
        <w:rPr>
          <w:w w:val="110"/>
        </w:rPr>
        <w:t>In</w:t>
      </w:r>
      <w:r>
        <w:rPr>
          <w:spacing w:val="-15"/>
          <w:w w:val="110"/>
        </w:rPr>
        <w:t xml:space="preserve"> </w:t>
      </w:r>
      <w:r>
        <w:rPr>
          <w:w w:val="110"/>
        </w:rPr>
        <w:t>a</w:t>
      </w:r>
      <w:r>
        <w:rPr>
          <w:spacing w:val="-15"/>
          <w:w w:val="110"/>
        </w:rPr>
        <w:t xml:space="preserve"> </w:t>
      </w:r>
      <w:r>
        <w:rPr>
          <w:w w:val="110"/>
        </w:rPr>
        <w:t>unique</w:t>
      </w:r>
      <w:r>
        <w:rPr>
          <w:spacing w:val="-15"/>
          <w:w w:val="110"/>
        </w:rPr>
        <w:t xml:space="preserve"> </w:t>
      </w:r>
      <w:r>
        <w:rPr>
          <w:w w:val="110"/>
        </w:rPr>
        <w:t xml:space="preserve">greenhouse experiment consisting of two rounds of soil conditioning by different combinations of six plant </w:t>
      </w:r>
      <w:r>
        <w:t>species,</w:t>
      </w:r>
      <w:r>
        <w:rPr>
          <w:spacing w:val="39"/>
        </w:rPr>
        <w:t xml:space="preserve"> </w:t>
      </w:r>
      <w:hyperlink w:anchor="_bookmark174" w:history="1">
        <w:r>
          <w:t>Wubs</w:t>
        </w:r>
        <w:r>
          <w:rPr>
            <w:spacing w:val="37"/>
          </w:rPr>
          <w:t xml:space="preserve"> </w:t>
        </w:r>
        <w:r>
          <w:t>&amp;</w:t>
        </w:r>
        <w:r>
          <w:rPr>
            <w:spacing w:val="37"/>
          </w:rPr>
          <w:t xml:space="preserve"> </w:t>
        </w:r>
        <w:proofErr w:type="spellStart"/>
        <w:r>
          <w:t>Bezemer</w:t>
        </w:r>
        <w:proofErr w:type="spellEnd"/>
      </w:hyperlink>
      <w:r>
        <w:rPr>
          <w:spacing w:val="37"/>
        </w:rPr>
        <w:t xml:space="preserve"> </w:t>
      </w:r>
      <w:hyperlink w:anchor="_bookmark174" w:history="1">
        <w:r>
          <w:t>(2018)</w:t>
        </w:r>
      </w:hyperlink>
      <w:r>
        <w:rPr>
          <w:spacing w:val="37"/>
        </w:rPr>
        <w:t xml:space="preserve"> </w:t>
      </w:r>
      <w:r>
        <w:t>demonstrated</w:t>
      </w:r>
      <w:r>
        <w:rPr>
          <w:spacing w:val="37"/>
        </w:rPr>
        <w:t xml:space="preserve"> </w:t>
      </w:r>
      <w:r>
        <w:t>the</w:t>
      </w:r>
      <w:r>
        <w:rPr>
          <w:spacing w:val="37"/>
        </w:rPr>
        <w:t xml:space="preserve"> </w:t>
      </w:r>
      <w:r>
        <w:t>interactive</w:t>
      </w:r>
      <w:r>
        <w:rPr>
          <w:spacing w:val="37"/>
        </w:rPr>
        <w:t xml:space="preserve"> </w:t>
      </w:r>
      <w:r>
        <w:t>effects</w:t>
      </w:r>
      <w:r>
        <w:rPr>
          <w:spacing w:val="37"/>
        </w:rPr>
        <w:t xml:space="preserve"> </w:t>
      </w:r>
      <w:r>
        <w:t>arising</w:t>
      </w:r>
      <w:r>
        <w:rPr>
          <w:spacing w:val="37"/>
        </w:rPr>
        <w:t xml:space="preserve"> </w:t>
      </w:r>
      <w:r>
        <w:t>from</w:t>
      </w:r>
      <w:r>
        <w:rPr>
          <w:spacing w:val="37"/>
        </w:rPr>
        <w:t xml:space="preserve"> </w:t>
      </w:r>
      <w:r>
        <w:t>multiple</w:t>
      </w:r>
      <w:r>
        <w:rPr>
          <w:spacing w:val="37"/>
        </w:rPr>
        <w:t xml:space="preserve"> </w:t>
      </w:r>
      <w:r>
        <w:t xml:space="preserve">rounds </w:t>
      </w:r>
      <w:r>
        <w:rPr>
          <w:w w:val="110"/>
        </w:rPr>
        <w:t>of soil conditioning.</w:t>
      </w:r>
      <w:r>
        <w:rPr>
          <w:spacing w:val="40"/>
          <w:w w:val="110"/>
        </w:rPr>
        <w:t xml:space="preserve"> </w:t>
      </w:r>
      <w:r>
        <w:rPr>
          <w:w w:val="110"/>
        </w:rPr>
        <w:t xml:space="preserve">We look forward to future work expanding upon </w:t>
      </w:r>
      <w:hyperlink w:anchor="_bookmark174" w:history="1">
        <w:r>
          <w:rPr>
            <w:w w:val="110"/>
          </w:rPr>
          <w:t xml:space="preserve">Wubs &amp; </w:t>
        </w:r>
        <w:proofErr w:type="spellStart"/>
        <w:r>
          <w:rPr>
            <w:w w:val="110"/>
          </w:rPr>
          <w:t>Bezemer</w:t>
        </w:r>
        <w:proofErr w:type="spellEnd"/>
      </w:hyperlink>
      <w:r>
        <w:rPr>
          <w:w w:val="110"/>
        </w:rPr>
        <w:t xml:space="preserve"> </w:t>
      </w:r>
      <w:hyperlink w:anchor="_bookmark174" w:history="1">
        <w:r>
          <w:rPr>
            <w:w w:val="110"/>
          </w:rPr>
          <w:t>(2018)</w:t>
        </w:r>
      </w:hyperlink>
      <w:r>
        <w:rPr>
          <w:w w:val="110"/>
        </w:rPr>
        <w:t xml:space="preserve"> to</w:t>
      </w:r>
      <w:r>
        <w:rPr>
          <w:spacing w:val="-1"/>
          <w:w w:val="110"/>
        </w:rPr>
        <w:t xml:space="preserve"> </w:t>
      </w:r>
      <w:r>
        <w:rPr>
          <w:w w:val="110"/>
        </w:rPr>
        <w:t>study</w:t>
      </w:r>
      <w:r>
        <w:rPr>
          <w:spacing w:val="-1"/>
          <w:w w:val="110"/>
        </w:rPr>
        <w:t xml:space="preserve"> </w:t>
      </w:r>
      <w:r>
        <w:rPr>
          <w:w w:val="110"/>
        </w:rPr>
        <w:t>how</w:t>
      </w:r>
      <w:r>
        <w:rPr>
          <w:spacing w:val="-1"/>
          <w:w w:val="110"/>
        </w:rPr>
        <w:t xml:space="preserve"> </w:t>
      </w:r>
      <w:r>
        <w:rPr>
          <w:w w:val="110"/>
        </w:rPr>
        <w:t>the</w:t>
      </w:r>
      <w:r>
        <w:rPr>
          <w:spacing w:val="-1"/>
          <w:w w:val="110"/>
        </w:rPr>
        <w:t xml:space="preserve"> </w:t>
      </w:r>
      <w:r>
        <w:rPr>
          <w:w w:val="110"/>
        </w:rPr>
        <w:t>unique</w:t>
      </w:r>
      <w:r>
        <w:rPr>
          <w:spacing w:val="-1"/>
          <w:w w:val="110"/>
        </w:rPr>
        <w:t xml:space="preserve"> </w:t>
      </w:r>
      <w:r>
        <w:rPr>
          <w:w w:val="110"/>
        </w:rPr>
        <w:t>sequences</w:t>
      </w:r>
      <w:r>
        <w:rPr>
          <w:spacing w:val="-1"/>
          <w:w w:val="110"/>
        </w:rPr>
        <w:t xml:space="preserve"> </w:t>
      </w:r>
      <w:r>
        <w:rPr>
          <w:w w:val="110"/>
        </w:rPr>
        <w:t>of</w:t>
      </w:r>
      <w:r>
        <w:rPr>
          <w:spacing w:val="-1"/>
          <w:w w:val="110"/>
        </w:rPr>
        <w:t xml:space="preserve"> </w:t>
      </w:r>
      <w:r>
        <w:rPr>
          <w:w w:val="110"/>
        </w:rPr>
        <w:t>soil</w:t>
      </w:r>
      <w:r>
        <w:rPr>
          <w:spacing w:val="-1"/>
          <w:w w:val="110"/>
        </w:rPr>
        <w:t xml:space="preserve"> </w:t>
      </w:r>
      <w:r>
        <w:rPr>
          <w:w w:val="110"/>
        </w:rPr>
        <w:t>conditioning</w:t>
      </w:r>
      <w:r>
        <w:rPr>
          <w:spacing w:val="-1"/>
          <w:w w:val="110"/>
        </w:rPr>
        <w:t xml:space="preserve"> </w:t>
      </w:r>
      <w:r>
        <w:rPr>
          <w:w w:val="110"/>
        </w:rPr>
        <w:t>can</w:t>
      </w:r>
      <w:r>
        <w:rPr>
          <w:spacing w:val="-1"/>
          <w:w w:val="110"/>
        </w:rPr>
        <w:t xml:space="preserve"> </w:t>
      </w:r>
      <w:r>
        <w:rPr>
          <w:w w:val="110"/>
        </w:rPr>
        <w:t>result</w:t>
      </w:r>
      <w:r>
        <w:rPr>
          <w:spacing w:val="-1"/>
          <w:w w:val="110"/>
        </w:rPr>
        <w:t xml:space="preserve"> </w:t>
      </w:r>
      <w:r>
        <w:rPr>
          <w:w w:val="110"/>
        </w:rPr>
        <w:t>in</w:t>
      </w:r>
      <w:r>
        <w:rPr>
          <w:spacing w:val="-1"/>
          <w:w w:val="110"/>
        </w:rPr>
        <w:t xml:space="preserve"> </w:t>
      </w:r>
      <w:r>
        <w:rPr>
          <w:w w:val="110"/>
        </w:rPr>
        <w:t>different</w:t>
      </w:r>
      <w:r>
        <w:rPr>
          <w:spacing w:val="-1"/>
          <w:w w:val="110"/>
        </w:rPr>
        <w:t xml:space="preserve"> </w:t>
      </w:r>
      <w:r>
        <w:rPr>
          <w:w w:val="110"/>
        </w:rPr>
        <w:t>plant–soil</w:t>
      </w:r>
      <w:r>
        <w:rPr>
          <w:spacing w:val="-1"/>
          <w:w w:val="110"/>
        </w:rPr>
        <w:t xml:space="preserve"> </w:t>
      </w:r>
      <w:r>
        <w:rPr>
          <w:w w:val="110"/>
        </w:rPr>
        <w:t xml:space="preserve">microbe </w:t>
      </w:r>
      <w:r>
        <w:rPr>
          <w:spacing w:val="-2"/>
          <w:w w:val="110"/>
        </w:rPr>
        <w:t>interactions.</w:t>
      </w:r>
    </w:p>
    <w:p w14:paraId="73C9EACA" w14:textId="77777777" w:rsidR="00E917D8" w:rsidRDefault="00000000">
      <w:pPr>
        <w:pStyle w:val="BodyText"/>
        <w:spacing w:before="146" w:line="415" w:lineRule="auto"/>
        <w:ind w:left="120" w:right="117" w:firstLine="566"/>
        <w:jc w:val="both"/>
      </w:pPr>
      <w:r>
        <w:rPr>
          <w:w w:val="110"/>
        </w:rPr>
        <w:t>So far, we have mostly highlighted studies that measure plant biomass as the key response variable.</w:t>
      </w:r>
      <w:r>
        <w:rPr>
          <w:spacing w:val="40"/>
          <w:w w:val="110"/>
        </w:rPr>
        <w:t xml:space="preserve"> </w:t>
      </w:r>
      <w:r>
        <w:rPr>
          <w:w w:val="110"/>
        </w:rPr>
        <w:t>Even with this single performance proxy, the aforementioned temporal considerations have</w:t>
      </w:r>
      <w:r>
        <w:rPr>
          <w:spacing w:val="-16"/>
          <w:w w:val="110"/>
        </w:rPr>
        <w:t xml:space="preserve"> </w:t>
      </w:r>
      <w:r>
        <w:rPr>
          <w:w w:val="110"/>
        </w:rPr>
        <w:t>already</w:t>
      </w:r>
      <w:r>
        <w:rPr>
          <w:spacing w:val="-15"/>
          <w:w w:val="110"/>
        </w:rPr>
        <w:t xml:space="preserve"> </w:t>
      </w:r>
      <w:r>
        <w:rPr>
          <w:w w:val="110"/>
        </w:rPr>
        <w:t>complicated</w:t>
      </w:r>
      <w:r>
        <w:rPr>
          <w:spacing w:val="-15"/>
          <w:w w:val="110"/>
        </w:rPr>
        <w:t xml:space="preserve"> </w:t>
      </w:r>
      <w:r>
        <w:rPr>
          <w:w w:val="110"/>
        </w:rPr>
        <w:t>the</w:t>
      </w:r>
      <w:r>
        <w:rPr>
          <w:spacing w:val="-15"/>
          <w:w w:val="110"/>
        </w:rPr>
        <w:t xml:space="preserve"> </w:t>
      </w:r>
      <w:r>
        <w:rPr>
          <w:w w:val="110"/>
        </w:rPr>
        <w:t>overarching</w:t>
      </w:r>
      <w:r>
        <w:rPr>
          <w:spacing w:val="-15"/>
          <w:w w:val="110"/>
        </w:rPr>
        <w:t xml:space="preserve"> </w:t>
      </w:r>
      <w:r>
        <w:rPr>
          <w:w w:val="110"/>
        </w:rPr>
        <w:t>goal</w:t>
      </w:r>
      <w:r>
        <w:rPr>
          <w:spacing w:val="-15"/>
          <w:w w:val="110"/>
        </w:rPr>
        <w:t xml:space="preserve"> </w:t>
      </w:r>
      <w:r>
        <w:rPr>
          <w:w w:val="110"/>
        </w:rPr>
        <w:t>of</w:t>
      </w:r>
      <w:r>
        <w:rPr>
          <w:spacing w:val="-15"/>
          <w:w w:val="110"/>
        </w:rPr>
        <w:t xml:space="preserve"> </w:t>
      </w:r>
      <w:r>
        <w:rPr>
          <w:w w:val="110"/>
        </w:rPr>
        <w:t>predicting</w:t>
      </w:r>
      <w:r>
        <w:rPr>
          <w:spacing w:val="-15"/>
          <w:w w:val="110"/>
        </w:rPr>
        <w:t xml:space="preserve"> </w:t>
      </w:r>
      <w:r>
        <w:rPr>
          <w:w w:val="110"/>
        </w:rPr>
        <w:t>the</w:t>
      </w:r>
      <w:r>
        <w:rPr>
          <w:spacing w:val="-16"/>
          <w:w w:val="110"/>
        </w:rPr>
        <w:t xml:space="preserve"> </w:t>
      </w:r>
      <w:r>
        <w:rPr>
          <w:w w:val="110"/>
        </w:rPr>
        <w:t>long-term</w:t>
      </w:r>
      <w:r>
        <w:rPr>
          <w:spacing w:val="-15"/>
          <w:w w:val="110"/>
        </w:rPr>
        <w:t xml:space="preserve"> </w:t>
      </w:r>
      <w:r>
        <w:rPr>
          <w:w w:val="110"/>
        </w:rPr>
        <w:t>consequences</w:t>
      </w:r>
      <w:r>
        <w:rPr>
          <w:spacing w:val="-15"/>
          <w:w w:val="110"/>
        </w:rPr>
        <w:t xml:space="preserve"> </w:t>
      </w:r>
      <w:r>
        <w:rPr>
          <w:w w:val="110"/>
        </w:rPr>
        <w:t>of</w:t>
      </w:r>
      <w:r>
        <w:rPr>
          <w:spacing w:val="-15"/>
          <w:w w:val="110"/>
        </w:rPr>
        <w:t xml:space="preserve"> </w:t>
      </w:r>
      <w:r>
        <w:rPr>
          <w:w w:val="110"/>
        </w:rPr>
        <w:t>plant– soil</w:t>
      </w:r>
      <w:r>
        <w:rPr>
          <w:spacing w:val="-10"/>
          <w:w w:val="110"/>
        </w:rPr>
        <w:t xml:space="preserve"> </w:t>
      </w:r>
      <w:r>
        <w:rPr>
          <w:w w:val="110"/>
        </w:rPr>
        <w:t>microbe</w:t>
      </w:r>
      <w:r>
        <w:rPr>
          <w:spacing w:val="-10"/>
          <w:w w:val="110"/>
        </w:rPr>
        <w:t xml:space="preserve"> </w:t>
      </w:r>
      <w:r>
        <w:rPr>
          <w:w w:val="110"/>
        </w:rPr>
        <w:t>interactions</w:t>
      </w:r>
      <w:r>
        <w:rPr>
          <w:spacing w:val="-10"/>
          <w:w w:val="110"/>
        </w:rPr>
        <w:t xml:space="preserve"> </w:t>
      </w:r>
      <w:r>
        <w:rPr>
          <w:w w:val="110"/>
        </w:rPr>
        <w:t>in</w:t>
      </w:r>
      <w:r>
        <w:rPr>
          <w:spacing w:val="-11"/>
          <w:w w:val="110"/>
        </w:rPr>
        <w:t xml:space="preserve"> </w:t>
      </w:r>
      <w:r>
        <w:rPr>
          <w:w w:val="110"/>
        </w:rPr>
        <w:t>nature.</w:t>
      </w:r>
      <w:r>
        <w:rPr>
          <w:spacing w:val="21"/>
          <w:w w:val="110"/>
        </w:rPr>
        <w:t xml:space="preserve"> </w:t>
      </w:r>
      <w:r>
        <w:rPr>
          <w:w w:val="110"/>
        </w:rPr>
        <w:t>However,</w:t>
      </w:r>
      <w:r>
        <w:rPr>
          <w:spacing w:val="-8"/>
          <w:w w:val="110"/>
        </w:rPr>
        <w:t xml:space="preserve"> </w:t>
      </w:r>
      <w:r>
        <w:rPr>
          <w:w w:val="110"/>
        </w:rPr>
        <w:t>as</w:t>
      </w:r>
      <w:r>
        <w:rPr>
          <w:spacing w:val="-10"/>
          <w:w w:val="110"/>
        </w:rPr>
        <w:t xml:space="preserve"> </w:t>
      </w:r>
      <w:r>
        <w:rPr>
          <w:w w:val="110"/>
        </w:rPr>
        <w:t>the</w:t>
      </w:r>
      <w:r>
        <w:rPr>
          <w:spacing w:val="-10"/>
          <w:w w:val="110"/>
        </w:rPr>
        <w:t xml:space="preserve"> </w:t>
      </w:r>
      <w:r>
        <w:rPr>
          <w:w w:val="110"/>
        </w:rPr>
        <w:t>responding</w:t>
      </w:r>
      <w:r>
        <w:rPr>
          <w:spacing w:val="-10"/>
          <w:w w:val="110"/>
        </w:rPr>
        <w:t xml:space="preserve"> </w:t>
      </w:r>
      <w:r>
        <w:rPr>
          <w:w w:val="110"/>
        </w:rPr>
        <w:t>individual</w:t>
      </w:r>
      <w:r>
        <w:rPr>
          <w:spacing w:val="-10"/>
          <w:w w:val="110"/>
        </w:rPr>
        <w:t xml:space="preserve"> </w:t>
      </w:r>
      <w:r>
        <w:rPr>
          <w:w w:val="110"/>
        </w:rPr>
        <w:t>matures,</w:t>
      </w:r>
      <w:r>
        <w:rPr>
          <w:spacing w:val="-8"/>
          <w:w w:val="110"/>
        </w:rPr>
        <w:t xml:space="preserve"> </w:t>
      </w:r>
      <w:r>
        <w:rPr>
          <w:w w:val="110"/>
        </w:rPr>
        <w:t>in</w:t>
      </w:r>
      <w:r>
        <w:rPr>
          <w:spacing w:val="-10"/>
          <w:w w:val="110"/>
        </w:rPr>
        <w:t xml:space="preserve"> </w:t>
      </w:r>
      <w:r>
        <w:rPr>
          <w:w w:val="110"/>
        </w:rPr>
        <w:t>addition</w:t>
      </w:r>
      <w:r>
        <w:rPr>
          <w:spacing w:val="-10"/>
          <w:w w:val="110"/>
        </w:rPr>
        <w:t xml:space="preserve"> </w:t>
      </w:r>
      <w:r>
        <w:rPr>
          <w:w w:val="110"/>
        </w:rPr>
        <w:t>to varying</w:t>
      </w:r>
      <w:r>
        <w:rPr>
          <w:spacing w:val="-11"/>
          <w:w w:val="110"/>
        </w:rPr>
        <w:t xml:space="preserve"> </w:t>
      </w:r>
      <w:r>
        <w:rPr>
          <w:w w:val="110"/>
        </w:rPr>
        <w:t>biomass</w:t>
      </w:r>
      <w:r>
        <w:rPr>
          <w:spacing w:val="-10"/>
          <w:w w:val="110"/>
        </w:rPr>
        <w:t xml:space="preserve"> </w:t>
      </w:r>
      <w:r>
        <w:rPr>
          <w:w w:val="110"/>
        </w:rPr>
        <w:t>responses</w:t>
      </w:r>
      <w:r>
        <w:rPr>
          <w:spacing w:val="-11"/>
          <w:w w:val="110"/>
        </w:rPr>
        <w:t xml:space="preserve"> </w:t>
      </w:r>
      <w:r>
        <w:rPr>
          <w:w w:val="110"/>
        </w:rPr>
        <w:t>it</w:t>
      </w:r>
      <w:r>
        <w:rPr>
          <w:spacing w:val="-11"/>
          <w:w w:val="110"/>
        </w:rPr>
        <w:t xml:space="preserve"> </w:t>
      </w:r>
      <w:r>
        <w:rPr>
          <w:w w:val="110"/>
        </w:rPr>
        <w:t>also</w:t>
      </w:r>
      <w:r>
        <w:rPr>
          <w:spacing w:val="-11"/>
          <w:w w:val="110"/>
        </w:rPr>
        <w:t xml:space="preserve"> </w:t>
      </w:r>
      <w:r>
        <w:rPr>
          <w:w w:val="110"/>
        </w:rPr>
        <w:t>involves</w:t>
      </w:r>
      <w:r>
        <w:rPr>
          <w:spacing w:val="-10"/>
          <w:w w:val="110"/>
        </w:rPr>
        <w:t xml:space="preserve"> </w:t>
      </w:r>
      <w:r>
        <w:rPr>
          <w:w w:val="110"/>
        </w:rPr>
        <w:t>different</w:t>
      </w:r>
      <w:r>
        <w:rPr>
          <w:spacing w:val="-11"/>
          <w:w w:val="110"/>
        </w:rPr>
        <w:t xml:space="preserve"> </w:t>
      </w:r>
      <w:r>
        <w:rPr>
          <w:w w:val="110"/>
        </w:rPr>
        <w:t>demographic</w:t>
      </w:r>
      <w:r>
        <w:rPr>
          <w:spacing w:val="-11"/>
          <w:w w:val="110"/>
        </w:rPr>
        <w:t xml:space="preserve"> </w:t>
      </w:r>
      <w:r>
        <w:rPr>
          <w:w w:val="110"/>
        </w:rPr>
        <w:t>processes</w:t>
      </w:r>
      <w:r>
        <w:rPr>
          <w:spacing w:val="-11"/>
          <w:w w:val="110"/>
        </w:rPr>
        <w:t xml:space="preserve"> </w:t>
      </w:r>
      <w:r>
        <w:rPr>
          <w:w w:val="110"/>
        </w:rPr>
        <w:t>that</w:t>
      </w:r>
      <w:r>
        <w:rPr>
          <w:spacing w:val="-10"/>
          <w:w w:val="110"/>
        </w:rPr>
        <w:t xml:space="preserve"> </w:t>
      </w:r>
      <w:r>
        <w:rPr>
          <w:w w:val="110"/>
        </w:rPr>
        <w:t>might</w:t>
      </w:r>
      <w:r>
        <w:rPr>
          <w:spacing w:val="-11"/>
          <w:w w:val="110"/>
        </w:rPr>
        <w:t xml:space="preserve"> </w:t>
      </w:r>
      <w:r>
        <w:rPr>
          <w:w w:val="110"/>
        </w:rPr>
        <w:t>be</w:t>
      </w:r>
      <w:r>
        <w:rPr>
          <w:spacing w:val="-11"/>
          <w:w w:val="110"/>
        </w:rPr>
        <w:t xml:space="preserve"> </w:t>
      </w:r>
      <w:proofErr w:type="spellStart"/>
      <w:r>
        <w:rPr>
          <w:w w:val="110"/>
        </w:rPr>
        <w:t>suscep</w:t>
      </w:r>
      <w:proofErr w:type="spellEnd"/>
      <w:r>
        <w:rPr>
          <w:w w:val="110"/>
        </w:rPr>
        <w:t xml:space="preserve">- </w:t>
      </w:r>
      <w:proofErr w:type="spellStart"/>
      <w:r>
        <w:rPr>
          <w:w w:val="110"/>
        </w:rPr>
        <w:t>tible</w:t>
      </w:r>
      <w:proofErr w:type="spellEnd"/>
      <w:r>
        <w:rPr>
          <w:spacing w:val="-4"/>
          <w:w w:val="110"/>
        </w:rPr>
        <w:t xml:space="preserve"> </w:t>
      </w:r>
      <w:r>
        <w:rPr>
          <w:w w:val="110"/>
        </w:rPr>
        <w:t>to</w:t>
      </w:r>
      <w:r>
        <w:rPr>
          <w:spacing w:val="-4"/>
          <w:w w:val="110"/>
        </w:rPr>
        <w:t xml:space="preserve"> </w:t>
      </w:r>
      <w:r>
        <w:rPr>
          <w:w w:val="110"/>
        </w:rPr>
        <w:t>soil</w:t>
      </w:r>
      <w:r>
        <w:rPr>
          <w:spacing w:val="-4"/>
          <w:w w:val="110"/>
        </w:rPr>
        <w:t xml:space="preserve"> </w:t>
      </w:r>
      <w:r>
        <w:rPr>
          <w:w w:val="110"/>
        </w:rPr>
        <w:t>microbes.</w:t>
      </w:r>
      <w:r>
        <w:rPr>
          <w:spacing w:val="24"/>
          <w:w w:val="110"/>
        </w:rPr>
        <w:t xml:space="preserve"> </w:t>
      </w:r>
      <w:r>
        <w:rPr>
          <w:w w:val="110"/>
        </w:rPr>
        <w:t>Indeed,</w:t>
      </w:r>
      <w:r>
        <w:rPr>
          <w:spacing w:val="-4"/>
          <w:w w:val="110"/>
        </w:rPr>
        <w:t xml:space="preserve"> </w:t>
      </w:r>
      <w:r>
        <w:rPr>
          <w:w w:val="110"/>
        </w:rPr>
        <w:t>multiple</w:t>
      </w:r>
      <w:r>
        <w:rPr>
          <w:spacing w:val="-4"/>
          <w:w w:val="110"/>
        </w:rPr>
        <w:t xml:space="preserve"> </w:t>
      </w:r>
      <w:r>
        <w:rPr>
          <w:w w:val="110"/>
        </w:rPr>
        <w:t>studies</w:t>
      </w:r>
      <w:r>
        <w:rPr>
          <w:spacing w:val="-4"/>
          <w:w w:val="110"/>
        </w:rPr>
        <w:t xml:space="preserve"> </w:t>
      </w:r>
      <w:r>
        <w:rPr>
          <w:w w:val="110"/>
        </w:rPr>
        <w:t>have</w:t>
      </w:r>
      <w:r>
        <w:rPr>
          <w:spacing w:val="-4"/>
          <w:w w:val="110"/>
        </w:rPr>
        <w:t xml:space="preserve"> </w:t>
      </w:r>
      <w:r>
        <w:rPr>
          <w:w w:val="110"/>
        </w:rPr>
        <w:t>shown</w:t>
      </w:r>
      <w:r>
        <w:rPr>
          <w:spacing w:val="-4"/>
          <w:w w:val="110"/>
        </w:rPr>
        <w:t xml:space="preserve"> </w:t>
      </w:r>
      <w:r>
        <w:rPr>
          <w:w w:val="110"/>
        </w:rPr>
        <w:t>that</w:t>
      </w:r>
      <w:r>
        <w:rPr>
          <w:spacing w:val="-4"/>
          <w:w w:val="110"/>
        </w:rPr>
        <w:t xml:space="preserve"> </w:t>
      </w:r>
      <w:r>
        <w:rPr>
          <w:w w:val="110"/>
        </w:rPr>
        <w:t>other</w:t>
      </w:r>
      <w:r>
        <w:rPr>
          <w:spacing w:val="-4"/>
          <w:w w:val="110"/>
        </w:rPr>
        <w:t xml:space="preserve"> </w:t>
      </w:r>
      <w:r>
        <w:rPr>
          <w:w w:val="110"/>
        </w:rPr>
        <w:t>demographic</w:t>
      </w:r>
      <w:r>
        <w:rPr>
          <w:spacing w:val="-4"/>
          <w:w w:val="110"/>
        </w:rPr>
        <w:t xml:space="preserve"> </w:t>
      </w:r>
      <w:r>
        <w:rPr>
          <w:w w:val="110"/>
        </w:rPr>
        <w:t>processes</w:t>
      </w:r>
      <w:r>
        <w:rPr>
          <w:spacing w:val="-4"/>
          <w:w w:val="110"/>
        </w:rPr>
        <w:t xml:space="preserve"> </w:t>
      </w:r>
      <w:r>
        <w:rPr>
          <w:w w:val="110"/>
        </w:rPr>
        <w:t>are also</w:t>
      </w:r>
      <w:r>
        <w:rPr>
          <w:spacing w:val="-2"/>
          <w:w w:val="110"/>
        </w:rPr>
        <w:t xml:space="preserve"> </w:t>
      </w:r>
      <w:r>
        <w:rPr>
          <w:w w:val="110"/>
        </w:rPr>
        <w:t>influenced</w:t>
      </w:r>
      <w:r>
        <w:rPr>
          <w:spacing w:val="-2"/>
          <w:w w:val="110"/>
        </w:rPr>
        <w:t xml:space="preserve"> </w:t>
      </w:r>
      <w:r>
        <w:rPr>
          <w:w w:val="110"/>
        </w:rPr>
        <w:t>by</w:t>
      </w:r>
      <w:r>
        <w:rPr>
          <w:spacing w:val="-2"/>
          <w:w w:val="110"/>
        </w:rPr>
        <w:t xml:space="preserve"> </w:t>
      </w:r>
      <w:r>
        <w:rPr>
          <w:w w:val="110"/>
        </w:rPr>
        <w:t>the</w:t>
      </w:r>
      <w:r>
        <w:rPr>
          <w:spacing w:val="-2"/>
          <w:w w:val="110"/>
        </w:rPr>
        <w:t xml:space="preserve"> </w:t>
      </w:r>
      <w:r>
        <w:rPr>
          <w:w w:val="110"/>
        </w:rPr>
        <w:t>soil</w:t>
      </w:r>
      <w:r>
        <w:rPr>
          <w:spacing w:val="-2"/>
          <w:w w:val="110"/>
        </w:rPr>
        <w:t xml:space="preserve"> </w:t>
      </w:r>
      <w:r>
        <w:rPr>
          <w:w w:val="110"/>
        </w:rPr>
        <w:t>conditioning</w:t>
      </w:r>
      <w:r>
        <w:rPr>
          <w:spacing w:val="-2"/>
          <w:w w:val="110"/>
        </w:rPr>
        <w:t xml:space="preserve"> </w:t>
      </w:r>
      <w:r>
        <w:rPr>
          <w:w w:val="110"/>
        </w:rPr>
        <w:t>history,</w:t>
      </w:r>
      <w:r>
        <w:rPr>
          <w:spacing w:val="-1"/>
          <w:w w:val="110"/>
        </w:rPr>
        <w:t xml:space="preserve"> </w:t>
      </w:r>
      <w:r>
        <w:rPr>
          <w:w w:val="110"/>
        </w:rPr>
        <w:t>and</w:t>
      </w:r>
      <w:r>
        <w:rPr>
          <w:spacing w:val="-2"/>
          <w:w w:val="110"/>
        </w:rPr>
        <w:t xml:space="preserve"> </w:t>
      </w:r>
      <w:r>
        <w:rPr>
          <w:w w:val="110"/>
        </w:rPr>
        <w:t>final</w:t>
      </w:r>
      <w:r>
        <w:rPr>
          <w:spacing w:val="-2"/>
          <w:w w:val="110"/>
        </w:rPr>
        <w:t xml:space="preserve"> </w:t>
      </w:r>
      <w:r>
        <w:rPr>
          <w:w w:val="110"/>
        </w:rPr>
        <w:t>plant</w:t>
      </w:r>
      <w:r>
        <w:rPr>
          <w:spacing w:val="-2"/>
          <w:w w:val="110"/>
        </w:rPr>
        <w:t xml:space="preserve"> </w:t>
      </w:r>
      <w:r>
        <w:rPr>
          <w:w w:val="110"/>
        </w:rPr>
        <w:t>fitness</w:t>
      </w:r>
      <w:r>
        <w:rPr>
          <w:spacing w:val="-2"/>
          <w:w w:val="110"/>
        </w:rPr>
        <w:t xml:space="preserve"> </w:t>
      </w:r>
      <w:r>
        <w:rPr>
          <w:w w:val="110"/>
        </w:rPr>
        <w:t>cannot</w:t>
      </w:r>
      <w:r>
        <w:rPr>
          <w:spacing w:val="-2"/>
          <w:w w:val="110"/>
        </w:rPr>
        <w:t xml:space="preserve"> </w:t>
      </w:r>
      <w:r>
        <w:rPr>
          <w:w w:val="110"/>
        </w:rPr>
        <w:t>be</w:t>
      </w:r>
      <w:r>
        <w:rPr>
          <w:spacing w:val="-2"/>
          <w:w w:val="110"/>
        </w:rPr>
        <w:t xml:space="preserve"> </w:t>
      </w:r>
      <w:r>
        <w:rPr>
          <w:w w:val="110"/>
        </w:rPr>
        <w:t>easily</w:t>
      </w:r>
      <w:r>
        <w:rPr>
          <w:spacing w:val="-2"/>
          <w:w w:val="110"/>
        </w:rPr>
        <w:t xml:space="preserve"> </w:t>
      </w:r>
      <w:r>
        <w:rPr>
          <w:w w:val="110"/>
        </w:rPr>
        <w:t>predicted by</w:t>
      </w:r>
      <w:r>
        <w:rPr>
          <w:spacing w:val="-16"/>
          <w:w w:val="110"/>
        </w:rPr>
        <w:t xml:space="preserve"> </w:t>
      </w:r>
      <w:r>
        <w:rPr>
          <w:w w:val="110"/>
        </w:rPr>
        <w:t>only</w:t>
      </w:r>
      <w:r>
        <w:rPr>
          <w:spacing w:val="-15"/>
          <w:w w:val="110"/>
        </w:rPr>
        <w:t xml:space="preserve"> </w:t>
      </w:r>
      <w:r>
        <w:rPr>
          <w:w w:val="110"/>
        </w:rPr>
        <w:t>measuring</w:t>
      </w:r>
      <w:r>
        <w:rPr>
          <w:spacing w:val="-15"/>
          <w:w w:val="110"/>
        </w:rPr>
        <w:t xml:space="preserve"> </w:t>
      </w:r>
      <w:r>
        <w:rPr>
          <w:w w:val="110"/>
        </w:rPr>
        <w:t>a</w:t>
      </w:r>
      <w:r>
        <w:rPr>
          <w:spacing w:val="-15"/>
          <w:w w:val="110"/>
        </w:rPr>
        <w:t xml:space="preserve"> </w:t>
      </w:r>
      <w:r>
        <w:rPr>
          <w:w w:val="110"/>
        </w:rPr>
        <w:t>single</w:t>
      </w:r>
      <w:r>
        <w:rPr>
          <w:spacing w:val="-15"/>
          <w:w w:val="110"/>
        </w:rPr>
        <w:t xml:space="preserve"> </w:t>
      </w:r>
      <w:r>
        <w:rPr>
          <w:w w:val="110"/>
        </w:rPr>
        <w:t>demographic</w:t>
      </w:r>
      <w:r>
        <w:rPr>
          <w:spacing w:val="-15"/>
          <w:w w:val="110"/>
        </w:rPr>
        <w:t xml:space="preserve"> </w:t>
      </w:r>
      <w:r>
        <w:rPr>
          <w:w w:val="110"/>
        </w:rPr>
        <w:t>response</w:t>
      </w:r>
      <w:r>
        <w:rPr>
          <w:spacing w:val="-15"/>
          <w:w w:val="110"/>
        </w:rPr>
        <w:t xml:space="preserve"> </w:t>
      </w:r>
      <w:hyperlink w:anchor="_bookmark65" w:history="1">
        <w:r>
          <w:rPr>
            <w:w w:val="110"/>
          </w:rPr>
          <w:t>(</w:t>
        </w:r>
        <w:proofErr w:type="spellStart"/>
        <w:r>
          <w:rPr>
            <w:w w:val="110"/>
          </w:rPr>
          <w:t>Dudenhöffer</w:t>
        </w:r>
        <w:proofErr w:type="spellEnd"/>
        <w:r>
          <w:rPr>
            <w:spacing w:val="-15"/>
            <w:w w:val="110"/>
          </w:rPr>
          <w:t xml:space="preserve"> </w:t>
        </w:r>
        <w:r>
          <w:rPr>
            <w:i/>
            <w:w w:val="110"/>
          </w:rPr>
          <w:t>et</w:t>
        </w:r>
        <w:r>
          <w:rPr>
            <w:i/>
            <w:spacing w:val="-16"/>
            <w:w w:val="110"/>
          </w:rPr>
          <w:t xml:space="preserve"> </w:t>
        </w:r>
        <w:r>
          <w:rPr>
            <w:i/>
            <w:w w:val="110"/>
          </w:rPr>
          <w:t>al.</w:t>
        </w:r>
      </w:hyperlink>
      <w:r>
        <w:rPr>
          <w:w w:val="110"/>
        </w:rPr>
        <w:t>,</w:t>
      </w:r>
      <w:r>
        <w:rPr>
          <w:spacing w:val="-15"/>
          <w:w w:val="110"/>
        </w:rPr>
        <w:t xml:space="preserve"> </w:t>
      </w:r>
      <w:hyperlink w:anchor="_bookmark65" w:history="1">
        <w:r>
          <w:rPr>
            <w:w w:val="110"/>
          </w:rPr>
          <w:t>2018,</w:t>
        </w:r>
      </w:hyperlink>
      <w:r>
        <w:rPr>
          <w:spacing w:val="-15"/>
          <w:w w:val="110"/>
        </w:rPr>
        <w:t xml:space="preserve"> </w:t>
      </w:r>
      <w:hyperlink w:anchor="_bookmark64" w:history="1">
        <w:proofErr w:type="spellStart"/>
        <w:r>
          <w:rPr>
            <w:w w:val="110"/>
          </w:rPr>
          <w:t>Dostálek</w:t>
        </w:r>
        <w:proofErr w:type="spellEnd"/>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64" w:history="1">
        <w:r>
          <w:rPr>
            <w:w w:val="110"/>
          </w:rPr>
          <w:t>2022,</w:t>
        </w:r>
      </w:hyperlink>
      <w:r>
        <w:rPr>
          <w:w w:val="110"/>
        </w:rPr>
        <w:t xml:space="preserve"> </w:t>
      </w:r>
      <w:hyperlink w:anchor="_bookmark180" w:history="1">
        <w:r>
          <w:rPr>
            <w:w w:val="110"/>
          </w:rPr>
          <w:t xml:space="preserve">Zhang </w:t>
        </w:r>
        <w:r>
          <w:rPr>
            <w:i/>
            <w:w w:val="110"/>
          </w:rPr>
          <w:t>et al.</w:t>
        </w:r>
      </w:hyperlink>
      <w:r>
        <w:rPr>
          <w:w w:val="110"/>
        </w:rPr>
        <w:t xml:space="preserve">, </w:t>
      </w:r>
      <w:hyperlink w:anchor="_bookmark180" w:history="1">
        <w:r>
          <w:rPr>
            <w:w w:val="110"/>
          </w:rPr>
          <w:t>2022).</w:t>
        </w:r>
      </w:hyperlink>
      <w:r>
        <w:rPr>
          <w:spacing w:val="40"/>
          <w:w w:val="110"/>
        </w:rPr>
        <w:t xml:space="preserve"> </w:t>
      </w:r>
      <w:r>
        <w:rPr>
          <w:w w:val="110"/>
        </w:rPr>
        <w:t xml:space="preserve">This demographic facet of plant–soil microbial interactions is tightly inter- connected with the temporal dimensions and represents another missing component, which we elaborate on in section </w:t>
      </w:r>
      <w:hyperlink w:anchor="_bookmark9" w:history="1">
        <w:r>
          <w:rPr>
            <w:w w:val="110"/>
          </w:rPr>
          <w:t>III.</w:t>
        </w:r>
      </w:hyperlink>
    </w:p>
    <w:p w14:paraId="24413AED" w14:textId="77777777" w:rsidR="00E917D8" w:rsidRDefault="00E917D8">
      <w:pPr>
        <w:pStyle w:val="BodyText"/>
        <w:rPr>
          <w:sz w:val="30"/>
        </w:rPr>
      </w:pPr>
    </w:p>
    <w:p w14:paraId="757E4D2B" w14:textId="77777777" w:rsidR="00E917D8" w:rsidRDefault="00E917D8">
      <w:pPr>
        <w:pStyle w:val="BodyText"/>
        <w:spacing w:before="10"/>
        <w:rPr>
          <w:sz w:val="28"/>
        </w:rPr>
      </w:pPr>
    </w:p>
    <w:p w14:paraId="096357DF" w14:textId="77777777" w:rsidR="00E917D8" w:rsidRDefault="00000000">
      <w:pPr>
        <w:pStyle w:val="Heading1"/>
        <w:numPr>
          <w:ilvl w:val="0"/>
          <w:numId w:val="1"/>
        </w:numPr>
        <w:tabs>
          <w:tab w:val="left" w:pos="813"/>
          <w:tab w:val="left" w:pos="814"/>
        </w:tabs>
        <w:spacing w:before="0"/>
        <w:ind w:left="813" w:hanging="694"/>
      </w:pPr>
      <w:bookmarkStart w:id="21" w:name="Assessing_multiple_demographic_consequen"/>
      <w:bookmarkStart w:id="22" w:name="_bookmark9"/>
      <w:bookmarkEnd w:id="21"/>
      <w:bookmarkEnd w:id="22"/>
      <w:r>
        <w:rPr>
          <w:w w:val="110"/>
        </w:rPr>
        <w:t>Assessing</w:t>
      </w:r>
      <w:r>
        <w:rPr>
          <w:spacing w:val="-10"/>
          <w:w w:val="110"/>
        </w:rPr>
        <w:t xml:space="preserve"> </w:t>
      </w:r>
      <w:r>
        <w:rPr>
          <w:w w:val="110"/>
        </w:rPr>
        <w:t>multiple</w:t>
      </w:r>
      <w:r>
        <w:rPr>
          <w:spacing w:val="-9"/>
          <w:w w:val="110"/>
        </w:rPr>
        <w:t xml:space="preserve"> </w:t>
      </w:r>
      <w:r>
        <w:rPr>
          <w:w w:val="110"/>
        </w:rPr>
        <w:t>demographic</w:t>
      </w:r>
      <w:r>
        <w:rPr>
          <w:spacing w:val="-9"/>
          <w:w w:val="110"/>
        </w:rPr>
        <w:t xml:space="preserve"> </w:t>
      </w:r>
      <w:r>
        <w:rPr>
          <w:w w:val="110"/>
        </w:rPr>
        <w:t>consequences</w:t>
      </w:r>
      <w:r>
        <w:rPr>
          <w:spacing w:val="-9"/>
          <w:w w:val="110"/>
        </w:rPr>
        <w:t xml:space="preserve"> </w:t>
      </w:r>
      <w:r>
        <w:rPr>
          <w:w w:val="110"/>
        </w:rPr>
        <w:t>of</w:t>
      </w:r>
      <w:r>
        <w:rPr>
          <w:spacing w:val="-9"/>
          <w:w w:val="110"/>
        </w:rPr>
        <w:t xml:space="preserve"> </w:t>
      </w:r>
      <w:r>
        <w:rPr>
          <w:w w:val="110"/>
        </w:rPr>
        <w:t>soil</w:t>
      </w:r>
      <w:r>
        <w:rPr>
          <w:spacing w:val="-10"/>
          <w:w w:val="110"/>
        </w:rPr>
        <w:t xml:space="preserve"> </w:t>
      </w:r>
      <w:r>
        <w:rPr>
          <w:spacing w:val="-2"/>
          <w:w w:val="110"/>
        </w:rPr>
        <w:t>microbes</w:t>
      </w:r>
    </w:p>
    <w:p w14:paraId="432EB332" w14:textId="77777777" w:rsidR="00E917D8" w:rsidRDefault="00E917D8">
      <w:pPr>
        <w:pStyle w:val="BodyText"/>
        <w:spacing w:before="7"/>
        <w:rPr>
          <w:b/>
          <w:sz w:val="34"/>
        </w:rPr>
      </w:pPr>
    </w:p>
    <w:p w14:paraId="719D4CF1" w14:textId="77777777" w:rsidR="00E917D8" w:rsidRDefault="00000000">
      <w:pPr>
        <w:pStyle w:val="BodyText"/>
        <w:spacing w:line="415" w:lineRule="auto"/>
        <w:ind w:left="120" w:right="119"/>
        <w:jc w:val="both"/>
      </w:pPr>
      <w:r>
        <w:rPr>
          <w:w w:val="110"/>
        </w:rPr>
        <w:t>Most</w:t>
      </w:r>
      <w:r>
        <w:rPr>
          <w:spacing w:val="-15"/>
          <w:w w:val="110"/>
        </w:rPr>
        <w:t xml:space="preserve"> </w:t>
      </w:r>
      <w:r>
        <w:rPr>
          <w:w w:val="110"/>
        </w:rPr>
        <w:t>two-phased</w:t>
      </w:r>
      <w:r>
        <w:rPr>
          <w:spacing w:val="-15"/>
          <w:w w:val="110"/>
        </w:rPr>
        <w:t xml:space="preserve"> </w:t>
      </w:r>
      <w:r>
        <w:rPr>
          <w:w w:val="110"/>
        </w:rPr>
        <w:t>studies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are</w:t>
      </w:r>
      <w:r>
        <w:rPr>
          <w:spacing w:val="-15"/>
          <w:w w:val="110"/>
        </w:rPr>
        <w:t xml:space="preserve"> </w:t>
      </w:r>
      <w:r>
        <w:rPr>
          <w:w w:val="110"/>
        </w:rPr>
        <w:t>designed</w:t>
      </w:r>
      <w:r>
        <w:rPr>
          <w:spacing w:val="-15"/>
          <w:w w:val="110"/>
        </w:rPr>
        <w:t xml:space="preserve"> </w:t>
      </w:r>
      <w:r>
        <w:rPr>
          <w:w w:val="110"/>
        </w:rPr>
        <w:t>to</w:t>
      </w:r>
      <w:r>
        <w:rPr>
          <w:spacing w:val="-15"/>
          <w:w w:val="110"/>
        </w:rPr>
        <w:t xml:space="preserve"> </w:t>
      </w:r>
      <w:r>
        <w:rPr>
          <w:w w:val="110"/>
        </w:rPr>
        <w:t>evaluate</w:t>
      </w:r>
      <w:r>
        <w:rPr>
          <w:spacing w:val="-15"/>
          <w:w w:val="110"/>
        </w:rPr>
        <w:t xml:space="preserve"> </w:t>
      </w:r>
      <w:r>
        <w:rPr>
          <w:w w:val="110"/>
        </w:rPr>
        <w:t>how</w:t>
      </w:r>
      <w:r>
        <w:rPr>
          <w:spacing w:val="-15"/>
          <w:w w:val="110"/>
        </w:rPr>
        <w:t xml:space="preserve"> </w:t>
      </w:r>
      <w:r>
        <w:rPr>
          <w:w w:val="110"/>
        </w:rPr>
        <w:t xml:space="preserve">different </w:t>
      </w:r>
      <w:r>
        <w:t>soil</w:t>
      </w:r>
      <w:r>
        <w:rPr>
          <w:spacing w:val="47"/>
        </w:rPr>
        <w:t xml:space="preserve"> </w:t>
      </w:r>
      <w:r>
        <w:t>microbial</w:t>
      </w:r>
      <w:r>
        <w:rPr>
          <w:spacing w:val="48"/>
        </w:rPr>
        <w:t xml:space="preserve"> </w:t>
      </w:r>
      <w:r>
        <w:t>contexts</w:t>
      </w:r>
      <w:r>
        <w:rPr>
          <w:spacing w:val="45"/>
        </w:rPr>
        <w:t xml:space="preserve"> </w:t>
      </w:r>
      <w:r>
        <w:t>influence</w:t>
      </w:r>
      <w:r>
        <w:rPr>
          <w:spacing w:val="48"/>
        </w:rPr>
        <w:t xml:space="preserve"> </w:t>
      </w:r>
      <w:r>
        <w:t>plant</w:t>
      </w:r>
      <w:r>
        <w:rPr>
          <w:spacing w:val="48"/>
        </w:rPr>
        <w:t xml:space="preserve"> </w:t>
      </w:r>
      <w:r>
        <w:t>biomass</w:t>
      </w:r>
      <w:r>
        <w:rPr>
          <w:spacing w:val="48"/>
        </w:rPr>
        <w:t xml:space="preserve"> </w:t>
      </w:r>
      <w:r>
        <w:t>performance.</w:t>
      </w:r>
      <w:r>
        <w:rPr>
          <w:spacing w:val="32"/>
        </w:rPr>
        <w:t xml:space="preserve">  </w:t>
      </w:r>
      <w:r>
        <w:t>Experimentally,</w:t>
      </w:r>
      <w:r>
        <w:rPr>
          <w:spacing w:val="53"/>
        </w:rPr>
        <w:t xml:space="preserve"> </w:t>
      </w:r>
      <w:r>
        <w:t>the</w:t>
      </w:r>
      <w:r>
        <w:rPr>
          <w:spacing w:val="48"/>
        </w:rPr>
        <w:t xml:space="preserve"> </w:t>
      </w:r>
      <w:r>
        <w:t>implicit</w:t>
      </w:r>
      <w:r>
        <w:rPr>
          <w:spacing w:val="48"/>
        </w:rPr>
        <w:t xml:space="preserve"> </w:t>
      </w:r>
      <w:proofErr w:type="spellStart"/>
      <w:r>
        <w:rPr>
          <w:spacing w:val="-2"/>
        </w:rPr>
        <w:t>assump</w:t>
      </w:r>
      <w:proofErr w:type="spellEnd"/>
      <w:r>
        <w:rPr>
          <w:spacing w:val="-2"/>
        </w:rPr>
        <w:t>-</w:t>
      </w:r>
    </w:p>
    <w:p w14:paraId="3A9DBA34" w14:textId="77777777" w:rsidR="00E917D8" w:rsidRDefault="00E917D8">
      <w:pPr>
        <w:spacing w:line="415" w:lineRule="auto"/>
        <w:jc w:val="both"/>
        <w:sectPr w:rsidR="00E917D8">
          <w:pgSz w:w="12240" w:h="15840"/>
          <w:pgMar w:top="1340" w:right="1320" w:bottom="1080" w:left="1320" w:header="0" w:footer="882" w:gutter="0"/>
          <w:cols w:space="720"/>
        </w:sectPr>
      </w:pPr>
    </w:p>
    <w:p w14:paraId="4FFD3215" w14:textId="77777777" w:rsidR="00E917D8" w:rsidRDefault="00000000">
      <w:pPr>
        <w:pStyle w:val="BodyText"/>
        <w:spacing w:before="113" w:line="415" w:lineRule="auto"/>
        <w:ind w:left="119" w:right="117"/>
        <w:jc w:val="both"/>
      </w:pPr>
      <w:proofErr w:type="spellStart"/>
      <w:r>
        <w:rPr>
          <w:w w:val="110"/>
        </w:rPr>
        <w:lastRenderedPageBreak/>
        <w:t>tion</w:t>
      </w:r>
      <w:proofErr w:type="spellEnd"/>
      <w:r>
        <w:rPr>
          <w:spacing w:val="-6"/>
          <w:w w:val="110"/>
        </w:rPr>
        <w:t xml:space="preserve"> </w:t>
      </w:r>
      <w:r>
        <w:rPr>
          <w:w w:val="110"/>
        </w:rPr>
        <w:t>is</w:t>
      </w:r>
      <w:r>
        <w:rPr>
          <w:spacing w:val="-6"/>
          <w:w w:val="110"/>
        </w:rPr>
        <w:t xml:space="preserve"> </w:t>
      </w:r>
      <w:r>
        <w:rPr>
          <w:w w:val="110"/>
        </w:rPr>
        <w:t>that</w:t>
      </w:r>
      <w:r>
        <w:rPr>
          <w:spacing w:val="-6"/>
          <w:w w:val="110"/>
        </w:rPr>
        <w:t xml:space="preserve"> </w:t>
      </w:r>
      <w:r>
        <w:rPr>
          <w:w w:val="110"/>
        </w:rPr>
        <w:t>individual</w:t>
      </w:r>
      <w:r>
        <w:rPr>
          <w:spacing w:val="-6"/>
          <w:w w:val="110"/>
        </w:rPr>
        <w:t xml:space="preserve"> </w:t>
      </w:r>
      <w:r>
        <w:rPr>
          <w:w w:val="110"/>
        </w:rPr>
        <w:t>biomass</w:t>
      </w:r>
      <w:r>
        <w:rPr>
          <w:spacing w:val="-6"/>
          <w:w w:val="110"/>
        </w:rPr>
        <w:t xml:space="preserve"> </w:t>
      </w:r>
      <w:r>
        <w:rPr>
          <w:w w:val="110"/>
        </w:rPr>
        <w:t>at</w:t>
      </w:r>
      <w:r>
        <w:rPr>
          <w:spacing w:val="-6"/>
          <w:w w:val="110"/>
        </w:rPr>
        <w:t xml:space="preserve"> </w:t>
      </w:r>
      <w:r>
        <w:rPr>
          <w:w w:val="110"/>
        </w:rPr>
        <w:t>the</w:t>
      </w:r>
      <w:r>
        <w:rPr>
          <w:spacing w:val="-6"/>
          <w:w w:val="110"/>
        </w:rPr>
        <w:t xml:space="preserve"> </w:t>
      </w:r>
      <w:r>
        <w:rPr>
          <w:w w:val="110"/>
        </w:rPr>
        <w:t>end</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experiment</w:t>
      </w:r>
      <w:r>
        <w:rPr>
          <w:spacing w:val="-6"/>
          <w:w w:val="110"/>
        </w:rPr>
        <w:t xml:space="preserve"> </w:t>
      </w:r>
      <w:r>
        <w:rPr>
          <w:w w:val="110"/>
        </w:rPr>
        <w:t>integrates</w:t>
      </w:r>
      <w:r>
        <w:rPr>
          <w:spacing w:val="-6"/>
          <w:w w:val="110"/>
        </w:rPr>
        <w:t xml:space="preserve"> </w:t>
      </w:r>
      <w:r>
        <w:rPr>
          <w:w w:val="110"/>
        </w:rPr>
        <w:t>all</w:t>
      </w:r>
      <w:r>
        <w:rPr>
          <w:spacing w:val="-6"/>
          <w:w w:val="110"/>
        </w:rPr>
        <w:t xml:space="preserve"> </w:t>
      </w:r>
      <w:r>
        <w:rPr>
          <w:w w:val="110"/>
        </w:rPr>
        <w:t>impacts</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microbial community, and that biomass is a good indicator of plant fitness at the population level.</w:t>
      </w:r>
      <w:r>
        <w:rPr>
          <w:spacing w:val="40"/>
          <w:w w:val="110"/>
        </w:rPr>
        <w:t xml:space="preserve"> </w:t>
      </w:r>
      <w:r>
        <w:rPr>
          <w:w w:val="110"/>
        </w:rPr>
        <w:t xml:space="preserve">This design corresponds well with the classic feedback model of </w:t>
      </w:r>
      <w:hyperlink w:anchor="_bookmark35" w:history="1">
        <w:r>
          <w:rPr>
            <w:w w:val="110"/>
          </w:rPr>
          <w:t xml:space="preserve">Bever </w:t>
        </w:r>
        <w:r>
          <w:rPr>
            <w:i/>
            <w:w w:val="110"/>
          </w:rPr>
          <w:t>et al.</w:t>
        </w:r>
      </w:hyperlink>
      <w:r>
        <w:rPr>
          <w:i/>
          <w:w w:val="110"/>
        </w:rPr>
        <w:t xml:space="preserve"> </w:t>
      </w:r>
      <w:hyperlink w:anchor="_bookmark35" w:history="1">
        <w:r>
          <w:rPr>
            <w:w w:val="110"/>
          </w:rPr>
          <w:t>(1997),</w:t>
        </w:r>
      </w:hyperlink>
      <w:r>
        <w:rPr>
          <w:w w:val="110"/>
        </w:rPr>
        <w:t xml:space="preserve"> where microbes control</w:t>
      </w:r>
      <w:r>
        <w:rPr>
          <w:spacing w:val="-3"/>
          <w:w w:val="110"/>
        </w:rPr>
        <w:t xml:space="preserve"> </w:t>
      </w:r>
      <w:r>
        <w:rPr>
          <w:w w:val="110"/>
        </w:rPr>
        <w:t>plant</w:t>
      </w:r>
      <w:r>
        <w:rPr>
          <w:spacing w:val="-3"/>
          <w:w w:val="110"/>
        </w:rPr>
        <w:t xml:space="preserve"> </w:t>
      </w:r>
      <w:r>
        <w:rPr>
          <w:w w:val="110"/>
        </w:rPr>
        <w:t>species’</w:t>
      </w:r>
      <w:r>
        <w:rPr>
          <w:spacing w:val="-3"/>
          <w:w w:val="110"/>
        </w:rPr>
        <w:t xml:space="preserve"> </w:t>
      </w:r>
      <w:r>
        <w:rPr>
          <w:w w:val="110"/>
        </w:rPr>
        <w:t>intrinsic</w:t>
      </w:r>
      <w:r>
        <w:rPr>
          <w:spacing w:val="-3"/>
          <w:w w:val="110"/>
        </w:rPr>
        <w:t xml:space="preserve"> </w:t>
      </w:r>
      <w:r>
        <w:rPr>
          <w:w w:val="110"/>
        </w:rPr>
        <w:t>growth</w:t>
      </w:r>
      <w:r>
        <w:rPr>
          <w:spacing w:val="-3"/>
          <w:w w:val="110"/>
        </w:rPr>
        <w:t xml:space="preserve"> </w:t>
      </w:r>
      <w:r>
        <w:rPr>
          <w:w w:val="110"/>
        </w:rPr>
        <w:t>rates.</w:t>
      </w:r>
      <w:r>
        <w:rPr>
          <w:spacing w:val="33"/>
          <w:w w:val="110"/>
        </w:rPr>
        <w:t xml:space="preserve"> </w:t>
      </w:r>
      <w:r>
        <w:rPr>
          <w:w w:val="110"/>
        </w:rPr>
        <w:t>However,</w:t>
      </w:r>
      <w:r>
        <w:rPr>
          <w:spacing w:val="-1"/>
          <w:w w:val="110"/>
        </w:rPr>
        <w:t xml:space="preserve"> </w:t>
      </w:r>
      <w:r>
        <w:rPr>
          <w:w w:val="110"/>
        </w:rPr>
        <w:t>such</w:t>
      </w:r>
      <w:r>
        <w:rPr>
          <w:spacing w:val="-3"/>
          <w:w w:val="110"/>
        </w:rPr>
        <w:t xml:space="preserve"> </w:t>
      </w:r>
      <w:r>
        <w:rPr>
          <w:w w:val="110"/>
        </w:rPr>
        <w:t>an</w:t>
      </w:r>
      <w:r>
        <w:rPr>
          <w:spacing w:val="-3"/>
          <w:w w:val="110"/>
        </w:rPr>
        <w:t xml:space="preserve"> </w:t>
      </w:r>
      <w:r>
        <w:rPr>
          <w:w w:val="110"/>
        </w:rPr>
        <w:t>assumption</w:t>
      </w:r>
      <w:r>
        <w:rPr>
          <w:spacing w:val="-3"/>
          <w:w w:val="110"/>
        </w:rPr>
        <w:t xml:space="preserve"> </w:t>
      </w:r>
      <w:r>
        <w:rPr>
          <w:w w:val="110"/>
        </w:rPr>
        <w:t>may</w:t>
      </w:r>
      <w:r>
        <w:rPr>
          <w:spacing w:val="-3"/>
          <w:w w:val="110"/>
        </w:rPr>
        <w:t xml:space="preserve"> </w:t>
      </w:r>
      <w:r>
        <w:rPr>
          <w:w w:val="110"/>
        </w:rPr>
        <w:t>not</w:t>
      </w:r>
      <w:r>
        <w:rPr>
          <w:spacing w:val="-3"/>
          <w:w w:val="110"/>
        </w:rPr>
        <w:t xml:space="preserve"> </w:t>
      </w:r>
      <w:r>
        <w:rPr>
          <w:w w:val="110"/>
        </w:rPr>
        <w:t>hold</w:t>
      </w:r>
      <w:r>
        <w:rPr>
          <w:spacing w:val="-3"/>
          <w:w w:val="110"/>
        </w:rPr>
        <w:t xml:space="preserve"> </w:t>
      </w:r>
      <w:r>
        <w:rPr>
          <w:w w:val="110"/>
        </w:rPr>
        <w:t>for</w:t>
      </w:r>
      <w:r>
        <w:rPr>
          <w:spacing w:val="-3"/>
          <w:w w:val="110"/>
        </w:rPr>
        <w:t xml:space="preserve"> </w:t>
      </w:r>
      <w:r>
        <w:rPr>
          <w:w w:val="110"/>
        </w:rPr>
        <w:t xml:space="preserve">real plant communities because soil microbes can alter not only biomass performance but also other key demographic processes across the plant life cycle, often in opposite directions </w:t>
      </w:r>
      <w:hyperlink w:anchor="_bookmark65" w:history="1">
        <w:r>
          <w:rPr>
            <w:w w:val="110"/>
          </w:rPr>
          <w:t>(</w:t>
        </w:r>
        <w:proofErr w:type="spellStart"/>
        <w:r>
          <w:rPr>
            <w:w w:val="110"/>
          </w:rPr>
          <w:t>Dudenhöffer</w:t>
        </w:r>
        <w:proofErr w:type="spellEnd"/>
      </w:hyperlink>
      <w:r>
        <w:rPr>
          <w:w w:val="110"/>
        </w:rPr>
        <w:t xml:space="preserve"> </w:t>
      </w:r>
      <w:hyperlink w:anchor="_bookmark65" w:history="1">
        <w:r>
          <w:rPr>
            <w:i/>
            <w:w w:val="110"/>
          </w:rPr>
          <w:t>et al.</w:t>
        </w:r>
      </w:hyperlink>
      <w:r>
        <w:rPr>
          <w:w w:val="110"/>
        </w:rPr>
        <w:t xml:space="preserve">, </w:t>
      </w:r>
      <w:hyperlink w:anchor="_bookmark65" w:history="1">
        <w:r>
          <w:rPr>
            <w:w w:val="110"/>
          </w:rPr>
          <w:t>2018).</w:t>
        </w:r>
      </w:hyperlink>
      <w:r>
        <w:rPr>
          <w:spacing w:val="40"/>
          <w:w w:val="110"/>
        </w:rPr>
        <w:t xml:space="preserve"> </w:t>
      </w:r>
      <w:r>
        <w:rPr>
          <w:w w:val="110"/>
        </w:rPr>
        <w:t>These effects are not directly captured by studies that only focus on biomass, and integrating</w:t>
      </w:r>
      <w:r>
        <w:rPr>
          <w:spacing w:val="-16"/>
          <w:w w:val="110"/>
        </w:rPr>
        <w:t xml:space="preserve"> </w:t>
      </w:r>
      <w:r>
        <w:rPr>
          <w:w w:val="110"/>
        </w:rPr>
        <w:t>these</w:t>
      </w:r>
      <w:r>
        <w:rPr>
          <w:spacing w:val="-15"/>
          <w:w w:val="110"/>
        </w:rPr>
        <w:t xml:space="preserve"> </w:t>
      </w:r>
      <w:r>
        <w:rPr>
          <w:w w:val="110"/>
        </w:rPr>
        <w:t>different</w:t>
      </w:r>
      <w:r>
        <w:rPr>
          <w:spacing w:val="-15"/>
          <w:w w:val="110"/>
        </w:rPr>
        <w:t xml:space="preserve"> </w:t>
      </w:r>
      <w:r>
        <w:rPr>
          <w:w w:val="110"/>
        </w:rPr>
        <w:t>impacts</w:t>
      </w:r>
      <w:r>
        <w:rPr>
          <w:spacing w:val="-15"/>
          <w:w w:val="110"/>
        </w:rPr>
        <w:t xml:space="preserve"> </w:t>
      </w:r>
      <w:r>
        <w:rPr>
          <w:w w:val="110"/>
        </w:rPr>
        <w:t>to</w:t>
      </w:r>
      <w:r>
        <w:rPr>
          <w:spacing w:val="-15"/>
          <w:w w:val="110"/>
        </w:rPr>
        <w:t xml:space="preserve"> </w:t>
      </w:r>
      <w:r>
        <w:rPr>
          <w:w w:val="110"/>
        </w:rPr>
        <w:t>predict</w:t>
      </w:r>
      <w:r>
        <w:rPr>
          <w:spacing w:val="-15"/>
          <w:w w:val="110"/>
        </w:rPr>
        <w:t xml:space="preserve"> </w:t>
      </w:r>
      <w:r>
        <w:rPr>
          <w:w w:val="110"/>
        </w:rPr>
        <w:t>the</w:t>
      </w:r>
      <w:r>
        <w:rPr>
          <w:spacing w:val="-15"/>
          <w:w w:val="110"/>
        </w:rPr>
        <w:t xml:space="preserve"> </w:t>
      </w:r>
      <w:r>
        <w:rPr>
          <w:w w:val="110"/>
        </w:rPr>
        <w:t>long-term</w:t>
      </w:r>
      <w:r>
        <w:rPr>
          <w:spacing w:val="-15"/>
          <w:w w:val="110"/>
        </w:rPr>
        <w:t xml:space="preserve"> </w:t>
      </w:r>
      <w:r>
        <w:rPr>
          <w:w w:val="110"/>
        </w:rPr>
        <w:t>consequences</w:t>
      </w:r>
      <w:r>
        <w:rPr>
          <w:spacing w:val="-16"/>
          <w:w w:val="110"/>
        </w:rPr>
        <w:t xml:space="preserve"> </w:t>
      </w:r>
      <w:r>
        <w:rPr>
          <w:w w:val="110"/>
        </w:rPr>
        <w:t>of</w:t>
      </w:r>
      <w:r>
        <w:rPr>
          <w:spacing w:val="-15"/>
          <w:w w:val="110"/>
        </w:rPr>
        <w:t xml:space="preserve"> </w:t>
      </w:r>
      <w:r>
        <w:rPr>
          <w:w w:val="110"/>
        </w:rPr>
        <w:t>soil</w:t>
      </w:r>
      <w:r>
        <w:rPr>
          <w:spacing w:val="-15"/>
          <w:w w:val="110"/>
        </w:rPr>
        <w:t xml:space="preserve"> </w:t>
      </w:r>
      <w:r>
        <w:rPr>
          <w:w w:val="110"/>
        </w:rPr>
        <w:t>microbes</w:t>
      </w:r>
      <w:r>
        <w:rPr>
          <w:spacing w:val="-15"/>
          <w:w w:val="110"/>
        </w:rPr>
        <w:t xml:space="preserve"> </w:t>
      </w:r>
      <w:r>
        <w:rPr>
          <w:w w:val="110"/>
        </w:rPr>
        <w:t>on</w:t>
      </w:r>
      <w:r>
        <w:rPr>
          <w:spacing w:val="-15"/>
          <w:w w:val="110"/>
        </w:rPr>
        <w:t xml:space="preserve"> </w:t>
      </w:r>
      <w:r>
        <w:rPr>
          <w:w w:val="110"/>
        </w:rPr>
        <w:t xml:space="preserve">plant </w:t>
      </w:r>
      <w:r>
        <w:t>dynamics</w:t>
      </w:r>
      <w:r>
        <w:rPr>
          <w:spacing w:val="24"/>
        </w:rPr>
        <w:t xml:space="preserve"> </w:t>
      </w:r>
      <w:r>
        <w:t>remains</w:t>
      </w:r>
      <w:r>
        <w:rPr>
          <w:spacing w:val="24"/>
        </w:rPr>
        <w:t xml:space="preserve"> </w:t>
      </w:r>
      <w:r>
        <w:t>a</w:t>
      </w:r>
      <w:r>
        <w:rPr>
          <w:spacing w:val="24"/>
        </w:rPr>
        <w:t xml:space="preserve"> </w:t>
      </w:r>
      <w:r>
        <w:t>gap</w:t>
      </w:r>
      <w:r>
        <w:rPr>
          <w:spacing w:val="24"/>
        </w:rPr>
        <w:t xml:space="preserve"> </w:t>
      </w:r>
      <w:hyperlink w:anchor="_bookmark64" w:history="1">
        <w:r>
          <w:t>(</w:t>
        </w:r>
        <w:proofErr w:type="spellStart"/>
        <w:r>
          <w:t>Dostálek</w:t>
        </w:r>
        <w:proofErr w:type="spellEnd"/>
        <w:r>
          <w:rPr>
            <w:spacing w:val="24"/>
          </w:rPr>
          <w:t xml:space="preserve"> </w:t>
        </w:r>
        <w:r>
          <w:rPr>
            <w:i/>
          </w:rPr>
          <w:t>et</w:t>
        </w:r>
        <w:r>
          <w:rPr>
            <w:i/>
            <w:spacing w:val="24"/>
          </w:rPr>
          <w:t xml:space="preserve"> </w:t>
        </w:r>
        <w:r>
          <w:rPr>
            <w:i/>
          </w:rPr>
          <w:t>al.</w:t>
        </w:r>
      </w:hyperlink>
      <w:r>
        <w:t>,</w:t>
      </w:r>
      <w:r>
        <w:rPr>
          <w:spacing w:val="24"/>
        </w:rPr>
        <w:t xml:space="preserve"> </w:t>
      </w:r>
      <w:hyperlink w:anchor="_bookmark64" w:history="1">
        <w:r>
          <w:t>2022).</w:t>
        </w:r>
      </w:hyperlink>
      <w:r>
        <w:rPr>
          <w:spacing w:val="80"/>
        </w:rPr>
        <w:t xml:space="preserve"> </w:t>
      </w:r>
      <w:r>
        <w:t>Here,</w:t>
      </w:r>
      <w:r>
        <w:rPr>
          <w:spacing w:val="30"/>
        </w:rPr>
        <w:t xml:space="preserve"> </w:t>
      </w:r>
      <w:r>
        <w:t>we</w:t>
      </w:r>
      <w:r>
        <w:rPr>
          <w:spacing w:val="24"/>
        </w:rPr>
        <w:t xml:space="preserve"> </w:t>
      </w:r>
      <w:r>
        <w:t>highlight</w:t>
      </w:r>
      <w:r>
        <w:rPr>
          <w:spacing w:val="24"/>
        </w:rPr>
        <w:t xml:space="preserve"> </w:t>
      </w:r>
      <w:r>
        <w:t>key</w:t>
      </w:r>
      <w:r>
        <w:rPr>
          <w:spacing w:val="24"/>
        </w:rPr>
        <w:t xml:space="preserve"> </w:t>
      </w:r>
      <w:r>
        <w:t>studies</w:t>
      </w:r>
      <w:r>
        <w:rPr>
          <w:spacing w:val="24"/>
        </w:rPr>
        <w:t xml:space="preserve"> </w:t>
      </w:r>
      <w:r>
        <w:t>that</w:t>
      </w:r>
      <w:r>
        <w:rPr>
          <w:spacing w:val="24"/>
        </w:rPr>
        <w:t xml:space="preserve"> </w:t>
      </w:r>
      <w:r>
        <w:t>provide</w:t>
      </w:r>
      <w:r>
        <w:rPr>
          <w:spacing w:val="24"/>
        </w:rPr>
        <w:t xml:space="preserve"> </w:t>
      </w:r>
      <w:r>
        <w:t xml:space="preserve">insights </w:t>
      </w:r>
      <w:r>
        <w:rPr>
          <w:w w:val="110"/>
        </w:rPr>
        <w:t>into</w:t>
      </w:r>
      <w:r>
        <w:rPr>
          <w:spacing w:val="-16"/>
          <w:w w:val="110"/>
        </w:rPr>
        <w:t xml:space="preserve"> </w:t>
      </w:r>
      <w:r>
        <w:rPr>
          <w:w w:val="110"/>
        </w:rPr>
        <w:t>microbial</w:t>
      </w:r>
      <w:r>
        <w:rPr>
          <w:spacing w:val="-15"/>
          <w:w w:val="110"/>
        </w:rPr>
        <w:t xml:space="preserve"> </w:t>
      </w:r>
      <w:r>
        <w:rPr>
          <w:w w:val="110"/>
        </w:rPr>
        <w:t>control</w:t>
      </w:r>
      <w:r>
        <w:rPr>
          <w:spacing w:val="-15"/>
          <w:w w:val="110"/>
        </w:rPr>
        <w:t xml:space="preserve"> </w:t>
      </w:r>
      <w:r>
        <w:rPr>
          <w:w w:val="110"/>
        </w:rPr>
        <w:t>over</w:t>
      </w:r>
      <w:r>
        <w:rPr>
          <w:spacing w:val="-15"/>
          <w:w w:val="110"/>
        </w:rPr>
        <w:t xml:space="preserve"> </w:t>
      </w:r>
      <w:r>
        <w:rPr>
          <w:w w:val="110"/>
        </w:rPr>
        <w:t>other</w:t>
      </w:r>
      <w:r>
        <w:rPr>
          <w:spacing w:val="-15"/>
          <w:w w:val="110"/>
        </w:rPr>
        <w:t xml:space="preserve"> </w:t>
      </w:r>
      <w:r>
        <w:rPr>
          <w:w w:val="110"/>
        </w:rPr>
        <w:t>plant</w:t>
      </w:r>
      <w:r>
        <w:rPr>
          <w:spacing w:val="-15"/>
          <w:w w:val="110"/>
        </w:rPr>
        <w:t xml:space="preserve"> </w:t>
      </w:r>
      <w:r>
        <w:rPr>
          <w:w w:val="110"/>
        </w:rPr>
        <w:t>demographic</w:t>
      </w:r>
      <w:r>
        <w:rPr>
          <w:spacing w:val="-15"/>
          <w:w w:val="110"/>
        </w:rPr>
        <w:t xml:space="preserve"> </w:t>
      </w:r>
      <w:r>
        <w:rPr>
          <w:w w:val="110"/>
        </w:rPr>
        <w:t>processes,</w:t>
      </w:r>
      <w:r>
        <w:rPr>
          <w:spacing w:val="-15"/>
          <w:w w:val="110"/>
        </w:rPr>
        <w:t xml:space="preserve"> </w:t>
      </w:r>
      <w:r>
        <w:rPr>
          <w:w w:val="110"/>
        </w:rPr>
        <w:t>with</w:t>
      </w:r>
      <w:r>
        <w:rPr>
          <w:spacing w:val="-16"/>
          <w:w w:val="110"/>
        </w:rPr>
        <w:t xml:space="preserve"> </w:t>
      </w:r>
      <w:r>
        <w:rPr>
          <w:w w:val="110"/>
        </w:rPr>
        <w:t>a</w:t>
      </w:r>
      <w:r>
        <w:rPr>
          <w:spacing w:val="-15"/>
          <w:w w:val="110"/>
        </w:rPr>
        <w:t xml:space="preserve"> </w:t>
      </w:r>
      <w:r>
        <w:rPr>
          <w:w w:val="110"/>
        </w:rPr>
        <w:t>particular</w:t>
      </w:r>
      <w:r>
        <w:rPr>
          <w:spacing w:val="-15"/>
          <w:w w:val="110"/>
        </w:rPr>
        <w:t xml:space="preserve"> </w:t>
      </w:r>
      <w:r>
        <w:rPr>
          <w:w w:val="110"/>
        </w:rPr>
        <w:t>focus</w:t>
      </w:r>
      <w:r>
        <w:rPr>
          <w:spacing w:val="-15"/>
          <w:w w:val="110"/>
        </w:rPr>
        <w:t xml:space="preserve"> </w:t>
      </w:r>
      <w:r>
        <w:rPr>
          <w:w w:val="110"/>
        </w:rPr>
        <w:t>on</w:t>
      </w:r>
      <w:r>
        <w:rPr>
          <w:spacing w:val="-15"/>
          <w:w w:val="110"/>
        </w:rPr>
        <w:t xml:space="preserve"> </w:t>
      </w:r>
      <w:r>
        <w:rPr>
          <w:w w:val="110"/>
        </w:rPr>
        <w:t>early</w:t>
      </w:r>
      <w:r>
        <w:rPr>
          <w:spacing w:val="-15"/>
          <w:w w:val="110"/>
        </w:rPr>
        <w:t xml:space="preserve"> </w:t>
      </w:r>
      <w:r>
        <w:rPr>
          <w:w w:val="110"/>
        </w:rPr>
        <w:t>life stage transitions.</w:t>
      </w:r>
    </w:p>
    <w:p w14:paraId="3F773DA0" w14:textId="77777777" w:rsidR="00E917D8" w:rsidRDefault="00E917D8">
      <w:pPr>
        <w:pStyle w:val="BodyText"/>
        <w:rPr>
          <w:sz w:val="30"/>
        </w:rPr>
      </w:pPr>
    </w:p>
    <w:p w14:paraId="5C83EF7A" w14:textId="77777777" w:rsidR="00E917D8" w:rsidRDefault="00000000">
      <w:pPr>
        <w:pStyle w:val="Heading2"/>
        <w:numPr>
          <w:ilvl w:val="1"/>
          <w:numId w:val="1"/>
        </w:numPr>
        <w:tabs>
          <w:tab w:val="left" w:pos="538"/>
          <w:tab w:val="left" w:pos="539"/>
        </w:tabs>
        <w:spacing w:before="216"/>
        <w:ind w:hanging="420"/>
      </w:pPr>
      <w:bookmarkStart w:id="23" w:name="Microbial_regulation_of_seed-to-seedling"/>
      <w:bookmarkStart w:id="24" w:name="_bookmark10"/>
      <w:bookmarkEnd w:id="23"/>
      <w:bookmarkEnd w:id="24"/>
      <w:r>
        <w:t>Microbial</w:t>
      </w:r>
      <w:r>
        <w:rPr>
          <w:spacing w:val="79"/>
        </w:rPr>
        <w:t xml:space="preserve"> </w:t>
      </w:r>
      <w:r>
        <w:t>regulation</w:t>
      </w:r>
      <w:r>
        <w:rPr>
          <w:spacing w:val="50"/>
          <w:w w:val="150"/>
        </w:rPr>
        <w:t xml:space="preserve"> </w:t>
      </w:r>
      <w:r>
        <w:t>of</w:t>
      </w:r>
      <w:r>
        <w:rPr>
          <w:spacing w:val="50"/>
          <w:w w:val="150"/>
        </w:rPr>
        <w:t xml:space="preserve"> </w:t>
      </w:r>
      <w:r>
        <w:t>seed-to-seedling</w:t>
      </w:r>
      <w:r>
        <w:rPr>
          <w:spacing w:val="50"/>
          <w:w w:val="150"/>
        </w:rPr>
        <w:t xml:space="preserve"> </w:t>
      </w:r>
      <w:r>
        <w:rPr>
          <w:spacing w:val="-2"/>
        </w:rPr>
        <w:t>transition</w:t>
      </w:r>
    </w:p>
    <w:p w14:paraId="4C86F8AE" w14:textId="77777777" w:rsidR="00E917D8" w:rsidRDefault="00E917D8">
      <w:pPr>
        <w:pStyle w:val="BodyText"/>
        <w:spacing w:before="6"/>
        <w:rPr>
          <w:b/>
          <w:sz w:val="28"/>
        </w:rPr>
      </w:pPr>
    </w:p>
    <w:p w14:paraId="70FF117C" w14:textId="77777777" w:rsidR="00E917D8" w:rsidRDefault="00000000">
      <w:pPr>
        <w:pStyle w:val="BodyText"/>
        <w:spacing w:line="415" w:lineRule="auto"/>
        <w:ind w:left="119" w:right="119"/>
        <w:jc w:val="both"/>
      </w:pPr>
      <w:r>
        <w:rPr>
          <w:w w:val="110"/>
        </w:rPr>
        <w:t>Soil</w:t>
      </w:r>
      <w:r>
        <w:rPr>
          <w:spacing w:val="-12"/>
          <w:w w:val="110"/>
        </w:rPr>
        <w:t xml:space="preserve"> </w:t>
      </w:r>
      <w:r>
        <w:rPr>
          <w:w w:val="110"/>
        </w:rPr>
        <w:t>microbes</w:t>
      </w:r>
      <w:r>
        <w:rPr>
          <w:spacing w:val="-12"/>
          <w:w w:val="110"/>
        </w:rPr>
        <w:t xml:space="preserve"> </w:t>
      </w:r>
      <w:r>
        <w:rPr>
          <w:w w:val="110"/>
        </w:rPr>
        <w:t>can</w:t>
      </w:r>
      <w:r>
        <w:rPr>
          <w:spacing w:val="-12"/>
          <w:w w:val="110"/>
        </w:rPr>
        <w:t xml:space="preserve"> </w:t>
      </w:r>
      <w:r>
        <w:rPr>
          <w:w w:val="110"/>
        </w:rPr>
        <w:t>have</w:t>
      </w:r>
      <w:r>
        <w:rPr>
          <w:spacing w:val="-12"/>
          <w:w w:val="110"/>
        </w:rPr>
        <w:t xml:space="preserve"> </w:t>
      </w:r>
      <w:r>
        <w:rPr>
          <w:w w:val="110"/>
        </w:rPr>
        <w:t>drastic</w:t>
      </w:r>
      <w:r>
        <w:rPr>
          <w:spacing w:val="-12"/>
          <w:w w:val="110"/>
        </w:rPr>
        <w:t xml:space="preserve"> </w:t>
      </w:r>
      <w:r>
        <w:rPr>
          <w:w w:val="110"/>
        </w:rPr>
        <w:t>consequences</w:t>
      </w:r>
      <w:r>
        <w:rPr>
          <w:spacing w:val="-12"/>
          <w:w w:val="110"/>
        </w:rPr>
        <w:t xml:space="preserve"> </w:t>
      </w:r>
      <w:r>
        <w:rPr>
          <w:w w:val="110"/>
        </w:rPr>
        <w:t>on</w:t>
      </w:r>
      <w:r>
        <w:rPr>
          <w:spacing w:val="-12"/>
          <w:w w:val="110"/>
        </w:rPr>
        <w:t xml:space="preserve"> </w:t>
      </w:r>
      <w:r>
        <w:rPr>
          <w:w w:val="110"/>
        </w:rPr>
        <w:t>the</w:t>
      </w:r>
      <w:r>
        <w:rPr>
          <w:spacing w:val="-12"/>
          <w:w w:val="110"/>
        </w:rPr>
        <w:t xml:space="preserve"> </w:t>
      </w:r>
      <w:r>
        <w:rPr>
          <w:w w:val="110"/>
        </w:rPr>
        <w:t>early</w:t>
      </w:r>
      <w:r>
        <w:rPr>
          <w:spacing w:val="-12"/>
          <w:w w:val="110"/>
        </w:rPr>
        <w:t xml:space="preserve"> </w:t>
      </w:r>
      <w:r>
        <w:rPr>
          <w:w w:val="110"/>
        </w:rPr>
        <w:t>life</w:t>
      </w:r>
      <w:r>
        <w:rPr>
          <w:spacing w:val="-12"/>
          <w:w w:val="110"/>
        </w:rPr>
        <w:t xml:space="preserve"> </w:t>
      </w:r>
      <w:r>
        <w:rPr>
          <w:w w:val="110"/>
        </w:rPr>
        <w:t>stages</w:t>
      </w:r>
      <w:r>
        <w:rPr>
          <w:spacing w:val="-12"/>
          <w:w w:val="110"/>
        </w:rPr>
        <w:t xml:space="preserve"> </w:t>
      </w:r>
      <w:r>
        <w:rPr>
          <w:w w:val="110"/>
        </w:rPr>
        <w:t>of</w:t>
      </w:r>
      <w:r>
        <w:rPr>
          <w:spacing w:val="-12"/>
          <w:w w:val="110"/>
        </w:rPr>
        <w:t xml:space="preserve"> </w:t>
      </w:r>
      <w:r>
        <w:rPr>
          <w:w w:val="110"/>
        </w:rPr>
        <w:t>plants.</w:t>
      </w:r>
      <w:r>
        <w:rPr>
          <w:spacing w:val="19"/>
          <w:w w:val="110"/>
        </w:rPr>
        <w:t xml:space="preserve"> </w:t>
      </w:r>
      <w:r>
        <w:rPr>
          <w:w w:val="110"/>
        </w:rPr>
        <w:t>While</w:t>
      </w:r>
      <w:r>
        <w:rPr>
          <w:spacing w:val="-12"/>
          <w:w w:val="110"/>
        </w:rPr>
        <w:t xml:space="preserve"> </w:t>
      </w:r>
      <w:r>
        <w:rPr>
          <w:w w:val="110"/>
        </w:rPr>
        <w:t>these</w:t>
      </w:r>
      <w:r>
        <w:rPr>
          <w:spacing w:val="-12"/>
          <w:w w:val="110"/>
        </w:rPr>
        <w:t xml:space="preserve"> </w:t>
      </w:r>
      <w:r>
        <w:rPr>
          <w:w w:val="110"/>
        </w:rPr>
        <w:t>effects can</w:t>
      </w:r>
      <w:r>
        <w:rPr>
          <w:spacing w:val="-9"/>
          <w:w w:val="110"/>
        </w:rPr>
        <w:t xml:space="preserve"> </w:t>
      </w:r>
      <w:r>
        <w:rPr>
          <w:w w:val="110"/>
        </w:rPr>
        <w:t>arise</w:t>
      </w:r>
      <w:r>
        <w:rPr>
          <w:spacing w:val="-9"/>
          <w:w w:val="110"/>
        </w:rPr>
        <w:t xml:space="preserve"> </w:t>
      </w:r>
      <w:r>
        <w:rPr>
          <w:w w:val="110"/>
        </w:rPr>
        <w:t>from</w:t>
      </w:r>
      <w:r>
        <w:rPr>
          <w:spacing w:val="-9"/>
          <w:w w:val="110"/>
        </w:rPr>
        <w:t xml:space="preserve"> </w:t>
      </w:r>
      <w:r>
        <w:rPr>
          <w:w w:val="110"/>
        </w:rPr>
        <w:t>microbial</w:t>
      </w:r>
      <w:r>
        <w:rPr>
          <w:spacing w:val="-9"/>
          <w:w w:val="110"/>
        </w:rPr>
        <w:t xml:space="preserve"> </w:t>
      </w:r>
      <w:r>
        <w:rPr>
          <w:w w:val="110"/>
        </w:rPr>
        <w:t>effects</w:t>
      </w:r>
      <w:r>
        <w:rPr>
          <w:spacing w:val="-9"/>
          <w:w w:val="110"/>
        </w:rPr>
        <w:t xml:space="preserve"> </w:t>
      </w:r>
      <w:r>
        <w:rPr>
          <w:w w:val="110"/>
        </w:rPr>
        <w:t>on</w:t>
      </w:r>
      <w:r>
        <w:rPr>
          <w:spacing w:val="-9"/>
          <w:w w:val="110"/>
        </w:rPr>
        <w:t xml:space="preserve"> </w:t>
      </w:r>
      <w:r>
        <w:rPr>
          <w:w w:val="110"/>
        </w:rPr>
        <w:t>distinct</w:t>
      </w:r>
      <w:r>
        <w:rPr>
          <w:spacing w:val="-9"/>
          <w:w w:val="110"/>
        </w:rPr>
        <w:t xml:space="preserve"> </w:t>
      </w:r>
      <w:r>
        <w:rPr>
          <w:w w:val="110"/>
        </w:rPr>
        <w:t>life</w:t>
      </w:r>
      <w:r>
        <w:rPr>
          <w:spacing w:val="-9"/>
          <w:w w:val="110"/>
        </w:rPr>
        <w:t xml:space="preserve"> </w:t>
      </w:r>
      <w:r>
        <w:rPr>
          <w:w w:val="110"/>
        </w:rPr>
        <w:t>history</w:t>
      </w:r>
      <w:r>
        <w:rPr>
          <w:spacing w:val="-9"/>
          <w:w w:val="110"/>
        </w:rPr>
        <w:t xml:space="preserve"> </w:t>
      </w:r>
      <w:r>
        <w:rPr>
          <w:w w:val="110"/>
        </w:rPr>
        <w:t>processes</w:t>
      </w:r>
      <w:r>
        <w:rPr>
          <w:spacing w:val="-9"/>
          <w:w w:val="110"/>
        </w:rPr>
        <w:t xml:space="preserve"> </w:t>
      </w:r>
      <w:r>
        <w:rPr>
          <w:w w:val="110"/>
        </w:rPr>
        <w:t>(i.e.,</w:t>
      </w:r>
      <w:r>
        <w:rPr>
          <w:spacing w:val="-8"/>
          <w:w w:val="110"/>
        </w:rPr>
        <w:t xml:space="preserve"> </w:t>
      </w:r>
      <w:r>
        <w:rPr>
          <w:w w:val="110"/>
        </w:rPr>
        <w:t>seed</w:t>
      </w:r>
      <w:r>
        <w:rPr>
          <w:spacing w:val="-9"/>
          <w:w w:val="110"/>
        </w:rPr>
        <w:t xml:space="preserve"> </w:t>
      </w:r>
      <w:r>
        <w:rPr>
          <w:w w:val="110"/>
        </w:rPr>
        <w:t>survival,</w:t>
      </w:r>
      <w:r>
        <w:rPr>
          <w:spacing w:val="-8"/>
          <w:w w:val="110"/>
        </w:rPr>
        <w:t xml:space="preserve"> </w:t>
      </w:r>
      <w:r>
        <w:rPr>
          <w:w w:val="110"/>
        </w:rPr>
        <w:t>germination, and</w:t>
      </w:r>
      <w:r>
        <w:rPr>
          <w:spacing w:val="-10"/>
          <w:w w:val="110"/>
        </w:rPr>
        <w:t xml:space="preserve"> </w:t>
      </w:r>
      <w:r>
        <w:rPr>
          <w:w w:val="110"/>
        </w:rPr>
        <w:t>early</w:t>
      </w:r>
      <w:r>
        <w:rPr>
          <w:spacing w:val="-10"/>
          <w:w w:val="110"/>
        </w:rPr>
        <w:t xml:space="preserve"> </w:t>
      </w:r>
      <w:r>
        <w:rPr>
          <w:w w:val="110"/>
        </w:rPr>
        <w:t>seeding</w:t>
      </w:r>
      <w:r>
        <w:rPr>
          <w:spacing w:val="-10"/>
          <w:w w:val="110"/>
        </w:rPr>
        <w:t xml:space="preserve"> </w:t>
      </w:r>
      <w:r>
        <w:rPr>
          <w:w w:val="110"/>
        </w:rPr>
        <w:t>survival;</w:t>
      </w:r>
      <w:r>
        <w:rPr>
          <w:spacing w:val="-9"/>
          <w:w w:val="110"/>
        </w:rPr>
        <w:t xml:space="preserve"> </w:t>
      </w:r>
      <w:r>
        <w:rPr>
          <w:w w:val="110"/>
        </w:rPr>
        <w:t>Fig.</w:t>
      </w:r>
      <w:r>
        <w:rPr>
          <w:spacing w:val="-10"/>
          <w:w w:val="110"/>
        </w:rPr>
        <w:t xml:space="preserve"> </w:t>
      </w:r>
      <w:hyperlink w:anchor="_bookmark19" w:history="1">
        <w:r>
          <w:rPr>
            <w:w w:val="110"/>
          </w:rPr>
          <w:t>3),</w:t>
        </w:r>
      </w:hyperlink>
      <w:r>
        <w:rPr>
          <w:spacing w:val="-10"/>
          <w:w w:val="110"/>
        </w:rPr>
        <w:t xml:space="preserve"> </w:t>
      </w:r>
      <w:r>
        <w:rPr>
          <w:w w:val="110"/>
        </w:rPr>
        <w:t>they</w:t>
      </w:r>
      <w:r>
        <w:rPr>
          <w:spacing w:val="-10"/>
          <w:w w:val="110"/>
        </w:rPr>
        <w:t xml:space="preserve"> </w:t>
      </w:r>
      <w:r>
        <w:rPr>
          <w:w w:val="110"/>
        </w:rPr>
        <w:t>are</w:t>
      </w:r>
      <w:r>
        <w:rPr>
          <w:spacing w:val="-10"/>
          <w:w w:val="110"/>
        </w:rPr>
        <w:t xml:space="preserve"> </w:t>
      </w:r>
      <w:r>
        <w:rPr>
          <w:w w:val="110"/>
        </w:rPr>
        <w:t>often</w:t>
      </w:r>
      <w:r>
        <w:rPr>
          <w:spacing w:val="-10"/>
          <w:w w:val="110"/>
        </w:rPr>
        <w:t xml:space="preserve"> </w:t>
      </w:r>
      <w:r>
        <w:rPr>
          <w:w w:val="110"/>
        </w:rPr>
        <w:t>grouped</w:t>
      </w:r>
      <w:r>
        <w:rPr>
          <w:spacing w:val="-10"/>
          <w:w w:val="110"/>
        </w:rPr>
        <w:t xml:space="preserve"> </w:t>
      </w:r>
      <w:r>
        <w:rPr>
          <w:w w:val="110"/>
        </w:rPr>
        <w:t>together</w:t>
      </w:r>
      <w:r>
        <w:rPr>
          <w:spacing w:val="-10"/>
          <w:w w:val="110"/>
        </w:rPr>
        <w:t xml:space="preserve"> </w:t>
      </w:r>
      <w:r>
        <w:rPr>
          <w:w w:val="110"/>
        </w:rPr>
        <w:t>given</w:t>
      </w:r>
      <w:r>
        <w:rPr>
          <w:spacing w:val="-10"/>
          <w:w w:val="110"/>
        </w:rPr>
        <w:t xml:space="preserve"> </w:t>
      </w:r>
      <w:r>
        <w:rPr>
          <w:w w:val="110"/>
        </w:rPr>
        <w:t>the</w:t>
      </w:r>
      <w:r>
        <w:rPr>
          <w:spacing w:val="-10"/>
          <w:w w:val="110"/>
        </w:rPr>
        <w:t xml:space="preserve"> </w:t>
      </w:r>
      <w:r>
        <w:rPr>
          <w:w w:val="110"/>
        </w:rPr>
        <w:t>logistical</w:t>
      </w:r>
      <w:r>
        <w:rPr>
          <w:spacing w:val="-10"/>
          <w:w w:val="110"/>
        </w:rPr>
        <w:t xml:space="preserve"> </w:t>
      </w:r>
      <w:r>
        <w:rPr>
          <w:w w:val="110"/>
        </w:rPr>
        <w:t>challenges of</w:t>
      </w:r>
      <w:r>
        <w:rPr>
          <w:spacing w:val="-12"/>
          <w:w w:val="110"/>
        </w:rPr>
        <w:t xml:space="preserve"> </w:t>
      </w:r>
      <w:r>
        <w:rPr>
          <w:w w:val="110"/>
        </w:rPr>
        <w:t>separating</w:t>
      </w:r>
      <w:r>
        <w:rPr>
          <w:spacing w:val="-11"/>
          <w:w w:val="110"/>
        </w:rPr>
        <w:t xml:space="preserve"> </w:t>
      </w:r>
      <w:r>
        <w:rPr>
          <w:w w:val="110"/>
        </w:rPr>
        <w:t>these</w:t>
      </w:r>
      <w:r>
        <w:rPr>
          <w:spacing w:val="-12"/>
          <w:w w:val="110"/>
        </w:rPr>
        <w:t xml:space="preserve"> </w:t>
      </w:r>
      <w:r>
        <w:rPr>
          <w:w w:val="110"/>
        </w:rPr>
        <w:t>effects</w:t>
      </w:r>
      <w:r>
        <w:rPr>
          <w:spacing w:val="-11"/>
          <w:w w:val="110"/>
        </w:rPr>
        <w:t xml:space="preserve"> </w:t>
      </w:r>
      <w:r>
        <w:rPr>
          <w:w w:val="110"/>
        </w:rPr>
        <w:t>in</w:t>
      </w:r>
      <w:r>
        <w:rPr>
          <w:spacing w:val="-12"/>
          <w:w w:val="110"/>
        </w:rPr>
        <w:t xml:space="preserve"> </w:t>
      </w:r>
      <w:r>
        <w:rPr>
          <w:w w:val="110"/>
        </w:rPr>
        <w:t>field</w:t>
      </w:r>
      <w:r>
        <w:rPr>
          <w:spacing w:val="-11"/>
          <w:w w:val="110"/>
        </w:rPr>
        <w:t xml:space="preserve"> </w:t>
      </w:r>
      <w:r>
        <w:rPr>
          <w:w w:val="110"/>
        </w:rPr>
        <w:t>settings.</w:t>
      </w:r>
      <w:r>
        <w:rPr>
          <w:spacing w:val="14"/>
          <w:w w:val="110"/>
        </w:rPr>
        <w:t xml:space="preserve"> </w:t>
      </w:r>
      <w:r>
        <w:rPr>
          <w:w w:val="110"/>
        </w:rPr>
        <w:t>For</w:t>
      </w:r>
      <w:r>
        <w:rPr>
          <w:spacing w:val="-12"/>
          <w:w w:val="110"/>
        </w:rPr>
        <w:t xml:space="preserve"> </w:t>
      </w:r>
      <w:r>
        <w:rPr>
          <w:w w:val="110"/>
        </w:rPr>
        <w:t>example,</w:t>
      </w:r>
      <w:r>
        <w:rPr>
          <w:spacing w:val="-11"/>
          <w:w w:val="110"/>
        </w:rPr>
        <w:t xml:space="preserve"> </w:t>
      </w:r>
      <w:r>
        <w:rPr>
          <w:w w:val="110"/>
        </w:rPr>
        <w:t>for</w:t>
      </w:r>
      <w:r>
        <w:rPr>
          <w:spacing w:val="-12"/>
          <w:w w:val="110"/>
        </w:rPr>
        <w:t xml:space="preserve"> </w:t>
      </w:r>
      <w:r>
        <w:rPr>
          <w:w w:val="110"/>
        </w:rPr>
        <w:t>long-lived</w:t>
      </w:r>
      <w:r>
        <w:rPr>
          <w:spacing w:val="-12"/>
          <w:w w:val="110"/>
        </w:rPr>
        <w:t xml:space="preserve"> </w:t>
      </w:r>
      <w:r>
        <w:rPr>
          <w:w w:val="110"/>
        </w:rPr>
        <w:t>plants</w:t>
      </w:r>
      <w:r>
        <w:rPr>
          <w:spacing w:val="-11"/>
          <w:w w:val="110"/>
        </w:rPr>
        <w:t xml:space="preserve"> </w:t>
      </w:r>
      <w:r>
        <w:rPr>
          <w:w w:val="110"/>
        </w:rPr>
        <w:t>such</w:t>
      </w:r>
      <w:r>
        <w:rPr>
          <w:spacing w:val="-12"/>
          <w:w w:val="110"/>
        </w:rPr>
        <w:t xml:space="preserve"> </w:t>
      </w:r>
      <w:r>
        <w:rPr>
          <w:w w:val="110"/>
        </w:rPr>
        <w:t>as</w:t>
      </w:r>
      <w:r>
        <w:rPr>
          <w:spacing w:val="-11"/>
          <w:w w:val="110"/>
        </w:rPr>
        <w:t xml:space="preserve"> </w:t>
      </w:r>
      <w:r>
        <w:rPr>
          <w:w w:val="110"/>
        </w:rPr>
        <w:t>forest</w:t>
      </w:r>
      <w:r>
        <w:rPr>
          <w:spacing w:val="-12"/>
          <w:w w:val="110"/>
        </w:rPr>
        <w:t xml:space="preserve"> </w:t>
      </w:r>
      <w:r>
        <w:rPr>
          <w:w w:val="110"/>
        </w:rPr>
        <w:t>trees, repetitive</w:t>
      </w:r>
      <w:r>
        <w:rPr>
          <w:spacing w:val="-16"/>
          <w:w w:val="110"/>
        </w:rPr>
        <w:t xml:space="preserve"> </w:t>
      </w:r>
      <w:r>
        <w:rPr>
          <w:w w:val="110"/>
        </w:rPr>
        <w:t>demographic</w:t>
      </w:r>
      <w:r>
        <w:rPr>
          <w:spacing w:val="-15"/>
          <w:w w:val="110"/>
        </w:rPr>
        <w:t xml:space="preserve"> </w:t>
      </w:r>
      <w:r>
        <w:rPr>
          <w:w w:val="110"/>
        </w:rPr>
        <w:t>censuses</w:t>
      </w:r>
      <w:r>
        <w:rPr>
          <w:spacing w:val="-15"/>
          <w:w w:val="110"/>
        </w:rPr>
        <w:t xml:space="preserve"> </w:t>
      </w:r>
      <w:r>
        <w:rPr>
          <w:w w:val="110"/>
        </w:rPr>
        <w:t>are</w:t>
      </w:r>
      <w:r>
        <w:rPr>
          <w:spacing w:val="-15"/>
          <w:w w:val="110"/>
        </w:rPr>
        <w:t xml:space="preserve"> </w:t>
      </w:r>
      <w:r>
        <w:rPr>
          <w:w w:val="110"/>
        </w:rPr>
        <w:t>often</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monitor</w:t>
      </w:r>
      <w:r>
        <w:rPr>
          <w:spacing w:val="-15"/>
          <w:w w:val="110"/>
        </w:rPr>
        <w:t xml:space="preserve"> </w:t>
      </w:r>
      <w:r>
        <w:rPr>
          <w:w w:val="110"/>
        </w:rPr>
        <w:t>seed-to-seedling</w:t>
      </w:r>
      <w:r>
        <w:rPr>
          <w:spacing w:val="-16"/>
          <w:w w:val="110"/>
        </w:rPr>
        <w:t xml:space="preserve"> </w:t>
      </w:r>
      <w:r>
        <w:rPr>
          <w:w w:val="110"/>
        </w:rPr>
        <w:t>transition</w:t>
      </w:r>
      <w:r>
        <w:rPr>
          <w:spacing w:val="-15"/>
          <w:w w:val="110"/>
        </w:rPr>
        <w:t xml:space="preserve"> </w:t>
      </w:r>
      <w:r>
        <w:rPr>
          <w:w w:val="110"/>
        </w:rPr>
        <w:t>(e.g.,</w:t>
      </w:r>
      <w:r>
        <w:rPr>
          <w:spacing w:val="-15"/>
          <w:w w:val="110"/>
        </w:rPr>
        <w:t xml:space="preserve"> </w:t>
      </w:r>
      <w:hyperlink w:anchor="_bookmark87" w:history="1">
        <w:r>
          <w:rPr>
            <w:w w:val="110"/>
          </w:rPr>
          <w:t>Harms</w:t>
        </w:r>
      </w:hyperlink>
      <w:r>
        <w:rPr>
          <w:w w:val="110"/>
        </w:rPr>
        <w:t xml:space="preserve"> </w:t>
      </w:r>
      <w:hyperlink w:anchor="_bookmark87" w:history="1">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87" w:history="1">
        <w:r>
          <w:rPr>
            <w:w w:val="110"/>
          </w:rPr>
          <w:t>2000,</w:t>
        </w:r>
      </w:hyperlink>
      <w:r>
        <w:rPr>
          <w:spacing w:val="-15"/>
          <w:w w:val="110"/>
        </w:rPr>
        <w:t xml:space="preserve"> </w:t>
      </w:r>
      <w:hyperlink w:anchor="_bookmark166" w:history="1">
        <w:r>
          <w:rPr>
            <w:w w:val="110"/>
          </w:rPr>
          <w:t>Swamy</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66" w:history="1">
        <w:r>
          <w:rPr>
            <w:w w:val="110"/>
          </w:rPr>
          <w:t>2011).</w:t>
        </w:r>
      </w:hyperlink>
      <w:r>
        <w:rPr>
          <w:spacing w:val="20"/>
          <w:w w:val="110"/>
        </w:rPr>
        <w:t xml:space="preserve"> </w:t>
      </w:r>
      <w:r>
        <w:rPr>
          <w:w w:val="110"/>
        </w:rPr>
        <w:t>A</w:t>
      </w:r>
      <w:r>
        <w:rPr>
          <w:spacing w:val="-15"/>
          <w:w w:val="110"/>
        </w:rPr>
        <w:t xml:space="preserve"> </w:t>
      </w:r>
      <w:r>
        <w:rPr>
          <w:w w:val="110"/>
        </w:rPr>
        <w:t>large</w:t>
      </w:r>
      <w:r>
        <w:rPr>
          <w:spacing w:val="-15"/>
          <w:w w:val="110"/>
        </w:rPr>
        <w:t xml:space="preserve"> </w:t>
      </w:r>
      <w:r>
        <w:rPr>
          <w:w w:val="110"/>
        </w:rPr>
        <w:t>body</w:t>
      </w:r>
      <w:r>
        <w:rPr>
          <w:spacing w:val="-15"/>
          <w:w w:val="110"/>
        </w:rPr>
        <w:t xml:space="preserve"> </w:t>
      </w:r>
      <w:r>
        <w:rPr>
          <w:w w:val="110"/>
        </w:rPr>
        <w:t>of</w:t>
      </w:r>
      <w:r>
        <w:rPr>
          <w:spacing w:val="-15"/>
          <w:w w:val="110"/>
        </w:rPr>
        <w:t xml:space="preserve"> </w:t>
      </w:r>
      <w:r>
        <w:rPr>
          <w:w w:val="110"/>
        </w:rPr>
        <w:t>evidence</w:t>
      </w:r>
      <w:r>
        <w:rPr>
          <w:spacing w:val="-15"/>
          <w:w w:val="110"/>
        </w:rPr>
        <w:t xml:space="preserve"> </w:t>
      </w:r>
      <w:r>
        <w:rPr>
          <w:w w:val="110"/>
        </w:rPr>
        <w:t>for</w:t>
      </w:r>
      <w:r>
        <w:rPr>
          <w:spacing w:val="-15"/>
          <w:w w:val="110"/>
        </w:rPr>
        <w:t xml:space="preserve"> </w:t>
      </w:r>
      <w:r>
        <w:rPr>
          <w:w w:val="110"/>
        </w:rPr>
        <w:t>microbial</w:t>
      </w:r>
      <w:r>
        <w:rPr>
          <w:spacing w:val="-15"/>
          <w:w w:val="110"/>
        </w:rPr>
        <w:t xml:space="preserve"> </w:t>
      </w:r>
      <w:r>
        <w:rPr>
          <w:w w:val="110"/>
        </w:rPr>
        <w:t>effects</w:t>
      </w:r>
      <w:r>
        <w:rPr>
          <w:spacing w:val="-15"/>
          <w:w w:val="110"/>
        </w:rPr>
        <w:t xml:space="preserve"> </w:t>
      </w:r>
      <w:r>
        <w:rPr>
          <w:w w:val="110"/>
        </w:rPr>
        <w:t>on</w:t>
      </w:r>
      <w:r>
        <w:rPr>
          <w:spacing w:val="-15"/>
          <w:w w:val="110"/>
        </w:rPr>
        <w:t xml:space="preserve"> </w:t>
      </w:r>
      <w:r>
        <w:rPr>
          <w:w w:val="110"/>
        </w:rPr>
        <w:t>plant</w:t>
      </w:r>
      <w:r>
        <w:rPr>
          <w:spacing w:val="-15"/>
          <w:w w:val="110"/>
        </w:rPr>
        <w:t xml:space="preserve"> </w:t>
      </w:r>
      <w:r>
        <w:rPr>
          <w:w w:val="110"/>
        </w:rPr>
        <w:t>early</w:t>
      </w:r>
      <w:r>
        <w:rPr>
          <w:spacing w:val="-15"/>
          <w:w w:val="110"/>
        </w:rPr>
        <w:t xml:space="preserve"> </w:t>
      </w:r>
      <w:r>
        <w:rPr>
          <w:w w:val="110"/>
        </w:rPr>
        <w:t xml:space="preserve">life stages comes from field studies finding that fungicide applications altered patterns of seed and </w:t>
      </w:r>
      <w:r>
        <w:t xml:space="preserve">seedling demography (e.g., </w:t>
      </w:r>
      <w:hyperlink w:anchor="_bookmark30" w:history="1">
        <w:r>
          <w:t xml:space="preserve">Bell </w:t>
        </w:r>
        <w:r>
          <w:rPr>
            <w:i/>
          </w:rPr>
          <w:t>et al.</w:t>
        </w:r>
      </w:hyperlink>
      <w:r>
        <w:t xml:space="preserve">, </w:t>
      </w:r>
      <w:hyperlink w:anchor="_bookmark30" w:history="1">
        <w:r>
          <w:t>2006,</w:t>
        </w:r>
      </w:hyperlink>
      <w:r>
        <w:t xml:space="preserve"> </w:t>
      </w:r>
      <w:hyperlink w:anchor="_bookmark25" w:history="1">
        <w:proofErr w:type="spellStart"/>
        <w:r>
          <w:t>Bagchi</w:t>
        </w:r>
        <w:proofErr w:type="spellEnd"/>
        <w:r>
          <w:t xml:space="preserve"> </w:t>
        </w:r>
        <w:r>
          <w:rPr>
            <w:i/>
          </w:rPr>
          <w:t>et al.</w:t>
        </w:r>
      </w:hyperlink>
      <w:r>
        <w:t xml:space="preserve">, </w:t>
      </w:r>
      <w:hyperlink w:anchor="_bookmark25" w:history="1">
        <w:r>
          <w:t>2014,</w:t>
        </w:r>
      </w:hyperlink>
      <w:r>
        <w:t xml:space="preserve"> </w:t>
      </w:r>
      <w:hyperlink w:anchor="_bookmark77" w:history="1">
        <w:r>
          <w:t xml:space="preserve">Fricke </w:t>
        </w:r>
        <w:r>
          <w:rPr>
            <w:i/>
          </w:rPr>
          <w:t>et al.</w:t>
        </w:r>
      </w:hyperlink>
      <w:r>
        <w:t xml:space="preserve">, </w:t>
      </w:r>
      <w:hyperlink w:anchor="_bookmark77" w:history="1">
        <w:r>
          <w:t>2014,</w:t>
        </w:r>
      </w:hyperlink>
      <w:r>
        <w:t xml:space="preserve"> </w:t>
      </w:r>
      <w:hyperlink w:anchor="_bookmark117" w:history="1">
        <w:proofErr w:type="spellStart"/>
        <w:r>
          <w:t>Krishnadas</w:t>
        </w:r>
        <w:proofErr w:type="spellEnd"/>
        <w:r>
          <w:t xml:space="preserve"> </w:t>
        </w:r>
        <w:r>
          <w:rPr>
            <w:i/>
          </w:rPr>
          <w:t>et al.</w:t>
        </w:r>
      </w:hyperlink>
      <w:r>
        <w:t xml:space="preserve">, </w:t>
      </w:r>
      <w:hyperlink w:anchor="_bookmark117" w:history="1">
        <w:r>
          <w:rPr>
            <w:w w:val="110"/>
          </w:rPr>
          <w:t>2018).</w:t>
        </w:r>
      </w:hyperlink>
      <w:r>
        <w:rPr>
          <w:spacing w:val="40"/>
          <w:w w:val="110"/>
        </w:rPr>
        <w:t xml:space="preserve"> </w:t>
      </w:r>
      <w:r>
        <w:rPr>
          <w:w w:val="110"/>
        </w:rPr>
        <w:t xml:space="preserve">Many of these studies are conducted in the context of evaluating microbes as potential drivers of conspecific negative density-dependence (CNDD; </w:t>
      </w:r>
      <w:hyperlink w:anchor="_bookmark54" w:history="1">
        <w:proofErr w:type="spellStart"/>
        <w:r>
          <w:rPr>
            <w:w w:val="110"/>
          </w:rPr>
          <w:t>Comita</w:t>
        </w:r>
        <w:proofErr w:type="spellEnd"/>
        <w:r>
          <w:rPr>
            <w:w w:val="110"/>
          </w:rPr>
          <w:t xml:space="preserve"> &amp; Stump,</w:t>
        </w:r>
      </w:hyperlink>
      <w:r>
        <w:rPr>
          <w:w w:val="110"/>
        </w:rPr>
        <w:t xml:space="preserve"> </w:t>
      </w:r>
      <w:hyperlink w:anchor="_bookmark54" w:history="1">
        <w:r>
          <w:rPr>
            <w:w w:val="110"/>
          </w:rPr>
          <w:t>2020,</w:t>
        </w:r>
      </w:hyperlink>
      <w:r>
        <w:rPr>
          <w:w w:val="110"/>
        </w:rPr>
        <w:t xml:space="preserve"> </w:t>
      </w:r>
      <w:hyperlink w:anchor="_bookmark123" w:history="1">
        <w:r>
          <w:rPr>
            <w:w w:val="110"/>
          </w:rPr>
          <w:t>LaManna</w:t>
        </w:r>
      </w:hyperlink>
      <w:r>
        <w:rPr>
          <w:w w:val="110"/>
        </w:rPr>
        <w:t xml:space="preserve"> </w:t>
      </w:r>
      <w:hyperlink w:anchor="_bookmark123" w:history="1">
        <w:r>
          <w:rPr>
            <w:i/>
            <w:w w:val="110"/>
          </w:rPr>
          <w:t>et al.</w:t>
        </w:r>
      </w:hyperlink>
      <w:r>
        <w:rPr>
          <w:w w:val="110"/>
        </w:rPr>
        <w:t xml:space="preserve">, </w:t>
      </w:r>
      <w:hyperlink w:anchor="_bookmark123" w:history="1">
        <w:r>
          <w:rPr>
            <w:w w:val="110"/>
          </w:rPr>
          <w:t>2022,</w:t>
        </w:r>
      </w:hyperlink>
      <w:r>
        <w:rPr>
          <w:w w:val="110"/>
        </w:rPr>
        <w:t xml:space="preserve"> </w:t>
      </w:r>
      <w:hyperlink w:anchor="_bookmark163" w:history="1">
        <w:r>
          <w:rPr>
            <w:w w:val="110"/>
          </w:rPr>
          <w:t>Song &amp; Corlett,</w:t>
        </w:r>
      </w:hyperlink>
      <w:r>
        <w:rPr>
          <w:w w:val="110"/>
        </w:rPr>
        <w:t xml:space="preserve"> </w:t>
      </w:r>
      <w:hyperlink w:anchor="_bookmark163" w:history="1">
        <w:r>
          <w:rPr>
            <w:w w:val="110"/>
          </w:rPr>
          <w:t>2022),</w:t>
        </w:r>
      </w:hyperlink>
      <w:r>
        <w:rPr>
          <w:w w:val="110"/>
        </w:rPr>
        <w:t xml:space="preserve"> a demographic signature of the Janzen–Connell hypothesis </w:t>
      </w:r>
      <w:hyperlink w:anchor="_bookmark97" w:history="1">
        <w:r>
          <w:rPr>
            <w:w w:val="110"/>
          </w:rPr>
          <w:t>(Janzen,</w:t>
        </w:r>
      </w:hyperlink>
      <w:r>
        <w:rPr>
          <w:spacing w:val="-2"/>
          <w:w w:val="110"/>
        </w:rPr>
        <w:t xml:space="preserve"> </w:t>
      </w:r>
      <w:hyperlink w:anchor="_bookmark97" w:history="1">
        <w:r>
          <w:rPr>
            <w:w w:val="110"/>
          </w:rPr>
          <w:t>1970,</w:t>
        </w:r>
      </w:hyperlink>
      <w:r>
        <w:rPr>
          <w:spacing w:val="-2"/>
          <w:w w:val="110"/>
        </w:rPr>
        <w:t xml:space="preserve"> </w:t>
      </w:r>
      <w:hyperlink w:anchor="_bookmark55" w:history="1">
        <w:r>
          <w:rPr>
            <w:w w:val="110"/>
          </w:rPr>
          <w:t>Connell,</w:t>
        </w:r>
      </w:hyperlink>
      <w:r>
        <w:rPr>
          <w:spacing w:val="-2"/>
          <w:w w:val="110"/>
        </w:rPr>
        <w:t xml:space="preserve"> </w:t>
      </w:r>
      <w:hyperlink w:anchor="_bookmark55" w:history="1">
        <w:r>
          <w:rPr>
            <w:w w:val="110"/>
          </w:rPr>
          <w:t>1971;</w:t>
        </w:r>
      </w:hyperlink>
      <w:r>
        <w:rPr>
          <w:w w:val="110"/>
        </w:rPr>
        <w:t xml:space="preserve"> see</w:t>
      </w:r>
      <w:r>
        <w:rPr>
          <w:spacing w:val="-2"/>
          <w:w w:val="110"/>
        </w:rPr>
        <w:t xml:space="preserve"> </w:t>
      </w:r>
      <w:r>
        <w:rPr>
          <w:w w:val="110"/>
        </w:rPr>
        <w:t>also</w:t>
      </w:r>
      <w:r>
        <w:rPr>
          <w:spacing w:val="-2"/>
          <w:w w:val="110"/>
        </w:rPr>
        <w:t xml:space="preserve"> </w:t>
      </w:r>
      <w:r>
        <w:rPr>
          <w:w w:val="110"/>
        </w:rPr>
        <w:t>Box</w:t>
      </w:r>
      <w:r>
        <w:rPr>
          <w:spacing w:val="-2"/>
          <w:w w:val="110"/>
        </w:rPr>
        <w:t xml:space="preserve"> </w:t>
      </w:r>
      <w:hyperlink w:anchor="_bookmark15" w:history="1">
        <w:r>
          <w:rPr>
            <w:w w:val="110"/>
          </w:rPr>
          <w:t>2).</w:t>
        </w:r>
      </w:hyperlink>
      <w:r>
        <w:rPr>
          <w:spacing w:val="40"/>
          <w:w w:val="110"/>
        </w:rPr>
        <w:t xml:space="preserve"> </w:t>
      </w:r>
      <w:commentRangeStart w:id="25"/>
      <w:commentRangeStart w:id="26"/>
      <w:r>
        <w:rPr>
          <w:w w:val="110"/>
        </w:rPr>
        <w:t>While</w:t>
      </w:r>
      <w:r>
        <w:rPr>
          <w:spacing w:val="-2"/>
          <w:w w:val="110"/>
        </w:rPr>
        <w:t xml:space="preserve"> </w:t>
      </w:r>
      <w:r>
        <w:rPr>
          <w:w w:val="110"/>
        </w:rPr>
        <w:t>evaluating</w:t>
      </w:r>
      <w:r>
        <w:rPr>
          <w:spacing w:val="-2"/>
          <w:w w:val="110"/>
        </w:rPr>
        <w:t xml:space="preserve"> </w:t>
      </w:r>
      <w:r>
        <w:rPr>
          <w:w w:val="110"/>
        </w:rPr>
        <w:t>the</w:t>
      </w:r>
      <w:r>
        <w:rPr>
          <w:spacing w:val="-2"/>
          <w:w w:val="110"/>
        </w:rPr>
        <w:t xml:space="preserve"> </w:t>
      </w:r>
      <w:r>
        <w:rPr>
          <w:w w:val="110"/>
        </w:rPr>
        <w:t>integrative</w:t>
      </w:r>
      <w:r>
        <w:rPr>
          <w:spacing w:val="-2"/>
          <w:w w:val="110"/>
        </w:rPr>
        <w:t xml:space="preserve"> </w:t>
      </w:r>
      <w:r>
        <w:rPr>
          <w:w w:val="110"/>
        </w:rPr>
        <w:t>microbial</w:t>
      </w:r>
      <w:r>
        <w:rPr>
          <w:spacing w:val="-2"/>
          <w:w w:val="110"/>
        </w:rPr>
        <w:t xml:space="preserve"> </w:t>
      </w:r>
      <w:r>
        <w:rPr>
          <w:w w:val="110"/>
        </w:rPr>
        <w:t>effect across multiple early life stages can yield critical insights, studies that isolate microbial effects on specific underlying demographic transitions, i.e., seed survival, seed germination, and early seedling</w:t>
      </w:r>
      <w:r>
        <w:rPr>
          <w:spacing w:val="-16"/>
          <w:w w:val="110"/>
        </w:rPr>
        <w:t xml:space="preserve"> </w:t>
      </w:r>
      <w:r>
        <w:rPr>
          <w:w w:val="110"/>
        </w:rPr>
        <w:t>performance,</w:t>
      </w:r>
      <w:r>
        <w:rPr>
          <w:spacing w:val="-15"/>
          <w:w w:val="110"/>
        </w:rPr>
        <w:t xml:space="preserve"> </w:t>
      </w:r>
      <w:r>
        <w:rPr>
          <w:w w:val="110"/>
        </w:rPr>
        <w:t>are</w:t>
      </w:r>
      <w:r>
        <w:rPr>
          <w:spacing w:val="-15"/>
          <w:w w:val="110"/>
        </w:rPr>
        <w:t xml:space="preserve"> </w:t>
      </w:r>
      <w:r>
        <w:rPr>
          <w:w w:val="110"/>
        </w:rPr>
        <w:t>necessary</w:t>
      </w:r>
      <w:r>
        <w:rPr>
          <w:spacing w:val="-15"/>
          <w:w w:val="110"/>
        </w:rPr>
        <w:t xml:space="preserve"> </w:t>
      </w:r>
      <w:r>
        <w:rPr>
          <w:w w:val="110"/>
        </w:rPr>
        <w:t>for</w:t>
      </w:r>
      <w:r>
        <w:rPr>
          <w:spacing w:val="-15"/>
          <w:w w:val="110"/>
        </w:rPr>
        <w:t xml:space="preserve"> </w:t>
      </w:r>
      <w:r>
        <w:rPr>
          <w:w w:val="110"/>
        </w:rPr>
        <w:t>building</w:t>
      </w:r>
      <w:r>
        <w:rPr>
          <w:spacing w:val="-15"/>
          <w:w w:val="110"/>
        </w:rPr>
        <w:t xml:space="preserve"> </w:t>
      </w:r>
      <w:r>
        <w:rPr>
          <w:w w:val="110"/>
        </w:rPr>
        <w:t>a</w:t>
      </w:r>
      <w:r>
        <w:rPr>
          <w:spacing w:val="-15"/>
          <w:w w:val="110"/>
        </w:rPr>
        <w:t xml:space="preserve"> </w:t>
      </w:r>
      <w:r>
        <w:rPr>
          <w:w w:val="110"/>
        </w:rPr>
        <w:t>mechanistic</w:t>
      </w:r>
      <w:r>
        <w:rPr>
          <w:spacing w:val="-15"/>
          <w:w w:val="110"/>
        </w:rPr>
        <w:t xml:space="preserve"> </w:t>
      </w:r>
      <w:r>
        <w:rPr>
          <w:w w:val="110"/>
        </w:rPr>
        <w:t>understanding</w:t>
      </w:r>
      <w:r>
        <w:rPr>
          <w:spacing w:val="-15"/>
          <w:w w:val="110"/>
        </w:rPr>
        <w:t xml:space="preserve"> </w:t>
      </w:r>
      <w:r>
        <w:rPr>
          <w:w w:val="110"/>
        </w:rPr>
        <w:t>of</w:t>
      </w:r>
      <w:r>
        <w:rPr>
          <w:spacing w:val="-16"/>
          <w:w w:val="110"/>
        </w:rPr>
        <w:t xml:space="preserve"> </w:t>
      </w:r>
      <w:r>
        <w:rPr>
          <w:w w:val="110"/>
        </w:rPr>
        <w:t>microbial</w:t>
      </w:r>
      <w:r>
        <w:rPr>
          <w:spacing w:val="-15"/>
          <w:w w:val="110"/>
        </w:rPr>
        <w:t xml:space="preserve"> </w:t>
      </w:r>
      <w:r>
        <w:rPr>
          <w:w w:val="110"/>
        </w:rPr>
        <w:t>effects on plant population dynamics.</w:t>
      </w:r>
      <w:commentRangeEnd w:id="25"/>
      <w:r w:rsidR="006A5378">
        <w:rPr>
          <w:rStyle w:val="CommentReference"/>
        </w:rPr>
        <w:commentReference w:id="25"/>
      </w:r>
      <w:commentRangeEnd w:id="26"/>
      <w:r w:rsidR="006A5378">
        <w:rPr>
          <w:rStyle w:val="CommentReference"/>
        </w:rPr>
        <w:commentReference w:id="26"/>
      </w:r>
    </w:p>
    <w:p w14:paraId="044EBFEE" w14:textId="77777777" w:rsidR="00E917D8" w:rsidRDefault="00E917D8">
      <w:pPr>
        <w:spacing w:line="415" w:lineRule="auto"/>
        <w:jc w:val="both"/>
        <w:sectPr w:rsidR="00E917D8">
          <w:pgSz w:w="12240" w:h="15840"/>
          <w:pgMar w:top="1340" w:right="1320" w:bottom="1080" w:left="1320" w:header="0" w:footer="882" w:gutter="0"/>
          <w:cols w:space="720"/>
        </w:sectPr>
      </w:pPr>
    </w:p>
    <w:p w14:paraId="5C25C6EE" w14:textId="77777777" w:rsidR="00E917D8" w:rsidRDefault="00000000">
      <w:pPr>
        <w:pStyle w:val="BodyText"/>
        <w:spacing w:before="113" w:line="415" w:lineRule="auto"/>
        <w:ind w:left="119" w:right="117" w:firstLine="566"/>
        <w:jc w:val="both"/>
      </w:pPr>
      <w:r>
        <w:rPr>
          <w:w w:val="110"/>
        </w:rPr>
        <w:lastRenderedPageBreak/>
        <w:t>Soil-borne</w:t>
      </w:r>
      <w:r>
        <w:rPr>
          <w:spacing w:val="-15"/>
          <w:w w:val="110"/>
        </w:rPr>
        <w:t xml:space="preserve"> </w:t>
      </w:r>
      <w:r>
        <w:rPr>
          <w:w w:val="110"/>
        </w:rPr>
        <w:t>pathogens</w:t>
      </w:r>
      <w:r>
        <w:rPr>
          <w:spacing w:val="-14"/>
          <w:w w:val="110"/>
        </w:rPr>
        <w:t xml:space="preserve"> </w:t>
      </w:r>
      <w:r>
        <w:rPr>
          <w:w w:val="110"/>
        </w:rPr>
        <w:t>can</w:t>
      </w:r>
      <w:r>
        <w:rPr>
          <w:spacing w:val="-15"/>
          <w:w w:val="110"/>
        </w:rPr>
        <w:t xml:space="preserve"> </w:t>
      </w:r>
      <w:r>
        <w:rPr>
          <w:w w:val="110"/>
        </w:rPr>
        <w:t>cause</w:t>
      </w:r>
      <w:r>
        <w:rPr>
          <w:spacing w:val="-15"/>
          <w:w w:val="110"/>
        </w:rPr>
        <w:t xml:space="preserve"> </w:t>
      </w:r>
      <w:r>
        <w:rPr>
          <w:w w:val="110"/>
        </w:rPr>
        <w:t>substantial</w:t>
      </w:r>
      <w:r>
        <w:rPr>
          <w:spacing w:val="-14"/>
          <w:w w:val="110"/>
        </w:rPr>
        <w:t xml:space="preserve"> </w:t>
      </w:r>
      <w:r>
        <w:rPr>
          <w:w w:val="110"/>
        </w:rPr>
        <w:t>mortality</w:t>
      </w:r>
      <w:r>
        <w:rPr>
          <w:spacing w:val="-15"/>
          <w:w w:val="110"/>
        </w:rPr>
        <w:t xml:space="preserve"> </w:t>
      </w:r>
      <w:r>
        <w:rPr>
          <w:w w:val="110"/>
        </w:rPr>
        <w:t>at</w:t>
      </w:r>
      <w:r>
        <w:rPr>
          <w:spacing w:val="-14"/>
          <w:w w:val="110"/>
        </w:rPr>
        <w:t xml:space="preserve"> </w:t>
      </w:r>
      <w:r>
        <w:rPr>
          <w:w w:val="110"/>
        </w:rPr>
        <w:t>the</w:t>
      </w:r>
      <w:r>
        <w:rPr>
          <w:spacing w:val="-15"/>
          <w:w w:val="110"/>
        </w:rPr>
        <w:t xml:space="preserve"> </w:t>
      </w:r>
      <w:r>
        <w:rPr>
          <w:w w:val="110"/>
        </w:rPr>
        <w:t>seed</w:t>
      </w:r>
      <w:r>
        <w:rPr>
          <w:spacing w:val="-15"/>
          <w:w w:val="110"/>
        </w:rPr>
        <w:t xml:space="preserve"> </w:t>
      </w:r>
      <w:r>
        <w:rPr>
          <w:w w:val="110"/>
        </w:rPr>
        <w:t>stage</w:t>
      </w:r>
      <w:r>
        <w:rPr>
          <w:spacing w:val="-14"/>
          <w:w w:val="110"/>
        </w:rPr>
        <w:t xml:space="preserve"> </w:t>
      </w:r>
      <w:r>
        <w:rPr>
          <w:w w:val="110"/>
        </w:rPr>
        <w:t>in</w:t>
      </w:r>
      <w:r>
        <w:rPr>
          <w:spacing w:val="-15"/>
          <w:w w:val="110"/>
        </w:rPr>
        <w:t xml:space="preserve"> </w:t>
      </w:r>
      <w:r>
        <w:rPr>
          <w:w w:val="110"/>
        </w:rPr>
        <w:t>nearly</w:t>
      </w:r>
      <w:r>
        <w:rPr>
          <w:spacing w:val="-15"/>
          <w:w w:val="110"/>
        </w:rPr>
        <w:t xml:space="preserve"> </w:t>
      </w:r>
      <w:r>
        <w:rPr>
          <w:w w:val="110"/>
        </w:rPr>
        <w:t>all</w:t>
      </w:r>
      <w:r>
        <w:rPr>
          <w:spacing w:val="-14"/>
          <w:w w:val="110"/>
        </w:rPr>
        <w:t xml:space="preserve"> </w:t>
      </w:r>
      <w:r>
        <w:rPr>
          <w:w w:val="110"/>
        </w:rPr>
        <w:t>terrestrial ecosystems</w:t>
      </w:r>
      <w:r>
        <w:rPr>
          <w:spacing w:val="-9"/>
          <w:w w:val="110"/>
        </w:rPr>
        <w:t xml:space="preserve"> </w:t>
      </w:r>
      <w:r>
        <w:rPr>
          <w:w w:val="110"/>
        </w:rPr>
        <w:t>(e.g.,</w:t>
      </w:r>
      <w:r>
        <w:rPr>
          <w:spacing w:val="-4"/>
          <w:w w:val="110"/>
        </w:rPr>
        <w:t xml:space="preserve"> </w:t>
      </w:r>
      <w:hyperlink w:anchor="_bookmark138" w:history="1">
        <w:r>
          <w:rPr>
            <w:w w:val="110"/>
          </w:rPr>
          <w:t>Meyer</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38" w:history="1">
        <w:r>
          <w:rPr>
            <w:w w:val="110"/>
          </w:rPr>
          <w:t>2007,</w:t>
        </w:r>
      </w:hyperlink>
      <w:r>
        <w:rPr>
          <w:spacing w:val="-9"/>
          <w:w w:val="110"/>
        </w:rPr>
        <w:t xml:space="preserve"> </w:t>
      </w:r>
      <w:hyperlink w:anchor="_bookmark115" w:history="1">
        <w:proofErr w:type="spellStart"/>
        <w:r>
          <w:rPr>
            <w:w w:val="110"/>
          </w:rPr>
          <w:t>Kotanen</w:t>
        </w:r>
        <w:proofErr w:type="spellEnd"/>
        <w:r>
          <w:rPr>
            <w:w w:val="110"/>
          </w:rPr>
          <w:t>,</w:t>
        </w:r>
      </w:hyperlink>
      <w:r>
        <w:rPr>
          <w:spacing w:val="-9"/>
          <w:w w:val="110"/>
        </w:rPr>
        <w:t xml:space="preserve"> </w:t>
      </w:r>
      <w:hyperlink w:anchor="_bookmark115" w:history="1">
        <w:r>
          <w:rPr>
            <w:w w:val="110"/>
          </w:rPr>
          <w:t>2007,</w:t>
        </w:r>
      </w:hyperlink>
      <w:r>
        <w:rPr>
          <w:spacing w:val="-9"/>
          <w:w w:val="110"/>
        </w:rPr>
        <w:t xml:space="preserve"> </w:t>
      </w:r>
      <w:hyperlink w:anchor="_bookmark159" w:history="1">
        <w:r>
          <w:rPr>
            <w:w w:val="110"/>
          </w:rPr>
          <w:t>Sarmiento</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59" w:history="1">
        <w:r>
          <w:rPr>
            <w:w w:val="110"/>
          </w:rPr>
          <w:t>2017,</w:t>
        </w:r>
      </w:hyperlink>
      <w:r>
        <w:rPr>
          <w:spacing w:val="-9"/>
          <w:w w:val="110"/>
        </w:rPr>
        <w:t xml:space="preserve"> </w:t>
      </w:r>
      <w:hyperlink w:anchor="_bookmark129" w:history="1">
        <w:r>
          <w:rPr>
            <w:w w:val="110"/>
          </w:rPr>
          <w:t>Li</w:t>
        </w:r>
        <w:r>
          <w:rPr>
            <w:spacing w:val="-9"/>
            <w:w w:val="110"/>
          </w:rPr>
          <w:t xml:space="preserve"> </w:t>
        </w:r>
        <w:r>
          <w:rPr>
            <w:i/>
            <w:w w:val="110"/>
          </w:rPr>
          <w:t>et</w:t>
        </w:r>
        <w:r>
          <w:rPr>
            <w:i/>
            <w:spacing w:val="-9"/>
            <w:w w:val="110"/>
          </w:rPr>
          <w:t xml:space="preserve"> </w:t>
        </w:r>
        <w:r>
          <w:rPr>
            <w:i/>
            <w:w w:val="110"/>
          </w:rPr>
          <w:t>al.</w:t>
        </w:r>
      </w:hyperlink>
      <w:r>
        <w:rPr>
          <w:w w:val="110"/>
        </w:rPr>
        <w:t>,</w:t>
      </w:r>
      <w:r>
        <w:rPr>
          <w:spacing w:val="-9"/>
          <w:w w:val="110"/>
        </w:rPr>
        <w:t xml:space="preserve"> </w:t>
      </w:r>
      <w:hyperlink w:anchor="_bookmark129" w:history="1">
        <w:r>
          <w:rPr>
            <w:w w:val="110"/>
          </w:rPr>
          <w:t>2019).</w:t>
        </w:r>
      </w:hyperlink>
      <w:r>
        <w:rPr>
          <w:spacing w:val="40"/>
          <w:w w:val="110"/>
        </w:rPr>
        <w:t xml:space="preserve"> </w:t>
      </w:r>
      <w:r>
        <w:rPr>
          <w:w w:val="110"/>
        </w:rPr>
        <w:t>One system where the role of fungal seed pathogens in structuring plant community dynamics has been</w:t>
      </w:r>
      <w:r>
        <w:rPr>
          <w:spacing w:val="-13"/>
          <w:w w:val="110"/>
        </w:rPr>
        <w:t xml:space="preserve"> </w:t>
      </w:r>
      <w:r>
        <w:rPr>
          <w:w w:val="110"/>
        </w:rPr>
        <w:t>systematically</w:t>
      </w:r>
      <w:r>
        <w:rPr>
          <w:spacing w:val="-14"/>
          <w:w w:val="110"/>
        </w:rPr>
        <w:t xml:space="preserve"> </w:t>
      </w:r>
      <w:r>
        <w:rPr>
          <w:w w:val="110"/>
        </w:rPr>
        <w:t>dissected</w:t>
      </w:r>
      <w:r>
        <w:rPr>
          <w:spacing w:val="-13"/>
          <w:w w:val="110"/>
        </w:rPr>
        <w:t xml:space="preserve"> </w:t>
      </w:r>
      <w:r>
        <w:rPr>
          <w:w w:val="110"/>
        </w:rPr>
        <w:t>is</w:t>
      </w:r>
      <w:r>
        <w:rPr>
          <w:spacing w:val="-13"/>
          <w:w w:val="110"/>
        </w:rPr>
        <w:t xml:space="preserve"> </w:t>
      </w:r>
      <w:r>
        <w:rPr>
          <w:w w:val="110"/>
        </w:rPr>
        <w:t>that</w:t>
      </w:r>
      <w:r>
        <w:rPr>
          <w:spacing w:val="-13"/>
          <w:w w:val="110"/>
        </w:rPr>
        <w:t xml:space="preserve"> </w:t>
      </w:r>
      <w:r>
        <w:rPr>
          <w:w w:val="110"/>
        </w:rPr>
        <w:t>of</w:t>
      </w:r>
      <w:r>
        <w:rPr>
          <w:spacing w:val="-14"/>
          <w:w w:val="110"/>
        </w:rPr>
        <w:t xml:space="preserve"> </w:t>
      </w:r>
      <w:r>
        <w:rPr>
          <w:w w:val="110"/>
        </w:rPr>
        <w:t>pioneer</w:t>
      </w:r>
      <w:r>
        <w:rPr>
          <w:spacing w:val="-13"/>
          <w:w w:val="110"/>
        </w:rPr>
        <w:t xml:space="preserve"> </w:t>
      </w:r>
      <w:r>
        <w:rPr>
          <w:w w:val="110"/>
        </w:rPr>
        <w:t>tree</w:t>
      </w:r>
      <w:r>
        <w:rPr>
          <w:spacing w:val="-13"/>
          <w:w w:val="110"/>
        </w:rPr>
        <w:t xml:space="preserve"> </w:t>
      </w:r>
      <w:r>
        <w:rPr>
          <w:w w:val="110"/>
        </w:rPr>
        <w:t>species</w:t>
      </w:r>
      <w:r>
        <w:rPr>
          <w:spacing w:val="-13"/>
          <w:w w:val="110"/>
        </w:rPr>
        <w:t xml:space="preserve"> </w:t>
      </w:r>
      <w:r>
        <w:rPr>
          <w:w w:val="110"/>
        </w:rPr>
        <w:t>in</w:t>
      </w:r>
      <w:r>
        <w:rPr>
          <w:spacing w:val="-14"/>
          <w:w w:val="110"/>
        </w:rPr>
        <w:t xml:space="preserve"> </w:t>
      </w:r>
      <w:r>
        <w:rPr>
          <w:w w:val="110"/>
        </w:rPr>
        <w:t>neotropical</w:t>
      </w:r>
      <w:r>
        <w:rPr>
          <w:spacing w:val="-13"/>
          <w:w w:val="110"/>
        </w:rPr>
        <w:t xml:space="preserve"> </w:t>
      </w:r>
      <w:r>
        <w:rPr>
          <w:w w:val="110"/>
        </w:rPr>
        <w:t>forests,</w:t>
      </w:r>
      <w:r>
        <w:rPr>
          <w:spacing w:val="-13"/>
          <w:w w:val="110"/>
        </w:rPr>
        <w:t xml:space="preserve"> </w:t>
      </w:r>
      <w:r>
        <w:rPr>
          <w:w w:val="110"/>
        </w:rPr>
        <w:t>especially</w:t>
      </w:r>
      <w:r>
        <w:rPr>
          <w:spacing w:val="-13"/>
          <w:w w:val="110"/>
        </w:rPr>
        <w:t xml:space="preserve"> </w:t>
      </w:r>
      <w:r>
        <w:rPr>
          <w:w w:val="110"/>
        </w:rPr>
        <w:t>those in</w:t>
      </w:r>
      <w:r>
        <w:rPr>
          <w:spacing w:val="-3"/>
          <w:w w:val="110"/>
        </w:rPr>
        <w:t xml:space="preserve"> </w:t>
      </w:r>
      <w:r>
        <w:rPr>
          <w:w w:val="110"/>
        </w:rPr>
        <w:t>the</w:t>
      </w:r>
      <w:r>
        <w:rPr>
          <w:spacing w:val="-3"/>
          <w:w w:val="110"/>
        </w:rPr>
        <w:t xml:space="preserve"> </w:t>
      </w:r>
      <w:r>
        <w:rPr>
          <w:w w:val="110"/>
        </w:rPr>
        <w:t>genus</w:t>
      </w:r>
      <w:r>
        <w:rPr>
          <w:spacing w:val="-3"/>
          <w:w w:val="110"/>
        </w:rPr>
        <w:t xml:space="preserve"> </w:t>
      </w:r>
      <w:r>
        <w:rPr>
          <w:i/>
          <w:w w:val="110"/>
        </w:rPr>
        <w:t>Cecropia</w:t>
      </w:r>
      <w:r>
        <w:rPr>
          <w:w w:val="110"/>
        </w:rPr>
        <w:t>.</w:t>
      </w:r>
      <w:r>
        <w:rPr>
          <w:spacing w:val="40"/>
          <w:w w:val="110"/>
        </w:rPr>
        <w:t xml:space="preserve"> </w:t>
      </w:r>
      <w:r>
        <w:rPr>
          <w:w w:val="110"/>
        </w:rPr>
        <w:t>As</w:t>
      </w:r>
      <w:r>
        <w:rPr>
          <w:spacing w:val="-3"/>
          <w:w w:val="110"/>
        </w:rPr>
        <w:t xml:space="preserve"> </w:t>
      </w:r>
      <w:r>
        <w:rPr>
          <w:w w:val="110"/>
        </w:rPr>
        <w:t>pioneer</w:t>
      </w:r>
      <w:r>
        <w:rPr>
          <w:spacing w:val="-3"/>
          <w:w w:val="110"/>
        </w:rPr>
        <w:t xml:space="preserve"> </w:t>
      </w:r>
      <w:r>
        <w:rPr>
          <w:w w:val="110"/>
        </w:rPr>
        <w:t>species</w:t>
      </w:r>
      <w:r>
        <w:rPr>
          <w:spacing w:val="-3"/>
          <w:w w:val="110"/>
        </w:rPr>
        <w:t xml:space="preserve"> </w:t>
      </w:r>
      <w:r>
        <w:rPr>
          <w:w w:val="110"/>
        </w:rPr>
        <w:t>whose</w:t>
      </w:r>
      <w:r>
        <w:rPr>
          <w:spacing w:val="-3"/>
          <w:w w:val="110"/>
        </w:rPr>
        <w:t xml:space="preserve"> </w:t>
      </w:r>
      <w:r>
        <w:rPr>
          <w:w w:val="110"/>
        </w:rPr>
        <w:t>seeds</w:t>
      </w:r>
      <w:r>
        <w:rPr>
          <w:spacing w:val="-3"/>
          <w:w w:val="110"/>
        </w:rPr>
        <w:t xml:space="preserve"> </w:t>
      </w:r>
      <w:r>
        <w:rPr>
          <w:w w:val="110"/>
        </w:rPr>
        <w:t>need</w:t>
      </w:r>
      <w:r>
        <w:rPr>
          <w:spacing w:val="-3"/>
          <w:w w:val="110"/>
        </w:rPr>
        <w:t xml:space="preserve"> </w:t>
      </w:r>
      <w:r>
        <w:rPr>
          <w:w w:val="110"/>
        </w:rPr>
        <w:t>to</w:t>
      </w:r>
      <w:r>
        <w:rPr>
          <w:spacing w:val="-3"/>
          <w:w w:val="110"/>
        </w:rPr>
        <w:t xml:space="preserve"> </w:t>
      </w:r>
      <w:r>
        <w:rPr>
          <w:w w:val="110"/>
        </w:rPr>
        <w:t>germinate</w:t>
      </w:r>
      <w:r>
        <w:rPr>
          <w:spacing w:val="-3"/>
          <w:w w:val="110"/>
        </w:rPr>
        <w:t xml:space="preserve"> </w:t>
      </w:r>
      <w:r>
        <w:rPr>
          <w:w w:val="110"/>
        </w:rPr>
        <w:t>quickly</w:t>
      </w:r>
      <w:r>
        <w:rPr>
          <w:spacing w:val="-3"/>
          <w:w w:val="110"/>
        </w:rPr>
        <w:t xml:space="preserve"> </w:t>
      </w:r>
      <w:r>
        <w:rPr>
          <w:w w:val="110"/>
        </w:rPr>
        <w:t>in</w:t>
      </w:r>
      <w:r>
        <w:rPr>
          <w:spacing w:val="-3"/>
          <w:w w:val="110"/>
        </w:rPr>
        <w:t xml:space="preserve"> </w:t>
      </w:r>
      <w:r>
        <w:rPr>
          <w:w w:val="110"/>
        </w:rPr>
        <w:t>response</w:t>
      </w:r>
      <w:r>
        <w:rPr>
          <w:spacing w:val="-3"/>
          <w:w w:val="110"/>
        </w:rPr>
        <w:t xml:space="preserve"> </w:t>
      </w:r>
      <w:r>
        <w:rPr>
          <w:w w:val="110"/>
        </w:rPr>
        <w:t>to new gap openings, these species produce seeds that can persist in the soil until the formation of nearby gaps.</w:t>
      </w:r>
      <w:r>
        <w:rPr>
          <w:spacing w:val="40"/>
          <w:w w:val="110"/>
        </w:rPr>
        <w:t xml:space="preserve"> </w:t>
      </w:r>
      <w:r>
        <w:rPr>
          <w:w w:val="110"/>
        </w:rPr>
        <w:t>These seeds are vulnerable to pathogen attack during their time in the soil seed bank:</w:t>
      </w:r>
      <w:r>
        <w:rPr>
          <w:spacing w:val="-16"/>
          <w:w w:val="110"/>
        </w:rPr>
        <w:t xml:space="preserve"> </w:t>
      </w:r>
      <w:r>
        <w:rPr>
          <w:w w:val="110"/>
        </w:rPr>
        <w:t>for</w:t>
      </w:r>
      <w:r>
        <w:rPr>
          <w:spacing w:val="-15"/>
          <w:w w:val="110"/>
        </w:rPr>
        <w:t xml:space="preserve"> </w:t>
      </w:r>
      <w:r>
        <w:rPr>
          <w:w w:val="110"/>
        </w:rPr>
        <w:t>example,</w:t>
      </w:r>
      <w:r>
        <w:rPr>
          <w:spacing w:val="-15"/>
          <w:w w:val="110"/>
        </w:rPr>
        <w:t xml:space="preserve"> </w:t>
      </w:r>
      <w:hyperlink w:anchor="_bookmark57" w:history="1">
        <w:proofErr w:type="spellStart"/>
        <w:r>
          <w:rPr>
            <w:w w:val="110"/>
          </w:rPr>
          <w:t>Dalling</w:t>
        </w:r>
        <w:proofErr w:type="spellEnd"/>
        <w:r>
          <w:rPr>
            <w:spacing w:val="-15"/>
            <w:w w:val="110"/>
          </w:rPr>
          <w:t xml:space="preserve"> </w:t>
        </w:r>
        <w:r>
          <w:rPr>
            <w:i/>
            <w:w w:val="110"/>
          </w:rPr>
          <w:t>et</w:t>
        </w:r>
        <w:r>
          <w:rPr>
            <w:i/>
            <w:spacing w:val="-15"/>
            <w:w w:val="110"/>
          </w:rPr>
          <w:t xml:space="preserve"> </w:t>
        </w:r>
        <w:r>
          <w:rPr>
            <w:i/>
            <w:w w:val="110"/>
          </w:rPr>
          <w:t>al.</w:t>
        </w:r>
      </w:hyperlink>
      <w:r>
        <w:rPr>
          <w:i/>
          <w:spacing w:val="-15"/>
          <w:w w:val="110"/>
        </w:rPr>
        <w:t xml:space="preserve"> </w:t>
      </w:r>
      <w:hyperlink w:anchor="_bookmark57" w:history="1">
        <w:r>
          <w:rPr>
            <w:w w:val="110"/>
          </w:rPr>
          <w:t>(1998)</w:t>
        </w:r>
      </w:hyperlink>
      <w:r>
        <w:rPr>
          <w:spacing w:val="-15"/>
          <w:w w:val="110"/>
        </w:rPr>
        <w:t xml:space="preserve"> </w:t>
      </w:r>
      <w:r>
        <w:rPr>
          <w:w w:val="110"/>
        </w:rPr>
        <w:t>found</w:t>
      </w:r>
      <w:r>
        <w:rPr>
          <w:spacing w:val="-15"/>
          <w:w w:val="110"/>
        </w:rPr>
        <w:t xml:space="preserve"> </w:t>
      </w:r>
      <w:r>
        <w:rPr>
          <w:w w:val="110"/>
        </w:rPr>
        <w:t>that</w:t>
      </w:r>
      <w:r>
        <w:rPr>
          <w:spacing w:val="-16"/>
          <w:w w:val="110"/>
        </w:rPr>
        <w:t xml:space="preserve"> </w:t>
      </w:r>
      <w:r>
        <w:rPr>
          <w:w w:val="110"/>
        </w:rPr>
        <w:t>fungicide</w:t>
      </w:r>
      <w:r>
        <w:rPr>
          <w:spacing w:val="-15"/>
          <w:w w:val="110"/>
        </w:rPr>
        <w:t xml:space="preserve"> </w:t>
      </w:r>
      <w:r>
        <w:rPr>
          <w:w w:val="110"/>
        </w:rPr>
        <w:t>treatments</w:t>
      </w:r>
      <w:r>
        <w:rPr>
          <w:spacing w:val="-15"/>
          <w:w w:val="110"/>
        </w:rPr>
        <w:t xml:space="preserve"> </w:t>
      </w:r>
      <w:r>
        <w:rPr>
          <w:w w:val="110"/>
        </w:rPr>
        <w:t>substantially</w:t>
      </w:r>
      <w:r>
        <w:rPr>
          <w:spacing w:val="-15"/>
          <w:w w:val="110"/>
        </w:rPr>
        <w:t xml:space="preserve"> </w:t>
      </w:r>
      <w:r>
        <w:rPr>
          <w:w w:val="110"/>
        </w:rPr>
        <w:t>reduced</w:t>
      </w:r>
      <w:r>
        <w:rPr>
          <w:spacing w:val="-15"/>
          <w:w w:val="110"/>
        </w:rPr>
        <w:t xml:space="preserve"> </w:t>
      </w:r>
      <w:r>
        <w:rPr>
          <w:w w:val="110"/>
        </w:rPr>
        <w:t xml:space="preserve">seed </w:t>
      </w:r>
      <w:r>
        <w:t>mortality</w:t>
      </w:r>
      <w:r>
        <w:rPr>
          <w:spacing w:val="22"/>
        </w:rPr>
        <w:t xml:space="preserve"> </w:t>
      </w:r>
      <w:r>
        <w:t>in</w:t>
      </w:r>
      <w:r>
        <w:rPr>
          <w:spacing w:val="22"/>
        </w:rPr>
        <w:t xml:space="preserve"> </w:t>
      </w:r>
      <w:r>
        <w:rPr>
          <w:i/>
        </w:rPr>
        <w:t>C.</w:t>
      </w:r>
      <w:r>
        <w:rPr>
          <w:i/>
          <w:spacing w:val="22"/>
        </w:rPr>
        <w:t xml:space="preserve"> </w:t>
      </w:r>
      <w:r>
        <w:rPr>
          <w:i/>
        </w:rPr>
        <w:t>insignis</w:t>
      </w:r>
      <w:r>
        <w:rPr>
          <w:i/>
          <w:spacing w:val="22"/>
        </w:rPr>
        <w:t xml:space="preserve"> </w:t>
      </w:r>
      <w:r>
        <w:t>and</w:t>
      </w:r>
      <w:r>
        <w:rPr>
          <w:spacing w:val="22"/>
        </w:rPr>
        <w:t xml:space="preserve"> </w:t>
      </w:r>
      <w:r>
        <w:t>another</w:t>
      </w:r>
      <w:r>
        <w:rPr>
          <w:spacing w:val="22"/>
        </w:rPr>
        <w:t xml:space="preserve"> </w:t>
      </w:r>
      <w:r>
        <w:t>pioneer</w:t>
      </w:r>
      <w:r>
        <w:rPr>
          <w:spacing w:val="22"/>
        </w:rPr>
        <w:t xml:space="preserve"> </w:t>
      </w:r>
      <w:r>
        <w:t>species</w:t>
      </w:r>
      <w:r>
        <w:rPr>
          <w:spacing w:val="22"/>
        </w:rPr>
        <w:t xml:space="preserve"> </w:t>
      </w:r>
      <w:r>
        <w:t>(see</w:t>
      </w:r>
      <w:r>
        <w:rPr>
          <w:spacing w:val="22"/>
        </w:rPr>
        <w:t xml:space="preserve"> </w:t>
      </w:r>
      <w:r>
        <w:t>also</w:t>
      </w:r>
      <w:r>
        <w:rPr>
          <w:spacing w:val="22"/>
        </w:rPr>
        <w:t xml:space="preserve"> </w:t>
      </w:r>
      <w:hyperlink w:anchor="_bookmark79" w:history="1">
        <w:r>
          <w:t>Gallery</w:t>
        </w:r>
        <w:r>
          <w:rPr>
            <w:spacing w:val="22"/>
          </w:rPr>
          <w:t xml:space="preserve"> </w:t>
        </w:r>
        <w:r>
          <w:rPr>
            <w:i/>
          </w:rPr>
          <w:t>et</w:t>
        </w:r>
        <w:r>
          <w:rPr>
            <w:i/>
            <w:spacing w:val="22"/>
          </w:rPr>
          <w:t xml:space="preserve"> </w:t>
        </w:r>
        <w:r>
          <w:rPr>
            <w:i/>
          </w:rPr>
          <w:t>al.</w:t>
        </w:r>
      </w:hyperlink>
      <w:r>
        <w:t>,</w:t>
      </w:r>
      <w:r>
        <w:rPr>
          <w:spacing w:val="22"/>
        </w:rPr>
        <w:t xml:space="preserve"> </w:t>
      </w:r>
      <w:hyperlink w:anchor="_bookmark79" w:history="1">
        <w:r>
          <w:t>2010).</w:t>
        </w:r>
      </w:hyperlink>
      <w:r>
        <w:rPr>
          <w:spacing w:val="80"/>
        </w:rPr>
        <w:t xml:space="preserve"> </w:t>
      </w:r>
      <w:r>
        <w:t>Moreover,</w:t>
      </w:r>
      <w:r>
        <w:rPr>
          <w:spacing w:val="28"/>
        </w:rPr>
        <w:t xml:space="preserve"> </w:t>
      </w:r>
      <w:hyperlink w:anchor="_bookmark57" w:history="1">
        <w:proofErr w:type="spellStart"/>
        <w:r>
          <w:t>Dalling</w:t>
        </w:r>
        <w:proofErr w:type="spellEnd"/>
      </w:hyperlink>
      <w:r>
        <w:t xml:space="preserve"> </w:t>
      </w:r>
      <w:hyperlink w:anchor="_bookmark57" w:history="1">
        <w:r>
          <w:rPr>
            <w:i/>
            <w:spacing w:val="-2"/>
            <w:w w:val="110"/>
          </w:rPr>
          <w:t>et</w:t>
        </w:r>
        <w:r>
          <w:rPr>
            <w:i/>
            <w:spacing w:val="-7"/>
            <w:w w:val="110"/>
          </w:rPr>
          <w:t xml:space="preserve"> </w:t>
        </w:r>
        <w:r>
          <w:rPr>
            <w:i/>
            <w:spacing w:val="-2"/>
            <w:w w:val="110"/>
          </w:rPr>
          <w:t>al.</w:t>
        </w:r>
      </w:hyperlink>
      <w:r>
        <w:rPr>
          <w:i/>
          <w:spacing w:val="-7"/>
          <w:w w:val="110"/>
        </w:rPr>
        <w:t xml:space="preserve"> </w:t>
      </w:r>
      <w:hyperlink w:anchor="_bookmark57" w:history="1">
        <w:r>
          <w:rPr>
            <w:spacing w:val="-2"/>
            <w:w w:val="110"/>
          </w:rPr>
          <w:t>(1998)</w:t>
        </w:r>
      </w:hyperlink>
      <w:r>
        <w:rPr>
          <w:spacing w:val="-7"/>
          <w:w w:val="110"/>
        </w:rPr>
        <w:t xml:space="preserve"> </w:t>
      </w:r>
      <w:r>
        <w:rPr>
          <w:spacing w:val="-2"/>
          <w:w w:val="110"/>
        </w:rPr>
        <w:t>found</w:t>
      </w:r>
      <w:r>
        <w:rPr>
          <w:spacing w:val="-7"/>
          <w:w w:val="110"/>
        </w:rPr>
        <w:t xml:space="preserve"> </w:t>
      </w:r>
      <w:r>
        <w:rPr>
          <w:spacing w:val="-2"/>
          <w:w w:val="110"/>
        </w:rPr>
        <w:t>that</w:t>
      </w:r>
      <w:r>
        <w:rPr>
          <w:spacing w:val="-7"/>
          <w:w w:val="110"/>
        </w:rPr>
        <w:t xml:space="preserve"> </w:t>
      </w:r>
      <w:r>
        <w:rPr>
          <w:spacing w:val="-2"/>
          <w:w w:val="110"/>
        </w:rPr>
        <w:t>seeds</w:t>
      </w:r>
      <w:r>
        <w:rPr>
          <w:spacing w:val="-7"/>
          <w:w w:val="110"/>
        </w:rPr>
        <w:t xml:space="preserve"> </w:t>
      </w:r>
      <w:r>
        <w:rPr>
          <w:spacing w:val="-2"/>
          <w:w w:val="110"/>
        </w:rPr>
        <w:t>were</w:t>
      </w:r>
      <w:r>
        <w:rPr>
          <w:spacing w:val="-7"/>
          <w:w w:val="110"/>
        </w:rPr>
        <w:t xml:space="preserve"> </w:t>
      </w:r>
      <w:r>
        <w:rPr>
          <w:spacing w:val="-2"/>
          <w:w w:val="110"/>
        </w:rPr>
        <w:t>more</w:t>
      </w:r>
      <w:r>
        <w:rPr>
          <w:spacing w:val="-7"/>
          <w:w w:val="110"/>
        </w:rPr>
        <w:t xml:space="preserve"> </w:t>
      </w:r>
      <w:r>
        <w:rPr>
          <w:spacing w:val="-2"/>
          <w:w w:val="110"/>
        </w:rPr>
        <w:t>susceptible</w:t>
      </w:r>
      <w:r>
        <w:rPr>
          <w:spacing w:val="-7"/>
          <w:w w:val="110"/>
        </w:rPr>
        <w:t xml:space="preserve"> </w:t>
      </w:r>
      <w:r>
        <w:rPr>
          <w:spacing w:val="-2"/>
          <w:w w:val="110"/>
        </w:rPr>
        <w:t>to</w:t>
      </w:r>
      <w:r>
        <w:rPr>
          <w:spacing w:val="-7"/>
          <w:w w:val="110"/>
        </w:rPr>
        <w:t xml:space="preserve"> </w:t>
      </w:r>
      <w:r>
        <w:rPr>
          <w:spacing w:val="-2"/>
          <w:w w:val="110"/>
        </w:rPr>
        <w:t>pathogen</w:t>
      </w:r>
      <w:r>
        <w:rPr>
          <w:spacing w:val="-7"/>
          <w:w w:val="110"/>
        </w:rPr>
        <w:t xml:space="preserve"> </w:t>
      </w:r>
      <w:r>
        <w:rPr>
          <w:spacing w:val="-2"/>
          <w:w w:val="110"/>
        </w:rPr>
        <w:t>attack</w:t>
      </w:r>
      <w:r>
        <w:rPr>
          <w:spacing w:val="-7"/>
          <w:w w:val="110"/>
        </w:rPr>
        <w:t xml:space="preserve"> </w:t>
      </w:r>
      <w:r>
        <w:rPr>
          <w:spacing w:val="-2"/>
          <w:w w:val="110"/>
        </w:rPr>
        <w:t>in</w:t>
      </w:r>
      <w:r>
        <w:rPr>
          <w:spacing w:val="-7"/>
          <w:w w:val="110"/>
        </w:rPr>
        <w:t xml:space="preserve"> </w:t>
      </w:r>
      <w:r>
        <w:rPr>
          <w:spacing w:val="-2"/>
          <w:w w:val="110"/>
        </w:rPr>
        <w:t>soils</w:t>
      </w:r>
      <w:r>
        <w:rPr>
          <w:spacing w:val="-7"/>
          <w:w w:val="110"/>
        </w:rPr>
        <w:t xml:space="preserve"> </w:t>
      </w:r>
      <w:r>
        <w:rPr>
          <w:spacing w:val="-2"/>
          <w:w w:val="110"/>
        </w:rPr>
        <w:t>close</w:t>
      </w:r>
      <w:r>
        <w:rPr>
          <w:spacing w:val="-7"/>
          <w:w w:val="110"/>
        </w:rPr>
        <w:t xml:space="preserve"> </w:t>
      </w:r>
      <w:r>
        <w:rPr>
          <w:spacing w:val="-2"/>
          <w:w w:val="110"/>
        </w:rPr>
        <w:t>to</w:t>
      </w:r>
      <w:r>
        <w:rPr>
          <w:spacing w:val="-7"/>
          <w:w w:val="110"/>
        </w:rPr>
        <w:t xml:space="preserve"> </w:t>
      </w:r>
      <w:r>
        <w:rPr>
          <w:spacing w:val="-2"/>
          <w:w w:val="110"/>
        </w:rPr>
        <w:t xml:space="preserve">conspecific </w:t>
      </w:r>
      <w:r>
        <w:rPr>
          <w:w w:val="110"/>
        </w:rPr>
        <w:t>adults than in soils far from conspecifics.</w:t>
      </w:r>
      <w:r>
        <w:rPr>
          <w:spacing w:val="40"/>
          <w:w w:val="110"/>
        </w:rPr>
        <w:t xml:space="preserve"> </w:t>
      </w:r>
      <w:r>
        <w:rPr>
          <w:w w:val="110"/>
        </w:rPr>
        <w:t>Recent advances have largely focused on employing molecular</w:t>
      </w:r>
      <w:r>
        <w:rPr>
          <w:spacing w:val="-16"/>
          <w:w w:val="110"/>
        </w:rPr>
        <w:t xml:space="preserve"> </w:t>
      </w:r>
      <w:r>
        <w:rPr>
          <w:w w:val="110"/>
        </w:rPr>
        <w:t>methods</w:t>
      </w:r>
      <w:r>
        <w:rPr>
          <w:spacing w:val="-15"/>
          <w:w w:val="110"/>
        </w:rPr>
        <w:t xml:space="preserve"> </w:t>
      </w:r>
      <w:r>
        <w:rPr>
          <w:w w:val="110"/>
        </w:rPr>
        <w:t>toward</w:t>
      </w:r>
      <w:r>
        <w:rPr>
          <w:spacing w:val="-15"/>
          <w:w w:val="110"/>
        </w:rPr>
        <w:t xml:space="preserve"> </w:t>
      </w:r>
      <w:r>
        <w:rPr>
          <w:w w:val="110"/>
        </w:rPr>
        <w:t>understanding</w:t>
      </w:r>
      <w:r>
        <w:rPr>
          <w:spacing w:val="-15"/>
          <w:w w:val="110"/>
        </w:rPr>
        <w:t xml:space="preserve"> </w:t>
      </w:r>
      <w:r>
        <w:rPr>
          <w:w w:val="110"/>
        </w:rPr>
        <w:t>longstanding</w:t>
      </w:r>
      <w:r>
        <w:rPr>
          <w:spacing w:val="-15"/>
          <w:w w:val="110"/>
        </w:rPr>
        <w:t xml:space="preserve"> </w:t>
      </w:r>
      <w:r>
        <w:rPr>
          <w:w w:val="110"/>
        </w:rPr>
        <w:t>questions</w:t>
      </w:r>
      <w:r>
        <w:rPr>
          <w:spacing w:val="-15"/>
          <w:w w:val="110"/>
        </w:rPr>
        <w:t xml:space="preserve"> </w:t>
      </w:r>
      <w:r>
        <w:rPr>
          <w:w w:val="110"/>
        </w:rPr>
        <w:t>about</w:t>
      </w:r>
      <w:r>
        <w:rPr>
          <w:spacing w:val="-15"/>
          <w:w w:val="110"/>
        </w:rPr>
        <w:t xml:space="preserve"> </w:t>
      </w:r>
      <w:r>
        <w:rPr>
          <w:w w:val="110"/>
        </w:rPr>
        <w:t>pathogen</w:t>
      </w:r>
      <w:r>
        <w:rPr>
          <w:spacing w:val="-15"/>
          <w:w w:val="110"/>
        </w:rPr>
        <w:t xml:space="preserve"> </w:t>
      </w:r>
      <w:r>
        <w:rPr>
          <w:w w:val="110"/>
        </w:rPr>
        <w:t xml:space="preserve">host-specificity. </w:t>
      </w:r>
      <w:hyperlink w:anchor="_bookmark177" w:history="1">
        <w:proofErr w:type="spellStart"/>
        <w:r>
          <w:t>Zalamea</w:t>
        </w:r>
        <w:proofErr w:type="spellEnd"/>
        <w:r>
          <w:t xml:space="preserve"> </w:t>
        </w:r>
        <w:r>
          <w:rPr>
            <w:i/>
          </w:rPr>
          <w:t>et al.</w:t>
        </w:r>
      </w:hyperlink>
      <w:r>
        <w:rPr>
          <w:i/>
        </w:rPr>
        <w:t xml:space="preserve"> </w:t>
      </w:r>
      <w:hyperlink w:anchor="_bookmark177" w:history="1">
        <w:r>
          <w:t>(2021)</w:t>
        </w:r>
      </w:hyperlink>
      <w:r>
        <w:t xml:space="preserve"> found that seeds of closely related </w:t>
      </w:r>
      <w:r>
        <w:rPr>
          <w:i/>
        </w:rPr>
        <w:t xml:space="preserve">Cecropia </w:t>
      </w:r>
      <w:r>
        <w:t>species harbor vastly distinct fungal communities,</w:t>
      </w:r>
      <w:r>
        <w:rPr>
          <w:spacing w:val="40"/>
        </w:rPr>
        <w:t xml:space="preserve"> </w:t>
      </w:r>
      <w:r>
        <w:t>with</w:t>
      </w:r>
      <w:r>
        <w:rPr>
          <w:spacing w:val="33"/>
        </w:rPr>
        <w:t xml:space="preserve"> </w:t>
      </w:r>
      <w:r>
        <w:t>species</w:t>
      </w:r>
      <w:r>
        <w:rPr>
          <w:spacing w:val="34"/>
        </w:rPr>
        <w:t xml:space="preserve"> </w:t>
      </w:r>
      <w:r>
        <w:t>identity</w:t>
      </w:r>
      <w:r>
        <w:rPr>
          <w:spacing w:val="34"/>
        </w:rPr>
        <w:t xml:space="preserve"> </w:t>
      </w:r>
      <w:r>
        <w:t>explaining</w:t>
      </w:r>
      <w:r>
        <w:rPr>
          <w:spacing w:val="33"/>
        </w:rPr>
        <w:t xml:space="preserve"> </w:t>
      </w:r>
      <w:r>
        <w:t>substantially</w:t>
      </w:r>
      <w:r>
        <w:rPr>
          <w:spacing w:val="34"/>
        </w:rPr>
        <w:t xml:space="preserve"> </w:t>
      </w:r>
      <w:r>
        <w:t>more</w:t>
      </w:r>
      <w:r>
        <w:rPr>
          <w:spacing w:val="34"/>
        </w:rPr>
        <w:t xml:space="preserve"> </w:t>
      </w:r>
      <w:r>
        <w:t>variation</w:t>
      </w:r>
      <w:r>
        <w:rPr>
          <w:spacing w:val="33"/>
        </w:rPr>
        <w:t xml:space="preserve"> </w:t>
      </w:r>
      <w:r>
        <w:t>than</w:t>
      </w:r>
      <w:r>
        <w:rPr>
          <w:spacing w:val="34"/>
        </w:rPr>
        <w:t xml:space="preserve"> </w:t>
      </w:r>
      <w:r>
        <w:t>the</w:t>
      </w:r>
      <w:r>
        <w:rPr>
          <w:spacing w:val="33"/>
        </w:rPr>
        <w:t xml:space="preserve"> </w:t>
      </w:r>
      <w:r>
        <w:t>seeds’</w:t>
      </w:r>
      <w:r>
        <w:rPr>
          <w:spacing w:val="34"/>
        </w:rPr>
        <w:t xml:space="preserve"> </w:t>
      </w:r>
      <w:r>
        <w:t>location</w:t>
      </w:r>
      <w:r>
        <w:rPr>
          <w:spacing w:val="80"/>
          <w:w w:val="150"/>
        </w:rPr>
        <w:t xml:space="preserve"> </w:t>
      </w:r>
      <w:r>
        <w:rPr>
          <w:w w:val="110"/>
        </w:rPr>
        <w:t>or their viability.</w:t>
      </w:r>
      <w:r>
        <w:rPr>
          <w:spacing w:val="40"/>
          <w:w w:val="110"/>
        </w:rPr>
        <w:t xml:space="preserve"> </w:t>
      </w:r>
      <w:r>
        <w:rPr>
          <w:w w:val="110"/>
        </w:rPr>
        <w:t xml:space="preserve">Working with a diverse group of pioneer tree species, </w:t>
      </w:r>
      <w:hyperlink w:anchor="_bookmark159" w:history="1">
        <w:r>
          <w:rPr>
            <w:w w:val="110"/>
          </w:rPr>
          <w:t xml:space="preserve">Sarmiento </w:t>
        </w:r>
        <w:r>
          <w:rPr>
            <w:i/>
            <w:w w:val="110"/>
          </w:rPr>
          <w:t>et al.</w:t>
        </w:r>
      </w:hyperlink>
      <w:r>
        <w:rPr>
          <w:i/>
          <w:w w:val="110"/>
        </w:rPr>
        <w:t xml:space="preserve"> </w:t>
      </w:r>
      <w:hyperlink w:anchor="_bookmark159" w:history="1">
        <w:r>
          <w:rPr>
            <w:w w:val="110"/>
          </w:rPr>
          <w:t>(2017)</w:t>
        </w:r>
      </w:hyperlink>
      <w:r>
        <w:rPr>
          <w:w w:val="110"/>
        </w:rPr>
        <w:t xml:space="preserve"> showed that while many fungi can grow on seeds of multiple plant species, their effects on seed mortality are highly species-specific.</w:t>
      </w:r>
      <w:r>
        <w:rPr>
          <w:spacing w:val="40"/>
          <w:w w:val="110"/>
        </w:rPr>
        <w:t xml:space="preserve"> </w:t>
      </w:r>
      <w:r>
        <w:rPr>
          <w:w w:val="110"/>
        </w:rPr>
        <w:t>Together, this series of studies have highlighted soilborne fungal</w:t>
      </w:r>
      <w:r>
        <w:rPr>
          <w:spacing w:val="-15"/>
          <w:w w:val="110"/>
        </w:rPr>
        <w:t xml:space="preserve"> </w:t>
      </w:r>
      <w:r>
        <w:rPr>
          <w:w w:val="110"/>
        </w:rPr>
        <w:t>seed</w:t>
      </w:r>
      <w:r>
        <w:rPr>
          <w:spacing w:val="-15"/>
          <w:w w:val="110"/>
        </w:rPr>
        <w:t xml:space="preserve"> </w:t>
      </w:r>
      <w:r>
        <w:rPr>
          <w:w w:val="110"/>
        </w:rPr>
        <w:t>pathogens</w:t>
      </w:r>
      <w:r>
        <w:rPr>
          <w:spacing w:val="-15"/>
          <w:w w:val="110"/>
        </w:rPr>
        <w:t xml:space="preserve"> </w:t>
      </w:r>
      <w:r>
        <w:rPr>
          <w:w w:val="110"/>
        </w:rPr>
        <w:t>as</w:t>
      </w:r>
      <w:r>
        <w:rPr>
          <w:spacing w:val="-15"/>
          <w:w w:val="110"/>
        </w:rPr>
        <w:t xml:space="preserve"> </w:t>
      </w:r>
      <w:r>
        <w:rPr>
          <w:w w:val="110"/>
        </w:rPr>
        <w:t>key</w:t>
      </w:r>
      <w:r>
        <w:rPr>
          <w:spacing w:val="-15"/>
          <w:w w:val="110"/>
        </w:rPr>
        <w:t xml:space="preserve"> </w:t>
      </w:r>
      <w:r>
        <w:rPr>
          <w:w w:val="110"/>
        </w:rPr>
        <w:t>microbial</w:t>
      </w:r>
      <w:r>
        <w:rPr>
          <w:spacing w:val="-15"/>
          <w:w w:val="110"/>
        </w:rPr>
        <w:t xml:space="preserve"> </w:t>
      </w:r>
      <w:r>
        <w:rPr>
          <w:w w:val="110"/>
        </w:rPr>
        <w:t>players</w:t>
      </w:r>
      <w:r>
        <w:rPr>
          <w:spacing w:val="-15"/>
          <w:w w:val="110"/>
        </w:rPr>
        <w:t xml:space="preserve"> </w:t>
      </w:r>
      <w:r>
        <w:rPr>
          <w:w w:val="110"/>
        </w:rPr>
        <w:t>in</w:t>
      </w:r>
      <w:r>
        <w:rPr>
          <w:spacing w:val="-15"/>
          <w:w w:val="110"/>
        </w:rPr>
        <w:t xml:space="preserve"> </w:t>
      </w:r>
      <w:r>
        <w:rPr>
          <w:w w:val="110"/>
        </w:rPr>
        <w:t>the</w:t>
      </w:r>
      <w:r>
        <w:rPr>
          <w:spacing w:val="-15"/>
          <w:w w:val="110"/>
        </w:rPr>
        <w:t xml:space="preserve"> </w:t>
      </w:r>
      <w:r>
        <w:rPr>
          <w:w w:val="110"/>
        </w:rPr>
        <w:t>dynamics</w:t>
      </w:r>
      <w:r>
        <w:rPr>
          <w:spacing w:val="-15"/>
          <w:w w:val="110"/>
        </w:rPr>
        <w:t xml:space="preserve"> </w:t>
      </w:r>
      <w:r>
        <w:rPr>
          <w:w w:val="110"/>
        </w:rPr>
        <w:t>of</w:t>
      </w:r>
      <w:r>
        <w:rPr>
          <w:spacing w:val="-15"/>
          <w:w w:val="110"/>
        </w:rPr>
        <w:t xml:space="preserve"> </w:t>
      </w:r>
      <w:r>
        <w:rPr>
          <w:w w:val="110"/>
        </w:rPr>
        <w:t>pioneer</w:t>
      </w:r>
      <w:r>
        <w:rPr>
          <w:spacing w:val="-15"/>
          <w:w w:val="110"/>
        </w:rPr>
        <w:t xml:space="preserve"> </w:t>
      </w:r>
      <w:r>
        <w:rPr>
          <w:w w:val="110"/>
        </w:rPr>
        <w:t>trees</w:t>
      </w:r>
      <w:r>
        <w:rPr>
          <w:spacing w:val="-15"/>
          <w:w w:val="110"/>
        </w:rPr>
        <w:t xml:space="preserve"> </w:t>
      </w:r>
      <w:r>
        <w:rPr>
          <w:w w:val="110"/>
        </w:rPr>
        <w:t>in</w:t>
      </w:r>
      <w:r>
        <w:rPr>
          <w:spacing w:val="-15"/>
          <w:w w:val="110"/>
        </w:rPr>
        <w:t xml:space="preserve"> </w:t>
      </w:r>
      <w:r>
        <w:rPr>
          <w:w w:val="110"/>
        </w:rPr>
        <w:t>tropical</w:t>
      </w:r>
      <w:r>
        <w:rPr>
          <w:spacing w:val="-15"/>
          <w:w w:val="110"/>
        </w:rPr>
        <w:t xml:space="preserve"> </w:t>
      </w:r>
      <w:r>
        <w:rPr>
          <w:w w:val="110"/>
        </w:rPr>
        <w:t>forests. While</w:t>
      </w:r>
      <w:r>
        <w:rPr>
          <w:spacing w:val="-5"/>
          <w:w w:val="110"/>
        </w:rPr>
        <w:t xml:space="preserve"> </w:t>
      </w:r>
      <w:r>
        <w:rPr>
          <w:w w:val="110"/>
        </w:rPr>
        <w:t>quantifying</w:t>
      </w:r>
      <w:r>
        <w:rPr>
          <w:spacing w:val="-5"/>
          <w:w w:val="110"/>
        </w:rPr>
        <w:t xml:space="preserve"> </w:t>
      </w:r>
      <w:r>
        <w:rPr>
          <w:w w:val="110"/>
        </w:rPr>
        <w:t>seed</w:t>
      </w:r>
      <w:r>
        <w:rPr>
          <w:spacing w:val="-5"/>
          <w:w w:val="110"/>
        </w:rPr>
        <w:t xml:space="preserve"> </w:t>
      </w:r>
      <w:r>
        <w:rPr>
          <w:w w:val="110"/>
        </w:rPr>
        <w:t>survival</w:t>
      </w:r>
      <w:r>
        <w:rPr>
          <w:spacing w:val="-5"/>
          <w:w w:val="110"/>
        </w:rPr>
        <w:t xml:space="preserve"> </w:t>
      </w:r>
      <w:r>
        <w:rPr>
          <w:w w:val="110"/>
        </w:rPr>
        <w:t>requires</w:t>
      </w:r>
      <w:r>
        <w:rPr>
          <w:spacing w:val="-5"/>
          <w:w w:val="110"/>
        </w:rPr>
        <w:t xml:space="preserve"> </w:t>
      </w:r>
      <w:r>
        <w:rPr>
          <w:w w:val="110"/>
        </w:rPr>
        <w:t>laborious</w:t>
      </w:r>
      <w:r>
        <w:rPr>
          <w:spacing w:val="-5"/>
          <w:w w:val="110"/>
        </w:rPr>
        <w:t xml:space="preserve"> </w:t>
      </w:r>
      <w:r>
        <w:rPr>
          <w:w w:val="110"/>
        </w:rPr>
        <w:t>methods</w:t>
      </w:r>
      <w:r>
        <w:rPr>
          <w:spacing w:val="-5"/>
          <w:w w:val="110"/>
        </w:rPr>
        <w:t xml:space="preserve"> </w:t>
      </w:r>
      <w:r>
        <w:rPr>
          <w:w w:val="110"/>
        </w:rPr>
        <w:t>(e.g.,</w:t>
      </w:r>
      <w:r>
        <w:rPr>
          <w:spacing w:val="-4"/>
          <w:w w:val="110"/>
        </w:rPr>
        <w:t xml:space="preserve"> </w:t>
      </w:r>
      <w:r>
        <w:rPr>
          <w:w w:val="110"/>
        </w:rPr>
        <w:t>tetrazolium</w:t>
      </w:r>
      <w:r>
        <w:rPr>
          <w:spacing w:val="-5"/>
          <w:w w:val="110"/>
        </w:rPr>
        <w:t xml:space="preserve"> </w:t>
      </w:r>
      <w:r>
        <w:rPr>
          <w:w w:val="110"/>
        </w:rPr>
        <w:t>staining</w:t>
      </w:r>
      <w:r>
        <w:rPr>
          <w:spacing w:val="-5"/>
          <w:w w:val="110"/>
        </w:rPr>
        <w:t xml:space="preserve"> </w:t>
      </w:r>
      <w:r>
        <w:rPr>
          <w:w w:val="110"/>
        </w:rPr>
        <w:t>for</w:t>
      </w:r>
      <w:r>
        <w:rPr>
          <w:spacing w:val="-5"/>
          <w:w w:val="110"/>
        </w:rPr>
        <w:t xml:space="preserve"> </w:t>
      </w:r>
      <w:r>
        <w:rPr>
          <w:w w:val="110"/>
        </w:rPr>
        <w:t>testing seed</w:t>
      </w:r>
      <w:r>
        <w:rPr>
          <w:spacing w:val="-8"/>
          <w:w w:val="110"/>
        </w:rPr>
        <w:t xml:space="preserve"> </w:t>
      </w:r>
      <w:r>
        <w:rPr>
          <w:w w:val="110"/>
        </w:rPr>
        <w:t>viability;</w:t>
      </w:r>
      <w:r>
        <w:rPr>
          <w:spacing w:val="-3"/>
          <w:w w:val="110"/>
        </w:rPr>
        <w:t xml:space="preserve"> </w:t>
      </w:r>
      <w:hyperlink w:anchor="_bookmark159" w:history="1">
        <w:r>
          <w:rPr>
            <w:w w:val="110"/>
          </w:rPr>
          <w:t>Sarmiento</w:t>
        </w:r>
        <w:r>
          <w:rPr>
            <w:spacing w:val="-8"/>
            <w:w w:val="110"/>
          </w:rPr>
          <w:t xml:space="preserve"> </w:t>
        </w:r>
        <w:r>
          <w:rPr>
            <w:i/>
            <w:w w:val="110"/>
          </w:rPr>
          <w:t>et</w:t>
        </w:r>
        <w:r>
          <w:rPr>
            <w:i/>
            <w:spacing w:val="-8"/>
            <w:w w:val="110"/>
          </w:rPr>
          <w:t xml:space="preserve"> </w:t>
        </w:r>
        <w:r>
          <w:rPr>
            <w:i/>
            <w:w w:val="110"/>
          </w:rPr>
          <w:t>al.</w:t>
        </w:r>
      </w:hyperlink>
      <w:r>
        <w:rPr>
          <w:w w:val="110"/>
        </w:rPr>
        <w:t>,</w:t>
      </w:r>
      <w:r>
        <w:rPr>
          <w:spacing w:val="-8"/>
          <w:w w:val="110"/>
        </w:rPr>
        <w:t xml:space="preserve"> </w:t>
      </w:r>
      <w:hyperlink w:anchor="_bookmark159" w:history="1">
        <w:r>
          <w:rPr>
            <w:w w:val="110"/>
          </w:rPr>
          <w:t>2017),</w:t>
        </w:r>
      </w:hyperlink>
      <w:r>
        <w:rPr>
          <w:spacing w:val="-5"/>
          <w:w w:val="110"/>
        </w:rPr>
        <w:t xml:space="preserve"> </w:t>
      </w:r>
      <w:r>
        <w:rPr>
          <w:w w:val="110"/>
        </w:rPr>
        <w:t>a</w:t>
      </w:r>
      <w:r>
        <w:rPr>
          <w:spacing w:val="-8"/>
          <w:w w:val="110"/>
        </w:rPr>
        <w:t xml:space="preserve"> </w:t>
      </w:r>
      <w:r>
        <w:rPr>
          <w:w w:val="110"/>
        </w:rPr>
        <w:t>better</w:t>
      </w:r>
      <w:r>
        <w:rPr>
          <w:spacing w:val="-8"/>
          <w:w w:val="110"/>
        </w:rPr>
        <w:t xml:space="preserve"> </w:t>
      </w:r>
      <w:r>
        <w:rPr>
          <w:w w:val="110"/>
        </w:rPr>
        <w:t>understanding</w:t>
      </w:r>
      <w:r>
        <w:rPr>
          <w:spacing w:val="-8"/>
          <w:w w:val="110"/>
        </w:rPr>
        <w:t xml:space="preserve"> </w:t>
      </w:r>
      <w:r>
        <w:rPr>
          <w:w w:val="110"/>
        </w:rPr>
        <w:t>of</w:t>
      </w:r>
      <w:r>
        <w:rPr>
          <w:spacing w:val="-8"/>
          <w:w w:val="110"/>
        </w:rPr>
        <w:t xml:space="preserve"> </w:t>
      </w:r>
      <w:r>
        <w:rPr>
          <w:w w:val="110"/>
        </w:rPr>
        <w:t>these</w:t>
      </w:r>
      <w:r>
        <w:rPr>
          <w:spacing w:val="-8"/>
          <w:w w:val="110"/>
        </w:rPr>
        <w:t xml:space="preserve"> </w:t>
      </w:r>
      <w:r>
        <w:rPr>
          <w:w w:val="110"/>
        </w:rPr>
        <w:t>effects</w:t>
      </w:r>
      <w:r>
        <w:rPr>
          <w:spacing w:val="-8"/>
          <w:w w:val="110"/>
        </w:rPr>
        <w:t xml:space="preserve"> </w:t>
      </w:r>
      <w:r>
        <w:rPr>
          <w:w w:val="110"/>
        </w:rPr>
        <w:t>is</w:t>
      </w:r>
      <w:r>
        <w:rPr>
          <w:spacing w:val="-8"/>
          <w:w w:val="110"/>
        </w:rPr>
        <w:t xml:space="preserve"> </w:t>
      </w:r>
      <w:r>
        <w:rPr>
          <w:w w:val="110"/>
        </w:rPr>
        <w:t>critical</w:t>
      </w:r>
      <w:r>
        <w:rPr>
          <w:spacing w:val="-8"/>
          <w:w w:val="110"/>
        </w:rPr>
        <w:t xml:space="preserve"> </w:t>
      </w:r>
      <w:r>
        <w:rPr>
          <w:w w:val="110"/>
        </w:rPr>
        <w:t>given</w:t>
      </w:r>
      <w:r>
        <w:rPr>
          <w:spacing w:val="-8"/>
          <w:w w:val="110"/>
        </w:rPr>
        <w:t xml:space="preserve"> </w:t>
      </w:r>
      <w:r>
        <w:rPr>
          <w:w w:val="110"/>
        </w:rPr>
        <w:t xml:space="preserve">that </w:t>
      </w:r>
      <w:r>
        <w:t xml:space="preserve">seed limitation can be a bottleneck on plant population dynamics </w:t>
      </w:r>
      <w:hyperlink w:anchor="_bookmark88" w:history="1">
        <w:r>
          <w:t>(Harper,</w:t>
        </w:r>
      </w:hyperlink>
      <w:r>
        <w:t xml:space="preserve"> </w:t>
      </w:r>
      <w:hyperlink w:anchor="_bookmark88" w:history="1">
        <w:r>
          <w:t>1977,</w:t>
        </w:r>
      </w:hyperlink>
      <w:r>
        <w:t xml:space="preserve"> </w:t>
      </w:r>
      <w:hyperlink w:anchor="_bookmark52" w:history="1">
        <w:r>
          <w:t xml:space="preserve">Clark </w:t>
        </w:r>
        <w:r>
          <w:rPr>
            <w:i/>
          </w:rPr>
          <w:t>et al.</w:t>
        </w:r>
      </w:hyperlink>
      <w:r>
        <w:t xml:space="preserve">, </w:t>
      </w:r>
      <w:hyperlink w:anchor="_bookmark52" w:history="1">
        <w:r>
          <w:t>2007),</w:t>
        </w:r>
      </w:hyperlink>
      <w:r>
        <w:t xml:space="preserve"> </w:t>
      </w:r>
      <w:r>
        <w:rPr>
          <w:w w:val="110"/>
        </w:rPr>
        <w:t>especially in communities dominated by plant species that form persistent seed banks.</w:t>
      </w:r>
    </w:p>
    <w:p w14:paraId="304D7E84" w14:textId="77777777" w:rsidR="00E917D8" w:rsidRDefault="00000000">
      <w:pPr>
        <w:pStyle w:val="BodyText"/>
        <w:spacing w:before="154" w:line="415" w:lineRule="auto"/>
        <w:ind w:left="120" w:right="117" w:firstLine="566"/>
        <w:jc w:val="both"/>
      </w:pPr>
      <w:r>
        <w:rPr>
          <w:w w:val="110"/>
        </w:rPr>
        <w:t>Soil</w:t>
      </w:r>
      <w:r>
        <w:rPr>
          <w:spacing w:val="-11"/>
          <w:w w:val="110"/>
        </w:rPr>
        <w:t xml:space="preserve"> </w:t>
      </w:r>
      <w:r>
        <w:rPr>
          <w:w w:val="110"/>
        </w:rPr>
        <w:t>microbes</w:t>
      </w:r>
      <w:r>
        <w:rPr>
          <w:spacing w:val="-11"/>
          <w:w w:val="110"/>
        </w:rPr>
        <w:t xml:space="preserve"> </w:t>
      </w:r>
      <w:r>
        <w:rPr>
          <w:w w:val="110"/>
        </w:rPr>
        <w:t>can</w:t>
      </w:r>
      <w:r>
        <w:rPr>
          <w:spacing w:val="-11"/>
          <w:w w:val="110"/>
        </w:rPr>
        <w:t xml:space="preserve"> </w:t>
      </w:r>
      <w:r>
        <w:rPr>
          <w:w w:val="110"/>
        </w:rPr>
        <w:t>also</w:t>
      </w:r>
      <w:r>
        <w:rPr>
          <w:spacing w:val="-11"/>
          <w:w w:val="110"/>
        </w:rPr>
        <w:t xml:space="preserve"> </w:t>
      </w:r>
      <w:r>
        <w:rPr>
          <w:w w:val="110"/>
        </w:rPr>
        <w:t>affect</w:t>
      </w:r>
      <w:r>
        <w:rPr>
          <w:spacing w:val="-11"/>
          <w:w w:val="110"/>
        </w:rPr>
        <w:t xml:space="preserve"> </w:t>
      </w:r>
      <w:r>
        <w:rPr>
          <w:w w:val="110"/>
        </w:rPr>
        <w:t>the</w:t>
      </w:r>
      <w:r>
        <w:rPr>
          <w:spacing w:val="-11"/>
          <w:w w:val="110"/>
        </w:rPr>
        <w:t xml:space="preserve"> </w:t>
      </w:r>
      <w:r>
        <w:rPr>
          <w:w w:val="110"/>
        </w:rPr>
        <w:t>rates</w:t>
      </w:r>
      <w:r>
        <w:rPr>
          <w:spacing w:val="-11"/>
          <w:w w:val="110"/>
        </w:rPr>
        <w:t xml:space="preserve"> </w:t>
      </w:r>
      <w:r>
        <w:rPr>
          <w:w w:val="110"/>
        </w:rPr>
        <w:t>and</w:t>
      </w:r>
      <w:r>
        <w:rPr>
          <w:spacing w:val="-11"/>
          <w:w w:val="110"/>
        </w:rPr>
        <w:t xml:space="preserve"> </w:t>
      </w:r>
      <w:r>
        <w:rPr>
          <w:w w:val="110"/>
        </w:rPr>
        <w:t>timing</w:t>
      </w:r>
      <w:r>
        <w:rPr>
          <w:spacing w:val="-11"/>
          <w:w w:val="110"/>
        </w:rPr>
        <w:t xml:space="preserve"> </w:t>
      </w:r>
      <w:r>
        <w:rPr>
          <w:w w:val="110"/>
        </w:rPr>
        <w:t>of</w:t>
      </w:r>
      <w:r>
        <w:rPr>
          <w:spacing w:val="-11"/>
          <w:w w:val="110"/>
        </w:rPr>
        <w:t xml:space="preserve"> </w:t>
      </w:r>
      <w:r>
        <w:rPr>
          <w:w w:val="110"/>
        </w:rPr>
        <w:t>germination.</w:t>
      </w:r>
      <w:r>
        <w:rPr>
          <w:spacing w:val="12"/>
          <w:w w:val="110"/>
        </w:rPr>
        <w:t xml:space="preserve"> </w:t>
      </w:r>
      <w:r>
        <w:rPr>
          <w:w w:val="110"/>
        </w:rPr>
        <w:t>Such</w:t>
      </w:r>
      <w:r>
        <w:rPr>
          <w:spacing w:val="-11"/>
          <w:w w:val="110"/>
        </w:rPr>
        <w:t xml:space="preserve"> </w:t>
      </w:r>
      <w:r>
        <w:rPr>
          <w:w w:val="110"/>
        </w:rPr>
        <w:t>regulation</w:t>
      </w:r>
      <w:r>
        <w:rPr>
          <w:spacing w:val="-11"/>
          <w:w w:val="110"/>
        </w:rPr>
        <w:t xml:space="preserve"> </w:t>
      </w:r>
      <w:r>
        <w:rPr>
          <w:w w:val="110"/>
        </w:rPr>
        <w:t xml:space="preserve">primarily arises due to the production and/or metabolism of key germination-related phytohormones like gibberellins (reviewed in </w:t>
      </w:r>
      <w:hyperlink w:anchor="_bookmark113" w:history="1">
        <w:proofErr w:type="spellStart"/>
        <w:r>
          <w:rPr>
            <w:w w:val="110"/>
          </w:rPr>
          <w:t>Keswani</w:t>
        </w:r>
        <w:proofErr w:type="spellEnd"/>
        <w:r>
          <w:rPr>
            <w:w w:val="110"/>
          </w:rPr>
          <w:t xml:space="preserve"> </w:t>
        </w:r>
        <w:r>
          <w:rPr>
            <w:i/>
            <w:w w:val="110"/>
          </w:rPr>
          <w:t>et al.</w:t>
        </w:r>
      </w:hyperlink>
      <w:r>
        <w:rPr>
          <w:w w:val="110"/>
        </w:rPr>
        <w:t xml:space="preserve">, </w:t>
      </w:r>
      <w:hyperlink w:anchor="_bookmark113" w:history="1">
        <w:r>
          <w:rPr>
            <w:w w:val="110"/>
          </w:rPr>
          <w:t>2022</w:t>
        </w:r>
      </w:hyperlink>
      <w:r>
        <w:rPr>
          <w:w w:val="110"/>
        </w:rPr>
        <w:t xml:space="preserve"> and </w:t>
      </w:r>
      <w:hyperlink w:anchor="_bookmark40" w:history="1">
        <w:r>
          <w:rPr>
            <w:w w:val="110"/>
          </w:rPr>
          <w:t xml:space="preserve">Bottini </w:t>
        </w:r>
        <w:r>
          <w:rPr>
            <w:i/>
            <w:w w:val="110"/>
          </w:rPr>
          <w:t>et al.</w:t>
        </w:r>
      </w:hyperlink>
      <w:r>
        <w:rPr>
          <w:w w:val="110"/>
        </w:rPr>
        <w:t xml:space="preserve">, </w:t>
      </w:r>
      <w:hyperlink w:anchor="_bookmark40" w:history="1">
        <w:r>
          <w:rPr>
            <w:w w:val="110"/>
          </w:rPr>
          <w:t>2004)</w:t>
        </w:r>
      </w:hyperlink>
      <w:r>
        <w:rPr>
          <w:w w:val="110"/>
        </w:rPr>
        <w:t xml:space="preserve"> or ethylene (reviewed in </w:t>
      </w:r>
      <w:hyperlink w:anchor="_bookmark156" w:history="1">
        <w:proofErr w:type="spellStart"/>
        <w:r>
          <w:t>Ravanbakhsh</w:t>
        </w:r>
        <w:proofErr w:type="spellEnd"/>
        <w:r>
          <w:t xml:space="preserve"> </w:t>
        </w:r>
        <w:r>
          <w:rPr>
            <w:i/>
          </w:rPr>
          <w:t>et al.</w:t>
        </w:r>
      </w:hyperlink>
      <w:r>
        <w:t xml:space="preserve">, </w:t>
      </w:r>
      <w:hyperlink w:anchor="_bookmark156" w:history="1">
        <w:r>
          <w:t>2018</w:t>
        </w:r>
      </w:hyperlink>
      <w:r>
        <w:t xml:space="preserve"> and </w:t>
      </w:r>
      <w:hyperlink w:anchor="_bookmark96" w:history="1">
        <w:proofErr w:type="spellStart"/>
        <w:r>
          <w:t>Ishaq</w:t>
        </w:r>
        <w:proofErr w:type="spellEnd"/>
        <w:r>
          <w:t>,</w:t>
        </w:r>
      </w:hyperlink>
      <w:r>
        <w:t xml:space="preserve"> </w:t>
      </w:r>
      <w:hyperlink w:anchor="_bookmark96" w:history="1">
        <w:r>
          <w:t>2017).</w:t>
        </w:r>
      </w:hyperlink>
      <w:r>
        <w:rPr>
          <w:spacing w:val="40"/>
        </w:rPr>
        <w:t xml:space="preserve"> </w:t>
      </w:r>
      <w:r>
        <w:t>While studies of how soil microbes regulate germination</w:t>
      </w:r>
      <w:r>
        <w:rPr>
          <w:spacing w:val="40"/>
        </w:rPr>
        <w:t xml:space="preserve"> </w:t>
      </w:r>
      <w:r>
        <w:t>have</w:t>
      </w:r>
      <w:r>
        <w:rPr>
          <w:spacing w:val="23"/>
        </w:rPr>
        <w:t xml:space="preserve"> </w:t>
      </w:r>
      <w:r>
        <w:t>historically</w:t>
      </w:r>
      <w:r>
        <w:rPr>
          <w:spacing w:val="23"/>
        </w:rPr>
        <w:t xml:space="preserve"> </w:t>
      </w:r>
      <w:r>
        <w:t>focused</w:t>
      </w:r>
      <w:r>
        <w:rPr>
          <w:spacing w:val="23"/>
        </w:rPr>
        <w:t xml:space="preserve"> </w:t>
      </w:r>
      <w:r>
        <w:t>on</w:t>
      </w:r>
      <w:r>
        <w:rPr>
          <w:spacing w:val="23"/>
        </w:rPr>
        <w:t xml:space="preserve"> </w:t>
      </w:r>
      <w:r>
        <w:t>managed</w:t>
      </w:r>
      <w:r>
        <w:rPr>
          <w:spacing w:val="23"/>
        </w:rPr>
        <w:t xml:space="preserve"> </w:t>
      </w:r>
      <w:r>
        <w:t>settings,</w:t>
      </w:r>
      <w:r>
        <w:rPr>
          <w:spacing w:val="29"/>
        </w:rPr>
        <w:t xml:space="preserve"> </w:t>
      </w:r>
      <w:r>
        <w:t>evidence</w:t>
      </w:r>
      <w:r>
        <w:rPr>
          <w:spacing w:val="23"/>
        </w:rPr>
        <w:t xml:space="preserve"> </w:t>
      </w:r>
      <w:r>
        <w:t>is</w:t>
      </w:r>
      <w:r>
        <w:rPr>
          <w:spacing w:val="23"/>
        </w:rPr>
        <w:t xml:space="preserve"> </w:t>
      </w:r>
      <w:r>
        <w:t>now</w:t>
      </w:r>
      <w:r>
        <w:rPr>
          <w:spacing w:val="23"/>
        </w:rPr>
        <w:t xml:space="preserve"> </w:t>
      </w:r>
      <w:r>
        <w:t>accumulating</w:t>
      </w:r>
      <w:r>
        <w:rPr>
          <w:spacing w:val="23"/>
        </w:rPr>
        <w:t xml:space="preserve"> </w:t>
      </w:r>
      <w:r>
        <w:t>in</w:t>
      </w:r>
      <w:r>
        <w:rPr>
          <w:spacing w:val="23"/>
        </w:rPr>
        <w:t xml:space="preserve"> </w:t>
      </w:r>
      <w:r>
        <w:t>ecological</w:t>
      </w:r>
      <w:r>
        <w:rPr>
          <w:spacing w:val="23"/>
        </w:rPr>
        <w:t xml:space="preserve"> </w:t>
      </w:r>
      <w:r>
        <w:t>settings.</w:t>
      </w:r>
      <w:r>
        <w:rPr>
          <w:spacing w:val="80"/>
          <w:w w:val="110"/>
        </w:rPr>
        <w:t xml:space="preserve"> </w:t>
      </w:r>
      <w:r>
        <w:rPr>
          <w:spacing w:val="-2"/>
          <w:w w:val="110"/>
        </w:rPr>
        <w:t>In</w:t>
      </w:r>
      <w:r>
        <w:rPr>
          <w:spacing w:val="-7"/>
          <w:w w:val="110"/>
        </w:rPr>
        <w:t xml:space="preserve"> </w:t>
      </w:r>
      <w:r>
        <w:rPr>
          <w:spacing w:val="-2"/>
          <w:w w:val="110"/>
        </w:rPr>
        <w:t>the</w:t>
      </w:r>
      <w:r>
        <w:rPr>
          <w:spacing w:val="-7"/>
          <w:w w:val="110"/>
        </w:rPr>
        <w:t xml:space="preserve"> </w:t>
      </w:r>
      <w:r>
        <w:rPr>
          <w:spacing w:val="-2"/>
          <w:w w:val="110"/>
        </w:rPr>
        <w:t>only</w:t>
      </w:r>
      <w:r>
        <w:rPr>
          <w:spacing w:val="-7"/>
          <w:w w:val="110"/>
        </w:rPr>
        <w:t xml:space="preserve"> </w:t>
      </w:r>
      <w:r>
        <w:rPr>
          <w:spacing w:val="-2"/>
          <w:w w:val="110"/>
        </w:rPr>
        <w:t>two-phase</w:t>
      </w:r>
      <w:r>
        <w:rPr>
          <w:spacing w:val="-7"/>
          <w:w w:val="110"/>
        </w:rPr>
        <w:t xml:space="preserve"> </w:t>
      </w:r>
      <w:r>
        <w:rPr>
          <w:spacing w:val="-2"/>
          <w:w w:val="110"/>
        </w:rPr>
        <w:t>experiment</w:t>
      </w:r>
      <w:r>
        <w:rPr>
          <w:spacing w:val="-7"/>
          <w:w w:val="110"/>
        </w:rPr>
        <w:t xml:space="preserve"> </w:t>
      </w:r>
      <w:r>
        <w:rPr>
          <w:spacing w:val="-2"/>
          <w:w w:val="110"/>
        </w:rPr>
        <w:t>that</w:t>
      </w:r>
      <w:r>
        <w:rPr>
          <w:spacing w:val="-7"/>
          <w:w w:val="110"/>
        </w:rPr>
        <w:t xml:space="preserve"> </w:t>
      </w:r>
      <w:r>
        <w:rPr>
          <w:spacing w:val="-2"/>
          <w:w w:val="110"/>
        </w:rPr>
        <w:t>focused</w:t>
      </w:r>
      <w:r>
        <w:rPr>
          <w:spacing w:val="-7"/>
          <w:w w:val="110"/>
        </w:rPr>
        <w:t xml:space="preserve"> </w:t>
      </w:r>
      <w:r>
        <w:rPr>
          <w:spacing w:val="-2"/>
          <w:w w:val="110"/>
        </w:rPr>
        <w:t>on</w:t>
      </w:r>
      <w:r>
        <w:rPr>
          <w:spacing w:val="-7"/>
          <w:w w:val="110"/>
        </w:rPr>
        <w:t xml:space="preserve"> </w:t>
      </w:r>
      <w:r>
        <w:rPr>
          <w:spacing w:val="-2"/>
          <w:w w:val="110"/>
        </w:rPr>
        <w:t>pairwise</w:t>
      </w:r>
      <w:r>
        <w:rPr>
          <w:spacing w:val="-7"/>
          <w:w w:val="110"/>
        </w:rPr>
        <w:t xml:space="preserve"> </w:t>
      </w:r>
      <w:r>
        <w:rPr>
          <w:spacing w:val="-2"/>
          <w:w w:val="110"/>
        </w:rPr>
        <w:t>feedback</w:t>
      </w:r>
      <w:r>
        <w:rPr>
          <w:spacing w:val="-7"/>
          <w:w w:val="110"/>
        </w:rPr>
        <w:t xml:space="preserve"> </w:t>
      </w:r>
      <w:r>
        <w:rPr>
          <w:spacing w:val="-2"/>
          <w:w w:val="110"/>
        </w:rPr>
        <w:t>effects</w:t>
      </w:r>
      <w:r>
        <w:rPr>
          <w:spacing w:val="-7"/>
          <w:w w:val="110"/>
        </w:rPr>
        <w:t xml:space="preserve"> </w:t>
      </w:r>
      <w:r>
        <w:rPr>
          <w:spacing w:val="-2"/>
          <w:w w:val="110"/>
        </w:rPr>
        <w:t>on</w:t>
      </w:r>
      <w:r>
        <w:rPr>
          <w:spacing w:val="-7"/>
          <w:w w:val="110"/>
        </w:rPr>
        <w:t xml:space="preserve"> </w:t>
      </w:r>
      <w:r>
        <w:rPr>
          <w:spacing w:val="-2"/>
          <w:w w:val="110"/>
        </w:rPr>
        <w:t>germination,</w:t>
      </w:r>
      <w:r>
        <w:rPr>
          <w:spacing w:val="-4"/>
          <w:w w:val="110"/>
        </w:rPr>
        <w:t xml:space="preserve"> </w:t>
      </w:r>
      <w:hyperlink w:anchor="_bookmark139" w:history="1">
        <w:r>
          <w:rPr>
            <w:spacing w:val="-2"/>
            <w:w w:val="110"/>
          </w:rPr>
          <w:t>Miller</w:t>
        </w:r>
      </w:hyperlink>
      <w:r>
        <w:rPr>
          <w:spacing w:val="-2"/>
          <w:w w:val="110"/>
        </w:rPr>
        <w:t xml:space="preserve"> </w:t>
      </w:r>
      <w:hyperlink w:anchor="_bookmark139" w:history="1">
        <w:r>
          <w:rPr>
            <w:i/>
          </w:rPr>
          <w:t>et</w:t>
        </w:r>
        <w:r>
          <w:rPr>
            <w:i/>
            <w:spacing w:val="29"/>
          </w:rPr>
          <w:t xml:space="preserve"> </w:t>
        </w:r>
        <w:r>
          <w:rPr>
            <w:i/>
          </w:rPr>
          <w:t>al.</w:t>
        </w:r>
      </w:hyperlink>
      <w:r>
        <w:rPr>
          <w:i/>
          <w:spacing w:val="29"/>
        </w:rPr>
        <w:t xml:space="preserve"> </w:t>
      </w:r>
      <w:hyperlink w:anchor="_bookmark139" w:history="1">
        <w:r>
          <w:t>(2019)</w:t>
        </w:r>
      </w:hyperlink>
      <w:r>
        <w:rPr>
          <w:spacing w:val="29"/>
        </w:rPr>
        <w:t xml:space="preserve"> </w:t>
      </w:r>
      <w:r>
        <w:t>found</w:t>
      </w:r>
      <w:r>
        <w:rPr>
          <w:spacing w:val="29"/>
        </w:rPr>
        <w:t xml:space="preserve"> </w:t>
      </w:r>
      <w:r>
        <w:t>species-specific</w:t>
      </w:r>
      <w:r>
        <w:rPr>
          <w:spacing w:val="29"/>
        </w:rPr>
        <w:t xml:space="preserve"> </w:t>
      </w:r>
      <w:r>
        <w:t>effects</w:t>
      </w:r>
      <w:r>
        <w:rPr>
          <w:spacing w:val="29"/>
        </w:rPr>
        <w:t xml:space="preserve"> </w:t>
      </w:r>
      <w:r>
        <w:t>of</w:t>
      </w:r>
      <w:r>
        <w:rPr>
          <w:spacing w:val="29"/>
        </w:rPr>
        <w:t xml:space="preserve"> </w:t>
      </w:r>
      <w:r>
        <w:t>conditioned</w:t>
      </w:r>
      <w:r>
        <w:rPr>
          <w:spacing w:val="29"/>
        </w:rPr>
        <w:t xml:space="preserve"> </w:t>
      </w:r>
      <w:r>
        <w:t>microbes</w:t>
      </w:r>
      <w:r>
        <w:rPr>
          <w:spacing w:val="29"/>
        </w:rPr>
        <w:t xml:space="preserve"> </w:t>
      </w:r>
      <w:r>
        <w:t>on</w:t>
      </w:r>
      <w:r>
        <w:rPr>
          <w:spacing w:val="29"/>
        </w:rPr>
        <w:t xml:space="preserve"> </w:t>
      </w:r>
      <w:r>
        <w:t>germination.</w:t>
      </w:r>
      <w:r>
        <w:rPr>
          <w:spacing w:val="78"/>
        </w:rPr>
        <w:t xml:space="preserve"> </w:t>
      </w:r>
      <w:r>
        <w:t>Specifically,</w:t>
      </w:r>
      <w:r>
        <w:rPr>
          <w:spacing w:val="31"/>
        </w:rPr>
        <w:t xml:space="preserve"> </w:t>
      </w:r>
      <w:r>
        <w:rPr>
          <w:spacing w:val="-5"/>
        </w:rPr>
        <w:t>the</w:t>
      </w:r>
    </w:p>
    <w:p w14:paraId="27FB5091" w14:textId="77777777" w:rsidR="00E917D8" w:rsidRDefault="00E917D8">
      <w:pPr>
        <w:spacing w:line="415" w:lineRule="auto"/>
        <w:jc w:val="both"/>
        <w:sectPr w:rsidR="00E917D8">
          <w:pgSz w:w="12240" w:h="15840"/>
          <w:pgMar w:top="1340" w:right="1320" w:bottom="1080" w:left="1320" w:header="0" w:footer="882" w:gutter="0"/>
          <w:cols w:space="720"/>
        </w:sectPr>
      </w:pPr>
    </w:p>
    <w:p w14:paraId="6F4E9082" w14:textId="77777777" w:rsidR="00E917D8" w:rsidRDefault="00000000">
      <w:pPr>
        <w:pStyle w:val="BodyText"/>
        <w:spacing w:before="113" w:line="415" w:lineRule="auto"/>
        <w:ind w:left="120" w:right="119"/>
        <w:jc w:val="both"/>
      </w:pPr>
      <w:r>
        <w:lastRenderedPageBreak/>
        <w:t>legume</w:t>
      </w:r>
      <w:r>
        <w:rPr>
          <w:spacing w:val="40"/>
        </w:rPr>
        <w:t xml:space="preserve"> </w:t>
      </w:r>
      <w:r>
        <w:t>species</w:t>
      </w:r>
      <w:r>
        <w:rPr>
          <w:spacing w:val="40"/>
        </w:rPr>
        <w:t xml:space="preserve"> </w:t>
      </w:r>
      <w:proofErr w:type="spellStart"/>
      <w:r>
        <w:rPr>
          <w:i/>
        </w:rPr>
        <w:t>Desmodium</w:t>
      </w:r>
      <w:proofErr w:type="spellEnd"/>
      <w:r>
        <w:rPr>
          <w:i/>
          <w:spacing w:val="40"/>
        </w:rPr>
        <w:t xml:space="preserve"> </w:t>
      </w:r>
      <w:proofErr w:type="spellStart"/>
      <w:r>
        <w:rPr>
          <w:i/>
        </w:rPr>
        <w:t>illinoense</w:t>
      </w:r>
      <w:proofErr w:type="spellEnd"/>
      <w:r>
        <w:rPr>
          <w:i/>
          <w:spacing w:val="40"/>
        </w:rPr>
        <w:t xml:space="preserve"> </w:t>
      </w:r>
      <w:r>
        <w:t>achieved</w:t>
      </w:r>
      <w:r>
        <w:rPr>
          <w:spacing w:val="40"/>
        </w:rPr>
        <w:t xml:space="preserve"> </w:t>
      </w:r>
      <w:r>
        <w:t>lower</w:t>
      </w:r>
      <w:r>
        <w:rPr>
          <w:spacing w:val="40"/>
        </w:rPr>
        <w:t xml:space="preserve"> </w:t>
      </w:r>
      <w:r>
        <w:t>germination</w:t>
      </w:r>
      <w:r>
        <w:rPr>
          <w:spacing w:val="40"/>
        </w:rPr>
        <w:t xml:space="preserve"> </w:t>
      </w:r>
      <w:r>
        <w:t>rates</w:t>
      </w:r>
      <w:r>
        <w:rPr>
          <w:spacing w:val="40"/>
        </w:rPr>
        <w:t xml:space="preserve"> </w:t>
      </w:r>
      <w:r>
        <w:t>in</w:t>
      </w:r>
      <w:r>
        <w:rPr>
          <w:spacing w:val="40"/>
        </w:rPr>
        <w:t xml:space="preserve"> </w:t>
      </w:r>
      <w:r>
        <w:t xml:space="preserve">conspecific-conditioned </w:t>
      </w:r>
      <w:r>
        <w:rPr>
          <w:w w:val="110"/>
        </w:rPr>
        <w:t xml:space="preserve">soils as compared to that in both sterilized and four out of six heterospecific-conditioned soils. Across a large-scale microcosm experiment, </w:t>
      </w:r>
      <w:hyperlink w:anchor="_bookmark69" w:history="1">
        <w:r>
          <w:rPr>
            <w:w w:val="110"/>
          </w:rPr>
          <w:t xml:space="preserve">Eldridge </w:t>
        </w:r>
        <w:r>
          <w:rPr>
            <w:i/>
            <w:w w:val="110"/>
          </w:rPr>
          <w:t>et al.</w:t>
        </w:r>
      </w:hyperlink>
      <w:r>
        <w:rPr>
          <w:i/>
          <w:w w:val="110"/>
        </w:rPr>
        <w:t xml:space="preserve"> </w:t>
      </w:r>
      <w:hyperlink w:anchor="_bookmark69" w:history="1">
        <w:r>
          <w:rPr>
            <w:w w:val="110"/>
          </w:rPr>
          <w:t>(2021)</w:t>
        </w:r>
      </w:hyperlink>
      <w:r>
        <w:rPr>
          <w:w w:val="110"/>
        </w:rPr>
        <w:t xml:space="preserve"> found that soil bacterial and fungal</w:t>
      </w:r>
      <w:r>
        <w:rPr>
          <w:spacing w:val="-7"/>
          <w:w w:val="110"/>
        </w:rPr>
        <w:t xml:space="preserve"> </w:t>
      </w:r>
      <w:r>
        <w:rPr>
          <w:w w:val="110"/>
        </w:rPr>
        <w:t>communities</w:t>
      </w:r>
      <w:r>
        <w:rPr>
          <w:spacing w:val="-7"/>
          <w:w w:val="110"/>
        </w:rPr>
        <w:t xml:space="preserve"> </w:t>
      </w:r>
      <w:r>
        <w:rPr>
          <w:w w:val="110"/>
        </w:rPr>
        <w:t>help</w:t>
      </w:r>
      <w:r>
        <w:rPr>
          <w:spacing w:val="-7"/>
          <w:w w:val="110"/>
        </w:rPr>
        <w:t xml:space="preserve"> </w:t>
      </w:r>
      <w:r>
        <w:rPr>
          <w:w w:val="110"/>
        </w:rPr>
        <w:t>explain</w:t>
      </w:r>
      <w:r>
        <w:rPr>
          <w:spacing w:val="-7"/>
          <w:w w:val="110"/>
        </w:rPr>
        <w:t xml:space="preserve"> </w:t>
      </w:r>
      <w:r>
        <w:rPr>
          <w:w w:val="110"/>
        </w:rPr>
        <w:t>substantial</w:t>
      </w:r>
      <w:r>
        <w:rPr>
          <w:spacing w:val="-7"/>
          <w:w w:val="110"/>
        </w:rPr>
        <w:t xml:space="preserve"> </w:t>
      </w:r>
      <w:r>
        <w:rPr>
          <w:w w:val="110"/>
        </w:rPr>
        <w:t>variation</w:t>
      </w:r>
      <w:r>
        <w:rPr>
          <w:spacing w:val="-7"/>
          <w:w w:val="110"/>
        </w:rPr>
        <w:t xml:space="preserve"> </w:t>
      </w:r>
      <w:r>
        <w:rPr>
          <w:w w:val="110"/>
        </w:rPr>
        <w:t>in</w:t>
      </w:r>
      <w:r>
        <w:rPr>
          <w:spacing w:val="-7"/>
          <w:w w:val="110"/>
        </w:rPr>
        <w:t xml:space="preserve"> </w:t>
      </w:r>
      <w:r>
        <w:rPr>
          <w:w w:val="110"/>
        </w:rPr>
        <w:t>patterns</w:t>
      </w:r>
      <w:r>
        <w:rPr>
          <w:spacing w:val="-7"/>
          <w:w w:val="110"/>
        </w:rPr>
        <w:t xml:space="preserve"> </w:t>
      </w:r>
      <w:r>
        <w:rPr>
          <w:w w:val="110"/>
        </w:rPr>
        <w:t>of</w:t>
      </w:r>
      <w:r>
        <w:rPr>
          <w:spacing w:val="-7"/>
          <w:w w:val="110"/>
        </w:rPr>
        <w:t xml:space="preserve"> </w:t>
      </w:r>
      <w:r>
        <w:rPr>
          <w:w w:val="110"/>
        </w:rPr>
        <w:t>seed</w:t>
      </w:r>
      <w:r>
        <w:rPr>
          <w:spacing w:val="-7"/>
          <w:w w:val="110"/>
        </w:rPr>
        <w:t xml:space="preserve"> </w:t>
      </w:r>
      <w:r>
        <w:rPr>
          <w:w w:val="110"/>
        </w:rPr>
        <w:t>germination</w:t>
      </w:r>
      <w:r>
        <w:rPr>
          <w:spacing w:val="-7"/>
          <w:w w:val="110"/>
        </w:rPr>
        <w:t xml:space="preserve"> </w:t>
      </w:r>
      <w:r>
        <w:rPr>
          <w:w w:val="110"/>
        </w:rPr>
        <w:t>across</w:t>
      </w:r>
      <w:r>
        <w:rPr>
          <w:spacing w:val="-7"/>
          <w:w w:val="110"/>
        </w:rPr>
        <w:t xml:space="preserve"> </w:t>
      </w:r>
      <w:r>
        <w:rPr>
          <w:w w:val="110"/>
        </w:rPr>
        <w:t>nine plant species, suggesting a relationship between soil microbes and plant germination that is not simply explained by their shared responses to abiotic soil properties.</w:t>
      </w:r>
      <w:r>
        <w:rPr>
          <w:spacing w:val="39"/>
          <w:w w:val="110"/>
        </w:rPr>
        <w:t xml:space="preserve"> </w:t>
      </w:r>
      <w:r>
        <w:rPr>
          <w:w w:val="110"/>
        </w:rPr>
        <w:t xml:space="preserve">Even when overall rates of </w:t>
      </w:r>
      <w:r>
        <w:t xml:space="preserve">germination are unaffected by soil microbes, they can alter the phenology of germination </w:t>
      </w:r>
      <w:hyperlink w:anchor="_bookmark112" w:history="1">
        <w:r>
          <w:t>(Keeler &amp;</w:t>
        </w:r>
      </w:hyperlink>
      <w:r>
        <w:t xml:space="preserve"> </w:t>
      </w:r>
      <w:hyperlink w:anchor="_bookmark112" w:history="1">
        <w:r>
          <w:rPr>
            <w:w w:val="110"/>
          </w:rPr>
          <w:t>Rafferty,</w:t>
        </w:r>
      </w:hyperlink>
      <w:r>
        <w:rPr>
          <w:spacing w:val="-13"/>
          <w:w w:val="110"/>
        </w:rPr>
        <w:t xml:space="preserve"> </w:t>
      </w:r>
      <w:hyperlink w:anchor="_bookmark112" w:history="1">
        <w:r>
          <w:rPr>
            <w:w w:val="110"/>
          </w:rPr>
          <w:t>2022),</w:t>
        </w:r>
      </w:hyperlink>
      <w:r>
        <w:rPr>
          <w:spacing w:val="-12"/>
          <w:w w:val="110"/>
        </w:rPr>
        <w:t xml:space="preserve"> </w:t>
      </w:r>
      <w:r>
        <w:rPr>
          <w:w w:val="110"/>
        </w:rPr>
        <w:t>which</w:t>
      </w:r>
      <w:r>
        <w:rPr>
          <w:spacing w:val="-13"/>
          <w:w w:val="110"/>
        </w:rPr>
        <w:t xml:space="preserve"> </w:t>
      </w:r>
      <w:r>
        <w:rPr>
          <w:w w:val="110"/>
        </w:rPr>
        <w:t>could</w:t>
      </w:r>
      <w:r>
        <w:rPr>
          <w:spacing w:val="-13"/>
          <w:w w:val="110"/>
        </w:rPr>
        <w:t xml:space="preserve"> </w:t>
      </w:r>
      <w:r>
        <w:rPr>
          <w:w w:val="110"/>
        </w:rPr>
        <w:t>either</w:t>
      </w:r>
      <w:r>
        <w:rPr>
          <w:spacing w:val="-13"/>
          <w:w w:val="110"/>
        </w:rPr>
        <w:t xml:space="preserve"> </w:t>
      </w:r>
      <w:r>
        <w:rPr>
          <w:w w:val="110"/>
        </w:rPr>
        <w:t>hurt</w:t>
      </w:r>
      <w:r>
        <w:rPr>
          <w:spacing w:val="-13"/>
          <w:w w:val="110"/>
        </w:rPr>
        <w:t xml:space="preserve"> </w:t>
      </w:r>
      <w:r>
        <w:rPr>
          <w:w w:val="110"/>
        </w:rPr>
        <w:t>(e.g.,</w:t>
      </w:r>
      <w:r>
        <w:rPr>
          <w:spacing w:val="-12"/>
          <w:w w:val="110"/>
        </w:rPr>
        <w:t xml:space="preserve"> </w:t>
      </w:r>
      <w:r>
        <w:rPr>
          <w:w w:val="110"/>
        </w:rPr>
        <w:t>if</w:t>
      </w:r>
      <w:r>
        <w:rPr>
          <w:spacing w:val="-13"/>
          <w:w w:val="110"/>
        </w:rPr>
        <w:t xml:space="preserve"> </w:t>
      </w:r>
      <w:r>
        <w:rPr>
          <w:w w:val="110"/>
        </w:rPr>
        <w:t>later</w:t>
      </w:r>
      <w:r>
        <w:rPr>
          <w:spacing w:val="-13"/>
          <w:w w:val="110"/>
        </w:rPr>
        <w:t xml:space="preserve"> </w:t>
      </w:r>
      <w:r>
        <w:rPr>
          <w:w w:val="110"/>
        </w:rPr>
        <w:t>germination</w:t>
      </w:r>
      <w:r>
        <w:rPr>
          <w:spacing w:val="-13"/>
          <w:w w:val="110"/>
        </w:rPr>
        <w:t xml:space="preserve"> </w:t>
      </w:r>
      <w:r>
        <w:rPr>
          <w:w w:val="110"/>
        </w:rPr>
        <w:t>reduces</w:t>
      </w:r>
      <w:r>
        <w:rPr>
          <w:spacing w:val="-13"/>
          <w:w w:val="110"/>
        </w:rPr>
        <w:t xml:space="preserve"> </w:t>
      </w:r>
      <w:r>
        <w:rPr>
          <w:w w:val="110"/>
        </w:rPr>
        <w:t>seedlings’</w:t>
      </w:r>
      <w:r>
        <w:rPr>
          <w:spacing w:val="-13"/>
          <w:w w:val="110"/>
        </w:rPr>
        <w:t xml:space="preserve"> </w:t>
      </w:r>
      <w:r>
        <w:rPr>
          <w:w w:val="110"/>
        </w:rPr>
        <w:t>performance due</w:t>
      </w:r>
      <w:r>
        <w:rPr>
          <w:spacing w:val="-15"/>
          <w:w w:val="110"/>
        </w:rPr>
        <w:t xml:space="preserve"> </w:t>
      </w:r>
      <w:r>
        <w:rPr>
          <w:w w:val="110"/>
        </w:rPr>
        <w:t>to</w:t>
      </w:r>
      <w:r>
        <w:rPr>
          <w:spacing w:val="-15"/>
          <w:w w:val="110"/>
        </w:rPr>
        <w:t xml:space="preserve"> </w:t>
      </w:r>
      <w:r>
        <w:rPr>
          <w:w w:val="110"/>
        </w:rPr>
        <w:t>competition;</w:t>
      </w:r>
      <w:r>
        <w:rPr>
          <w:spacing w:val="-15"/>
          <w:w w:val="110"/>
        </w:rPr>
        <w:t xml:space="preserve"> </w:t>
      </w:r>
      <w:hyperlink w:anchor="_bookmark150" w:history="1">
        <w:proofErr w:type="spellStart"/>
        <w:r>
          <w:rPr>
            <w:w w:val="110"/>
          </w:rPr>
          <w:t>Orrock</w:t>
        </w:r>
        <w:proofErr w:type="spellEnd"/>
        <w:r>
          <w:rPr>
            <w:spacing w:val="-15"/>
            <w:w w:val="110"/>
          </w:rPr>
          <w:t xml:space="preserve"> </w:t>
        </w:r>
        <w:r>
          <w:rPr>
            <w:w w:val="110"/>
          </w:rPr>
          <w:t>&amp;</w:t>
        </w:r>
        <w:r>
          <w:rPr>
            <w:spacing w:val="-15"/>
            <w:w w:val="110"/>
          </w:rPr>
          <w:t xml:space="preserve"> </w:t>
        </w:r>
        <w:r>
          <w:rPr>
            <w:w w:val="110"/>
          </w:rPr>
          <w:t>Christopher,</w:t>
        </w:r>
      </w:hyperlink>
      <w:r>
        <w:rPr>
          <w:spacing w:val="-15"/>
          <w:w w:val="110"/>
        </w:rPr>
        <w:t xml:space="preserve"> </w:t>
      </w:r>
      <w:hyperlink w:anchor="_bookmark150" w:history="1">
        <w:r>
          <w:rPr>
            <w:w w:val="110"/>
          </w:rPr>
          <w:t>2010)</w:t>
        </w:r>
      </w:hyperlink>
      <w:r>
        <w:rPr>
          <w:spacing w:val="-15"/>
          <w:w w:val="110"/>
        </w:rPr>
        <w:t xml:space="preserve"> </w:t>
      </w:r>
      <w:r>
        <w:rPr>
          <w:w w:val="110"/>
        </w:rPr>
        <w:t>or</w:t>
      </w:r>
      <w:r>
        <w:rPr>
          <w:spacing w:val="-15"/>
          <w:w w:val="110"/>
        </w:rPr>
        <w:t xml:space="preserve"> </w:t>
      </w:r>
      <w:r>
        <w:rPr>
          <w:w w:val="110"/>
        </w:rPr>
        <w:t>benefit</w:t>
      </w:r>
      <w:r>
        <w:rPr>
          <w:spacing w:val="-15"/>
          <w:w w:val="110"/>
        </w:rPr>
        <w:t xml:space="preserve"> </w:t>
      </w:r>
      <w:r>
        <w:rPr>
          <w:w w:val="110"/>
        </w:rPr>
        <w:t>(e.g.,</w:t>
      </w:r>
      <w:r>
        <w:rPr>
          <w:spacing w:val="-15"/>
          <w:w w:val="110"/>
        </w:rPr>
        <w:t xml:space="preserve"> </w:t>
      </w:r>
      <w:r>
        <w:rPr>
          <w:w w:val="110"/>
        </w:rPr>
        <w:t>if</w:t>
      </w:r>
      <w:r>
        <w:rPr>
          <w:spacing w:val="-15"/>
          <w:w w:val="110"/>
        </w:rPr>
        <w:t xml:space="preserve"> </w:t>
      </w:r>
      <w:r>
        <w:rPr>
          <w:w w:val="110"/>
        </w:rPr>
        <w:t>later</w:t>
      </w:r>
      <w:r>
        <w:rPr>
          <w:spacing w:val="-15"/>
          <w:w w:val="110"/>
        </w:rPr>
        <w:t xml:space="preserve"> </w:t>
      </w:r>
      <w:proofErr w:type="spellStart"/>
      <w:r>
        <w:rPr>
          <w:w w:val="110"/>
        </w:rPr>
        <w:t>germinants</w:t>
      </w:r>
      <w:proofErr w:type="spellEnd"/>
      <w:r>
        <w:rPr>
          <w:spacing w:val="-15"/>
          <w:w w:val="110"/>
        </w:rPr>
        <w:t xml:space="preserve"> </w:t>
      </w:r>
      <w:r>
        <w:rPr>
          <w:w w:val="110"/>
        </w:rPr>
        <w:t>escape</w:t>
      </w:r>
      <w:r>
        <w:rPr>
          <w:spacing w:val="-15"/>
          <w:w w:val="110"/>
        </w:rPr>
        <w:t xml:space="preserve"> </w:t>
      </w:r>
      <w:r>
        <w:rPr>
          <w:w w:val="110"/>
        </w:rPr>
        <w:t>severe competition</w:t>
      </w:r>
      <w:r>
        <w:rPr>
          <w:spacing w:val="-8"/>
          <w:w w:val="110"/>
        </w:rPr>
        <w:t xml:space="preserve"> </w:t>
      </w:r>
      <w:r>
        <w:rPr>
          <w:w w:val="110"/>
        </w:rPr>
        <w:t>at</w:t>
      </w:r>
      <w:r>
        <w:rPr>
          <w:spacing w:val="-8"/>
          <w:w w:val="110"/>
        </w:rPr>
        <w:t xml:space="preserve"> </w:t>
      </w:r>
      <w:r>
        <w:rPr>
          <w:w w:val="110"/>
        </w:rPr>
        <w:t>the</w:t>
      </w:r>
      <w:r>
        <w:rPr>
          <w:spacing w:val="-8"/>
          <w:w w:val="110"/>
        </w:rPr>
        <w:t xml:space="preserve"> </w:t>
      </w:r>
      <w:r>
        <w:rPr>
          <w:w w:val="110"/>
        </w:rPr>
        <w:t>seedling</w:t>
      </w:r>
      <w:r>
        <w:rPr>
          <w:spacing w:val="-8"/>
          <w:w w:val="110"/>
        </w:rPr>
        <w:t xml:space="preserve"> </w:t>
      </w:r>
      <w:r>
        <w:rPr>
          <w:w w:val="110"/>
        </w:rPr>
        <w:t>stage</w:t>
      </w:r>
      <w:r>
        <w:rPr>
          <w:spacing w:val="-8"/>
          <w:w w:val="110"/>
        </w:rPr>
        <w:t xml:space="preserve"> </w:t>
      </w:r>
      <w:r>
        <w:rPr>
          <w:w w:val="110"/>
        </w:rPr>
        <w:t>or</w:t>
      </w:r>
      <w:r>
        <w:rPr>
          <w:spacing w:val="-8"/>
          <w:w w:val="110"/>
        </w:rPr>
        <w:t xml:space="preserve"> </w:t>
      </w:r>
      <w:r>
        <w:rPr>
          <w:w w:val="110"/>
        </w:rPr>
        <w:t>avoid</w:t>
      </w:r>
      <w:r>
        <w:rPr>
          <w:spacing w:val="-8"/>
          <w:w w:val="110"/>
        </w:rPr>
        <w:t xml:space="preserve"> </w:t>
      </w:r>
      <w:r>
        <w:rPr>
          <w:w w:val="110"/>
        </w:rPr>
        <w:t>abiotic</w:t>
      </w:r>
      <w:r>
        <w:rPr>
          <w:spacing w:val="-8"/>
          <w:w w:val="110"/>
        </w:rPr>
        <w:t xml:space="preserve"> </w:t>
      </w:r>
      <w:r>
        <w:rPr>
          <w:w w:val="110"/>
        </w:rPr>
        <w:t>stress;</w:t>
      </w:r>
      <w:r>
        <w:rPr>
          <w:spacing w:val="-3"/>
          <w:w w:val="110"/>
        </w:rPr>
        <w:t xml:space="preserve"> </w:t>
      </w:r>
      <w:hyperlink w:anchor="_bookmark128" w:history="1">
        <w:r>
          <w:rPr>
            <w:w w:val="110"/>
          </w:rPr>
          <w:t>Leverett</w:t>
        </w:r>
        <w:r>
          <w:rPr>
            <w:spacing w:val="-8"/>
            <w:w w:val="110"/>
          </w:rPr>
          <w:t xml:space="preserve"> </w:t>
        </w:r>
        <w:r>
          <w:rPr>
            <w:i/>
            <w:w w:val="110"/>
          </w:rPr>
          <w:t>et</w:t>
        </w:r>
        <w:r>
          <w:rPr>
            <w:i/>
            <w:spacing w:val="-8"/>
            <w:w w:val="110"/>
          </w:rPr>
          <w:t xml:space="preserve"> </w:t>
        </w:r>
        <w:r>
          <w:rPr>
            <w:i/>
            <w:w w:val="110"/>
          </w:rPr>
          <w:t>al.</w:t>
        </w:r>
      </w:hyperlink>
      <w:r>
        <w:rPr>
          <w:w w:val="110"/>
        </w:rPr>
        <w:t>,</w:t>
      </w:r>
      <w:r>
        <w:rPr>
          <w:spacing w:val="-8"/>
          <w:w w:val="110"/>
        </w:rPr>
        <w:t xml:space="preserve"> </w:t>
      </w:r>
      <w:hyperlink w:anchor="_bookmark128" w:history="1">
        <w:r>
          <w:rPr>
            <w:w w:val="110"/>
          </w:rPr>
          <w:t>2018)</w:t>
        </w:r>
      </w:hyperlink>
      <w:r>
        <w:rPr>
          <w:spacing w:val="-8"/>
          <w:w w:val="110"/>
        </w:rPr>
        <w:t xml:space="preserve"> </w:t>
      </w:r>
      <w:r>
        <w:rPr>
          <w:w w:val="110"/>
        </w:rPr>
        <w:t>population</w:t>
      </w:r>
      <w:r>
        <w:rPr>
          <w:spacing w:val="-8"/>
          <w:w w:val="110"/>
        </w:rPr>
        <w:t xml:space="preserve"> </w:t>
      </w:r>
      <w:r>
        <w:rPr>
          <w:w w:val="110"/>
        </w:rPr>
        <w:t>growth. A first</w:t>
      </w:r>
      <w:r>
        <w:rPr>
          <w:spacing w:val="-1"/>
          <w:w w:val="110"/>
        </w:rPr>
        <w:t xml:space="preserve"> </w:t>
      </w:r>
      <w:r>
        <w:rPr>
          <w:w w:val="110"/>
        </w:rPr>
        <w:t>step in enhancing</w:t>
      </w:r>
      <w:r>
        <w:rPr>
          <w:spacing w:val="-1"/>
          <w:w w:val="110"/>
        </w:rPr>
        <w:t xml:space="preserve"> </w:t>
      </w:r>
      <w:r>
        <w:rPr>
          <w:w w:val="110"/>
        </w:rPr>
        <w:t>our understanding of</w:t>
      </w:r>
      <w:r>
        <w:rPr>
          <w:spacing w:val="-1"/>
          <w:w w:val="110"/>
        </w:rPr>
        <w:t xml:space="preserve"> </w:t>
      </w:r>
      <w:r>
        <w:rPr>
          <w:w w:val="110"/>
        </w:rPr>
        <w:t>this phenomenon</w:t>
      </w:r>
      <w:r>
        <w:rPr>
          <w:spacing w:val="-1"/>
          <w:w w:val="110"/>
        </w:rPr>
        <w:t xml:space="preserve"> </w:t>
      </w:r>
      <w:r>
        <w:rPr>
          <w:w w:val="110"/>
        </w:rPr>
        <w:t>would be for</w:t>
      </w:r>
      <w:r>
        <w:rPr>
          <w:spacing w:val="-1"/>
          <w:w w:val="110"/>
        </w:rPr>
        <w:t xml:space="preserve"> </w:t>
      </w:r>
      <w:r>
        <w:rPr>
          <w:w w:val="110"/>
        </w:rPr>
        <w:t>two-phase studies, which often transplant germinated seeds into cultivated soils, to alter their design when possible to</w:t>
      </w:r>
      <w:r>
        <w:rPr>
          <w:spacing w:val="-3"/>
          <w:w w:val="110"/>
        </w:rPr>
        <w:t xml:space="preserve"> </w:t>
      </w:r>
      <w:r>
        <w:rPr>
          <w:w w:val="110"/>
        </w:rPr>
        <w:t>directly</w:t>
      </w:r>
      <w:r>
        <w:rPr>
          <w:spacing w:val="-3"/>
          <w:w w:val="110"/>
        </w:rPr>
        <w:t xml:space="preserve"> </w:t>
      </w:r>
      <w:r>
        <w:rPr>
          <w:w w:val="110"/>
        </w:rPr>
        <w:t>plant</w:t>
      </w:r>
      <w:r>
        <w:rPr>
          <w:spacing w:val="-3"/>
          <w:w w:val="110"/>
        </w:rPr>
        <w:t xml:space="preserve"> </w:t>
      </w:r>
      <w:r>
        <w:rPr>
          <w:w w:val="110"/>
        </w:rPr>
        <w:t>ungerminated</w:t>
      </w:r>
      <w:r>
        <w:rPr>
          <w:spacing w:val="-3"/>
          <w:w w:val="110"/>
        </w:rPr>
        <w:t xml:space="preserve"> </w:t>
      </w:r>
      <w:r>
        <w:rPr>
          <w:w w:val="110"/>
        </w:rPr>
        <w:t>seeds</w:t>
      </w:r>
      <w:r>
        <w:rPr>
          <w:spacing w:val="-3"/>
          <w:w w:val="110"/>
        </w:rPr>
        <w:t xml:space="preserve"> </w:t>
      </w:r>
      <w:r>
        <w:rPr>
          <w:w w:val="110"/>
        </w:rPr>
        <w:t>into</w:t>
      </w:r>
      <w:r>
        <w:rPr>
          <w:spacing w:val="-3"/>
          <w:w w:val="110"/>
        </w:rPr>
        <w:t xml:space="preserve"> </w:t>
      </w:r>
      <w:r>
        <w:rPr>
          <w:w w:val="110"/>
        </w:rPr>
        <w:t>cultivated</w:t>
      </w:r>
      <w:r>
        <w:rPr>
          <w:spacing w:val="-3"/>
          <w:w w:val="110"/>
        </w:rPr>
        <w:t xml:space="preserve"> </w:t>
      </w:r>
      <w:r>
        <w:rPr>
          <w:w w:val="110"/>
        </w:rPr>
        <w:t>soils</w:t>
      </w:r>
      <w:r>
        <w:rPr>
          <w:spacing w:val="-3"/>
          <w:w w:val="110"/>
        </w:rPr>
        <w:t xml:space="preserve"> </w:t>
      </w:r>
      <w:r>
        <w:rPr>
          <w:w w:val="110"/>
        </w:rPr>
        <w:t>and</w:t>
      </w:r>
      <w:r>
        <w:rPr>
          <w:spacing w:val="-3"/>
          <w:w w:val="110"/>
        </w:rPr>
        <w:t xml:space="preserve"> </w:t>
      </w:r>
      <w:r>
        <w:rPr>
          <w:w w:val="110"/>
        </w:rPr>
        <w:t>report</w:t>
      </w:r>
      <w:r>
        <w:rPr>
          <w:spacing w:val="-3"/>
          <w:w w:val="110"/>
        </w:rPr>
        <w:t xml:space="preserve"> </w:t>
      </w:r>
      <w:r>
        <w:rPr>
          <w:w w:val="110"/>
        </w:rPr>
        <w:t>germination</w:t>
      </w:r>
      <w:r>
        <w:rPr>
          <w:spacing w:val="-3"/>
          <w:w w:val="110"/>
        </w:rPr>
        <w:t xml:space="preserve"> </w:t>
      </w:r>
      <w:r>
        <w:rPr>
          <w:w w:val="110"/>
        </w:rPr>
        <w:t>rates</w:t>
      </w:r>
      <w:r>
        <w:rPr>
          <w:spacing w:val="-3"/>
          <w:w w:val="110"/>
        </w:rPr>
        <w:t xml:space="preserve"> </w:t>
      </w:r>
      <w:r>
        <w:rPr>
          <w:w w:val="110"/>
        </w:rPr>
        <w:t>along</w:t>
      </w:r>
      <w:r>
        <w:rPr>
          <w:spacing w:val="-3"/>
          <w:w w:val="110"/>
        </w:rPr>
        <w:t xml:space="preserve"> </w:t>
      </w:r>
      <w:r>
        <w:rPr>
          <w:w w:val="110"/>
        </w:rPr>
        <w:t xml:space="preserve">with biomass performance of germinated seedlings (e.g., </w:t>
      </w:r>
      <w:hyperlink w:anchor="_bookmark66" w:history="1">
        <w:proofErr w:type="spellStart"/>
        <w:r>
          <w:rPr>
            <w:w w:val="110"/>
          </w:rPr>
          <w:t>Dudenhöffer</w:t>
        </w:r>
        <w:proofErr w:type="spellEnd"/>
        <w:r>
          <w:rPr>
            <w:w w:val="110"/>
          </w:rPr>
          <w:t xml:space="preserve"> </w:t>
        </w:r>
        <w:r>
          <w:rPr>
            <w:i/>
            <w:w w:val="110"/>
          </w:rPr>
          <w:t>et al.</w:t>
        </w:r>
      </w:hyperlink>
      <w:r>
        <w:rPr>
          <w:w w:val="110"/>
        </w:rPr>
        <w:t xml:space="preserve">, </w:t>
      </w:r>
      <w:hyperlink w:anchor="_bookmark66" w:history="1">
        <w:r>
          <w:rPr>
            <w:w w:val="110"/>
          </w:rPr>
          <w:t>2022).</w:t>
        </w:r>
      </w:hyperlink>
      <w:r>
        <w:rPr>
          <w:spacing w:val="40"/>
          <w:w w:val="110"/>
        </w:rPr>
        <w:t xml:space="preserve"> </w:t>
      </w:r>
      <w:r>
        <w:rPr>
          <w:w w:val="110"/>
        </w:rPr>
        <w:t>This would help clarify</w:t>
      </w:r>
      <w:r>
        <w:rPr>
          <w:spacing w:val="-15"/>
          <w:w w:val="110"/>
        </w:rPr>
        <w:t xml:space="preserve"> </w:t>
      </w:r>
      <w:r>
        <w:rPr>
          <w:w w:val="110"/>
        </w:rPr>
        <w:t>how</w:t>
      </w:r>
      <w:r>
        <w:rPr>
          <w:spacing w:val="-15"/>
          <w:w w:val="110"/>
        </w:rPr>
        <w:t xml:space="preserve"> </w:t>
      </w:r>
      <w:r>
        <w:rPr>
          <w:w w:val="110"/>
        </w:rPr>
        <w:t>microbial</w:t>
      </w:r>
      <w:r>
        <w:rPr>
          <w:spacing w:val="-15"/>
          <w:w w:val="110"/>
        </w:rPr>
        <w:t xml:space="preserve"> </w:t>
      </w:r>
      <w:r>
        <w:rPr>
          <w:w w:val="110"/>
        </w:rPr>
        <w:t>controls</w:t>
      </w:r>
      <w:r>
        <w:rPr>
          <w:spacing w:val="-15"/>
          <w:w w:val="110"/>
        </w:rPr>
        <w:t xml:space="preserve"> </w:t>
      </w:r>
      <w:r>
        <w:rPr>
          <w:w w:val="110"/>
        </w:rPr>
        <w:t>over</w:t>
      </w:r>
      <w:r>
        <w:rPr>
          <w:spacing w:val="-15"/>
          <w:w w:val="110"/>
        </w:rPr>
        <w:t xml:space="preserve"> </w:t>
      </w:r>
      <w:r>
        <w:rPr>
          <w:w w:val="110"/>
        </w:rPr>
        <w:t>germination</w:t>
      </w:r>
      <w:r>
        <w:rPr>
          <w:spacing w:val="-15"/>
          <w:w w:val="110"/>
        </w:rPr>
        <w:t xml:space="preserve"> </w:t>
      </w:r>
      <w:r>
        <w:rPr>
          <w:w w:val="110"/>
        </w:rPr>
        <w:t>relate</w:t>
      </w:r>
      <w:r>
        <w:rPr>
          <w:spacing w:val="-15"/>
          <w:w w:val="110"/>
        </w:rPr>
        <w:t xml:space="preserve"> </w:t>
      </w:r>
      <w:r>
        <w:rPr>
          <w:w w:val="110"/>
        </w:rPr>
        <w:t>to</w:t>
      </w:r>
      <w:r>
        <w:rPr>
          <w:spacing w:val="-15"/>
          <w:w w:val="110"/>
        </w:rPr>
        <w:t xml:space="preserve"> </w:t>
      </w:r>
      <w:r>
        <w:rPr>
          <w:w w:val="110"/>
        </w:rPr>
        <w:t>the</w:t>
      </w:r>
      <w:r>
        <w:rPr>
          <w:spacing w:val="-15"/>
          <w:w w:val="110"/>
        </w:rPr>
        <w:t xml:space="preserve"> </w:t>
      </w:r>
      <w:r>
        <w:rPr>
          <w:w w:val="110"/>
        </w:rPr>
        <w:t>overall</w:t>
      </w:r>
      <w:r>
        <w:rPr>
          <w:spacing w:val="-15"/>
          <w:w w:val="110"/>
        </w:rPr>
        <w:t xml:space="preserve"> </w:t>
      </w:r>
      <w:r>
        <w:rPr>
          <w:w w:val="110"/>
        </w:rPr>
        <w:t>role</w:t>
      </w:r>
      <w:r>
        <w:rPr>
          <w:spacing w:val="-15"/>
          <w:w w:val="110"/>
        </w:rPr>
        <w:t xml:space="preserve"> </w:t>
      </w:r>
      <w:r>
        <w:rPr>
          <w:w w:val="110"/>
        </w:rPr>
        <w:t>of</w:t>
      </w:r>
      <w:r>
        <w:rPr>
          <w:spacing w:val="-15"/>
          <w:w w:val="110"/>
        </w:rPr>
        <w:t xml:space="preserve"> </w:t>
      </w:r>
      <w:r>
        <w:rPr>
          <w:w w:val="110"/>
        </w:rPr>
        <w:t>microbes</w:t>
      </w:r>
      <w:r>
        <w:rPr>
          <w:spacing w:val="-15"/>
          <w:w w:val="110"/>
        </w:rPr>
        <w:t xml:space="preserve"> </w:t>
      </w:r>
      <w:r>
        <w:rPr>
          <w:w w:val="110"/>
        </w:rPr>
        <w:t>in</w:t>
      </w:r>
      <w:r>
        <w:rPr>
          <w:spacing w:val="-15"/>
          <w:w w:val="110"/>
        </w:rPr>
        <w:t xml:space="preserve"> </w:t>
      </w:r>
      <w:r>
        <w:rPr>
          <w:w w:val="110"/>
        </w:rPr>
        <w:t xml:space="preserve">regulating plant dynamics </w:t>
      </w:r>
      <w:hyperlink w:anchor="_bookmark65" w:history="1">
        <w:r>
          <w:rPr>
            <w:w w:val="110"/>
          </w:rPr>
          <w:t>(</w:t>
        </w:r>
        <w:proofErr w:type="spellStart"/>
        <w:r>
          <w:rPr>
            <w:w w:val="110"/>
          </w:rPr>
          <w:t>Dudenhöffer</w:t>
        </w:r>
        <w:proofErr w:type="spellEnd"/>
        <w:r>
          <w:rPr>
            <w:w w:val="110"/>
          </w:rPr>
          <w:t xml:space="preserve"> </w:t>
        </w:r>
        <w:r>
          <w:rPr>
            <w:i/>
            <w:w w:val="110"/>
          </w:rPr>
          <w:t>et al.</w:t>
        </w:r>
      </w:hyperlink>
      <w:r>
        <w:rPr>
          <w:w w:val="110"/>
        </w:rPr>
        <w:t xml:space="preserve">, </w:t>
      </w:r>
      <w:hyperlink w:anchor="_bookmark65" w:history="1">
        <w:r>
          <w:rPr>
            <w:w w:val="110"/>
          </w:rPr>
          <w:t>2018).</w:t>
        </w:r>
      </w:hyperlink>
    </w:p>
    <w:p w14:paraId="340AB028" w14:textId="77777777" w:rsidR="00E917D8" w:rsidRDefault="00000000">
      <w:pPr>
        <w:pStyle w:val="BodyText"/>
        <w:spacing w:before="149" w:line="415" w:lineRule="auto"/>
        <w:ind w:left="119" w:right="117" w:firstLine="566"/>
        <w:jc w:val="both"/>
      </w:pPr>
      <w:r>
        <w:rPr>
          <w:w w:val="105"/>
        </w:rPr>
        <w:t>Soil</w:t>
      </w:r>
      <w:r>
        <w:rPr>
          <w:spacing w:val="40"/>
          <w:w w:val="105"/>
        </w:rPr>
        <w:t xml:space="preserve"> </w:t>
      </w:r>
      <w:r>
        <w:rPr>
          <w:w w:val="105"/>
        </w:rPr>
        <w:t>microbes</w:t>
      </w:r>
      <w:r>
        <w:rPr>
          <w:spacing w:val="40"/>
          <w:w w:val="105"/>
        </w:rPr>
        <w:t xml:space="preserve"> </w:t>
      </w:r>
      <w:r>
        <w:rPr>
          <w:w w:val="105"/>
        </w:rPr>
        <w:t>also</w:t>
      </w:r>
      <w:r>
        <w:rPr>
          <w:spacing w:val="40"/>
          <w:w w:val="105"/>
        </w:rPr>
        <w:t xml:space="preserve"> </w:t>
      </w:r>
      <w:r>
        <w:rPr>
          <w:w w:val="105"/>
        </w:rPr>
        <w:t>play</w:t>
      </w:r>
      <w:r>
        <w:rPr>
          <w:spacing w:val="40"/>
          <w:w w:val="105"/>
        </w:rPr>
        <w:t xml:space="preserve"> </w:t>
      </w:r>
      <w:r>
        <w:rPr>
          <w:w w:val="105"/>
        </w:rPr>
        <w:t>a</w:t>
      </w:r>
      <w:r>
        <w:rPr>
          <w:spacing w:val="40"/>
          <w:w w:val="105"/>
        </w:rPr>
        <w:t xml:space="preserve"> </w:t>
      </w:r>
      <w:r>
        <w:rPr>
          <w:w w:val="105"/>
        </w:rPr>
        <w:t>key</w:t>
      </w:r>
      <w:r>
        <w:rPr>
          <w:spacing w:val="40"/>
          <w:w w:val="105"/>
        </w:rPr>
        <w:t xml:space="preserve"> </w:t>
      </w:r>
      <w:r>
        <w:rPr>
          <w:w w:val="105"/>
        </w:rPr>
        <w:t>role</w:t>
      </w:r>
      <w:r>
        <w:rPr>
          <w:spacing w:val="40"/>
          <w:w w:val="105"/>
        </w:rPr>
        <w:t xml:space="preserve"> </w:t>
      </w:r>
      <w:r>
        <w:rPr>
          <w:w w:val="105"/>
        </w:rPr>
        <w:t>in</w:t>
      </w:r>
      <w:r>
        <w:rPr>
          <w:spacing w:val="40"/>
          <w:w w:val="105"/>
        </w:rPr>
        <w:t xml:space="preserve"> </w:t>
      </w:r>
      <w:r>
        <w:rPr>
          <w:w w:val="105"/>
        </w:rPr>
        <w:t>determining</w:t>
      </w:r>
      <w:r>
        <w:rPr>
          <w:spacing w:val="40"/>
          <w:w w:val="105"/>
        </w:rPr>
        <w:t xml:space="preserve"> </w:t>
      </w:r>
      <w:r>
        <w:rPr>
          <w:w w:val="105"/>
        </w:rPr>
        <w:t>the</w:t>
      </w:r>
      <w:r>
        <w:rPr>
          <w:spacing w:val="40"/>
          <w:w w:val="105"/>
        </w:rPr>
        <w:t xml:space="preserve"> </w:t>
      </w:r>
      <w:r>
        <w:rPr>
          <w:w w:val="105"/>
        </w:rPr>
        <w:t>fate</w:t>
      </w:r>
      <w:r>
        <w:rPr>
          <w:spacing w:val="40"/>
          <w:w w:val="105"/>
        </w:rPr>
        <w:t xml:space="preserve"> </w:t>
      </w:r>
      <w:r>
        <w:rPr>
          <w:w w:val="105"/>
        </w:rPr>
        <w:t>of</w:t>
      </w:r>
      <w:r>
        <w:rPr>
          <w:spacing w:val="40"/>
          <w:w w:val="105"/>
        </w:rPr>
        <w:t xml:space="preserve"> </w:t>
      </w:r>
      <w:r>
        <w:rPr>
          <w:w w:val="105"/>
        </w:rPr>
        <w:t>seedlings</w:t>
      </w:r>
      <w:r>
        <w:rPr>
          <w:spacing w:val="40"/>
          <w:w w:val="105"/>
        </w:rPr>
        <w:t xml:space="preserve"> </w:t>
      </w:r>
      <w:r>
        <w:rPr>
          <w:w w:val="105"/>
        </w:rPr>
        <w:t>after</w:t>
      </w:r>
      <w:r>
        <w:rPr>
          <w:spacing w:val="40"/>
          <w:w w:val="105"/>
        </w:rPr>
        <w:t xml:space="preserve"> </w:t>
      </w:r>
      <w:r>
        <w:rPr>
          <w:w w:val="105"/>
        </w:rPr>
        <w:t>germination. The</w:t>
      </w:r>
      <w:r>
        <w:rPr>
          <w:spacing w:val="40"/>
          <w:w w:val="105"/>
        </w:rPr>
        <w:t xml:space="preserve"> </w:t>
      </w:r>
      <w:r>
        <w:rPr>
          <w:w w:val="105"/>
        </w:rPr>
        <w:t>widespread</w:t>
      </w:r>
      <w:r>
        <w:rPr>
          <w:spacing w:val="40"/>
          <w:w w:val="105"/>
        </w:rPr>
        <w:t xml:space="preserve"> </w:t>
      </w:r>
      <w:r>
        <w:rPr>
          <w:w w:val="105"/>
        </w:rPr>
        <w:t>role</w:t>
      </w:r>
      <w:r>
        <w:rPr>
          <w:spacing w:val="40"/>
          <w:w w:val="105"/>
        </w:rPr>
        <w:t xml:space="preserve"> </w:t>
      </w:r>
      <w:r>
        <w:rPr>
          <w:w w:val="105"/>
        </w:rPr>
        <w:t>of</w:t>
      </w:r>
      <w:r>
        <w:rPr>
          <w:spacing w:val="40"/>
          <w:w w:val="105"/>
        </w:rPr>
        <w:t xml:space="preserve"> </w:t>
      </w:r>
      <w:r>
        <w:rPr>
          <w:w w:val="105"/>
        </w:rPr>
        <w:t>mycorrhizal</w:t>
      </w:r>
      <w:r>
        <w:rPr>
          <w:spacing w:val="40"/>
          <w:w w:val="105"/>
        </w:rPr>
        <w:t xml:space="preserve"> </w:t>
      </w:r>
      <w:r>
        <w:rPr>
          <w:w w:val="105"/>
        </w:rPr>
        <w:t>symbioses</w:t>
      </w:r>
      <w:r>
        <w:rPr>
          <w:spacing w:val="40"/>
          <w:w w:val="105"/>
        </w:rPr>
        <w:t xml:space="preserve"> </w:t>
      </w:r>
      <w:r>
        <w:rPr>
          <w:w w:val="105"/>
        </w:rPr>
        <w:t>in</w:t>
      </w:r>
      <w:r>
        <w:rPr>
          <w:spacing w:val="40"/>
          <w:w w:val="105"/>
        </w:rPr>
        <w:t xml:space="preserve"> </w:t>
      </w:r>
      <w:r>
        <w:rPr>
          <w:w w:val="105"/>
        </w:rPr>
        <w:t>promoting</w:t>
      </w:r>
      <w:r>
        <w:rPr>
          <w:spacing w:val="40"/>
          <w:w w:val="105"/>
        </w:rPr>
        <w:t xml:space="preserve"> </w:t>
      </w:r>
      <w:r>
        <w:rPr>
          <w:w w:val="105"/>
        </w:rPr>
        <w:t>seedling</w:t>
      </w:r>
      <w:r>
        <w:rPr>
          <w:spacing w:val="40"/>
          <w:w w:val="105"/>
        </w:rPr>
        <w:t xml:space="preserve"> </w:t>
      </w:r>
      <w:r>
        <w:rPr>
          <w:w w:val="105"/>
        </w:rPr>
        <w:t>survival</w:t>
      </w:r>
      <w:r>
        <w:rPr>
          <w:spacing w:val="40"/>
          <w:w w:val="105"/>
        </w:rPr>
        <w:t xml:space="preserve"> </w:t>
      </w:r>
      <w:r>
        <w:rPr>
          <w:w w:val="105"/>
        </w:rPr>
        <w:t>and</w:t>
      </w:r>
      <w:r>
        <w:rPr>
          <w:spacing w:val="40"/>
          <w:w w:val="105"/>
        </w:rPr>
        <w:t xml:space="preserve"> </w:t>
      </w:r>
      <w:r>
        <w:rPr>
          <w:w w:val="105"/>
        </w:rPr>
        <w:t>the</w:t>
      </w:r>
      <w:r>
        <w:rPr>
          <w:spacing w:val="40"/>
          <w:w w:val="105"/>
        </w:rPr>
        <w:t xml:space="preserve"> </w:t>
      </w:r>
      <w:r>
        <w:rPr>
          <w:w w:val="105"/>
        </w:rPr>
        <w:t xml:space="preserve">potential for soilborne pathogens to cause mortality among seedlings has been studied for decades and reviewed elsewhere (e.g., </w:t>
      </w:r>
      <w:hyperlink w:anchor="_bookmark91" w:history="1">
        <w:r>
          <w:rPr>
            <w:w w:val="105"/>
          </w:rPr>
          <w:t xml:space="preserve">Horton &amp; van der </w:t>
        </w:r>
        <w:proofErr w:type="spellStart"/>
        <w:r>
          <w:rPr>
            <w:w w:val="105"/>
          </w:rPr>
          <w:t>Heĳden</w:t>
        </w:r>
        <w:proofErr w:type="spellEnd"/>
        <w:r>
          <w:rPr>
            <w:w w:val="105"/>
          </w:rPr>
          <w:t>,</w:t>
        </w:r>
      </w:hyperlink>
      <w:r>
        <w:rPr>
          <w:w w:val="105"/>
        </w:rPr>
        <w:t xml:space="preserve"> </w:t>
      </w:r>
      <w:hyperlink w:anchor="_bookmark91" w:history="1">
        <w:r>
          <w:rPr>
            <w:w w:val="105"/>
          </w:rPr>
          <w:t>2008,</w:t>
        </w:r>
      </w:hyperlink>
      <w:r>
        <w:rPr>
          <w:w w:val="105"/>
        </w:rPr>
        <w:t xml:space="preserve"> </w:t>
      </w:r>
      <w:hyperlink w:anchor="_bookmark81" w:history="1">
        <w:r>
          <w:rPr>
            <w:w w:val="105"/>
          </w:rPr>
          <w:t>Gilbert,</w:t>
        </w:r>
      </w:hyperlink>
      <w:r>
        <w:rPr>
          <w:w w:val="105"/>
        </w:rPr>
        <w:t xml:space="preserve"> </w:t>
      </w:r>
      <w:hyperlink w:anchor="_bookmark81" w:history="1">
        <w:r>
          <w:rPr>
            <w:w w:val="105"/>
          </w:rPr>
          <w:t>2002).</w:t>
        </w:r>
      </w:hyperlink>
      <w:r>
        <w:rPr>
          <w:spacing w:val="40"/>
          <w:w w:val="105"/>
        </w:rPr>
        <w:t xml:space="preserve"> </w:t>
      </w:r>
      <w:r>
        <w:rPr>
          <w:w w:val="105"/>
        </w:rPr>
        <w:t xml:space="preserve">Recent advances have focused on elucidating the relative role of harmful and beneficial soil microbes in driving seedling survival and establishment across different environmental contexts, including abiotic conditions </w:t>
      </w:r>
      <w:hyperlink w:anchor="_bookmark37" w:history="1">
        <w:r>
          <w:rPr>
            <w:w w:val="105"/>
          </w:rPr>
          <w:t>(Bingham</w:t>
        </w:r>
        <w:r>
          <w:rPr>
            <w:spacing w:val="40"/>
            <w:w w:val="105"/>
          </w:rPr>
          <w:t xml:space="preserve"> </w:t>
        </w:r>
        <w:r>
          <w:rPr>
            <w:w w:val="105"/>
          </w:rPr>
          <w:t>&amp;</w:t>
        </w:r>
        <w:r>
          <w:rPr>
            <w:spacing w:val="40"/>
            <w:w w:val="105"/>
          </w:rPr>
          <w:t xml:space="preserve"> </w:t>
        </w:r>
        <w:r>
          <w:rPr>
            <w:w w:val="105"/>
          </w:rPr>
          <w:t>Simard,</w:t>
        </w:r>
      </w:hyperlink>
      <w:r>
        <w:rPr>
          <w:spacing w:val="40"/>
          <w:w w:val="105"/>
        </w:rPr>
        <w:t xml:space="preserve"> </w:t>
      </w:r>
      <w:hyperlink w:anchor="_bookmark37" w:history="1">
        <w:r>
          <w:rPr>
            <w:w w:val="105"/>
          </w:rPr>
          <w:t>2011),</w:t>
        </w:r>
      </w:hyperlink>
      <w:r>
        <w:rPr>
          <w:spacing w:val="40"/>
          <w:w w:val="105"/>
        </w:rPr>
        <w:t xml:space="preserve"> </w:t>
      </w:r>
      <w:r>
        <w:rPr>
          <w:w w:val="105"/>
        </w:rPr>
        <w:t>the</w:t>
      </w:r>
      <w:r>
        <w:rPr>
          <w:spacing w:val="40"/>
          <w:w w:val="105"/>
        </w:rPr>
        <w:t xml:space="preserve"> </w:t>
      </w:r>
      <w:r>
        <w:rPr>
          <w:w w:val="105"/>
        </w:rPr>
        <w:t>relative</w:t>
      </w:r>
      <w:r>
        <w:rPr>
          <w:spacing w:val="40"/>
          <w:w w:val="105"/>
        </w:rPr>
        <w:t xml:space="preserve"> </w:t>
      </w:r>
      <w:r>
        <w:rPr>
          <w:w w:val="105"/>
        </w:rPr>
        <w:t>density</w:t>
      </w:r>
      <w:r>
        <w:rPr>
          <w:spacing w:val="40"/>
          <w:w w:val="105"/>
        </w:rPr>
        <w:t xml:space="preserve"> </w:t>
      </w:r>
      <w:r>
        <w:rPr>
          <w:w w:val="105"/>
        </w:rPr>
        <w:t>of</w:t>
      </w:r>
      <w:r>
        <w:rPr>
          <w:spacing w:val="40"/>
          <w:w w:val="105"/>
        </w:rPr>
        <w:t xml:space="preserve"> </w:t>
      </w:r>
      <w:r>
        <w:rPr>
          <w:w w:val="105"/>
        </w:rPr>
        <w:t>conspecific</w:t>
      </w:r>
      <w:r>
        <w:rPr>
          <w:spacing w:val="40"/>
          <w:w w:val="105"/>
        </w:rPr>
        <w:t xml:space="preserve"> </w:t>
      </w:r>
      <w:r>
        <w:rPr>
          <w:w w:val="105"/>
        </w:rPr>
        <w:t>and</w:t>
      </w:r>
      <w:r>
        <w:rPr>
          <w:spacing w:val="40"/>
          <w:w w:val="105"/>
        </w:rPr>
        <w:t xml:space="preserve"> </w:t>
      </w:r>
      <w:r>
        <w:rPr>
          <w:w w:val="105"/>
        </w:rPr>
        <w:t>heterospecific</w:t>
      </w:r>
      <w:r>
        <w:rPr>
          <w:spacing w:val="40"/>
          <w:w w:val="105"/>
        </w:rPr>
        <w:t xml:space="preserve"> </w:t>
      </w:r>
      <w:r>
        <w:rPr>
          <w:w w:val="105"/>
        </w:rPr>
        <w:t>adults</w:t>
      </w:r>
      <w:r>
        <w:rPr>
          <w:spacing w:val="40"/>
          <w:w w:val="105"/>
        </w:rPr>
        <w:t xml:space="preserve"> </w:t>
      </w:r>
      <w:r>
        <w:rPr>
          <w:w w:val="105"/>
        </w:rPr>
        <w:t>(</w:t>
      </w:r>
      <w:hyperlink w:anchor="_bookmark167" w:history="1">
        <w:r>
          <w:rPr>
            <w:w w:val="105"/>
          </w:rPr>
          <w:t>Teste</w:t>
        </w:r>
      </w:hyperlink>
      <w:r>
        <w:rPr>
          <w:w w:val="105"/>
        </w:rPr>
        <w:t xml:space="preserve"> </w:t>
      </w:r>
      <w:hyperlink w:anchor="_bookmark167" w:history="1">
        <w:r>
          <w:rPr>
            <w:i/>
            <w:w w:val="105"/>
          </w:rPr>
          <w:t>et al.</w:t>
        </w:r>
      </w:hyperlink>
      <w:r>
        <w:rPr>
          <w:w w:val="105"/>
        </w:rPr>
        <w:t xml:space="preserve">, </w:t>
      </w:r>
      <w:hyperlink w:anchor="_bookmark167" w:history="1">
        <w:r>
          <w:rPr>
            <w:w w:val="105"/>
          </w:rPr>
          <w:t>2017),</w:t>
        </w:r>
      </w:hyperlink>
      <w:r>
        <w:rPr>
          <w:spacing w:val="40"/>
          <w:w w:val="105"/>
        </w:rPr>
        <w:t xml:space="preserve"> </w:t>
      </w:r>
      <w:r>
        <w:rPr>
          <w:w w:val="105"/>
        </w:rPr>
        <w:t xml:space="preserve">and the functional groups of mycorrhizal fungi </w:t>
      </w:r>
      <w:hyperlink w:anchor="_bookmark130" w:history="1">
        <w:r>
          <w:rPr>
            <w:w w:val="105"/>
          </w:rPr>
          <w:t xml:space="preserve">(Liang </w:t>
        </w:r>
        <w:r>
          <w:rPr>
            <w:i/>
            <w:w w:val="105"/>
          </w:rPr>
          <w:t>et al.</w:t>
        </w:r>
      </w:hyperlink>
      <w:r>
        <w:rPr>
          <w:w w:val="105"/>
        </w:rPr>
        <w:t xml:space="preserve">, </w:t>
      </w:r>
      <w:hyperlink w:anchor="_bookmark130" w:history="1">
        <w:r>
          <w:rPr>
            <w:w w:val="105"/>
          </w:rPr>
          <w:t>2016,</w:t>
        </w:r>
      </w:hyperlink>
      <w:r>
        <w:rPr>
          <w:w w:val="105"/>
        </w:rPr>
        <w:t xml:space="preserve"> </w:t>
      </w:r>
      <w:hyperlink w:anchor="_bookmark32" w:history="1">
        <w:r>
          <w:rPr>
            <w:w w:val="105"/>
          </w:rPr>
          <w:t xml:space="preserve">Bennett </w:t>
        </w:r>
        <w:r>
          <w:rPr>
            <w:i/>
            <w:w w:val="105"/>
          </w:rPr>
          <w:t>et al.</w:t>
        </w:r>
      </w:hyperlink>
      <w:r>
        <w:rPr>
          <w:w w:val="105"/>
        </w:rPr>
        <w:t xml:space="preserve">, </w:t>
      </w:r>
      <w:hyperlink w:anchor="_bookmark32" w:history="1">
        <w:r>
          <w:rPr>
            <w:w w:val="105"/>
          </w:rPr>
          <w:t>2017).</w:t>
        </w:r>
      </w:hyperlink>
      <w:r>
        <w:rPr>
          <w:spacing w:val="40"/>
          <w:w w:val="105"/>
        </w:rPr>
        <w:t xml:space="preserve"> </w:t>
      </w:r>
      <w:r>
        <w:rPr>
          <w:w w:val="105"/>
        </w:rPr>
        <w:t xml:space="preserve">In addition to studies that directly track the fate of newly germinated seedlings in specific microbial contexts, studies that monitor the fate of older plant individuals also often speculate soil microbes as the underlying mechanism (e.g., CNDD studies on the survival of larger individuals; </w:t>
      </w:r>
      <w:hyperlink w:anchor="_bookmark53" w:history="1">
        <w:proofErr w:type="spellStart"/>
        <w:r>
          <w:rPr>
            <w:w w:val="105"/>
          </w:rPr>
          <w:t>Comita</w:t>
        </w:r>
        <w:proofErr w:type="spellEnd"/>
        <w:r>
          <w:rPr>
            <w:spacing w:val="35"/>
            <w:w w:val="105"/>
          </w:rPr>
          <w:t xml:space="preserve"> </w:t>
        </w:r>
        <w:r>
          <w:rPr>
            <w:i/>
            <w:w w:val="105"/>
          </w:rPr>
          <w:t>et</w:t>
        </w:r>
        <w:r>
          <w:rPr>
            <w:i/>
            <w:spacing w:val="35"/>
            <w:w w:val="105"/>
          </w:rPr>
          <w:t xml:space="preserve"> </w:t>
        </w:r>
        <w:r>
          <w:rPr>
            <w:i/>
            <w:w w:val="105"/>
          </w:rPr>
          <w:t>al.</w:t>
        </w:r>
      </w:hyperlink>
      <w:r>
        <w:rPr>
          <w:w w:val="105"/>
        </w:rPr>
        <w:t>,</w:t>
      </w:r>
      <w:r>
        <w:rPr>
          <w:spacing w:val="35"/>
          <w:w w:val="105"/>
        </w:rPr>
        <w:t xml:space="preserve"> </w:t>
      </w:r>
      <w:hyperlink w:anchor="_bookmark53" w:history="1">
        <w:r>
          <w:rPr>
            <w:w w:val="105"/>
          </w:rPr>
          <w:t>2010).</w:t>
        </w:r>
      </w:hyperlink>
      <w:r>
        <w:rPr>
          <w:spacing w:val="80"/>
          <w:w w:val="150"/>
        </w:rPr>
        <w:t xml:space="preserve"> </w:t>
      </w:r>
      <w:r>
        <w:rPr>
          <w:w w:val="105"/>
        </w:rPr>
        <w:t>Although</w:t>
      </w:r>
      <w:r>
        <w:rPr>
          <w:spacing w:val="35"/>
          <w:w w:val="105"/>
        </w:rPr>
        <w:t xml:space="preserve"> </w:t>
      </w:r>
      <w:r>
        <w:rPr>
          <w:w w:val="105"/>
        </w:rPr>
        <w:t>microbial</w:t>
      </w:r>
      <w:r>
        <w:rPr>
          <w:spacing w:val="35"/>
          <w:w w:val="105"/>
        </w:rPr>
        <w:t xml:space="preserve"> </w:t>
      </w:r>
      <w:r>
        <w:rPr>
          <w:w w:val="105"/>
        </w:rPr>
        <w:t>controls</w:t>
      </w:r>
      <w:r>
        <w:rPr>
          <w:spacing w:val="37"/>
          <w:w w:val="105"/>
        </w:rPr>
        <w:t xml:space="preserve"> </w:t>
      </w:r>
      <w:r>
        <w:rPr>
          <w:w w:val="105"/>
        </w:rPr>
        <w:t>over</w:t>
      </w:r>
      <w:r>
        <w:rPr>
          <w:spacing w:val="35"/>
          <w:w w:val="105"/>
        </w:rPr>
        <w:t xml:space="preserve"> </w:t>
      </w:r>
      <w:r>
        <w:rPr>
          <w:w w:val="105"/>
        </w:rPr>
        <w:t>seed</w:t>
      </w:r>
      <w:r>
        <w:rPr>
          <w:spacing w:val="35"/>
          <w:w w:val="105"/>
        </w:rPr>
        <w:t xml:space="preserve"> </w:t>
      </w:r>
      <w:r>
        <w:rPr>
          <w:w w:val="105"/>
        </w:rPr>
        <w:t>survival</w:t>
      </w:r>
      <w:r>
        <w:rPr>
          <w:spacing w:val="37"/>
          <w:w w:val="105"/>
        </w:rPr>
        <w:t xml:space="preserve"> </w:t>
      </w:r>
      <w:r>
        <w:rPr>
          <w:w w:val="105"/>
        </w:rPr>
        <w:t>are</w:t>
      </w:r>
      <w:r>
        <w:rPr>
          <w:spacing w:val="35"/>
          <w:w w:val="105"/>
        </w:rPr>
        <w:t xml:space="preserve"> </w:t>
      </w:r>
      <w:r>
        <w:rPr>
          <w:w w:val="105"/>
        </w:rPr>
        <w:t>known</w:t>
      </w:r>
      <w:r>
        <w:rPr>
          <w:spacing w:val="35"/>
          <w:w w:val="105"/>
        </w:rPr>
        <w:t xml:space="preserve"> </w:t>
      </w:r>
      <w:r>
        <w:rPr>
          <w:w w:val="105"/>
        </w:rPr>
        <w:t>to</w:t>
      </w:r>
      <w:r>
        <w:rPr>
          <w:spacing w:val="35"/>
          <w:w w:val="105"/>
        </w:rPr>
        <w:t xml:space="preserve"> </w:t>
      </w:r>
      <w:r>
        <w:rPr>
          <w:w w:val="105"/>
        </w:rPr>
        <w:t>be</w:t>
      </w:r>
      <w:r>
        <w:rPr>
          <w:spacing w:val="37"/>
          <w:w w:val="105"/>
        </w:rPr>
        <w:t xml:space="preserve"> </w:t>
      </w:r>
      <w:r>
        <w:rPr>
          <w:w w:val="105"/>
        </w:rPr>
        <w:t>common in</w:t>
      </w:r>
      <w:r>
        <w:rPr>
          <w:spacing w:val="26"/>
          <w:w w:val="105"/>
        </w:rPr>
        <w:t xml:space="preserve"> </w:t>
      </w:r>
      <w:r>
        <w:rPr>
          <w:w w:val="105"/>
        </w:rPr>
        <w:t>the</w:t>
      </w:r>
      <w:r>
        <w:rPr>
          <w:spacing w:val="28"/>
          <w:w w:val="105"/>
        </w:rPr>
        <w:t xml:space="preserve"> </w:t>
      </w:r>
      <w:r>
        <w:rPr>
          <w:w w:val="105"/>
        </w:rPr>
        <w:t>field,</w:t>
      </w:r>
      <w:r>
        <w:rPr>
          <w:spacing w:val="30"/>
          <w:w w:val="105"/>
        </w:rPr>
        <w:t xml:space="preserve"> </w:t>
      </w:r>
      <w:r>
        <w:rPr>
          <w:w w:val="105"/>
        </w:rPr>
        <w:t>such</w:t>
      </w:r>
      <w:r>
        <w:rPr>
          <w:spacing w:val="29"/>
          <w:w w:val="105"/>
        </w:rPr>
        <w:t xml:space="preserve"> </w:t>
      </w:r>
      <w:r>
        <w:rPr>
          <w:w w:val="105"/>
        </w:rPr>
        <w:t>effects</w:t>
      </w:r>
      <w:r>
        <w:rPr>
          <w:spacing w:val="28"/>
          <w:w w:val="105"/>
        </w:rPr>
        <w:t xml:space="preserve"> </w:t>
      </w:r>
      <w:r>
        <w:rPr>
          <w:w w:val="105"/>
        </w:rPr>
        <w:t>are</w:t>
      </w:r>
      <w:r>
        <w:rPr>
          <w:spacing w:val="28"/>
          <w:w w:val="105"/>
        </w:rPr>
        <w:t xml:space="preserve"> </w:t>
      </w:r>
      <w:r>
        <w:rPr>
          <w:w w:val="105"/>
        </w:rPr>
        <w:t>poorly</w:t>
      </w:r>
      <w:r>
        <w:rPr>
          <w:spacing w:val="28"/>
          <w:w w:val="105"/>
        </w:rPr>
        <w:t xml:space="preserve"> </w:t>
      </w:r>
      <w:r>
        <w:rPr>
          <w:w w:val="105"/>
        </w:rPr>
        <w:t>studied</w:t>
      </w:r>
      <w:r>
        <w:rPr>
          <w:spacing w:val="28"/>
          <w:w w:val="105"/>
        </w:rPr>
        <w:t xml:space="preserve"> </w:t>
      </w:r>
      <w:r>
        <w:rPr>
          <w:w w:val="105"/>
        </w:rPr>
        <w:t>in</w:t>
      </w:r>
      <w:r>
        <w:rPr>
          <w:spacing w:val="28"/>
          <w:w w:val="105"/>
        </w:rPr>
        <w:t xml:space="preserve"> </w:t>
      </w:r>
      <w:r>
        <w:rPr>
          <w:w w:val="105"/>
        </w:rPr>
        <w:t>the</w:t>
      </w:r>
      <w:r>
        <w:rPr>
          <w:spacing w:val="28"/>
          <w:w w:val="105"/>
        </w:rPr>
        <w:t xml:space="preserve"> </w:t>
      </w:r>
      <w:r>
        <w:rPr>
          <w:w w:val="105"/>
        </w:rPr>
        <w:t>context</w:t>
      </w:r>
      <w:r>
        <w:rPr>
          <w:spacing w:val="28"/>
          <w:w w:val="105"/>
        </w:rPr>
        <w:t xml:space="preserve"> </w:t>
      </w:r>
      <w:r>
        <w:rPr>
          <w:w w:val="105"/>
        </w:rPr>
        <w:t>of</w:t>
      </w:r>
      <w:r>
        <w:rPr>
          <w:spacing w:val="28"/>
          <w:w w:val="105"/>
        </w:rPr>
        <w:t xml:space="preserve"> </w:t>
      </w:r>
      <w:r>
        <w:rPr>
          <w:w w:val="105"/>
        </w:rPr>
        <w:t>greenhouse</w:t>
      </w:r>
      <w:r>
        <w:rPr>
          <w:spacing w:val="28"/>
          <w:w w:val="105"/>
        </w:rPr>
        <w:t xml:space="preserve"> </w:t>
      </w:r>
      <w:r>
        <w:rPr>
          <w:w w:val="105"/>
        </w:rPr>
        <w:t>experiments</w:t>
      </w:r>
      <w:r>
        <w:rPr>
          <w:spacing w:val="28"/>
          <w:w w:val="105"/>
        </w:rPr>
        <w:t xml:space="preserve"> </w:t>
      </w:r>
      <w:r>
        <w:rPr>
          <w:w w:val="105"/>
        </w:rPr>
        <w:t>given</w:t>
      </w:r>
      <w:r>
        <w:rPr>
          <w:spacing w:val="29"/>
          <w:w w:val="105"/>
        </w:rPr>
        <w:t xml:space="preserve"> </w:t>
      </w:r>
      <w:r>
        <w:rPr>
          <w:spacing w:val="-4"/>
          <w:w w:val="105"/>
        </w:rPr>
        <w:t>their</w:t>
      </w:r>
    </w:p>
    <w:p w14:paraId="1914BBC9" w14:textId="77777777" w:rsidR="00E917D8" w:rsidRDefault="00E917D8">
      <w:pPr>
        <w:spacing w:line="415" w:lineRule="auto"/>
        <w:jc w:val="both"/>
        <w:sectPr w:rsidR="00E917D8">
          <w:pgSz w:w="12240" w:h="15840"/>
          <w:pgMar w:top="1340" w:right="1320" w:bottom="1080" w:left="1320" w:header="0" w:footer="882" w:gutter="0"/>
          <w:cols w:space="720"/>
        </w:sectPr>
      </w:pPr>
    </w:p>
    <w:p w14:paraId="4B74CBE9" w14:textId="77777777" w:rsidR="00E917D8" w:rsidRDefault="00000000">
      <w:pPr>
        <w:pStyle w:val="BodyText"/>
        <w:spacing w:before="113" w:line="415" w:lineRule="auto"/>
        <w:ind w:left="120" w:right="117"/>
        <w:jc w:val="both"/>
      </w:pPr>
      <w:r>
        <w:rPr>
          <w:w w:val="110"/>
        </w:rPr>
        <w:lastRenderedPageBreak/>
        <w:t>common</w:t>
      </w:r>
      <w:r>
        <w:rPr>
          <w:spacing w:val="-4"/>
          <w:w w:val="110"/>
        </w:rPr>
        <w:t xml:space="preserve"> </w:t>
      </w:r>
      <w:r>
        <w:rPr>
          <w:w w:val="110"/>
        </w:rPr>
        <w:t>biomass</w:t>
      </w:r>
      <w:r>
        <w:rPr>
          <w:spacing w:val="-4"/>
          <w:w w:val="110"/>
        </w:rPr>
        <w:t xml:space="preserve"> </w:t>
      </w:r>
      <w:r>
        <w:rPr>
          <w:w w:val="110"/>
        </w:rPr>
        <w:t>focus.</w:t>
      </w:r>
      <w:r>
        <w:rPr>
          <w:spacing w:val="33"/>
          <w:w w:val="110"/>
        </w:rPr>
        <w:t xml:space="preserve"> </w:t>
      </w:r>
      <w:r>
        <w:rPr>
          <w:w w:val="110"/>
        </w:rPr>
        <w:t>However,</w:t>
      </w:r>
      <w:r>
        <w:rPr>
          <w:spacing w:val="-2"/>
          <w:w w:val="110"/>
        </w:rPr>
        <w:t xml:space="preserve"> </w:t>
      </w:r>
      <w:r>
        <w:rPr>
          <w:w w:val="110"/>
        </w:rPr>
        <w:t>for</w:t>
      </w:r>
      <w:r>
        <w:rPr>
          <w:spacing w:val="-4"/>
          <w:w w:val="110"/>
        </w:rPr>
        <w:t xml:space="preserve"> </w:t>
      </w:r>
      <w:r>
        <w:rPr>
          <w:w w:val="110"/>
        </w:rPr>
        <w:t>some</w:t>
      </w:r>
      <w:r>
        <w:rPr>
          <w:spacing w:val="-4"/>
          <w:w w:val="110"/>
        </w:rPr>
        <w:t xml:space="preserve"> </w:t>
      </w:r>
      <w:r>
        <w:rPr>
          <w:w w:val="110"/>
        </w:rPr>
        <w:t>systems</w:t>
      </w:r>
      <w:r>
        <w:rPr>
          <w:spacing w:val="-4"/>
          <w:w w:val="110"/>
        </w:rPr>
        <w:t xml:space="preserve"> </w:t>
      </w:r>
      <w:r>
        <w:rPr>
          <w:w w:val="110"/>
        </w:rPr>
        <w:t>such</w:t>
      </w:r>
      <w:r>
        <w:rPr>
          <w:spacing w:val="-4"/>
          <w:w w:val="110"/>
        </w:rPr>
        <w:t xml:space="preserve"> </w:t>
      </w:r>
      <w:r>
        <w:rPr>
          <w:w w:val="110"/>
        </w:rPr>
        <w:t>as</w:t>
      </w:r>
      <w:r>
        <w:rPr>
          <w:spacing w:val="-4"/>
          <w:w w:val="110"/>
        </w:rPr>
        <w:t xml:space="preserve"> </w:t>
      </w:r>
      <w:r>
        <w:rPr>
          <w:w w:val="110"/>
        </w:rPr>
        <w:t>forest</w:t>
      </w:r>
      <w:r>
        <w:rPr>
          <w:spacing w:val="-4"/>
          <w:w w:val="110"/>
        </w:rPr>
        <w:t xml:space="preserve"> </w:t>
      </w:r>
      <w:r>
        <w:rPr>
          <w:w w:val="110"/>
        </w:rPr>
        <w:t>trees,</w:t>
      </w:r>
      <w:r>
        <w:rPr>
          <w:spacing w:val="-2"/>
          <w:w w:val="110"/>
        </w:rPr>
        <w:t xml:space="preserve"> </w:t>
      </w:r>
      <w:r>
        <w:rPr>
          <w:w w:val="110"/>
        </w:rPr>
        <w:t>individual</w:t>
      </w:r>
      <w:r>
        <w:rPr>
          <w:spacing w:val="-4"/>
          <w:w w:val="110"/>
        </w:rPr>
        <w:t xml:space="preserve"> </w:t>
      </w:r>
      <w:r>
        <w:rPr>
          <w:w w:val="110"/>
        </w:rPr>
        <w:t>survival</w:t>
      </w:r>
      <w:r>
        <w:rPr>
          <w:spacing w:val="-4"/>
          <w:w w:val="110"/>
        </w:rPr>
        <w:t xml:space="preserve"> </w:t>
      </w:r>
      <w:r>
        <w:rPr>
          <w:w w:val="110"/>
        </w:rPr>
        <w:t>can be size-dependent, and therefore measuring microbe-mediated changes in plant biomass may provide</w:t>
      </w:r>
      <w:r>
        <w:rPr>
          <w:spacing w:val="-13"/>
          <w:w w:val="110"/>
        </w:rPr>
        <w:t xml:space="preserve"> </w:t>
      </w:r>
      <w:r>
        <w:rPr>
          <w:w w:val="110"/>
        </w:rPr>
        <w:t>insights</w:t>
      </w:r>
      <w:r>
        <w:rPr>
          <w:spacing w:val="-13"/>
          <w:w w:val="110"/>
        </w:rPr>
        <w:t xml:space="preserve"> </w:t>
      </w:r>
      <w:r>
        <w:rPr>
          <w:w w:val="110"/>
        </w:rPr>
        <w:t>into</w:t>
      </w:r>
      <w:r>
        <w:rPr>
          <w:spacing w:val="-13"/>
          <w:w w:val="110"/>
        </w:rPr>
        <w:t xml:space="preserve"> </w:t>
      </w:r>
      <w:r>
        <w:rPr>
          <w:w w:val="110"/>
        </w:rPr>
        <w:t>this</w:t>
      </w:r>
      <w:r>
        <w:rPr>
          <w:spacing w:val="-13"/>
          <w:w w:val="110"/>
        </w:rPr>
        <w:t xml:space="preserve"> </w:t>
      </w:r>
      <w:r>
        <w:rPr>
          <w:w w:val="110"/>
        </w:rPr>
        <w:t>demographic</w:t>
      </w:r>
      <w:r>
        <w:rPr>
          <w:spacing w:val="-13"/>
          <w:w w:val="110"/>
        </w:rPr>
        <w:t xml:space="preserve"> </w:t>
      </w:r>
      <w:r>
        <w:rPr>
          <w:w w:val="110"/>
        </w:rPr>
        <w:t>transition.</w:t>
      </w:r>
      <w:r>
        <w:rPr>
          <w:spacing w:val="21"/>
          <w:w w:val="110"/>
        </w:rPr>
        <w:t xml:space="preserve"> </w:t>
      </w:r>
      <w:r>
        <w:rPr>
          <w:w w:val="110"/>
        </w:rPr>
        <w:t>Evidence</w:t>
      </w:r>
      <w:r>
        <w:rPr>
          <w:spacing w:val="-13"/>
          <w:w w:val="110"/>
        </w:rPr>
        <w:t xml:space="preserve"> </w:t>
      </w:r>
      <w:r>
        <w:rPr>
          <w:w w:val="110"/>
        </w:rPr>
        <w:t>comes</w:t>
      </w:r>
      <w:r>
        <w:rPr>
          <w:spacing w:val="-13"/>
          <w:w w:val="110"/>
        </w:rPr>
        <w:t xml:space="preserve"> </w:t>
      </w:r>
      <w:r>
        <w:rPr>
          <w:w w:val="110"/>
        </w:rPr>
        <w:t>from</w:t>
      </w:r>
      <w:r>
        <w:rPr>
          <w:spacing w:val="-13"/>
          <w:w w:val="110"/>
        </w:rPr>
        <w:t xml:space="preserve"> </w:t>
      </w:r>
      <w:r>
        <w:rPr>
          <w:w w:val="110"/>
        </w:rPr>
        <w:t>data-driven</w:t>
      </w:r>
      <w:r>
        <w:rPr>
          <w:spacing w:val="-13"/>
          <w:w w:val="110"/>
        </w:rPr>
        <w:t xml:space="preserve"> </w:t>
      </w:r>
      <w:r>
        <w:rPr>
          <w:w w:val="110"/>
        </w:rPr>
        <w:t>demographic models</w:t>
      </w:r>
      <w:r>
        <w:rPr>
          <w:spacing w:val="-15"/>
          <w:w w:val="110"/>
        </w:rPr>
        <w:t xml:space="preserve"> </w:t>
      </w:r>
      <w:r>
        <w:rPr>
          <w:w w:val="110"/>
        </w:rPr>
        <w:t>showing</w:t>
      </w:r>
      <w:r>
        <w:rPr>
          <w:spacing w:val="-15"/>
          <w:w w:val="110"/>
        </w:rPr>
        <w:t xml:space="preserve"> </w:t>
      </w:r>
      <w:r>
        <w:rPr>
          <w:w w:val="110"/>
        </w:rPr>
        <w:t>that</w:t>
      </w:r>
      <w:r>
        <w:rPr>
          <w:spacing w:val="-15"/>
          <w:w w:val="110"/>
        </w:rPr>
        <w:t xml:space="preserve"> </w:t>
      </w:r>
      <w:r>
        <w:rPr>
          <w:w w:val="110"/>
        </w:rPr>
        <w:t>seedling</w:t>
      </w:r>
      <w:r>
        <w:rPr>
          <w:spacing w:val="-15"/>
          <w:w w:val="110"/>
        </w:rPr>
        <w:t xml:space="preserve"> </w:t>
      </w:r>
      <w:r>
        <w:rPr>
          <w:w w:val="110"/>
        </w:rPr>
        <w:t>survival</w:t>
      </w:r>
      <w:r>
        <w:rPr>
          <w:spacing w:val="-15"/>
          <w:w w:val="110"/>
        </w:rPr>
        <w:t xml:space="preserve"> </w:t>
      </w:r>
      <w:r>
        <w:rPr>
          <w:w w:val="110"/>
        </w:rPr>
        <w:t>rates</w:t>
      </w:r>
      <w:r>
        <w:rPr>
          <w:spacing w:val="-15"/>
          <w:w w:val="110"/>
        </w:rPr>
        <w:t xml:space="preserve"> </w:t>
      </w:r>
      <w:r>
        <w:rPr>
          <w:w w:val="110"/>
        </w:rPr>
        <w:t>remain</w:t>
      </w:r>
      <w:r>
        <w:rPr>
          <w:spacing w:val="-15"/>
          <w:w w:val="110"/>
        </w:rPr>
        <w:t xml:space="preserve"> </w:t>
      </w:r>
      <w:r>
        <w:rPr>
          <w:w w:val="110"/>
        </w:rPr>
        <w:t>high</w:t>
      </w:r>
      <w:r>
        <w:rPr>
          <w:spacing w:val="-15"/>
          <w:w w:val="110"/>
        </w:rPr>
        <w:t xml:space="preserve"> </w:t>
      </w:r>
      <w:r>
        <w:rPr>
          <w:w w:val="110"/>
        </w:rPr>
        <w:t>once</w:t>
      </w:r>
      <w:r>
        <w:rPr>
          <w:spacing w:val="-15"/>
          <w:w w:val="110"/>
        </w:rPr>
        <w:t xml:space="preserve"> </w:t>
      </w:r>
      <w:r>
        <w:rPr>
          <w:w w:val="110"/>
        </w:rPr>
        <w:t>they</w:t>
      </w:r>
      <w:r>
        <w:rPr>
          <w:spacing w:val="-15"/>
          <w:w w:val="110"/>
        </w:rPr>
        <w:t xml:space="preserve"> </w:t>
      </w:r>
      <w:r>
        <w:rPr>
          <w:w w:val="110"/>
        </w:rPr>
        <w:t>achieve</w:t>
      </w:r>
      <w:r>
        <w:rPr>
          <w:spacing w:val="-15"/>
          <w:w w:val="110"/>
        </w:rPr>
        <w:t xml:space="preserve"> </w:t>
      </w:r>
      <w:r>
        <w:rPr>
          <w:w w:val="110"/>
        </w:rPr>
        <w:t>a</w:t>
      </w:r>
      <w:r>
        <w:rPr>
          <w:spacing w:val="-15"/>
          <w:w w:val="110"/>
        </w:rPr>
        <w:t xml:space="preserve"> </w:t>
      </w:r>
      <w:r>
        <w:rPr>
          <w:w w:val="110"/>
        </w:rPr>
        <w:t>certain</w:t>
      </w:r>
      <w:r>
        <w:rPr>
          <w:spacing w:val="-15"/>
          <w:w w:val="110"/>
        </w:rPr>
        <w:t xml:space="preserve"> </w:t>
      </w:r>
      <w:r>
        <w:rPr>
          <w:w w:val="110"/>
        </w:rPr>
        <w:t>size</w:t>
      </w:r>
      <w:r>
        <w:rPr>
          <w:spacing w:val="-15"/>
          <w:w w:val="110"/>
        </w:rPr>
        <w:t xml:space="preserve"> </w:t>
      </w:r>
      <w:r>
        <w:rPr>
          <w:w w:val="110"/>
        </w:rPr>
        <w:t xml:space="preserve">threshold </w:t>
      </w:r>
      <w:hyperlink w:anchor="_bookmark46" w:history="1">
        <w:r>
          <w:t>(Chang-Yang</w:t>
        </w:r>
        <w:r>
          <w:rPr>
            <w:spacing w:val="24"/>
          </w:rPr>
          <w:t xml:space="preserve"> </w:t>
        </w:r>
        <w:r>
          <w:rPr>
            <w:i/>
          </w:rPr>
          <w:t>et</w:t>
        </w:r>
        <w:r>
          <w:rPr>
            <w:i/>
            <w:spacing w:val="24"/>
          </w:rPr>
          <w:t xml:space="preserve"> </w:t>
        </w:r>
        <w:r>
          <w:rPr>
            <w:i/>
          </w:rPr>
          <w:t>al.</w:t>
        </w:r>
      </w:hyperlink>
      <w:r>
        <w:t>,</w:t>
      </w:r>
      <w:r>
        <w:rPr>
          <w:spacing w:val="24"/>
        </w:rPr>
        <w:t xml:space="preserve"> </w:t>
      </w:r>
      <w:hyperlink w:anchor="_bookmark46" w:history="1">
        <w:r>
          <w:t>2021).</w:t>
        </w:r>
      </w:hyperlink>
      <w:r>
        <w:rPr>
          <w:spacing w:val="80"/>
        </w:rPr>
        <w:t xml:space="preserve"> </w:t>
      </w:r>
      <w:r>
        <w:t>Therefore,</w:t>
      </w:r>
      <w:r>
        <w:rPr>
          <w:spacing w:val="28"/>
        </w:rPr>
        <w:t xml:space="preserve"> </w:t>
      </w:r>
      <w:r>
        <w:t>soil</w:t>
      </w:r>
      <w:r>
        <w:rPr>
          <w:spacing w:val="24"/>
        </w:rPr>
        <w:t xml:space="preserve"> </w:t>
      </w:r>
      <w:r>
        <w:t>microbes</w:t>
      </w:r>
      <w:r>
        <w:rPr>
          <w:spacing w:val="24"/>
        </w:rPr>
        <w:t xml:space="preserve"> </w:t>
      </w:r>
      <w:r>
        <w:t>that</w:t>
      </w:r>
      <w:r>
        <w:rPr>
          <w:spacing w:val="24"/>
        </w:rPr>
        <w:t xml:space="preserve"> </w:t>
      </w:r>
      <w:r>
        <w:t>decrease</w:t>
      </w:r>
      <w:r>
        <w:rPr>
          <w:spacing w:val="24"/>
        </w:rPr>
        <w:t xml:space="preserve"> </w:t>
      </w:r>
      <w:r>
        <w:t>seedling</w:t>
      </w:r>
      <w:r>
        <w:rPr>
          <w:spacing w:val="24"/>
        </w:rPr>
        <w:t xml:space="preserve"> </w:t>
      </w:r>
      <w:r>
        <w:t>growth</w:t>
      </w:r>
      <w:r>
        <w:rPr>
          <w:spacing w:val="24"/>
        </w:rPr>
        <w:t xml:space="preserve"> </w:t>
      </w:r>
      <w:r>
        <w:t>rates</w:t>
      </w:r>
      <w:r>
        <w:rPr>
          <w:spacing w:val="24"/>
        </w:rPr>
        <w:t xml:space="preserve"> </w:t>
      </w:r>
      <w:r>
        <w:t>can</w:t>
      </w:r>
      <w:r>
        <w:rPr>
          <w:spacing w:val="24"/>
        </w:rPr>
        <w:t xml:space="preserve"> </w:t>
      </w:r>
      <w:r>
        <w:t xml:space="preserve">manifest </w:t>
      </w:r>
      <w:r>
        <w:rPr>
          <w:w w:val="110"/>
        </w:rPr>
        <w:t>in higher mortality among forest seedlings, thereby having a clear demographic consequence on plant populations.</w:t>
      </w:r>
    </w:p>
    <w:p w14:paraId="5ABF84D5" w14:textId="77777777" w:rsidR="00E917D8" w:rsidRDefault="00E917D8">
      <w:pPr>
        <w:pStyle w:val="BodyText"/>
        <w:spacing w:before="8"/>
        <w:rPr>
          <w:sz w:val="27"/>
        </w:rPr>
      </w:pPr>
    </w:p>
    <w:p w14:paraId="0057BB65" w14:textId="77777777" w:rsidR="00E917D8" w:rsidRDefault="00000000">
      <w:pPr>
        <w:pStyle w:val="Heading2"/>
        <w:numPr>
          <w:ilvl w:val="1"/>
          <w:numId w:val="1"/>
        </w:numPr>
        <w:tabs>
          <w:tab w:val="left" w:pos="538"/>
          <w:tab w:val="left" w:pos="539"/>
        </w:tabs>
      </w:pPr>
      <w:bookmarkStart w:id="27" w:name="Microbial_effects_beyond_early_life_stag"/>
      <w:bookmarkStart w:id="28" w:name="_bookmark11"/>
      <w:bookmarkEnd w:id="27"/>
      <w:bookmarkEnd w:id="28"/>
      <w:r>
        <w:rPr>
          <w:w w:val="105"/>
        </w:rPr>
        <w:t>Microbial</w:t>
      </w:r>
      <w:r>
        <w:rPr>
          <w:spacing w:val="6"/>
          <w:w w:val="105"/>
        </w:rPr>
        <w:t xml:space="preserve"> </w:t>
      </w:r>
      <w:r>
        <w:rPr>
          <w:w w:val="105"/>
        </w:rPr>
        <w:t>effects</w:t>
      </w:r>
      <w:r>
        <w:rPr>
          <w:spacing w:val="8"/>
          <w:w w:val="105"/>
        </w:rPr>
        <w:t xml:space="preserve"> </w:t>
      </w:r>
      <w:r>
        <w:rPr>
          <w:w w:val="105"/>
        </w:rPr>
        <w:t>beyond</w:t>
      </w:r>
      <w:r>
        <w:rPr>
          <w:spacing w:val="9"/>
          <w:w w:val="105"/>
        </w:rPr>
        <w:t xml:space="preserve"> </w:t>
      </w:r>
      <w:r>
        <w:rPr>
          <w:w w:val="105"/>
        </w:rPr>
        <w:t>early</w:t>
      </w:r>
      <w:r>
        <w:rPr>
          <w:spacing w:val="8"/>
          <w:w w:val="105"/>
        </w:rPr>
        <w:t xml:space="preserve"> </w:t>
      </w:r>
      <w:r>
        <w:rPr>
          <w:w w:val="105"/>
        </w:rPr>
        <w:t>life</w:t>
      </w:r>
      <w:r>
        <w:rPr>
          <w:spacing w:val="9"/>
          <w:w w:val="105"/>
        </w:rPr>
        <w:t xml:space="preserve"> </w:t>
      </w:r>
      <w:r>
        <w:rPr>
          <w:spacing w:val="-2"/>
          <w:w w:val="105"/>
        </w:rPr>
        <w:t>stages</w:t>
      </w:r>
    </w:p>
    <w:p w14:paraId="40BCC744" w14:textId="77777777" w:rsidR="00E917D8" w:rsidRDefault="00E917D8">
      <w:pPr>
        <w:pStyle w:val="BodyText"/>
        <w:spacing w:before="6"/>
        <w:rPr>
          <w:b/>
          <w:sz w:val="28"/>
        </w:rPr>
      </w:pPr>
    </w:p>
    <w:p w14:paraId="253550AD" w14:textId="77777777" w:rsidR="00E917D8" w:rsidRDefault="00000000">
      <w:pPr>
        <w:pStyle w:val="BodyText"/>
        <w:spacing w:line="415" w:lineRule="auto"/>
        <w:ind w:left="119" w:right="117"/>
        <w:jc w:val="both"/>
      </w:pPr>
      <w:r>
        <w:rPr>
          <w:w w:val="110"/>
        </w:rPr>
        <w:t>As</w:t>
      </w:r>
      <w:r>
        <w:rPr>
          <w:spacing w:val="-9"/>
          <w:w w:val="110"/>
        </w:rPr>
        <w:t xml:space="preserve"> </w:t>
      </w:r>
      <w:r>
        <w:rPr>
          <w:w w:val="110"/>
        </w:rPr>
        <w:t>seedlings</w:t>
      </w:r>
      <w:r>
        <w:rPr>
          <w:spacing w:val="-9"/>
          <w:w w:val="110"/>
        </w:rPr>
        <w:t xml:space="preserve"> </w:t>
      </w:r>
      <w:r>
        <w:rPr>
          <w:w w:val="110"/>
        </w:rPr>
        <w:t>establish</w:t>
      </w:r>
      <w:r>
        <w:rPr>
          <w:spacing w:val="-9"/>
          <w:w w:val="110"/>
        </w:rPr>
        <w:t xml:space="preserve"> </w:t>
      </w:r>
      <w:r>
        <w:rPr>
          <w:w w:val="110"/>
        </w:rPr>
        <w:t>and</w:t>
      </w:r>
      <w:r>
        <w:rPr>
          <w:spacing w:val="-9"/>
          <w:w w:val="110"/>
        </w:rPr>
        <w:t xml:space="preserve"> </w:t>
      </w:r>
      <w:r>
        <w:rPr>
          <w:w w:val="110"/>
        </w:rPr>
        <w:t>grow</w:t>
      </w:r>
      <w:r>
        <w:rPr>
          <w:spacing w:val="-9"/>
          <w:w w:val="110"/>
        </w:rPr>
        <w:t xml:space="preserve"> </w:t>
      </w:r>
      <w:r>
        <w:rPr>
          <w:w w:val="110"/>
        </w:rPr>
        <w:t>into</w:t>
      </w:r>
      <w:r>
        <w:rPr>
          <w:spacing w:val="-9"/>
          <w:w w:val="110"/>
        </w:rPr>
        <w:t xml:space="preserve"> </w:t>
      </w:r>
      <w:r>
        <w:rPr>
          <w:w w:val="110"/>
        </w:rPr>
        <w:t>reproductive</w:t>
      </w:r>
      <w:r>
        <w:rPr>
          <w:spacing w:val="-9"/>
          <w:w w:val="110"/>
        </w:rPr>
        <w:t xml:space="preserve"> </w:t>
      </w:r>
      <w:r>
        <w:rPr>
          <w:w w:val="110"/>
        </w:rPr>
        <w:t>adults,</w:t>
      </w:r>
      <w:r>
        <w:rPr>
          <w:spacing w:val="-8"/>
          <w:w w:val="110"/>
        </w:rPr>
        <w:t xml:space="preserve"> </w:t>
      </w:r>
      <w:r>
        <w:rPr>
          <w:w w:val="110"/>
        </w:rPr>
        <w:t>the</w:t>
      </w:r>
      <w:r>
        <w:rPr>
          <w:spacing w:val="-9"/>
          <w:w w:val="110"/>
        </w:rPr>
        <w:t xml:space="preserve"> </w:t>
      </w:r>
      <w:r>
        <w:rPr>
          <w:w w:val="110"/>
        </w:rPr>
        <w:t>soil</w:t>
      </w:r>
      <w:r>
        <w:rPr>
          <w:spacing w:val="-9"/>
          <w:w w:val="110"/>
        </w:rPr>
        <w:t xml:space="preserve"> </w:t>
      </w:r>
      <w:r>
        <w:rPr>
          <w:w w:val="110"/>
        </w:rPr>
        <w:t>microbial</w:t>
      </w:r>
      <w:r>
        <w:rPr>
          <w:spacing w:val="-9"/>
          <w:w w:val="110"/>
        </w:rPr>
        <w:t xml:space="preserve"> </w:t>
      </w:r>
      <w:r>
        <w:rPr>
          <w:w w:val="110"/>
        </w:rPr>
        <w:t>community</w:t>
      </w:r>
      <w:r>
        <w:rPr>
          <w:spacing w:val="-9"/>
          <w:w w:val="110"/>
        </w:rPr>
        <w:t xml:space="preserve"> </w:t>
      </w:r>
      <w:r>
        <w:rPr>
          <w:w w:val="110"/>
        </w:rPr>
        <w:t>continues to affect their performance in various ways not captured by experiments that focus only on plant biomass.</w:t>
      </w:r>
      <w:r>
        <w:rPr>
          <w:spacing w:val="40"/>
          <w:w w:val="110"/>
        </w:rPr>
        <w:t xml:space="preserve"> </w:t>
      </w:r>
      <w:r>
        <w:rPr>
          <w:w w:val="110"/>
        </w:rPr>
        <w:t xml:space="preserve">While an exhaustive review of all such effects of soil microbes is beyond the scope of </w:t>
      </w:r>
      <w:r>
        <w:rPr>
          <w:spacing w:val="-2"/>
          <w:w w:val="110"/>
        </w:rPr>
        <w:t>this</w:t>
      </w:r>
      <w:r>
        <w:rPr>
          <w:spacing w:val="-4"/>
          <w:w w:val="110"/>
        </w:rPr>
        <w:t xml:space="preserve"> </w:t>
      </w:r>
      <w:r>
        <w:rPr>
          <w:spacing w:val="-2"/>
          <w:w w:val="110"/>
        </w:rPr>
        <w:t>paper, we</w:t>
      </w:r>
      <w:r>
        <w:rPr>
          <w:spacing w:val="-4"/>
          <w:w w:val="110"/>
        </w:rPr>
        <w:t xml:space="preserve"> </w:t>
      </w:r>
      <w:r>
        <w:rPr>
          <w:spacing w:val="-2"/>
          <w:w w:val="110"/>
        </w:rPr>
        <w:t>briefly</w:t>
      </w:r>
      <w:r>
        <w:rPr>
          <w:spacing w:val="-4"/>
          <w:w w:val="110"/>
        </w:rPr>
        <w:t xml:space="preserve"> </w:t>
      </w:r>
      <w:r>
        <w:rPr>
          <w:spacing w:val="-2"/>
          <w:w w:val="110"/>
        </w:rPr>
        <w:t>highlight</w:t>
      </w:r>
      <w:r>
        <w:rPr>
          <w:spacing w:val="-4"/>
          <w:w w:val="110"/>
        </w:rPr>
        <w:t xml:space="preserve"> </w:t>
      </w:r>
      <w:r>
        <w:rPr>
          <w:spacing w:val="-2"/>
          <w:w w:val="110"/>
        </w:rPr>
        <w:t>soil</w:t>
      </w:r>
      <w:r>
        <w:rPr>
          <w:spacing w:val="-4"/>
          <w:w w:val="110"/>
        </w:rPr>
        <w:t xml:space="preserve"> </w:t>
      </w:r>
      <w:r>
        <w:rPr>
          <w:spacing w:val="-2"/>
          <w:w w:val="110"/>
        </w:rPr>
        <w:t>microbial</w:t>
      </w:r>
      <w:r>
        <w:rPr>
          <w:spacing w:val="-4"/>
          <w:w w:val="110"/>
        </w:rPr>
        <w:t xml:space="preserve"> </w:t>
      </w:r>
      <w:r>
        <w:rPr>
          <w:spacing w:val="-2"/>
          <w:w w:val="110"/>
        </w:rPr>
        <w:t>regulation</w:t>
      </w:r>
      <w:r>
        <w:rPr>
          <w:spacing w:val="-4"/>
          <w:w w:val="110"/>
        </w:rPr>
        <w:t xml:space="preserve"> </w:t>
      </w:r>
      <w:r>
        <w:rPr>
          <w:spacing w:val="-2"/>
          <w:w w:val="110"/>
        </w:rPr>
        <w:t>of</w:t>
      </w:r>
      <w:r>
        <w:rPr>
          <w:spacing w:val="-4"/>
          <w:w w:val="110"/>
        </w:rPr>
        <w:t xml:space="preserve"> </w:t>
      </w:r>
      <w:r>
        <w:rPr>
          <w:spacing w:val="-2"/>
          <w:w w:val="110"/>
        </w:rPr>
        <w:t>flowering</w:t>
      </w:r>
      <w:r>
        <w:rPr>
          <w:spacing w:val="-4"/>
          <w:w w:val="110"/>
        </w:rPr>
        <w:t xml:space="preserve"> </w:t>
      </w:r>
      <w:r>
        <w:rPr>
          <w:spacing w:val="-2"/>
          <w:w w:val="110"/>
        </w:rPr>
        <w:t>phenology</w:t>
      </w:r>
      <w:r>
        <w:rPr>
          <w:spacing w:val="-4"/>
          <w:w w:val="110"/>
        </w:rPr>
        <w:t xml:space="preserve"> </w:t>
      </w:r>
      <w:r>
        <w:rPr>
          <w:spacing w:val="-2"/>
          <w:w w:val="110"/>
        </w:rPr>
        <w:t>and</w:t>
      </w:r>
      <w:r>
        <w:rPr>
          <w:spacing w:val="-4"/>
          <w:w w:val="110"/>
        </w:rPr>
        <w:t xml:space="preserve"> </w:t>
      </w:r>
      <w:r>
        <w:rPr>
          <w:spacing w:val="-2"/>
          <w:w w:val="110"/>
        </w:rPr>
        <w:t xml:space="preserve">susceptibility </w:t>
      </w:r>
      <w:r>
        <w:rPr>
          <w:w w:val="110"/>
        </w:rPr>
        <w:t>to herbivores.</w:t>
      </w:r>
      <w:r>
        <w:rPr>
          <w:spacing w:val="40"/>
          <w:w w:val="110"/>
        </w:rPr>
        <w:t xml:space="preserve"> </w:t>
      </w:r>
      <w:r>
        <w:rPr>
          <w:w w:val="110"/>
        </w:rPr>
        <w:t xml:space="preserve">Over the past decade, evidence of microbial regulation of flowering phenology </w:t>
      </w:r>
      <w:r>
        <w:t xml:space="preserve">across systems has become widespread </w:t>
      </w:r>
      <w:hyperlink w:anchor="_bookmark124" w:history="1">
        <w:r>
          <w:t>(Lau &amp; Lennon,</w:t>
        </w:r>
      </w:hyperlink>
      <w:r>
        <w:t xml:space="preserve"> </w:t>
      </w:r>
      <w:hyperlink w:anchor="_bookmark124" w:history="1">
        <w:r>
          <w:t>2012,</w:t>
        </w:r>
      </w:hyperlink>
      <w:r>
        <w:t xml:space="preserve"> </w:t>
      </w:r>
      <w:hyperlink w:anchor="_bookmark173" w:history="1">
        <w:r>
          <w:t xml:space="preserve">Wagner </w:t>
        </w:r>
        <w:r>
          <w:rPr>
            <w:i/>
          </w:rPr>
          <w:t>et al.</w:t>
        </w:r>
      </w:hyperlink>
      <w:r>
        <w:t xml:space="preserve">, </w:t>
      </w:r>
      <w:hyperlink w:anchor="_bookmark173" w:history="1">
        <w:r>
          <w:t>2014,</w:t>
        </w:r>
      </w:hyperlink>
      <w:r>
        <w:t xml:space="preserve"> </w:t>
      </w:r>
      <w:hyperlink w:anchor="_bookmark75" w:history="1">
        <w:r>
          <w:t xml:space="preserve">Fitzpatrick </w:t>
        </w:r>
        <w:r>
          <w:rPr>
            <w:i/>
          </w:rPr>
          <w:t>et al.</w:t>
        </w:r>
      </w:hyperlink>
      <w:r>
        <w:t xml:space="preserve">, </w:t>
      </w:r>
      <w:hyperlink w:anchor="_bookmark75" w:history="1">
        <w:r>
          <w:rPr>
            <w:w w:val="110"/>
          </w:rPr>
          <w:t>2019,</w:t>
        </w:r>
      </w:hyperlink>
      <w:r>
        <w:rPr>
          <w:w w:val="110"/>
        </w:rPr>
        <w:t xml:space="preserve"> </w:t>
      </w:r>
      <w:hyperlink w:anchor="_bookmark95" w:history="1">
        <w:proofErr w:type="spellStart"/>
        <w:r>
          <w:rPr>
            <w:w w:val="110"/>
          </w:rPr>
          <w:t>Igwe</w:t>
        </w:r>
        <w:proofErr w:type="spellEnd"/>
        <w:r>
          <w:rPr>
            <w:w w:val="110"/>
          </w:rPr>
          <w:t xml:space="preserve"> </w:t>
        </w:r>
        <w:r>
          <w:rPr>
            <w:i/>
            <w:w w:val="110"/>
          </w:rPr>
          <w:t>et al.</w:t>
        </w:r>
      </w:hyperlink>
      <w:r>
        <w:rPr>
          <w:w w:val="110"/>
        </w:rPr>
        <w:t xml:space="preserve">, </w:t>
      </w:r>
      <w:hyperlink w:anchor="_bookmark95" w:history="1">
        <w:r>
          <w:rPr>
            <w:w w:val="110"/>
          </w:rPr>
          <w:t>2021).</w:t>
        </w:r>
      </w:hyperlink>
      <w:r>
        <w:rPr>
          <w:spacing w:val="40"/>
          <w:w w:val="110"/>
        </w:rPr>
        <w:t xml:space="preserve"> </w:t>
      </w:r>
      <w:r>
        <w:rPr>
          <w:w w:val="110"/>
        </w:rPr>
        <w:t xml:space="preserve">While the consequences of such phenological shifts at the population level are seldom quantified, the few-day differences reported in these studies can have drastic </w:t>
      </w:r>
      <w:r>
        <w:t>consequences</w:t>
      </w:r>
      <w:r>
        <w:rPr>
          <w:spacing w:val="33"/>
        </w:rPr>
        <w:t xml:space="preserve"> </w:t>
      </w:r>
      <w:r>
        <w:t>for</w:t>
      </w:r>
      <w:r>
        <w:rPr>
          <w:spacing w:val="33"/>
        </w:rPr>
        <w:t xml:space="preserve"> </w:t>
      </w:r>
      <w:r>
        <w:t>plant</w:t>
      </w:r>
      <w:r>
        <w:rPr>
          <w:spacing w:val="33"/>
        </w:rPr>
        <w:t xml:space="preserve"> </w:t>
      </w:r>
      <w:r>
        <w:t>fitness,</w:t>
      </w:r>
      <w:r>
        <w:rPr>
          <w:spacing w:val="37"/>
        </w:rPr>
        <w:t xml:space="preserve"> </w:t>
      </w:r>
      <w:r>
        <w:t>especially</w:t>
      </w:r>
      <w:r>
        <w:rPr>
          <w:spacing w:val="33"/>
        </w:rPr>
        <w:t xml:space="preserve"> </w:t>
      </w:r>
      <w:r>
        <w:t>under</w:t>
      </w:r>
      <w:r>
        <w:rPr>
          <w:spacing w:val="33"/>
        </w:rPr>
        <w:t xml:space="preserve"> </w:t>
      </w:r>
      <w:r>
        <w:t>abiotic</w:t>
      </w:r>
      <w:r>
        <w:rPr>
          <w:spacing w:val="33"/>
        </w:rPr>
        <w:t xml:space="preserve"> </w:t>
      </w:r>
      <w:r>
        <w:t>stress</w:t>
      </w:r>
      <w:r>
        <w:rPr>
          <w:spacing w:val="33"/>
        </w:rPr>
        <w:t xml:space="preserve"> </w:t>
      </w:r>
      <w:r>
        <w:t>when</w:t>
      </w:r>
      <w:r>
        <w:rPr>
          <w:spacing w:val="33"/>
        </w:rPr>
        <w:t xml:space="preserve"> </w:t>
      </w:r>
      <w:r>
        <w:t>earlier</w:t>
      </w:r>
      <w:r>
        <w:rPr>
          <w:spacing w:val="33"/>
        </w:rPr>
        <w:t xml:space="preserve"> </w:t>
      </w:r>
      <w:r>
        <w:t>flowering</w:t>
      </w:r>
      <w:r>
        <w:rPr>
          <w:spacing w:val="33"/>
        </w:rPr>
        <w:t xml:space="preserve"> </w:t>
      </w:r>
      <w:r>
        <w:t>can</w:t>
      </w:r>
      <w:r>
        <w:rPr>
          <w:spacing w:val="33"/>
        </w:rPr>
        <w:t xml:space="preserve"> </w:t>
      </w:r>
      <w:r>
        <w:t>be</w:t>
      </w:r>
      <w:r>
        <w:rPr>
          <w:spacing w:val="33"/>
        </w:rPr>
        <w:t xml:space="preserve"> </w:t>
      </w:r>
      <w:r>
        <w:t>critical</w:t>
      </w:r>
      <w:r>
        <w:rPr>
          <w:spacing w:val="40"/>
        </w:rPr>
        <w:t xml:space="preserve"> </w:t>
      </w:r>
      <w:r>
        <w:t xml:space="preserve">to reproductive success and fitness (reviewed in </w:t>
      </w:r>
      <w:hyperlink w:anchor="_bookmark105" w:history="1">
        <w:r>
          <w:t>Kazan &amp; Lyons,</w:t>
        </w:r>
      </w:hyperlink>
      <w:r>
        <w:t xml:space="preserve"> </w:t>
      </w:r>
      <w:hyperlink w:anchor="_bookmark105" w:history="1">
        <w:r>
          <w:t>2016,</w:t>
        </w:r>
      </w:hyperlink>
      <w:r>
        <w:t xml:space="preserve"> </w:t>
      </w:r>
      <w:hyperlink w:anchor="_bookmark149" w:history="1">
        <w:r>
          <w:t xml:space="preserve">O’Brien </w:t>
        </w:r>
        <w:r>
          <w:rPr>
            <w:i/>
          </w:rPr>
          <w:t>et al.</w:t>
        </w:r>
      </w:hyperlink>
      <w:r>
        <w:t xml:space="preserve">, </w:t>
      </w:r>
      <w:hyperlink w:anchor="_bookmark149" w:history="1">
        <w:r>
          <w:t>2021).</w:t>
        </w:r>
      </w:hyperlink>
      <w:r>
        <w:rPr>
          <w:spacing w:val="40"/>
        </w:rPr>
        <w:t xml:space="preserve"> </w:t>
      </w:r>
      <w:r>
        <w:t xml:space="preserve">The soil </w:t>
      </w:r>
      <w:r>
        <w:rPr>
          <w:w w:val="110"/>
        </w:rPr>
        <w:t>community</w:t>
      </w:r>
      <w:r>
        <w:rPr>
          <w:spacing w:val="-1"/>
          <w:w w:val="110"/>
        </w:rPr>
        <w:t xml:space="preserve"> </w:t>
      </w:r>
      <w:r>
        <w:rPr>
          <w:w w:val="110"/>
        </w:rPr>
        <w:t>can</w:t>
      </w:r>
      <w:r>
        <w:rPr>
          <w:spacing w:val="-2"/>
          <w:w w:val="110"/>
        </w:rPr>
        <w:t xml:space="preserve"> </w:t>
      </w:r>
      <w:r>
        <w:rPr>
          <w:w w:val="110"/>
        </w:rPr>
        <w:t>also</w:t>
      </w:r>
      <w:r>
        <w:rPr>
          <w:spacing w:val="-1"/>
          <w:w w:val="110"/>
        </w:rPr>
        <w:t xml:space="preserve"> </w:t>
      </w:r>
      <w:r>
        <w:rPr>
          <w:w w:val="110"/>
        </w:rPr>
        <w:t>regulate</w:t>
      </w:r>
      <w:r>
        <w:rPr>
          <w:spacing w:val="-2"/>
          <w:w w:val="110"/>
        </w:rPr>
        <w:t xml:space="preserve"> </w:t>
      </w:r>
      <w:r>
        <w:rPr>
          <w:w w:val="110"/>
        </w:rPr>
        <w:t>plant</w:t>
      </w:r>
      <w:r>
        <w:rPr>
          <w:spacing w:val="-1"/>
          <w:w w:val="110"/>
        </w:rPr>
        <w:t xml:space="preserve"> </w:t>
      </w:r>
      <w:r>
        <w:rPr>
          <w:w w:val="110"/>
        </w:rPr>
        <w:t>susceptibility</w:t>
      </w:r>
      <w:r>
        <w:rPr>
          <w:spacing w:val="-2"/>
          <w:w w:val="110"/>
        </w:rPr>
        <w:t xml:space="preserve"> </w:t>
      </w:r>
      <w:r>
        <w:rPr>
          <w:w w:val="110"/>
        </w:rPr>
        <w:t>to</w:t>
      </w:r>
      <w:r>
        <w:rPr>
          <w:spacing w:val="-1"/>
          <w:w w:val="110"/>
        </w:rPr>
        <w:t xml:space="preserve"> </w:t>
      </w:r>
      <w:r>
        <w:rPr>
          <w:w w:val="110"/>
        </w:rPr>
        <w:t>herbivores</w:t>
      </w:r>
      <w:r>
        <w:rPr>
          <w:spacing w:val="-1"/>
          <w:w w:val="110"/>
        </w:rPr>
        <w:t xml:space="preserve"> </w:t>
      </w:r>
      <w:r>
        <w:rPr>
          <w:w w:val="110"/>
        </w:rPr>
        <w:t xml:space="preserve">(e.g., </w:t>
      </w:r>
      <w:hyperlink w:anchor="_bookmark92" w:history="1">
        <w:r>
          <w:rPr>
            <w:w w:val="110"/>
          </w:rPr>
          <w:t>Howard</w:t>
        </w:r>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92" w:history="1">
        <w:r>
          <w:rPr>
            <w:w w:val="110"/>
          </w:rPr>
          <w:t>2020,</w:t>
        </w:r>
      </w:hyperlink>
      <w:r>
        <w:rPr>
          <w:spacing w:val="-2"/>
          <w:w w:val="110"/>
        </w:rPr>
        <w:t xml:space="preserve"> </w:t>
      </w:r>
      <w:hyperlink w:anchor="_bookmark154" w:history="1">
        <w:r>
          <w:rPr>
            <w:w w:val="110"/>
          </w:rPr>
          <w:t>Pineda</w:t>
        </w:r>
      </w:hyperlink>
      <w:r>
        <w:rPr>
          <w:w w:val="110"/>
        </w:rPr>
        <w:t xml:space="preserve"> </w:t>
      </w:r>
      <w:hyperlink w:anchor="_bookmark154" w:history="1">
        <w:r>
          <w:rPr>
            <w:i/>
          </w:rPr>
          <w:t>et</w:t>
        </w:r>
        <w:r>
          <w:rPr>
            <w:i/>
            <w:spacing w:val="28"/>
          </w:rPr>
          <w:t xml:space="preserve"> </w:t>
        </w:r>
        <w:r>
          <w:rPr>
            <w:i/>
          </w:rPr>
          <w:t>al.</w:t>
        </w:r>
      </w:hyperlink>
      <w:r>
        <w:t>,</w:t>
      </w:r>
      <w:r>
        <w:rPr>
          <w:spacing w:val="28"/>
        </w:rPr>
        <w:t xml:space="preserve"> </w:t>
      </w:r>
      <w:hyperlink w:anchor="_bookmark154" w:history="1">
        <w:r>
          <w:t>2020,</w:t>
        </w:r>
      </w:hyperlink>
      <w:r>
        <w:rPr>
          <w:spacing w:val="28"/>
        </w:rPr>
        <w:t xml:space="preserve"> </w:t>
      </w:r>
      <w:hyperlink w:anchor="_bookmark100" w:history="1">
        <w:proofErr w:type="spellStart"/>
        <w:r>
          <w:t>Kalske</w:t>
        </w:r>
        <w:proofErr w:type="spellEnd"/>
        <w:r>
          <w:rPr>
            <w:spacing w:val="28"/>
          </w:rPr>
          <w:t xml:space="preserve"> </w:t>
        </w:r>
        <w:r>
          <w:rPr>
            <w:i/>
          </w:rPr>
          <w:t>et</w:t>
        </w:r>
        <w:r>
          <w:rPr>
            <w:i/>
            <w:spacing w:val="28"/>
          </w:rPr>
          <w:t xml:space="preserve"> </w:t>
        </w:r>
        <w:r>
          <w:rPr>
            <w:i/>
          </w:rPr>
          <w:t>al.</w:t>
        </w:r>
      </w:hyperlink>
      <w:r>
        <w:t>,</w:t>
      </w:r>
      <w:r>
        <w:rPr>
          <w:spacing w:val="28"/>
        </w:rPr>
        <w:t xml:space="preserve"> </w:t>
      </w:r>
      <w:hyperlink w:anchor="_bookmark100" w:history="1">
        <w:r>
          <w:t>2022),</w:t>
        </w:r>
      </w:hyperlink>
      <w:r>
        <w:rPr>
          <w:spacing w:val="28"/>
        </w:rPr>
        <w:t xml:space="preserve"> </w:t>
      </w:r>
      <w:r>
        <w:t>with</w:t>
      </w:r>
      <w:r>
        <w:rPr>
          <w:spacing w:val="28"/>
        </w:rPr>
        <w:t xml:space="preserve"> </w:t>
      </w:r>
      <w:r>
        <w:t>such</w:t>
      </w:r>
      <w:r>
        <w:rPr>
          <w:spacing w:val="28"/>
        </w:rPr>
        <w:t xml:space="preserve"> </w:t>
      </w:r>
      <w:r>
        <w:t>effects</w:t>
      </w:r>
      <w:r>
        <w:rPr>
          <w:spacing w:val="28"/>
        </w:rPr>
        <w:t xml:space="preserve"> </w:t>
      </w:r>
      <w:r>
        <w:t>likely</w:t>
      </w:r>
      <w:r>
        <w:rPr>
          <w:spacing w:val="28"/>
        </w:rPr>
        <w:t xml:space="preserve"> </w:t>
      </w:r>
      <w:r>
        <w:t>arising</w:t>
      </w:r>
      <w:r>
        <w:rPr>
          <w:spacing w:val="28"/>
        </w:rPr>
        <w:t xml:space="preserve"> </w:t>
      </w:r>
      <w:r>
        <w:t>due</w:t>
      </w:r>
      <w:r>
        <w:rPr>
          <w:spacing w:val="28"/>
        </w:rPr>
        <w:t xml:space="preserve"> </w:t>
      </w:r>
      <w:r>
        <w:t>to</w:t>
      </w:r>
      <w:r>
        <w:rPr>
          <w:spacing w:val="28"/>
        </w:rPr>
        <w:t xml:space="preserve"> </w:t>
      </w:r>
      <w:r>
        <w:t>changes</w:t>
      </w:r>
      <w:r>
        <w:rPr>
          <w:spacing w:val="28"/>
        </w:rPr>
        <w:t xml:space="preserve"> </w:t>
      </w:r>
      <w:r>
        <w:t>in</w:t>
      </w:r>
      <w:r>
        <w:rPr>
          <w:spacing w:val="28"/>
        </w:rPr>
        <w:t xml:space="preserve"> </w:t>
      </w:r>
      <w:r>
        <w:t>leaf</w:t>
      </w:r>
      <w:r>
        <w:rPr>
          <w:spacing w:val="28"/>
        </w:rPr>
        <w:t xml:space="preserve"> </w:t>
      </w:r>
      <w:r>
        <w:t xml:space="preserve">metabolomes </w:t>
      </w:r>
      <w:r>
        <w:rPr>
          <w:w w:val="110"/>
        </w:rPr>
        <w:t>or</w:t>
      </w:r>
      <w:r>
        <w:rPr>
          <w:spacing w:val="-15"/>
          <w:w w:val="110"/>
        </w:rPr>
        <w:t xml:space="preserve"> </w:t>
      </w:r>
      <w:r>
        <w:rPr>
          <w:w w:val="110"/>
        </w:rPr>
        <w:t>volatile</w:t>
      </w:r>
      <w:r>
        <w:rPr>
          <w:spacing w:val="-15"/>
          <w:w w:val="110"/>
        </w:rPr>
        <w:t xml:space="preserve"> </w:t>
      </w:r>
      <w:r>
        <w:rPr>
          <w:w w:val="110"/>
        </w:rPr>
        <w:t>organics</w:t>
      </w:r>
      <w:r>
        <w:rPr>
          <w:spacing w:val="-15"/>
          <w:w w:val="110"/>
        </w:rPr>
        <w:t xml:space="preserve"> </w:t>
      </w:r>
      <w:r>
        <w:rPr>
          <w:w w:val="110"/>
        </w:rPr>
        <w:t>induced</w:t>
      </w:r>
      <w:r>
        <w:rPr>
          <w:spacing w:val="-15"/>
          <w:w w:val="110"/>
        </w:rPr>
        <w:t xml:space="preserve"> </w:t>
      </w:r>
      <w:r>
        <w:rPr>
          <w:w w:val="110"/>
        </w:rPr>
        <w:t>by</w:t>
      </w:r>
      <w:r>
        <w:rPr>
          <w:spacing w:val="-15"/>
          <w:w w:val="110"/>
        </w:rPr>
        <w:t xml:space="preserve"> </w:t>
      </w:r>
      <w:r>
        <w:rPr>
          <w:w w:val="110"/>
        </w:rPr>
        <w:t>soil</w:t>
      </w:r>
      <w:r>
        <w:rPr>
          <w:spacing w:val="-15"/>
          <w:w w:val="110"/>
        </w:rPr>
        <w:t xml:space="preserve"> </w:t>
      </w:r>
      <w:r>
        <w:rPr>
          <w:w w:val="110"/>
        </w:rPr>
        <w:t>microbes</w:t>
      </w:r>
      <w:r>
        <w:rPr>
          <w:spacing w:val="-15"/>
          <w:w w:val="110"/>
        </w:rPr>
        <w:t xml:space="preserve"> </w:t>
      </w:r>
      <w:hyperlink w:anchor="_bookmark100" w:history="1">
        <w:r>
          <w:rPr>
            <w:w w:val="110"/>
          </w:rPr>
          <w:t>(</w:t>
        </w:r>
        <w:proofErr w:type="spellStart"/>
        <w:r>
          <w:rPr>
            <w:w w:val="110"/>
          </w:rPr>
          <w:t>Kalske</w:t>
        </w:r>
        <w:proofErr w:type="spellEnd"/>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00" w:history="1">
        <w:r>
          <w:rPr>
            <w:w w:val="110"/>
          </w:rPr>
          <w:t>2022,</w:t>
        </w:r>
      </w:hyperlink>
      <w:r>
        <w:rPr>
          <w:spacing w:val="-15"/>
          <w:w w:val="110"/>
        </w:rPr>
        <w:t xml:space="preserve"> </w:t>
      </w:r>
      <w:hyperlink w:anchor="_bookmark94" w:history="1">
        <w:proofErr w:type="spellStart"/>
        <w:r>
          <w:rPr>
            <w:w w:val="110"/>
          </w:rPr>
          <w:t>Huberty</w:t>
        </w:r>
        <w:proofErr w:type="spellEnd"/>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94" w:history="1">
        <w:r>
          <w:rPr>
            <w:w w:val="110"/>
          </w:rPr>
          <w:t>2022).</w:t>
        </w:r>
      </w:hyperlink>
      <w:r>
        <w:rPr>
          <w:spacing w:val="16"/>
          <w:w w:val="110"/>
        </w:rPr>
        <w:t xml:space="preserve"> </w:t>
      </w:r>
      <w:r>
        <w:rPr>
          <w:w w:val="110"/>
        </w:rPr>
        <w:t>While</w:t>
      </w:r>
      <w:r>
        <w:rPr>
          <w:spacing w:val="-15"/>
          <w:w w:val="110"/>
        </w:rPr>
        <w:t xml:space="preserve"> </w:t>
      </w:r>
      <w:r>
        <w:rPr>
          <w:w w:val="110"/>
        </w:rPr>
        <w:t>the consequences</w:t>
      </w:r>
      <w:r>
        <w:rPr>
          <w:spacing w:val="-16"/>
          <w:w w:val="110"/>
        </w:rPr>
        <w:t xml:space="preserve"> </w:t>
      </w:r>
      <w:r>
        <w:rPr>
          <w:w w:val="110"/>
        </w:rPr>
        <w:t>of</w:t>
      </w:r>
      <w:r>
        <w:rPr>
          <w:spacing w:val="-15"/>
          <w:w w:val="110"/>
        </w:rPr>
        <w:t xml:space="preserve"> </w:t>
      </w:r>
      <w:r>
        <w:rPr>
          <w:w w:val="110"/>
        </w:rPr>
        <w:t>microbial-induced</w:t>
      </w:r>
      <w:r>
        <w:rPr>
          <w:spacing w:val="-15"/>
          <w:w w:val="110"/>
        </w:rPr>
        <w:t xml:space="preserve"> </w:t>
      </w:r>
      <w:r>
        <w:rPr>
          <w:w w:val="110"/>
        </w:rPr>
        <w:t>shifts</w:t>
      </w:r>
      <w:r>
        <w:rPr>
          <w:spacing w:val="-15"/>
          <w:w w:val="110"/>
        </w:rPr>
        <w:t xml:space="preserve"> </w:t>
      </w:r>
      <w:r>
        <w:rPr>
          <w:w w:val="110"/>
        </w:rPr>
        <w:t>in</w:t>
      </w:r>
      <w:r>
        <w:rPr>
          <w:spacing w:val="-15"/>
          <w:w w:val="110"/>
        </w:rPr>
        <w:t xml:space="preserve"> </w:t>
      </w:r>
      <w:r>
        <w:rPr>
          <w:w w:val="110"/>
        </w:rPr>
        <w:t>plant–herbivore</w:t>
      </w:r>
      <w:r>
        <w:rPr>
          <w:spacing w:val="-15"/>
          <w:w w:val="110"/>
        </w:rPr>
        <w:t xml:space="preserve"> </w:t>
      </w:r>
      <w:r>
        <w:rPr>
          <w:w w:val="110"/>
        </w:rPr>
        <w:t>interactions</w:t>
      </w:r>
      <w:r>
        <w:rPr>
          <w:spacing w:val="-15"/>
          <w:w w:val="110"/>
        </w:rPr>
        <w:t xml:space="preserve"> </w:t>
      </w:r>
      <w:r>
        <w:rPr>
          <w:w w:val="110"/>
        </w:rPr>
        <w:t>on</w:t>
      </w:r>
      <w:r>
        <w:rPr>
          <w:spacing w:val="-15"/>
          <w:w w:val="110"/>
        </w:rPr>
        <w:t xml:space="preserve"> </w:t>
      </w:r>
      <w:r>
        <w:rPr>
          <w:w w:val="110"/>
        </w:rPr>
        <w:t>insect</w:t>
      </w:r>
      <w:r>
        <w:rPr>
          <w:spacing w:val="-16"/>
          <w:w w:val="110"/>
        </w:rPr>
        <w:t xml:space="preserve"> </w:t>
      </w:r>
      <w:r>
        <w:rPr>
          <w:w w:val="110"/>
        </w:rPr>
        <w:t>and</w:t>
      </w:r>
      <w:r>
        <w:rPr>
          <w:spacing w:val="-15"/>
          <w:w w:val="110"/>
        </w:rPr>
        <w:t xml:space="preserve"> </w:t>
      </w:r>
      <w:r>
        <w:rPr>
          <w:w w:val="110"/>
        </w:rPr>
        <w:t xml:space="preserve">population </w:t>
      </w:r>
      <w:r>
        <w:rPr>
          <w:spacing w:val="-2"/>
          <w:w w:val="110"/>
        </w:rPr>
        <w:t>dynamics</w:t>
      </w:r>
      <w:r>
        <w:rPr>
          <w:spacing w:val="-4"/>
          <w:w w:val="110"/>
        </w:rPr>
        <w:t xml:space="preserve"> </w:t>
      </w:r>
      <w:r>
        <w:rPr>
          <w:spacing w:val="-2"/>
          <w:w w:val="110"/>
        </w:rPr>
        <w:t>are</w:t>
      </w:r>
      <w:r>
        <w:rPr>
          <w:spacing w:val="-4"/>
          <w:w w:val="110"/>
        </w:rPr>
        <w:t xml:space="preserve"> </w:t>
      </w:r>
      <w:r>
        <w:rPr>
          <w:spacing w:val="-2"/>
          <w:w w:val="110"/>
        </w:rPr>
        <w:t>becoming</w:t>
      </w:r>
      <w:r>
        <w:rPr>
          <w:spacing w:val="-4"/>
          <w:w w:val="110"/>
        </w:rPr>
        <w:t xml:space="preserve"> </w:t>
      </w:r>
      <w:r>
        <w:rPr>
          <w:spacing w:val="-2"/>
          <w:w w:val="110"/>
        </w:rPr>
        <w:t>increasingly</w:t>
      </w:r>
      <w:r>
        <w:rPr>
          <w:spacing w:val="-4"/>
          <w:w w:val="110"/>
        </w:rPr>
        <w:t xml:space="preserve"> </w:t>
      </w:r>
      <w:r>
        <w:rPr>
          <w:spacing w:val="-2"/>
          <w:w w:val="110"/>
        </w:rPr>
        <w:t>well-studied</w:t>
      </w:r>
      <w:r>
        <w:rPr>
          <w:spacing w:val="-4"/>
          <w:w w:val="110"/>
        </w:rPr>
        <w:t xml:space="preserve"> </w:t>
      </w:r>
      <w:r>
        <w:rPr>
          <w:spacing w:val="-2"/>
          <w:w w:val="110"/>
        </w:rPr>
        <w:t>(reviewed</w:t>
      </w:r>
      <w:r>
        <w:rPr>
          <w:spacing w:val="-4"/>
          <w:w w:val="110"/>
        </w:rPr>
        <w:t xml:space="preserve"> </w:t>
      </w:r>
      <w:r>
        <w:rPr>
          <w:spacing w:val="-2"/>
          <w:w w:val="110"/>
        </w:rPr>
        <w:t>in</w:t>
      </w:r>
      <w:r>
        <w:rPr>
          <w:spacing w:val="-4"/>
          <w:w w:val="110"/>
        </w:rPr>
        <w:t xml:space="preserve"> </w:t>
      </w:r>
      <w:hyperlink w:anchor="_bookmark162" w:history="1">
        <w:proofErr w:type="spellStart"/>
        <w:r>
          <w:rPr>
            <w:spacing w:val="-2"/>
            <w:w w:val="110"/>
          </w:rPr>
          <w:t>Shikano</w:t>
        </w:r>
        <w:proofErr w:type="spellEnd"/>
        <w:r>
          <w:rPr>
            <w:spacing w:val="-4"/>
            <w:w w:val="110"/>
          </w:rPr>
          <w:t xml:space="preserve"> </w:t>
        </w:r>
        <w:r>
          <w:rPr>
            <w:i/>
            <w:spacing w:val="-2"/>
            <w:w w:val="110"/>
          </w:rPr>
          <w:t>et</w:t>
        </w:r>
        <w:r>
          <w:rPr>
            <w:i/>
            <w:spacing w:val="-4"/>
            <w:w w:val="110"/>
          </w:rPr>
          <w:t xml:space="preserve"> </w:t>
        </w:r>
        <w:r>
          <w:rPr>
            <w:i/>
            <w:spacing w:val="-2"/>
            <w:w w:val="110"/>
          </w:rPr>
          <w:t>al.</w:t>
        </w:r>
      </w:hyperlink>
      <w:r>
        <w:rPr>
          <w:spacing w:val="-2"/>
          <w:w w:val="110"/>
        </w:rPr>
        <w:t>,</w:t>
      </w:r>
      <w:r>
        <w:rPr>
          <w:spacing w:val="-4"/>
          <w:w w:val="110"/>
        </w:rPr>
        <w:t xml:space="preserve"> </w:t>
      </w:r>
      <w:hyperlink w:anchor="_bookmark162" w:history="1">
        <w:r>
          <w:rPr>
            <w:spacing w:val="-2"/>
            <w:w w:val="110"/>
          </w:rPr>
          <w:t>2017),</w:t>
        </w:r>
      </w:hyperlink>
      <w:r>
        <w:rPr>
          <w:spacing w:val="-4"/>
          <w:w w:val="110"/>
        </w:rPr>
        <w:t xml:space="preserve"> </w:t>
      </w:r>
      <w:r>
        <w:rPr>
          <w:spacing w:val="-2"/>
          <w:w w:val="110"/>
        </w:rPr>
        <w:t>their</w:t>
      </w:r>
      <w:r>
        <w:rPr>
          <w:spacing w:val="-4"/>
          <w:w w:val="110"/>
        </w:rPr>
        <w:t xml:space="preserve"> </w:t>
      </w:r>
      <w:r>
        <w:rPr>
          <w:spacing w:val="-2"/>
          <w:w w:val="110"/>
        </w:rPr>
        <w:t xml:space="preserve">impacts </w:t>
      </w:r>
      <w:r>
        <w:rPr>
          <w:w w:val="110"/>
        </w:rPr>
        <w:t>on plant population dynamics are less so.</w:t>
      </w:r>
      <w:r>
        <w:rPr>
          <w:spacing w:val="36"/>
          <w:w w:val="110"/>
        </w:rPr>
        <w:t xml:space="preserve"> </w:t>
      </w:r>
      <w:r>
        <w:rPr>
          <w:w w:val="110"/>
        </w:rPr>
        <w:t>We do not see a universal path for integrating all such microbial effects into mathematical models or experiments, but an ideal way forward is to pair experiments with system-specific models that propagate their consequences on long-term plant population dynamics.</w:t>
      </w:r>
    </w:p>
    <w:p w14:paraId="0964BDF7" w14:textId="77777777" w:rsidR="00E917D8" w:rsidRDefault="00E917D8">
      <w:pPr>
        <w:spacing w:line="415" w:lineRule="auto"/>
        <w:jc w:val="both"/>
        <w:sectPr w:rsidR="00E917D8">
          <w:pgSz w:w="12240" w:h="15840"/>
          <w:pgMar w:top="1340" w:right="1320" w:bottom="1080" w:left="1320" w:header="0" w:footer="882" w:gutter="0"/>
          <w:cols w:space="720"/>
        </w:sectPr>
      </w:pPr>
    </w:p>
    <w:p w14:paraId="78D85A49" w14:textId="77777777" w:rsidR="00E917D8" w:rsidRDefault="00000000">
      <w:pPr>
        <w:pStyle w:val="Heading1"/>
        <w:numPr>
          <w:ilvl w:val="0"/>
          <w:numId w:val="1"/>
        </w:numPr>
        <w:tabs>
          <w:tab w:val="left" w:pos="787"/>
          <w:tab w:val="left" w:pos="788"/>
        </w:tabs>
        <w:spacing w:line="432" w:lineRule="auto"/>
        <w:ind w:left="787" w:right="117" w:hanging="668"/>
      </w:pPr>
      <w:bookmarkStart w:id="29" w:name="Incorporating_plant–soil_microbe_interac"/>
      <w:bookmarkStart w:id="30" w:name="_bookmark12"/>
      <w:bookmarkEnd w:id="29"/>
      <w:bookmarkEnd w:id="30"/>
      <w:r>
        <w:rPr>
          <w:w w:val="110"/>
        </w:rPr>
        <w:lastRenderedPageBreak/>
        <w:t>Incorporating</w:t>
      </w:r>
      <w:r>
        <w:rPr>
          <w:spacing w:val="-9"/>
          <w:w w:val="110"/>
        </w:rPr>
        <w:t xml:space="preserve"> </w:t>
      </w:r>
      <w:r>
        <w:rPr>
          <w:w w:val="110"/>
        </w:rPr>
        <w:t>plant–soil</w:t>
      </w:r>
      <w:r>
        <w:rPr>
          <w:spacing w:val="-9"/>
          <w:w w:val="110"/>
        </w:rPr>
        <w:t xml:space="preserve"> </w:t>
      </w:r>
      <w:r>
        <w:rPr>
          <w:w w:val="110"/>
        </w:rPr>
        <w:t>microbe</w:t>
      </w:r>
      <w:r>
        <w:rPr>
          <w:spacing w:val="-9"/>
          <w:w w:val="110"/>
        </w:rPr>
        <w:t xml:space="preserve"> </w:t>
      </w:r>
      <w:r>
        <w:rPr>
          <w:w w:val="110"/>
        </w:rPr>
        <w:t>interactions</w:t>
      </w:r>
      <w:r>
        <w:rPr>
          <w:spacing w:val="-9"/>
          <w:w w:val="110"/>
        </w:rPr>
        <w:t xml:space="preserve"> </w:t>
      </w:r>
      <w:r>
        <w:rPr>
          <w:w w:val="110"/>
        </w:rPr>
        <w:t>into</w:t>
      </w:r>
      <w:r>
        <w:rPr>
          <w:spacing w:val="-9"/>
          <w:w w:val="110"/>
        </w:rPr>
        <w:t xml:space="preserve"> </w:t>
      </w:r>
      <w:r>
        <w:rPr>
          <w:w w:val="110"/>
        </w:rPr>
        <w:t>ecological</w:t>
      </w:r>
      <w:r>
        <w:rPr>
          <w:spacing w:val="-9"/>
          <w:w w:val="110"/>
        </w:rPr>
        <w:t xml:space="preserve"> </w:t>
      </w:r>
      <w:r>
        <w:rPr>
          <w:w w:val="110"/>
        </w:rPr>
        <w:t xml:space="preserve">mod- </w:t>
      </w:r>
      <w:proofErr w:type="spellStart"/>
      <w:r>
        <w:rPr>
          <w:spacing w:val="-4"/>
          <w:w w:val="110"/>
        </w:rPr>
        <w:t>els</w:t>
      </w:r>
      <w:proofErr w:type="spellEnd"/>
    </w:p>
    <w:p w14:paraId="1F0C8D25" w14:textId="77777777" w:rsidR="00E917D8" w:rsidRDefault="00000000">
      <w:pPr>
        <w:pStyle w:val="BodyText"/>
        <w:spacing w:before="141" w:line="415" w:lineRule="auto"/>
        <w:ind w:left="120" w:right="119"/>
        <w:jc w:val="both"/>
      </w:pPr>
      <w:r>
        <w:t xml:space="preserve">As reviewed in the above sections, the strength and direction of plant–soil microbe interactions vary </w:t>
      </w:r>
      <w:r>
        <w:rPr>
          <w:w w:val="110"/>
        </w:rPr>
        <w:t>along</w:t>
      </w:r>
      <w:r>
        <w:rPr>
          <w:spacing w:val="-8"/>
          <w:w w:val="110"/>
        </w:rPr>
        <w:t xml:space="preserve"> </w:t>
      </w:r>
      <w:r>
        <w:rPr>
          <w:w w:val="110"/>
        </w:rPr>
        <w:t>different</w:t>
      </w:r>
      <w:r>
        <w:rPr>
          <w:spacing w:val="-8"/>
          <w:w w:val="110"/>
        </w:rPr>
        <w:t xml:space="preserve"> </w:t>
      </w:r>
      <w:r>
        <w:rPr>
          <w:w w:val="110"/>
        </w:rPr>
        <w:t>temporal</w:t>
      </w:r>
      <w:r>
        <w:rPr>
          <w:spacing w:val="-8"/>
          <w:w w:val="110"/>
        </w:rPr>
        <w:t xml:space="preserve"> </w:t>
      </w:r>
      <w:r>
        <w:rPr>
          <w:w w:val="110"/>
        </w:rPr>
        <w:t>axes</w:t>
      </w:r>
      <w:r>
        <w:rPr>
          <w:spacing w:val="-8"/>
          <w:w w:val="110"/>
        </w:rPr>
        <w:t xml:space="preserve"> </w:t>
      </w:r>
      <w:r>
        <w:rPr>
          <w:w w:val="110"/>
        </w:rPr>
        <w:t>and</w:t>
      </w:r>
      <w:r>
        <w:rPr>
          <w:spacing w:val="-8"/>
          <w:w w:val="110"/>
        </w:rPr>
        <w:t xml:space="preserve"> </w:t>
      </w:r>
      <w:r>
        <w:rPr>
          <w:w w:val="110"/>
        </w:rPr>
        <w:t>can</w:t>
      </w:r>
      <w:r>
        <w:rPr>
          <w:spacing w:val="-8"/>
          <w:w w:val="110"/>
        </w:rPr>
        <w:t xml:space="preserve"> </w:t>
      </w:r>
      <w:r>
        <w:rPr>
          <w:w w:val="110"/>
        </w:rPr>
        <w:t>influence</w:t>
      </w:r>
      <w:r>
        <w:rPr>
          <w:spacing w:val="-8"/>
          <w:w w:val="110"/>
        </w:rPr>
        <w:t xml:space="preserve"> </w:t>
      </w:r>
      <w:r>
        <w:rPr>
          <w:w w:val="110"/>
        </w:rPr>
        <w:t>various</w:t>
      </w:r>
      <w:r>
        <w:rPr>
          <w:spacing w:val="-8"/>
          <w:w w:val="110"/>
        </w:rPr>
        <w:t xml:space="preserve"> </w:t>
      </w:r>
      <w:r>
        <w:rPr>
          <w:w w:val="110"/>
        </w:rPr>
        <w:t>demographic</w:t>
      </w:r>
      <w:r>
        <w:rPr>
          <w:spacing w:val="-8"/>
          <w:w w:val="110"/>
        </w:rPr>
        <w:t xml:space="preserve"> </w:t>
      </w:r>
      <w:r>
        <w:rPr>
          <w:w w:val="110"/>
        </w:rPr>
        <w:t>processes.</w:t>
      </w:r>
      <w:r>
        <w:rPr>
          <w:spacing w:val="19"/>
          <w:w w:val="110"/>
        </w:rPr>
        <w:t xml:space="preserve"> </w:t>
      </w:r>
      <w:r>
        <w:rPr>
          <w:w w:val="110"/>
        </w:rPr>
        <w:t>While</w:t>
      </w:r>
      <w:r>
        <w:rPr>
          <w:spacing w:val="-8"/>
          <w:w w:val="110"/>
        </w:rPr>
        <w:t xml:space="preserve"> </w:t>
      </w:r>
      <w:r>
        <w:rPr>
          <w:w w:val="110"/>
        </w:rPr>
        <w:t>empirical studies are essential for growing our understanding of the nature of these aspects, predicting their long-term consequences requires an integration of data with models of plant population dynamics.</w:t>
      </w:r>
      <w:r>
        <w:rPr>
          <w:spacing w:val="25"/>
          <w:w w:val="110"/>
        </w:rPr>
        <w:t xml:space="preserve"> </w:t>
      </w:r>
      <w:r>
        <w:rPr>
          <w:w w:val="110"/>
        </w:rPr>
        <w:t>Therefore,</w:t>
      </w:r>
      <w:r>
        <w:rPr>
          <w:spacing w:val="-6"/>
          <w:w w:val="110"/>
        </w:rPr>
        <w:t xml:space="preserve"> </w:t>
      </w:r>
      <w:r>
        <w:rPr>
          <w:w w:val="110"/>
        </w:rPr>
        <w:t>we</w:t>
      </w:r>
      <w:r>
        <w:rPr>
          <w:spacing w:val="-7"/>
          <w:w w:val="110"/>
        </w:rPr>
        <w:t xml:space="preserve"> </w:t>
      </w:r>
      <w:r>
        <w:rPr>
          <w:w w:val="110"/>
        </w:rPr>
        <w:t>encourage</w:t>
      </w:r>
      <w:r>
        <w:rPr>
          <w:spacing w:val="-7"/>
          <w:w w:val="110"/>
        </w:rPr>
        <w:t xml:space="preserve"> </w:t>
      </w:r>
      <w:r>
        <w:rPr>
          <w:w w:val="110"/>
        </w:rPr>
        <w:t>studies</w:t>
      </w:r>
      <w:r>
        <w:rPr>
          <w:spacing w:val="-7"/>
          <w:w w:val="110"/>
        </w:rPr>
        <w:t xml:space="preserve"> </w:t>
      </w:r>
      <w:r>
        <w:rPr>
          <w:w w:val="110"/>
        </w:rPr>
        <w:t>to</w:t>
      </w:r>
      <w:r>
        <w:rPr>
          <w:spacing w:val="-7"/>
          <w:w w:val="110"/>
        </w:rPr>
        <w:t xml:space="preserve"> </w:t>
      </w:r>
      <w:r>
        <w:rPr>
          <w:w w:val="110"/>
        </w:rPr>
        <w:t>move</w:t>
      </w:r>
      <w:r>
        <w:rPr>
          <w:spacing w:val="-7"/>
          <w:w w:val="110"/>
        </w:rPr>
        <w:t xml:space="preserve"> </w:t>
      </w:r>
      <w:r>
        <w:rPr>
          <w:w w:val="110"/>
        </w:rPr>
        <w:t>from</w:t>
      </w:r>
      <w:r>
        <w:rPr>
          <w:spacing w:val="-7"/>
          <w:w w:val="110"/>
        </w:rPr>
        <w:t xml:space="preserve"> </w:t>
      </w:r>
      <w:r>
        <w:rPr>
          <w:w w:val="110"/>
        </w:rPr>
        <w:t>biomass-based</w:t>
      </w:r>
      <w:r>
        <w:rPr>
          <w:spacing w:val="-7"/>
          <w:w w:val="110"/>
        </w:rPr>
        <w:t xml:space="preserve"> </w:t>
      </w:r>
      <w:r>
        <w:rPr>
          <w:w w:val="110"/>
        </w:rPr>
        <w:t>performance</w:t>
      </w:r>
      <w:r>
        <w:rPr>
          <w:spacing w:val="-7"/>
          <w:w w:val="110"/>
        </w:rPr>
        <w:t xml:space="preserve"> </w:t>
      </w:r>
      <w:r>
        <w:rPr>
          <w:w w:val="110"/>
        </w:rPr>
        <w:t>metrics</w:t>
      </w:r>
      <w:r>
        <w:rPr>
          <w:spacing w:val="-7"/>
          <w:w w:val="110"/>
        </w:rPr>
        <w:t xml:space="preserve"> </w:t>
      </w:r>
      <w:r>
        <w:rPr>
          <w:w w:val="110"/>
        </w:rPr>
        <w:t>to demographic models that directly incorporate microbial effects.</w:t>
      </w:r>
      <w:r>
        <w:rPr>
          <w:spacing w:val="40"/>
          <w:w w:val="110"/>
        </w:rPr>
        <w:t xml:space="preserve"> </w:t>
      </w:r>
      <w:r>
        <w:rPr>
          <w:w w:val="110"/>
        </w:rPr>
        <w:t>Developing suitable theoretical models</w:t>
      </w:r>
      <w:r>
        <w:rPr>
          <w:spacing w:val="-8"/>
          <w:w w:val="110"/>
        </w:rPr>
        <w:t xml:space="preserve"> </w:t>
      </w:r>
      <w:r>
        <w:rPr>
          <w:w w:val="110"/>
        </w:rPr>
        <w:t>for</w:t>
      </w:r>
      <w:r>
        <w:rPr>
          <w:spacing w:val="-8"/>
          <w:w w:val="110"/>
        </w:rPr>
        <w:t xml:space="preserve"> </w:t>
      </w:r>
      <w:r>
        <w:rPr>
          <w:w w:val="110"/>
        </w:rPr>
        <w:t>the</w:t>
      </w:r>
      <w:r>
        <w:rPr>
          <w:spacing w:val="-8"/>
          <w:w w:val="110"/>
        </w:rPr>
        <w:t xml:space="preserve"> </w:t>
      </w:r>
      <w:r>
        <w:rPr>
          <w:w w:val="110"/>
        </w:rPr>
        <w:t>focal</w:t>
      </w:r>
      <w:r>
        <w:rPr>
          <w:spacing w:val="-8"/>
          <w:w w:val="110"/>
        </w:rPr>
        <w:t xml:space="preserve"> </w:t>
      </w:r>
      <w:r>
        <w:rPr>
          <w:w w:val="110"/>
        </w:rPr>
        <w:t>plant–soil</w:t>
      </w:r>
      <w:r>
        <w:rPr>
          <w:spacing w:val="-8"/>
          <w:w w:val="110"/>
        </w:rPr>
        <w:t xml:space="preserve"> </w:t>
      </w:r>
      <w:r>
        <w:rPr>
          <w:w w:val="110"/>
        </w:rPr>
        <w:t>system</w:t>
      </w:r>
      <w:r>
        <w:rPr>
          <w:spacing w:val="-8"/>
          <w:w w:val="110"/>
        </w:rPr>
        <w:t xml:space="preserve"> </w:t>
      </w:r>
      <w:r>
        <w:rPr>
          <w:w w:val="110"/>
        </w:rPr>
        <w:t>and</w:t>
      </w:r>
      <w:r>
        <w:rPr>
          <w:spacing w:val="-8"/>
          <w:w w:val="110"/>
        </w:rPr>
        <w:t xml:space="preserve"> </w:t>
      </w:r>
      <w:r>
        <w:rPr>
          <w:w w:val="110"/>
        </w:rPr>
        <w:t>connecting</w:t>
      </w:r>
      <w:r>
        <w:rPr>
          <w:spacing w:val="-8"/>
          <w:w w:val="110"/>
        </w:rPr>
        <w:t xml:space="preserve"> </w:t>
      </w:r>
      <w:r>
        <w:rPr>
          <w:w w:val="110"/>
        </w:rPr>
        <w:t>them</w:t>
      </w:r>
      <w:r>
        <w:rPr>
          <w:spacing w:val="-8"/>
          <w:w w:val="110"/>
        </w:rPr>
        <w:t xml:space="preserve"> </w:t>
      </w:r>
      <w:r>
        <w:rPr>
          <w:w w:val="110"/>
        </w:rPr>
        <w:t>with</w:t>
      </w:r>
      <w:r>
        <w:rPr>
          <w:spacing w:val="-8"/>
          <w:w w:val="110"/>
        </w:rPr>
        <w:t xml:space="preserve"> </w:t>
      </w:r>
      <w:r>
        <w:rPr>
          <w:w w:val="110"/>
        </w:rPr>
        <w:t>empirical</w:t>
      </w:r>
      <w:r>
        <w:rPr>
          <w:spacing w:val="-8"/>
          <w:w w:val="110"/>
        </w:rPr>
        <w:t xml:space="preserve"> </w:t>
      </w:r>
      <w:r>
        <w:rPr>
          <w:w w:val="110"/>
        </w:rPr>
        <w:t>data</w:t>
      </w:r>
      <w:r>
        <w:rPr>
          <w:spacing w:val="-8"/>
          <w:w w:val="110"/>
        </w:rPr>
        <w:t xml:space="preserve"> </w:t>
      </w:r>
      <w:r>
        <w:rPr>
          <w:w w:val="110"/>
        </w:rPr>
        <w:t>remains</w:t>
      </w:r>
      <w:r>
        <w:rPr>
          <w:spacing w:val="-8"/>
          <w:w w:val="110"/>
        </w:rPr>
        <w:t xml:space="preserve"> </w:t>
      </w:r>
      <w:r>
        <w:rPr>
          <w:w w:val="110"/>
        </w:rPr>
        <w:t>a</w:t>
      </w:r>
      <w:r>
        <w:rPr>
          <w:spacing w:val="-8"/>
          <w:w w:val="110"/>
        </w:rPr>
        <w:t xml:space="preserve"> </w:t>
      </w:r>
      <w:r>
        <w:rPr>
          <w:w w:val="110"/>
        </w:rPr>
        <w:t>critical research</w:t>
      </w:r>
      <w:r>
        <w:rPr>
          <w:spacing w:val="-3"/>
          <w:w w:val="110"/>
        </w:rPr>
        <w:t xml:space="preserve"> </w:t>
      </w:r>
      <w:r>
        <w:rPr>
          <w:w w:val="110"/>
        </w:rPr>
        <w:t>direction.</w:t>
      </w:r>
      <w:r>
        <w:rPr>
          <w:spacing w:val="40"/>
          <w:w w:val="110"/>
        </w:rPr>
        <w:t xml:space="preserve"> </w:t>
      </w:r>
      <w:r>
        <w:rPr>
          <w:w w:val="110"/>
        </w:rPr>
        <w:t>Below,</w:t>
      </w:r>
      <w:r>
        <w:rPr>
          <w:spacing w:val="-1"/>
          <w:w w:val="110"/>
        </w:rPr>
        <w:t xml:space="preserve"> </w:t>
      </w:r>
      <w:r>
        <w:rPr>
          <w:w w:val="110"/>
        </w:rPr>
        <w:t>we</w:t>
      </w:r>
      <w:r>
        <w:rPr>
          <w:spacing w:val="-3"/>
          <w:w w:val="110"/>
        </w:rPr>
        <w:t xml:space="preserve"> </w:t>
      </w:r>
      <w:r>
        <w:rPr>
          <w:w w:val="110"/>
        </w:rPr>
        <w:t>discuss</w:t>
      </w:r>
      <w:r>
        <w:rPr>
          <w:spacing w:val="-3"/>
          <w:w w:val="110"/>
        </w:rPr>
        <w:t xml:space="preserve"> </w:t>
      </w:r>
      <w:r>
        <w:rPr>
          <w:w w:val="110"/>
        </w:rPr>
        <w:t>two</w:t>
      </w:r>
      <w:r>
        <w:rPr>
          <w:spacing w:val="-3"/>
          <w:w w:val="110"/>
        </w:rPr>
        <w:t xml:space="preserve"> </w:t>
      </w:r>
      <w:r>
        <w:rPr>
          <w:w w:val="110"/>
        </w:rPr>
        <w:t>theoretical</w:t>
      </w:r>
      <w:r>
        <w:rPr>
          <w:spacing w:val="-3"/>
          <w:w w:val="110"/>
        </w:rPr>
        <w:t xml:space="preserve"> </w:t>
      </w:r>
      <w:r>
        <w:rPr>
          <w:w w:val="110"/>
        </w:rPr>
        <w:t>frameworks</w:t>
      </w:r>
      <w:r>
        <w:rPr>
          <w:spacing w:val="-3"/>
          <w:w w:val="110"/>
        </w:rPr>
        <w:t xml:space="preserve"> </w:t>
      </w:r>
      <w:r>
        <w:rPr>
          <w:w w:val="110"/>
        </w:rPr>
        <w:t>that</w:t>
      </w:r>
      <w:r>
        <w:rPr>
          <w:spacing w:val="-3"/>
          <w:w w:val="110"/>
        </w:rPr>
        <w:t xml:space="preserve"> </w:t>
      </w:r>
      <w:r>
        <w:rPr>
          <w:w w:val="110"/>
        </w:rPr>
        <w:t>are</w:t>
      </w:r>
      <w:r>
        <w:rPr>
          <w:spacing w:val="-3"/>
          <w:w w:val="110"/>
        </w:rPr>
        <w:t xml:space="preserve"> </w:t>
      </w:r>
      <w:r>
        <w:rPr>
          <w:w w:val="110"/>
        </w:rPr>
        <w:t>especially</w:t>
      </w:r>
      <w:r>
        <w:rPr>
          <w:spacing w:val="-3"/>
          <w:w w:val="110"/>
        </w:rPr>
        <w:t xml:space="preserve"> </w:t>
      </w:r>
      <w:r>
        <w:rPr>
          <w:w w:val="110"/>
        </w:rPr>
        <w:t>well-suited to incorporate</w:t>
      </w:r>
      <w:r>
        <w:rPr>
          <w:spacing w:val="-1"/>
          <w:w w:val="110"/>
        </w:rPr>
        <w:t xml:space="preserve"> </w:t>
      </w:r>
      <w:r>
        <w:rPr>
          <w:w w:val="110"/>
        </w:rPr>
        <w:t>the temporal</w:t>
      </w:r>
      <w:r>
        <w:rPr>
          <w:spacing w:val="-1"/>
          <w:w w:val="110"/>
        </w:rPr>
        <w:t xml:space="preserve"> </w:t>
      </w:r>
      <w:r>
        <w:rPr>
          <w:w w:val="110"/>
        </w:rPr>
        <w:t>and demographic</w:t>
      </w:r>
      <w:r>
        <w:rPr>
          <w:spacing w:val="-1"/>
          <w:w w:val="110"/>
        </w:rPr>
        <w:t xml:space="preserve"> </w:t>
      </w:r>
      <w:r>
        <w:rPr>
          <w:w w:val="110"/>
        </w:rPr>
        <w:t>components of</w:t>
      </w:r>
      <w:r>
        <w:rPr>
          <w:spacing w:val="-1"/>
          <w:w w:val="110"/>
        </w:rPr>
        <w:t xml:space="preserve"> </w:t>
      </w:r>
      <w:r>
        <w:rPr>
          <w:w w:val="110"/>
        </w:rPr>
        <w:t>plant–soil microbe</w:t>
      </w:r>
      <w:r>
        <w:rPr>
          <w:spacing w:val="-1"/>
          <w:w w:val="110"/>
        </w:rPr>
        <w:t xml:space="preserve"> </w:t>
      </w:r>
      <w:r>
        <w:rPr>
          <w:w w:val="110"/>
        </w:rPr>
        <w:t>interactions and highlight studies that have parameterized them with empirical data.</w:t>
      </w:r>
    </w:p>
    <w:p w14:paraId="3F8F8A33" w14:textId="77777777" w:rsidR="00E917D8" w:rsidRDefault="00000000">
      <w:pPr>
        <w:pStyle w:val="BodyText"/>
        <w:spacing w:before="144" w:line="415" w:lineRule="auto"/>
        <w:ind w:left="119" w:right="117" w:firstLine="566"/>
        <w:jc w:val="both"/>
      </w:pPr>
      <w:r>
        <w:rPr>
          <w:w w:val="110"/>
        </w:rPr>
        <w:t>Patch occupancy models represent a relatively straightforward framework for studying plant–soil microbe interactions (</w:t>
      </w:r>
      <w:proofErr w:type="spellStart"/>
      <w:r>
        <w:rPr>
          <w:w w:val="110"/>
        </w:rPr>
        <w:t>P</w:t>
      </w:r>
      <w:hyperlink w:anchor="_bookmark151" w:history="1">
        <w:r>
          <w:rPr>
            <w:w w:val="110"/>
          </w:rPr>
          <w:t>acala</w:t>
        </w:r>
        <w:proofErr w:type="spellEnd"/>
        <w:r>
          <w:rPr>
            <w:w w:val="110"/>
          </w:rPr>
          <w:t xml:space="preserve"> &amp; Tilman,</w:t>
        </w:r>
      </w:hyperlink>
      <w:r>
        <w:rPr>
          <w:w w:val="110"/>
        </w:rPr>
        <w:t xml:space="preserve"> </w:t>
      </w:r>
      <w:hyperlink w:anchor="_bookmark151" w:history="1">
        <w:r>
          <w:rPr>
            <w:w w:val="110"/>
          </w:rPr>
          <w:t>1994,</w:t>
        </w:r>
      </w:hyperlink>
      <w:r>
        <w:rPr>
          <w:w w:val="110"/>
        </w:rPr>
        <w:t xml:space="preserve"> </w:t>
      </w:r>
      <w:hyperlink w:anchor="_bookmark146" w:history="1">
        <w:r>
          <w:rPr>
            <w:w w:val="110"/>
          </w:rPr>
          <w:t xml:space="preserve">Mouquet </w:t>
        </w:r>
        <w:r>
          <w:rPr>
            <w:i/>
            <w:w w:val="110"/>
          </w:rPr>
          <w:t>et al.</w:t>
        </w:r>
      </w:hyperlink>
      <w:r>
        <w:rPr>
          <w:w w:val="110"/>
        </w:rPr>
        <w:t xml:space="preserve">, </w:t>
      </w:r>
      <w:hyperlink w:anchor="_bookmark146" w:history="1">
        <w:r>
          <w:rPr>
            <w:w w:val="110"/>
          </w:rPr>
          <w:t>2002).</w:t>
        </w:r>
      </w:hyperlink>
      <w:r>
        <w:rPr>
          <w:spacing w:val="40"/>
          <w:w w:val="110"/>
        </w:rPr>
        <w:t xml:space="preserve"> </w:t>
      </w:r>
      <w:r>
        <w:rPr>
          <w:w w:val="110"/>
        </w:rPr>
        <w:t xml:space="preserve">In this group of models, plants compete for unoccupied sites (patches) and the probability that a particular plant </w:t>
      </w:r>
      <w:r>
        <w:t>establishes</w:t>
      </w:r>
      <w:r>
        <w:rPr>
          <w:spacing w:val="28"/>
        </w:rPr>
        <w:t xml:space="preserve"> </w:t>
      </w:r>
      <w:r>
        <w:t>in</w:t>
      </w:r>
      <w:r>
        <w:rPr>
          <w:spacing w:val="28"/>
        </w:rPr>
        <w:t xml:space="preserve"> </w:t>
      </w:r>
      <w:r>
        <w:t>a</w:t>
      </w:r>
      <w:r>
        <w:rPr>
          <w:spacing w:val="28"/>
        </w:rPr>
        <w:t xml:space="preserve"> </w:t>
      </w:r>
      <w:r>
        <w:t>local</w:t>
      </w:r>
      <w:r>
        <w:rPr>
          <w:spacing w:val="28"/>
        </w:rPr>
        <w:t xml:space="preserve"> </w:t>
      </w:r>
      <w:r>
        <w:t>site</w:t>
      </w:r>
      <w:r>
        <w:rPr>
          <w:spacing w:val="28"/>
        </w:rPr>
        <w:t xml:space="preserve"> </w:t>
      </w:r>
      <w:r>
        <w:t>depends</w:t>
      </w:r>
      <w:r>
        <w:rPr>
          <w:spacing w:val="28"/>
        </w:rPr>
        <w:t xml:space="preserve"> </w:t>
      </w:r>
      <w:r>
        <w:t>on</w:t>
      </w:r>
      <w:r>
        <w:rPr>
          <w:spacing w:val="28"/>
        </w:rPr>
        <w:t xml:space="preserve"> </w:t>
      </w:r>
      <w:r>
        <w:t>the</w:t>
      </w:r>
      <w:r>
        <w:rPr>
          <w:spacing w:val="28"/>
        </w:rPr>
        <w:t xml:space="preserve"> </w:t>
      </w:r>
      <w:r>
        <w:t>microbial</w:t>
      </w:r>
      <w:r>
        <w:rPr>
          <w:spacing w:val="28"/>
        </w:rPr>
        <w:t xml:space="preserve"> </w:t>
      </w:r>
      <w:r>
        <w:t>legacy</w:t>
      </w:r>
      <w:r>
        <w:rPr>
          <w:spacing w:val="28"/>
        </w:rPr>
        <w:t xml:space="preserve"> </w:t>
      </w:r>
      <w:r>
        <w:t>of</w:t>
      </w:r>
      <w:r>
        <w:rPr>
          <w:spacing w:val="28"/>
        </w:rPr>
        <w:t xml:space="preserve"> </w:t>
      </w:r>
      <w:r>
        <w:t>the</w:t>
      </w:r>
      <w:r>
        <w:rPr>
          <w:spacing w:val="28"/>
        </w:rPr>
        <w:t xml:space="preserve"> </w:t>
      </w:r>
      <w:r>
        <w:t>site</w:t>
      </w:r>
      <w:r>
        <w:rPr>
          <w:spacing w:val="28"/>
        </w:rPr>
        <w:t xml:space="preserve"> </w:t>
      </w:r>
      <w:r>
        <w:t>(S</w:t>
      </w:r>
      <w:hyperlink w:anchor="_bookmark164" w:history="1">
        <w:r>
          <w:t>tump</w:t>
        </w:r>
        <w:r>
          <w:rPr>
            <w:spacing w:val="28"/>
          </w:rPr>
          <w:t xml:space="preserve"> </w:t>
        </w:r>
        <w:r>
          <w:t>&amp;</w:t>
        </w:r>
        <w:r>
          <w:rPr>
            <w:spacing w:val="28"/>
          </w:rPr>
          <w:t xml:space="preserve"> </w:t>
        </w:r>
        <w:proofErr w:type="spellStart"/>
        <w:r>
          <w:t>Comita</w:t>
        </w:r>
        <w:proofErr w:type="spellEnd"/>
        <w:r>
          <w:t>,</w:t>
        </w:r>
      </w:hyperlink>
      <w:r>
        <w:rPr>
          <w:spacing w:val="28"/>
        </w:rPr>
        <w:t xml:space="preserve"> </w:t>
      </w:r>
      <w:hyperlink w:anchor="_bookmark164" w:history="1">
        <w:r>
          <w:t>2018,</w:t>
        </w:r>
      </w:hyperlink>
      <w:r>
        <w:rPr>
          <w:spacing w:val="28"/>
        </w:rPr>
        <w:t xml:space="preserve"> </w:t>
      </w:r>
      <w:hyperlink w:anchor="_bookmark140" w:history="1">
        <w:r>
          <w:t>Miller</w:t>
        </w:r>
      </w:hyperlink>
      <w:r>
        <w:t xml:space="preserve"> </w:t>
      </w:r>
      <w:hyperlink w:anchor="_bookmark140" w:history="1">
        <w:r>
          <w:t>&amp;</w:t>
        </w:r>
        <w:r>
          <w:rPr>
            <w:spacing w:val="33"/>
          </w:rPr>
          <w:t xml:space="preserve"> </w:t>
        </w:r>
        <w:proofErr w:type="spellStart"/>
        <w:r>
          <w:t>Allesina</w:t>
        </w:r>
        <w:proofErr w:type="spellEnd"/>
        <w:r>
          <w:t>,</w:t>
        </w:r>
      </w:hyperlink>
      <w:r>
        <w:rPr>
          <w:spacing w:val="33"/>
        </w:rPr>
        <w:t xml:space="preserve"> </w:t>
      </w:r>
      <w:hyperlink w:anchor="_bookmark140" w:history="1">
        <w:r>
          <w:t>2021,</w:t>
        </w:r>
      </w:hyperlink>
      <w:r>
        <w:rPr>
          <w:spacing w:val="33"/>
        </w:rPr>
        <w:t xml:space="preserve"> </w:t>
      </w:r>
      <w:hyperlink w:anchor="_bookmark106" w:history="1">
        <w:r>
          <w:t>Ke</w:t>
        </w:r>
        <w:r>
          <w:rPr>
            <w:spacing w:val="33"/>
          </w:rPr>
          <w:t xml:space="preserve"> </w:t>
        </w:r>
        <w:r>
          <w:t>&amp;</w:t>
        </w:r>
        <w:r>
          <w:rPr>
            <w:spacing w:val="33"/>
          </w:rPr>
          <w:t xml:space="preserve"> </w:t>
        </w:r>
        <w:r>
          <w:t>Levine,</w:t>
        </w:r>
      </w:hyperlink>
      <w:r>
        <w:rPr>
          <w:spacing w:val="33"/>
        </w:rPr>
        <w:t xml:space="preserve"> </w:t>
      </w:r>
      <w:hyperlink w:anchor="_bookmark106" w:history="1">
        <w:r>
          <w:t>2021).</w:t>
        </w:r>
      </w:hyperlink>
      <w:r>
        <w:rPr>
          <w:spacing w:val="40"/>
        </w:rPr>
        <w:t xml:space="preserve"> </w:t>
      </w:r>
      <w:r>
        <w:t>Such</w:t>
      </w:r>
      <w:r>
        <w:rPr>
          <w:spacing w:val="33"/>
        </w:rPr>
        <w:t xml:space="preserve"> </w:t>
      </w:r>
      <w:r>
        <w:t>models</w:t>
      </w:r>
      <w:r>
        <w:rPr>
          <w:spacing w:val="33"/>
        </w:rPr>
        <w:t xml:space="preserve"> </w:t>
      </w:r>
      <w:r>
        <w:t>can</w:t>
      </w:r>
      <w:r>
        <w:rPr>
          <w:spacing w:val="33"/>
        </w:rPr>
        <w:t xml:space="preserve"> </w:t>
      </w:r>
      <w:r>
        <w:t>either</w:t>
      </w:r>
      <w:r>
        <w:rPr>
          <w:spacing w:val="33"/>
        </w:rPr>
        <w:t xml:space="preserve"> </w:t>
      </w:r>
      <w:r>
        <w:t>be</w:t>
      </w:r>
      <w:r>
        <w:rPr>
          <w:spacing w:val="33"/>
        </w:rPr>
        <w:t xml:space="preserve"> </w:t>
      </w:r>
      <w:r>
        <w:t>spatially</w:t>
      </w:r>
      <w:r>
        <w:rPr>
          <w:spacing w:val="33"/>
        </w:rPr>
        <w:t xml:space="preserve"> </w:t>
      </w:r>
      <w:r>
        <w:t>implicit,</w:t>
      </w:r>
      <w:r>
        <w:rPr>
          <w:spacing w:val="33"/>
        </w:rPr>
        <w:t xml:space="preserve"> </w:t>
      </w:r>
      <w:r>
        <w:t>which</w:t>
      </w:r>
      <w:r>
        <w:rPr>
          <w:spacing w:val="33"/>
        </w:rPr>
        <w:t xml:space="preserve"> </w:t>
      </w:r>
      <w:r>
        <w:t xml:space="preserve">assumes </w:t>
      </w:r>
      <w:r>
        <w:rPr>
          <w:w w:val="110"/>
        </w:rPr>
        <w:t>that the landscape can be divided into an infinite number of patches and tracks the proportion of different</w:t>
      </w:r>
      <w:r>
        <w:rPr>
          <w:spacing w:val="-14"/>
          <w:w w:val="110"/>
        </w:rPr>
        <w:t xml:space="preserve"> </w:t>
      </w:r>
      <w:r>
        <w:rPr>
          <w:w w:val="110"/>
        </w:rPr>
        <w:t>plant–soil</w:t>
      </w:r>
      <w:r>
        <w:rPr>
          <w:spacing w:val="-14"/>
          <w:w w:val="110"/>
        </w:rPr>
        <w:t xml:space="preserve"> </w:t>
      </w:r>
      <w:r>
        <w:rPr>
          <w:w w:val="110"/>
        </w:rPr>
        <w:t>microbe</w:t>
      </w:r>
      <w:r>
        <w:rPr>
          <w:spacing w:val="-14"/>
          <w:w w:val="110"/>
        </w:rPr>
        <w:t xml:space="preserve"> </w:t>
      </w:r>
      <w:r>
        <w:rPr>
          <w:w w:val="110"/>
        </w:rPr>
        <w:t>states</w:t>
      </w:r>
      <w:r>
        <w:rPr>
          <w:spacing w:val="-14"/>
          <w:w w:val="110"/>
        </w:rPr>
        <w:t xml:space="preserve"> </w:t>
      </w:r>
      <w:r>
        <w:rPr>
          <w:w w:val="110"/>
        </w:rPr>
        <w:t>(e.g.,</w:t>
      </w:r>
      <w:r>
        <w:rPr>
          <w:spacing w:val="-11"/>
          <w:w w:val="110"/>
        </w:rPr>
        <w:t xml:space="preserve"> </w:t>
      </w:r>
      <w:hyperlink w:anchor="_bookmark140" w:history="1">
        <w:r>
          <w:rPr>
            <w:w w:val="110"/>
          </w:rPr>
          <w:t>Miller</w:t>
        </w:r>
        <w:r>
          <w:rPr>
            <w:spacing w:val="-14"/>
            <w:w w:val="110"/>
          </w:rPr>
          <w:t xml:space="preserve"> </w:t>
        </w:r>
        <w:r>
          <w:rPr>
            <w:w w:val="110"/>
          </w:rPr>
          <w:t>&amp;</w:t>
        </w:r>
        <w:r>
          <w:rPr>
            <w:spacing w:val="-14"/>
            <w:w w:val="110"/>
          </w:rPr>
          <w:t xml:space="preserve"> </w:t>
        </w:r>
        <w:proofErr w:type="spellStart"/>
        <w:r>
          <w:rPr>
            <w:w w:val="110"/>
          </w:rPr>
          <w:t>Allesina</w:t>
        </w:r>
        <w:proofErr w:type="spellEnd"/>
        <w:r>
          <w:rPr>
            <w:w w:val="110"/>
          </w:rPr>
          <w:t>,</w:t>
        </w:r>
      </w:hyperlink>
      <w:r>
        <w:rPr>
          <w:spacing w:val="-14"/>
          <w:w w:val="110"/>
        </w:rPr>
        <w:t xml:space="preserve"> </w:t>
      </w:r>
      <w:hyperlink w:anchor="_bookmark140" w:history="1">
        <w:r>
          <w:rPr>
            <w:w w:val="110"/>
          </w:rPr>
          <w:t>2021,</w:t>
        </w:r>
      </w:hyperlink>
      <w:r>
        <w:rPr>
          <w:spacing w:val="-14"/>
          <w:w w:val="110"/>
        </w:rPr>
        <w:t xml:space="preserve"> </w:t>
      </w:r>
      <w:hyperlink w:anchor="_bookmark106" w:history="1">
        <w:r>
          <w:rPr>
            <w:w w:val="110"/>
          </w:rPr>
          <w:t>Ke</w:t>
        </w:r>
        <w:r>
          <w:rPr>
            <w:spacing w:val="-14"/>
            <w:w w:val="110"/>
          </w:rPr>
          <w:t xml:space="preserve"> </w:t>
        </w:r>
        <w:r>
          <w:rPr>
            <w:w w:val="110"/>
          </w:rPr>
          <w:t>&amp;</w:t>
        </w:r>
        <w:r>
          <w:rPr>
            <w:spacing w:val="-14"/>
            <w:w w:val="110"/>
          </w:rPr>
          <w:t xml:space="preserve"> </w:t>
        </w:r>
        <w:r>
          <w:rPr>
            <w:w w:val="110"/>
          </w:rPr>
          <w:t>Levine,</w:t>
        </w:r>
      </w:hyperlink>
      <w:r>
        <w:rPr>
          <w:spacing w:val="-14"/>
          <w:w w:val="110"/>
        </w:rPr>
        <w:t xml:space="preserve"> </w:t>
      </w:r>
      <w:hyperlink w:anchor="_bookmark106" w:history="1">
        <w:r>
          <w:rPr>
            <w:w w:val="110"/>
          </w:rPr>
          <w:t>2021),</w:t>
        </w:r>
      </w:hyperlink>
      <w:r>
        <w:rPr>
          <w:spacing w:val="-11"/>
          <w:w w:val="110"/>
        </w:rPr>
        <w:t xml:space="preserve"> </w:t>
      </w:r>
      <w:r>
        <w:rPr>
          <w:w w:val="110"/>
        </w:rPr>
        <w:t>or</w:t>
      </w:r>
      <w:r>
        <w:rPr>
          <w:spacing w:val="-14"/>
          <w:w w:val="110"/>
        </w:rPr>
        <w:t xml:space="preserve"> </w:t>
      </w:r>
      <w:r>
        <w:rPr>
          <w:w w:val="110"/>
        </w:rPr>
        <w:t xml:space="preserve">spatially explicit, which considers a fixed-size arena and allows one to consider spatial proximity when modeling microbial impact (e.g., the diffusion of microbial effects from live individuals nearby; </w:t>
      </w:r>
      <w:hyperlink w:anchor="_bookmark35" w:history="1">
        <w:r>
          <w:rPr>
            <w:w w:val="110"/>
          </w:rPr>
          <w:t>Bever</w:t>
        </w:r>
        <w:r>
          <w:rPr>
            <w:spacing w:val="-12"/>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35" w:history="1">
        <w:r>
          <w:rPr>
            <w:w w:val="110"/>
          </w:rPr>
          <w:t>1997,</w:t>
        </w:r>
      </w:hyperlink>
      <w:r>
        <w:rPr>
          <w:spacing w:val="-13"/>
          <w:w w:val="110"/>
        </w:rPr>
        <w:t xml:space="preserve"> </w:t>
      </w:r>
      <w:hyperlink w:anchor="_bookmark133" w:history="1">
        <w:r>
          <w:rPr>
            <w:w w:val="110"/>
          </w:rPr>
          <w:t>Mack</w:t>
        </w:r>
        <w:r>
          <w:rPr>
            <w:spacing w:val="-12"/>
            <w:w w:val="110"/>
          </w:rPr>
          <w:t xml:space="preserve"> </w:t>
        </w:r>
        <w:r>
          <w:rPr>
            <w:w w:val="110"/>
          </w:rPr>
          <w:t>&amp;</w:t>
        </w:r>
        <w:r>
          <w:rPr>
            <w:spacing w:val="-12"/>
            <w:w w:val="110"/>
          </w:rPr>
          <w:t xml:space="preserve"> </w:t>
        </w:r>
        <w:r>
          <w:rPr>
            <w:w w:val="110"/>
          </w:rPr>
          <w:t>Bever,</w:t>
        </w:r>
      </w:hyperlink>
      <w:r>
        <w:rPr>
          <w:spacing w:val="-12"/>
          <w:w w:val="110"/>
        </w:rPr>
        <w:t xml:space="preserve"> </w:t>
      </w:r>
      <w:hyperlink w:anchor="_bookmark133" w:history="1">
        <w:r>
          <w:rPr>
            <w:w w:val="110"/>
          </w:rPr>
          <w:t>2014,</w:t>
        </w:r>
      </w:hyperlink>
      <w:r>
        <w:rPr>
          <w:spacing w:val="-12"/>
          <w:w w:val="110"/>
        </w:rPr>
        <w:t xml:space="preserve"> </w:t>
      </w:r>
      <w:hyperlink w:anchor="_bookmark28" w:history="1">
        <w:r>
          <w:rPr>
            <w:w w:val="110"/>
          </w:rPr>
          <w:t>Bauer</w:t>
        </w:r>
        <w:r>
          <w:rPr>
            <w:spacing w:val="-13"/>
            <w:w w:val="110"/>
          </w:rPr>
          <w:t xml:space="preserve"> </w:t>
        </w:r>
        <w:r>
          <w:rPr>
            <w:i/>
            <w:w w:val="110"/>
          </w:rPr>
          <w:t>et</w:t>
        </w:r>
        <w:r>
          <w:rPr>
            <w:i/>
            <w:spacing w:val="-12"/>
            <w:w w:val="110"/>
          </w:rPr>
          <w:t xml:space="preserve"> </w:t>
        </w:r>
        <w:r>
          <w:rPr>
            <w:i/>
            <w:w w:val="110"/>
          </w:rPr>
          <w:t>al.</w:t>
        </w:r>
      </w:hyperlink>
      <w:r>
        <w:rPr>
          <w:w w:val="110"/>
        </w:rPr>
        <w:t>,</w:t>
      </w:r>
      <w:r>
        <w:rPr>
          <w:spacing w:val="-12"/>
          <w:w w:val="110"/>
        </w:rPr>
        <w:t xml:space="preserve"> </w:t>
      </w:r>
      <w:hyperlink w:anchor="_bookmark28" w:history="1">
        <w:r>
          <w:rPr>
            <w:w w:val="110"/>
          </w:rPr>
          <w:t>2015).</w:t>
        </w:r>
      </w:hyperlink>
      <w:r>
        <w:rPr>
          <w:spacing w:val="30"/>
          <w:w w:val="110"/>
        </w:rPr>
        <w:t xml:space="preserve"> </w:t>
      </w:r>
      <w:r>
        <w:rPr>
          <w:w w:val="110"/>
        </w:rPr>
        <w:t>Detailed</w:t>
      </w:r>
      <w:r>
        <w:rPr>
          <w:spacing w:val="-12"/>
          <w:w w:val="110"/>
        </w:rPr>
        <w:t xml:space="preserve"> </w:t>
      </w:r>
      <w:r>
        <w:rPr>
          <w:w w:val="110"/>
        </w:rPr>
        <w:t>formation</w:t>
      </w:r>
      <w:r>
        <w:rPr>
          <w:spacing w:val="-12"/>
          <w:w w:val="110"/>
        </w:rPr>
        <w:t xml:space="preserve"> </w:t>
      </w:r>
      <w:r>
        <w:rPr>
          <w:w w:val="110"/>
        </w:rPr>
        <w:t>aside,</w:t>
      </w:r>
      <w:r>
        <w:rPr>
          <w:spacing w:val="-9"/>
          <w:w w:val="110"/>
        </w:rPr>
        <w:t xml:space="preserve"> </w:t>
      </w:r>
      <w:r>
        <w:rPr>
          <w:w w:val="110"/>
        </w:rPr>
        <w:t>a</w:t>
      </w:r>
      <w:r>
        <w:rPr>
          <w:spacing w:val="-13"/>
          <w:w w:val="110"/>
        </w:rPr>
        <w:t xml:space="preserve"> </w:t>
      </w:r>
      <w:r>
        <w:rPr>
          <w:w w:val="110"/>
        </w:rPr>
        <w:t xml:space="preserve">common </w:t>
      </w:r>
      <w:r>
        <w:t xml:space="preserve">assumption to such models is that plants only affect the colonization of each other indirectly via soil </w:t>
      </w:r>
      <w:r>
        <w:rPr>
          <w:w w:val="110"/>
        </w:rPr>
        <w:t>microbes,</w:t>
      </w:r>
      <w:r>
        <w:rPr>
          <w:spacing w:val="-16"/>
          <w:w w:val="110"/>
        </w:rPr>
        <w:t xml:space="preserve"> </w:t>
      </w:r>
      <w:r>
        <w:rPr>
          <w:w w:val="110"/>
        </w:rPr>
        <w:t>which</w:t>
      </w:r>
      <w:r>
        <w:rPr>
          <w:spacing w:val="-15"/>
          <w:w w:val="110"/>
        </w:rPr>
        <w:t xml:space="preserve"> </w:t>
      </w:r>
      <w:r>
        <w:rPr>
          <w:w w:val="110"/>
        </w:rPr>
        <w:t>is</w:t>
      </w:r>
      <w:r>
        <w:rPr>
          <w:spacing w:val="-15"/>
          <w:w w:val="110"/>
        </w:rPr>
        <w:t xml:space="preserve"> </w:t>
      </w:r>
      <w:r>
        <w:rPr>
          <w:w w:val="110"/>
        </w:rPr>
        <w:t>similar</w:t>
      </w:r>
      <w:r>
        <w:rPr>
          <w:spacing w:val="-15"/>
          <w:w w:val="110"/>
        </w:rPr>
        <w:t xml:space="preserve"> </w:t>
      </w:r>
      <w:r>
        <w:rPr>
          <w:w w:val="110"/>
        </w:rPr>
        <w:t>to</w:t>
      </w:r>
      <w:r>
        <w:rPr>
          <w:spacing w:val="-15"/>
          <w:w w:val="110"/>
        </w:rPr>
        <w:t xml:space="preserve"> </w:t>
      </w:r>
      <w:hyperlink w:anchor="_bookmark35" w:history="1">
        <w:r>
          <w:rPr>
            <w:w w:val="110"/>
          </w:rPr>
          <w:t>Bever</w:t>
        </w:r>
        <w:r>
          <w:rPr>
            <w:spacing w:val="-15"/>
            <w:w w:val="110"/>
          </w:rPr>
          <w:t xml:space="preserve"> </w:t>
        </w:r>
        <w:r>
          <w:rPr>
            <w:i/>
            <w:w w:val="110"/>
          </w:rPr>
          <w:t>et</w:t>
        </w:r>
        <w:r>
          <w:rPr>
            <w:i/>
            <w:spacing w:val="-15"/>
            <w:w w:val="110"/>
          </w:rPr>
          <w:t xml:space="preserve"> </w:t>
        </w:r>
        <w:r>
          <w:rPr>
            <w:i/>
            <w:w w:val="110"/>
          </w:rPr>
          <w:t>al.</w:t>
        </w:r>
      </w:hyperlink>
      <w:r>
        <w:rPr>
          <w:i/>
          <w:spacing w:val="-15"/>
          <w:w w:val="110"/>
        </w:rPr>
        <w:t xml:space="preserve"> </w:t>
      </w:r>
      <w:hyperlink w:anchor="_bookmark35" w:history="1">
        <w:r>
          <w:rPr>
            <w:w w:val="110"/>
          </w:rPr>
          <w:t>(1997)</w:t>
        </w:r>
      </w:hyperlink>
      <w:r>
        <w:rPr>
          <w:spacing w:val="-16"/>
          <w:w w:val="110"/>
        </w:rPr>
        <w:t xml:space="preserve"> </w:t>
      </w:r>
      <w:r>
        <w:rPr>
          <w:w w:val="110"/>
        </w:rPr>
        <w:t>where</w:t>
      </w:r>
      <w:r>
        <w:rPr>
          <w:spacing w:val="-15"/>
          <w:w w:val="110"/>
        </w:rPr>
        <w:t xml:space="preserve"> </w:t>
      </w:r>
      <w:r>
        <w:rPr>
          <w:w w:val="110"/>
        </w:rPr>
        <w:t>plants</w:t>
      </w:r>
      <w:r>
        <w:rPr>
          <w:spacing w:val="-15"/>
          <w:w w:val="110"/>
        </w:rPr>
        <w:t xml:space="preserve"> </w:t>
      </w:r>
      <w:r>
        <w:rPr>
          <w:w w:val="110"/>
        </w:rPr>
        <w:t>grow</w:t>
      </w:r>
      <w:r>
        <w:rPr>
          <w:spacing w:val="-15"/>
          <w:w w:val="110"/>
        </w:rPr>
        <w:t xml:space="preserve"> </w:t>
      </w:r>
      <w:r>
        <w:rPr>
          <w:w w:val="110"/>
        </w:rPr>
        <w:t>exponentially</w:t>
      </w:r>
      <w:r>
        <w:rPr>
          <w:spacing w:val="-15"/>
          <w:w w:val="110"/>
        </w:rPr>
        <w:t xml:space="preserve"> </w:t>
      </w:r>
      <w:r>
        <w:rPr>
          <w:w w:val="110"/>
        </w:rPr>
        <w:t>with</w:t>
      </w:r>
      <w:r>
        <w:rPr>
          <w:spacing w:val="-15"/>
          <w:w w:val="110"/>
        </w:rPr>
        <w:t xml:space="preserve"> </w:t>
      </w:r>
      <w:r>
        <w:rPr>
          <w:w w:val="110"/>
        </w:rPr>
        <w:t>an</w:t>
      </w:r>
      <w:r>
        <w:rPr>
          <w:spacing w:val="-15"/>
          <w:w w:val="110"/>
        </w:rPr>
        <w:t xml:space="preserve"> </w:t>
      </w:r>
      <w:r>
        <w:rPr>
          <w:w w:val="110"/>
        </w:rPr>
        <w:t>intrinsic growth rate affected by soil microbes.</w:t>
      </w:r>
      <w:r>
        <w:rPr>
          <w:spacing w:val="40"/>
          <w:w w:val="110"/>
        </w:rPr>
        <w:t xml:space="preserve"> </w:t>
      </w:r>
      <w:r>
        <w:rPr>
          <w:w w:val="110"/>
        </w:rPr>
        <w:t>This assumption aligns well with two-phase experiments growing</w:t>
      </w:r>
      <w:r>
        <w:rPr>
          <w:spacing w:val="-4"/>
          <w:w w:val="110"/>
        </w:rPr>
        <w:t xml:space="preserve"> </w:t>
      </w:r>
      <w:r>
        <w:rPr>
          <w:w w:val="110"/>
        </w:rPr>
        <w:t>a</w:t>
      </w:r>
      <w:r>
        <w:rPr>
          <w:spacing w:val="-3"/>
          <w:w w:val="110"/>
        </w:rPr>
        <w:t xml:space="preserve"> </w:t>
      </w:r>
      <w:r>
        <w:rPr>
          <w:w w:val="110"/>
        </w:rPr>
        <w:t>single</w:t>
      </w:r>
      <w:r>
        <w:rPr>
          <w:spacing w:val="-4"/>
          <w:w w:val="110"/>
        </w:rPr>
        <w:t xml:space="preserve"> </w:t>
      </w:r>
      <w:r>
        <w:rPr>
          <w:w w:val="110"/>
        </w:rPr>
        <w:t>individual</w:t>
      </w:r>
      <w:r>
        <w:rPr>
          <w:spacing w:val="-3"/>
          <w:w w:val="110"/>
        </w:rPr>
        <w:t xml:space="preserve"> </w:t>
      </w:r>
      <w:r>
        <w:rPr>
          <w:w w:val="110"/>
        </w:rPr>
        <w:t>in</w:t>
      </w:r>
      <w:r>
        <w:rPr>
          <w:spacing w:val="-4"/>
          <w:w w:val="110"/>
        </w:rPr>
        <w:t xml:space="preserve"> </w:t>
      </w:r>
      <w:r>
        <w:rPr>
          <w:w w:val="110"/>
        </w:rPr>
        <w:t>soils</w:t>
      </w:r>
      <w:r>
        <w:rPr>
          <w:spacing w:val="-3"/>
          <w:w w:val="110"/>
        </w:rPr>
        <w:t xml:space="preserve"> </w:t>
      </w:r>
      <w:r>
        <w:rPr>
          <w:w w:val="110"/>
        </w:rPr>
        <w:t>with</w:t>
      </w:r>
      <w:r>
        <w:rPr>
          <w:spacing w:val="-4"/>
          <w:w w:val="110"/>
        </w:rPr>
        <w:t xml:space="preserve"> </w:t>
      </w:r>
      <w:r>
        <w:rPr>
          <w:w w:val="110"/>
        </w:rPr>
        <w:t>different</w:t>
      </w:r>
      <w:r>
        <w:rPr>
          <w:spacing w:val="-3"/>
          <w:w w:val="110"/>
        </w:rPr>
        <w:t xml:space="preserve"> </w:t>
      </w:r>
      <w:r>
        <w:rPr>
          <w:w w:val="110"/>
        </w:rPr>
        <w:t>conditioning</w:t>
      </w:r>
      <w:r>
        <w:rPr>
          <w:spacing w:val="-4"/>
          <w:w w:val="110"/>
        </w:rPr>
        <w:t xml:space="preserve"> </w:t>
      </w:r>
      <w:r>
        <w:rPr>
          <w:w w:val="110"/>
        </w:rPr>
        <w:t>histories,</w:t>
      </w:r>
      <w:r>
        <w:rPr>
          <w:spacing w:val="-3"/>
          <w:w w:val="110"/>
        </w:rPr>
        <w:t xml:space="preserve"> </w:t>
      </w:r>
      <w:r>
        <w:rPr>
          <w:w w:val="110"/>
        </w:rPr>
        <w:t>thereby</w:t>
      </w:r>
      <w:r>
        <w:rPr>
          <w:spacing w:val="-4"/>
          <w:w w:val="110"/>
        </w:rPr>
        <w:t xml:space="preserve"> </w:t>
      </w:r>
      <w:r>
        <w:rPr>
          <w:w w:val="110"/>
        </w:rPr>
        <w:t>allowing</w:t>
      </w:r>
      <w:r>
        <w:rPr>
          <w:spacing w:val="-3"/>
          <w:w w:val="110"/>
        </w:rPr>
        <w:t xml:space="preserve"> </w:t>
      </w:r>
      <w:r>
        <w:rPr>
          <w:w w:val="110"/>
        </w:rPr>
        <w:t>one</w:t>
      </w:r>
      <w:r>
        <w:rPr>
          <w:spacing w:val="-4"/>
          <w:w w:val="110"/>
        </w:rPr>
        <w:t xml:space="preserve"> </w:t>
      </w:r>
      <w:r>
        <w:rPr>
          <w:w w:val="110"/>
        </w:rPr>
        <w:t>to parameterize such models with biomass measurements from pot experiments (e.g., by assuming colonization</w:t>
      </w:r>
      <w:r>
        <w:rPr>
          <w:spacing w:val="15"/>
          <w:w w:val="110"/>
        </w:rPr>
        <w:t xml:space="preserve"> </w:t>
      </w:r>
      <w:r>
        <w:rPr>
          <w:w w:val="110"/>
        </w:rPr>
        <w:t>probability</w:t>
      </w:r>
      <w:r>
        <w:rPr>
          <w:spacing w:val="14"/>
          <w:w w:val="110"/>
        </w:rPr>
        <w:t xml:space="preserve"> </w:t>
      </w:r>
      <w:r>
        <w:rPr>
          <w:w w:val="110"/>
        </w:rPr>
        <w:t>scales</w:t>
      </w:r>
      <w:r>
        <w:rPr>
          <w:spacing w:val="16"/>
          <w:w w:val="110"/>
        </w:rPr>
        <w:t xml:space="preserve"> </w:t>
      </w:r>
      <w:r>
        <w:rPr>
          <w:w w:val="110"/>
        </w:rPr>
        <w:t>with</w:t>
      </w:r>
      <w:r>
        <w:rPr>
          <w:spacing w:val="15"/>
          <w:w w:val="110"/>
        </w:rPr>
        <w:t xml:space="preserve"> </w:t>
      </w:r>
      <w:r>
        <w:rPr>
          <w:w w:val="110"/>
        </w:rPr>
        <w:t>the</w:t>
      </w:r>
      <w:r>
        <w:rPr>
          <w:spacing w:val="15"/>
          <w:w w:val="110"/>
        </w:rPr>
        <w:t xml:space="preserve"> </w:t>
      </w:r>
      <w:r>
        <w:rPr>
          <w:w w:val="110"/>
        </w:rPr>
        <w:t>relative</w:t>
      </w:r>
      <w:r>
        <w:rPr>
          <w:spacing w:val="15"/>
          <w:w w:val="110"/>
        </w:rPr>
        <w:t xml:space="preserve"> </w:t>
      </w:r>
      <w:r>
        <w:rPr>
          <w:w w:val="110"/>
        </w:rPr>
        <w:t>biomass</w:t>
      </w:r>
      <w:r>
        <w:rPr>
          <w:spacing w:val="16"/>
          <w:w w:val="110"/>
        </w:rPr>
        <w:t xml:space="preserve"> </w:t>
      </w:r>
      <w:r>
        <w:rPr>
          <w:w w:val="110"/>
        </w:rPr>
        <w:t>performance</w:t>
      </w:r>
      <w:r>
        <w:rPr>
          <w:spacing w:val="14"/>
          <w:w w:val="110"/>
        </w:rPr>
        <w:t xml:space="preserve"> </w:t>
      </w:r>
      <w:r>
        <w:rPr>
          <w:w w:val="110"/>
        </w:rPr>
        <w:t>of</w:t>
      </w:r>
      <w:r>
        <w:rPr>
          <w:spacing w:val="16"/>
          <w:w w:val="110"/>
        </w:rPr>
        <w:t xml:space="preserve"> </w:t>
      </w:r>
      <w:r>
        <w:rPr>
          <w:w w:val="110"/>
        </w:rPr>
        <w:t>different</w:t>
      </w:r>
      <w:r>
        <w:rPr>
          <w:spacing w:val="15"/>
          <w:w w:val="110"/>
        </w:rPr>
        <w:t xml:space="preserve"> </w:t>
      </w:r>
      <w:r>
        <w:rPr>
          <w:w w:val="110"/>
        </w:rPr>
        <w:t>plants</w:t>
      </w:r>
      <w:r>
        <w:rPr>
          <w:spacing w:val="15"/>
          <w:w w:val="110"/>
        </w:rPr>
        <w:t xml:space="preserve"> </w:t>
      </w:r>
      <w:r>
        <w:rPr>
          <w:w w:val="110"/>
        </w:rPr>
        <w:t>in</w:t>
      </w:r>
      <w:r>
        <w:rPr>
          <w:spacing w:val="15"/>
          <w:w w:val="110"/>
        </w:rPr>
        <w:t xml:space="preserve"> </w:t>
      </w:r>
      <w:r>
        <w:rPr>
          <w:spacing w:val="-5"/>
          <w:w w:val="110"/>
        </w:rPr>
        <w:t>the</w:t>
      </w:r>
    </w:p>
    <w:p w14:paraId="00B5A47E" w14:textId="77777777" w:rsidR="00E917D8" w:rsidRDefault="00E917D8">
      <w:pPr>
        <w:spacing w:line="415" w:lineRule="auto"/>
        <w:jc w:val="both"/>
        <w:sectPr w:rsidR="00E917D8">
          <w:pgSz w:w="12240" w:h="15840"/>
          <w:pgMar w:top="1260" w:right="1320" w:bottom="1080" w:left="1320" w:header="0" w:footer="882" w:gutter="0"/>
          <w:cols w:space="720"/>
        </w:sectPr>
      </w:pPr>
    </w:p>
    <w:p w14:paraId="537420B5" w14:textId="77777777" w:rsidR="00E917D8" w:rsidRDefault="00000000">
      <w:pPr>
        <w:pStyle w:val="BodyText"/>
        <w:spacing w:before="113" w:line="415" w:lineRule="auto"/>
        <w:ind w:left="120" w:right="119"/>
        <w:jc w:val="both"/>
      </w:pPr>
      <w:r>
        <w:rPr>
          <w:w w:val="110"/>
        </w:rPr>
        <w:lastRenderedPageBreak/>
        <w:t>soil).</w:t>
      </w:r>
      <w:r>
        <w:rPr>
          <w:spacing w:val="21"/>
          <w:w w:val="110"/>
        </w:rPr>
        <w:t xml:space="preserve"> </w:t>
      </w:r>
      <w:r>
        <w:rPr>
          <w:w w:val="110"/>
        </w:rPr>
        <w:t>Due</w:t>
      </w:r>
      <w:r>
        <w:rPr>
          <w:spacing w:val="-6"/>
          <w:w w:val="110"/>
        </w:rPr>
        <w:t xml:space="preserve"> </w:t>
      </w:r>
      <w:r>
        <w:rPr>
          <w:w w:val="110"/>
        </w:rPr>
        <w:t>to</w:t>
      </w:r>
      <w:r>
        <w:rPr>
          <w:spacing w:val="-6"/>
          <w:w w:val="110"/>
        </w:rPr>
        <w:t xml:space="preserve"> </w:t>
      </w:r>
      <w:r>
        <w:rPr>
          <w:w w:val="110"/>
        </w:rPr>
        <w:t>this</w:t>
      </w:r>
      <w:r>
        <w:rPr>
          <w:spacing w:val="-6"/>
          <w:w w:val="110"/>
        </w:rPr>
        <w:t xml:space="preserve"> </w:t>
      </w:r>
      <w:r>
        <w:rPr>
          <w:w w:val="110"/>
        </w:rPr>
        <w:t>connection</w:t>
      </w:r>
      <w:r>
        <w:rPr>
          <w:spacing w:val="-6"/>
          <w:w w:val="110"/>
        </w:rPr>
        <w:t xml:space="preserve"> </w:t>
      </w:r>
      <w:r>
        <w:rPr>
          <w:w w:val="110"/>
        </w:rPr>
        <w:t>with</w:t>
      </w:r>
      <w:r>
        <w:rPr>
          <w:spacing w:val="-6"/>
          <w:w w:val="110"/>
        </w:rPr>
        <w:t xml:space="preserve"> </w:t>
      </w:r>
      <w:r>
        <w:rPr>
          <w:w w:val="110"/>
        </w:rPr>
        <w:t>empirical</w:t>
      </w:r>
      <w:r>
        <w:rPr>
          <w:spacing w:val="-6"/>
          <w:w w:val="110"/>
        </w:rPr>
        <w:t xml:space="preserve"> </w:t>
      </w:r>
      <w:r>
        <w:rPr>
          <w:w w:val="110"/>
        </w:rPr>
        <w:t>data,</w:t>
      </w:r>
      <w:r>
        <w:rPr>
          <w:spacing w:val="-6"/>
          <w:w w:val="110"/>
        </w:rPr>
        <w:t xml:space="preserve"> </w:t>
      </w:r>
      <w:r>
        <w:rPr>
          <w:w w:val="110"/>
        </w:rPr>
        <w:t>patch</w:t>
      </w:r>
      <w:r>
        <w:rPr>
          <w:spacing w:val="-6"/>
          <w:w w:val="110"/>
        </w:rPr>
        <w:t xml:space="preserve"> </w:t>
      </w:r>
      <w:r>
        <w:rPr>
          <w:w w:val="110"/>
        </w:rPr>
        <w:t>occupancy</w:t>
      </w:r>
      <w:r>
        <w:rPr>
          <w:spacing w:val="-6"/>
          <w:w w:val="110"/>
        </w:rPr>
        <w:t xml:space="preserve"> </w:t>
      </w:r>
      <w:r>
        <w:rPr>
          <w:w w:val="110"/>
        </w:rPr>
        <w:t>models</w:t>
      </w:r>
      <w:r>
        <w:rPr>
          <w:spacing w:val="-6"/>
          <w:w w:val="110"/>
        </w:rPr>
        <w:t xml:space="preserve"> </w:t>
      </w:r>
      <w:r>
        <w:rPr>
          <w:w w:val="110"/>
        </w:rPr>
        <w:t>are</w:t>
      </w:r>
      <w:r>
        <w:rPr>
          <w:spacing w:val="-6"/>
          <w:w w:val="110"/>
        </w:rPr>
        <w:t xml:space="preserve"> </w:t>
      </w:r>
      <w:r>
        <w:rPr>
          <w:w w:val="110"/>
        </w:rPr>
        <w:t>commonly</w:t>
      </w:r>
      <w:r>
        <w:rPr>
          <w:spacing w:val="-6"/>
          <w:w w:val="110"/>
        </w:rPr>
        <w:t xml:space="preserve"> </w:t>
      </w:r>
      <w:r>
        <w:rPr>
          <w:w w:val="110"/>
        </w:rPr>
        <w:t>used</w:t>
      </w:r>
      <w:r>
        <w:rPr>
          <w:spacing w:val="-6"/>
          <w:w w:val="110"/>
        </w:rPr>
        <w:t xml:space="preserve"> </w:t>
      </w:r>
      <w:r>
        <w:rPr>
          <w:w w:val="110"/>
        </w:rPr>
        <w:t>in the</w:t>
      </w:r>
      <w:r>
        <w:rPr>
          <w:spacing w:val="-1"/>
          <w:w w:val="110"/>
        </w:rPr>
        <w:t xml:space="preserve"> </w:t>
      </w:r>
      <w:r>
        <w:rPr>
          <w:w w:val="110"/>
        </w:rPr>
        <w:t>PSF</w:t>
      </w:r>
      <w:r>
        <w:rPr>
          <w:spacing w:val="-1"/>
          <w:w w:val="110"/>
        </w:rPr>
        <w:t xml:space="preserve"> </w:t>
      </w:r>
      <w:r>
        <w:rPr>
          <w:w w:val="110"/>
        </w:rPr>
        <w:t>literature</w:t>
      </w:r>
      <w:r>
        <w:rPr>
          <w:spacing w:val="-1"/>
          <w:w w:val="110"/>
        </w:rPr>
        <w:t xml:space="preserve"> </w:t>
      </w:r>
      <w:r>
        <w:rPr>
          <w:w w:val="110"/>
        </w:rPr>
        <w:t>when</w:t>
      </w:r>
      <w:r>
        <w:rPr>
          <w:spacing w:val="-1"/>
          <w:w w:val="110"/>
        </w:rPr>
        <w:t xml:space="preserve"> </w:t>
      </w:r>
      <w:r>
        <w:rPr>
          <w:w w:val="110"/>
        </w:rPr>
        <w:t>studies</w:t>
      </w:r>
      <w:r>
        <w:rPr>
          <w:spacing w:val="-1"/>
          <w:w w:val="110"/>
        </w:rPr>
        <w:t xml:space="preserve"> </w:t>
      </w:r>
      <w:r>
        <w:rPr>
          <w:w w:val="110"/>
        </w:rPr>
        <w:t>wish</w:t>
      </w:r>
      <w:r>
        <w:rPr>
          <w:spacing w:val="-1"/>
          <w:w w:val="110"/>
        </w:rPr>
        <w:t xml:space="preserve"> </w:t>
      </w:r>
      <w:r>
        <w:rPr>
          <w:w w:val="110"/>
        </w:rPr>
        <w:t>to</w:t>
      </w:r>
      <w:r>
        <w:rPr>
          <w:spacing w:val="-1"/>
          <w:w w:val="110"/>
        </w:rPr>
        <w:t xml:space="preserve"> </w:t>
      </w:r>
      <w:r>
        <w:rPr>
          <w:w w:val="110"/>
        </w:rPr>
        <w:t>extrapolate</w:t>
      </w:r>
      <w:r>
        <w:rPr>
          <w:spacing w:val="-1"/>
          <w:w w:val="110"/>
        </w:rPr>
        <w:t xml:space="preserve"> </w:t>
      </w:r>
      <w:r>
        <w:rPr>
          <w:w w:val="110"/>
        </w:rPr>
        <w:t>predictions</w:t>
      </w:r>
      <w:r>
        <w:rPr>
          <w:spacing w:val="-1"/>
          <w:w w:val="110"/>
        </w:rPr>
        <w:t xml:space="preserve"> </w:t>
      </w:r>
      <w:r>
        <w:rPr>
          <w:w w:val="110"/>
        </w:rPr>
        <w:t>based</w:t>
      </w:r>
      <w:r>
        <w:rPr>
          <w:spacing w:val="-1"/>
          <w:w w:val="110"/>
        </w:rPr>
        <w:t xml:space="preserve"> </w:t>
      </w:r>
      <w:r>
        <w:rPr>
          <w:w w:val="110"/>
        </w:rPr>
        <w:t>on</w:t>
      </w:r>
      <w:r>
        <w:rPr>
          <w:spacing w:val="-1"/>
          <w:w w:val="110"/>
        </w:rPr>
        <w:t xml:space="preserve"> </w:t>
      </w:r>
      <w:r>
        <w:rPr>
          <w:w w:val="110"/>
        </w:rPr>
        <w:t>pairwise</w:t>
      </w:r>
      <w:r>
        <w:rPr>
          <w:spacing w:val="-1"/>
          <w:w w:val="110"/>
        </w:rPr>
        <w:t xml:space="preserve"> </w:t>
      </w:r>
      <w:r>
        <w:rPr>
          <w:w w:val="110"/>
        </w:rPr>
        <w:t xml:space="preserve">biomass-based </w:t>
      </w:r>
      <w:r>
        <w:t xml:space="preserve">metrics to multi-species communities (e.g., </w:t>
      </w:r>
      <w:hyperlink w:anchor="_bookmark153" w:history="1">
        <w:proofErr w:type="spellStart"/>
        <w:r>
          <w:t>Petermann</w:t>
        </w:r>
        <w:proofErr w:type="spellEnd"/>
        <w:r>
          <w:t xml:space="preserve"> </w:t>
        </w:r>
        <w:r>
          <w:rPr>
            <w:i/>
          </w:rPr>
          <w:t>et al.</w:t>
        </w:r>
      </w:hyperlink>
      <w:r>
        <w:t xml:space="preserve">, </w:t>
      </w:r>
      <w:hyperlink w:anchor="_bookmark153" w:history="1">
        <w:r>
          <w:t>2008,</w:t>
        </w:r>
      </w:hyperlink>
      <w:r>
        <w:t xml:space="preserve"> </w:t>
      </w:r>
      <w:hyperlink w:anchor="_bookmark135" w:history="1">
        <w:r>
          <w:t xml:space="preserve">Mangan </w:t>
        </w:r>
        <w:r>
          <w:rPr>
            <w:i/>
          </w:rPr>
          <w:t>et al.</w:t>
        </w:r>
      </w:hyperlink>
      <w:r>
        <w:t xml:space="preserve">, </w:t>
      </w:r>
      <w:hyperlink w:anchor="_bookmark135" w:history="1">
        <w:r>
          <w:t>2010,</w:t>
        </w:r>
      </w:hyperlink>
      <w:r>
        <w:t xml:space="preserve"> </w:t>
      </w:r>
      <w:hyperlink w:anchor="_bookmark167" w:history="1">
        <w:r>
          <w:t xml:space="preserve">Teste </w:t>
        </w:r>
        <w:r>
          <w:rPr>
            <w:i/>
          </w:rPr>
          <w:t>et al.</w:t>
        </w:r>
      </w:hyperlink>
      <w:r>
        <w:t>,</w:t>
      </w:r>
      <w:r>
        <w:rPr>
          <w:spacing w:val="40"/>
        </w:rPr>
        <w:t xml:space="preserve"> </w:t>
      </w:r>
      <w:hyperlink w:anchor="_bookmark167" w:history="1">
        <w:r>
          <w:t>2017,</w:t>
        </w:r>
      </w:hyperlink>
      <w:r>
        <w:t xml:space="preserve"> </w:t>
      </w:r>
      <w:hyperlink w:anchor="_bookmark66" w:history="1">
        <w:proofErr w:type="spellStart"/>
        <w:r>
          <w:t>Dudenhöffer</w:t>
        </w:r>
        <w:proofErr w:type="spellEnd"/>
        <w:r>
          <w:t xml:space="preserve"> </w:t>
        </w:r>
        <w:r>
          <w:rPr>
            <w:i/>
          </w:rPr>
          <w:t>et al.</w:t>
        </w:r>
      </w:hyperlink>
      <w:r>
        <w:t xml:space="preserve">, </w:t>
      </w:r>
      <w:hyperlink w:anchor="_bookmark66" w:history="1">
        <w:r>
          <w:t>2022).</w:t>
        </w:r>
      </w:hyperlink>
      <w:r>
        <w:rPr>
          <w:spacing w:val="40"/>
        </w:rPr>
        <w:t xml:space="preserve"> </w:t>
      </w:r>
      <w:r>
        <w:t xml:space="preserve">Finally, patch occupancy models can also be parameterized with re- </w:t>
      </w:r>
      <w:proofErr w:type="spellStart"/>
      <w:r>
        <w:t>cruitment</w:t>
      </w:r>
      <w:proofErr w:type="spellEnd"/>
      <w:r>
        <w:rPr>
          <w:spacing w:val="29"/>
        </w:rPr>
        <w:t xml:space="preserve"> </w:t>
      </w:r>
      <w:r>
        <w:t>data</w:t>
      </w:r>
      <w:r>
        <w:rPr>
          <w:spacing w:val="29"/>
        </w:rPr>
        <w:t xml:space="preserve"> </w:t>
      </w:r>
      <w:r>
        <w:t>from</w:t>
      </w:r>
      <w:r>
        <w:rPr>
          <w:spacing w:val="29"/>
        </w:rPr>
        <w:t xml:space="preserve"> </w:t>
      </w:r>
      <w:r>
        <w:t>repetitive</w:t>
      </w:r>
      <w:r>
        <w:rPr>
          <w:spacing w:val="29"/>
        </w:rPr>
        <w:t xml:space="preserve"> </w:t>
      </w:r>
      <w:r>
        <w:t>censuses,</w:t>
      </w:r>
      <w:r>
        <w:rPr>
          <w:spacing w:val="33"/>
        </w:rPr>
        <w:t xml:space="preserve"> </w:t>
      </w:r>
      <w:r>
        <w:t>thereby</w:t>
      </w:r>
      <w:r>
        <w:rPr>
          <w:spacing w:val="29"/>
        </w:rPr>
        <w:t xml:space="preserve"> </w:t>
      </w:r>
      <w:r>
        <w:t>incorporating</w:t>
      </w:r>
      <w:r>
        <w:rPr>
          <w:spacing w:val="29"/>
        </w:rPr>
        <w:t xml:space="preserve"> </w:t>
      </w:r>
      <w:r>
        <w:t>microbial</w:t>
      </w:r>
      <w:r>
        <w:rPr>
          <w:spacing w:val="29"/>
        </w:rPr>
        <w:t xml:space="preserve"> </w:t>
      </w:r>
      <w:r>
        <w:t>effects</w:t>
      </w:r>
      <w:r>
        <w:rPr>
          <w:spacing w:val="29"/>
        </w:rPr>
        <w:t xml:space="preserve"> </w:t>
      </w:r>
      <w:r>
        <w:t>on</w:t>
      </w:r>
      <w:r>
        <w:rPr>
          <w:spacing w:val="29"/>
        </w:rPr>
        <w:t xml:space="preserve"> </w:t>
      </w:r>
      <w:r>
        <w:t>early</w:t>
      </w:r>
      <w:r>
        <w:rPr>
          <w:spacing w:val="29"/>
        </w:rPr>
        <w:t xml:space="preserve"> </w:t>
      </w:r>
      <w:r>
        <w:t>life</w:t>
      </w:r>
      <w:r>
        <w:rPr>
          <w:spacing w:val="29"/>
        </w:rPr>
        <w:t xml:space="preserve"> </w:t>
      </w:r>
      <w:r>
        <w:t xml:space="preserve">stages </w:t>
      </w:r>
      <w:r>
        <w:rPr>
          <w:w w:val="110"/>
        </w:rPr>
        <w:t>(e.g.,</w:t>
      </w:r>
      <w:r>
        <w:rPr>
          <w:spacing w:val="-11"/>
          <w:w w:val="110"/>
        </w:rPr>
        <w:t xml:space="preserve"> </w:t>
      </w:r>
      <w:r>
        <w:rPr>
          <w:w w:val="110"/>
        </w:rPr>
        <w:t>seed</w:t>
      </w:r>
      <w:r>
        <w:rPr>
          <w:spacing w:val="-13"/>
          <w:w w:val="110"/>
        </w:rPr>
        <w:t xml:space="preserve"> </w:t>
      </w:r>
      <w:r>
        <w:rPr>
          <w:w w:val="110"/>
        </w:rPr>
        <w:t>survival,</w:t>
      </w:r>
      <w:r>
        <w:rPr>
          <w:spacing w:val="-11"/>
          <w:w w:val="110"/>
        </w:rPr>
        <w:t xml:space="preserve"> </w:t>
      </w:r>
      <w:r>
        <w:rPr>
          <w:w w:val="110"/>
        </w:rPr>
        <w:t>germination,</w:t>
      </w:r>
      <w:r>
        <w:rPr>
          <w:spacing w:val="-11"/>
          <w:w w:val="110"/>
        </w:rPr>
        <w:t xml:space="preserve"> </w:t>
      </w:r>
      <w:r>
        <w:rPr>
          <w:w w:val="110"/>
        </w:rPr>
        <w:t>and</w:t>
      </w:r>
      <w:r>
        <w:rPr>
          <w:spacing w:val="-13"/>
          <w:w w:val="110"/>
        </w:rPr>
        <w:t xml:space="preserve"> </w:t>
      </w:r>
      <w:r>
        <w:rPr>
          <w:w w:val="110"/>
        </w:rPr>
        <w:t>seedling</w:t>
      </w:r>
      <w:r>
        <w:rPr>
          <w:spacing w:val="-13"/>
          <w:w w:val="110"/>
        </w:rPr>
        <w:t xml:space="preserve"> </w:t>
      </w:r>
      <w:r>
        <w:rPr>
          <w:w w:val="110"/>
        </w:rPr>
        <w:t>survival</w:t>
      </w:r>
      <w:r>
        <w:rPr>
          <w:spacing w:val="-13"/>
          <w:w w:val="110"/>
        </w:rPr>
        <w:t xml:space="preserve"> </w:t>
      </w:r>
      <w:r>
        <w:rPr>
          <w:w w:val="110"/>
        </w:rPr>
        <w:t>in</w:t>
      </w:r>
      <w:r>
        <w:rPr>
          <w:spacing w:val="-13"/>
          <w:w w:val="110"/>
        </w:rPr>
        <w:t xml:space="preserve"> </w:t>
      </w:r>
      <w:r>
        <w:rPr>
          <w:w w:val="110"/>
        </w:rPr>
        <w:t>Fig.</w:t>
      </w:r>
      <w:r>
        <w:rPr>
          <w:spacing w:val="-13"/>
          <w:w w:val="110"/>
        </w:rPr>
        <w:t xml:space="preserve"> </w:t>
      </w:r>
      <w:hyperlink w:anchor="_bookmark19" w:history="1">
        <w:r>
          <w:rPr>
            <w:w w:val="110"/>
          </w:rPr>
          <w:t>3;</w:t>
        </w:r>
      </w:hyperlink>
      <w:r>
        <w:rPr>
          <w:spacing w:val="-10"/>
          <w:w w:val="110"/>
        </w:rPr>
        <w:t xml:space="preserve"> </w:t>
      </w:r>
      <w:hyperlink w:anchor="_bookmark119" w:history="1">
        <w:proofErr w:type="spellStart"/>
        <w:r>
          <w:rPr>
            <w:w w:val="110"/>
          </w:rPr>
          <w:t>Krishnadas</w:t>
        </w:r>
        <w:proofErr w:type="spellEnd"/>
        <w:r>
          <w:rPr>
            <w:spacing w:val="-13"/>
            <w:w w:val="110"/>
          </w:rPr>
          <w:t xml:space="preserve"> </w:t>
        </w:r>
        <w:r>
          <w:rPr>
            <w:w w:val="110"/>
          </w:rPr>
          <w:t>&amp;</w:t>
        </w:r>
        <w:r>
          <w:rPr>
            <w:spacing w:val="-13"/>
            <w:w w:val="110"/>
          </w:rPr>
          <w:t xml:space="preserve"> </w:t>
        </w:r>
        <w:r>
          <w:rPr>
            <w:w w:val="110"/>
          </w:rPr>
          <w:t>Stump,</w:t>
        </w:r>
      </w:hyperlink>
      <w:r>
        <w:rPr>
          <w:spacing w:val="-13"/>
          <w:w w:val="110"/>
        </w:rPr>
        <w:t xml:space="preserve"> </w:t>
      </w:r>
      <w:hyperlink w:anchor="_bookmark119" w:history="1">
        <w:r>
          <w:rPr>
            <w:w w:val="110"/>
          </w:rPr>
          <w:t>2021).</w:t>
        </w:r>
      </w:hyperlink>
    </w:p>
    <w:p w14:paraId="29179CAB" w14:textId="77777777" w:rsidR="00E917D8" w:rsidRDefault="00000000">
      <w:pPr>
        <w:pStyle w:val="BodyText"/>
        <w:spacing w:before="141" w:line="415" w:lineRule="auto"/>
        <w:ind w:left="120" w:right="117" w:firstLine="566"/>
        <w:jc w:val="both"/>
      </w:pPr>
      <w:r>
        <w:t xml:space="preserve">The patch occupancy framework offers a pathway to effectively incorporate various temporal </w:t>
      </w:r>
      <w:r>
        <w:rPr>
          <w:w w:val="110"/>
        </w:rPr>
        <w:t>aspects</w:t>
      </w:r>
      <w:r>
        <w:rPr>
          <w:spacing w:val="-16"/>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(Fig</w:t>
      </w:r>
      <w:r>
        <w:rPr>
          <w:spacing w:val="-15"/>
          <w:w w:val="110"/>
        </w:rPr>
        <w:t xml:space="preserve"> </w:t>
      </w:r>
      <w:hyperlink w:anchor="_bookmark20" w:history="1">
        <w:r>
          <w:rPr>
            <w:w w:val="110"/>
          </w:rPr>
          <w:t>4A).</w:t>
        </w:r>
      </w:hyperlink>
      <w:r>
        <w:rPr>
          <w:spacing w:val="-15"/>
          <w:w w:val="110"/>
        </w:rPr>
        <w:t xml:space="preserve"> </w:t>
      </w:r>
      <w:r>
        <w:rPr>
          <w:w w:val="110"/>
        </w:rPr>
        <w:t>This</w:t>
      </w:r>
      <w:r>
        <w:rPr>
          <w:spacing w:val="-15"/>
          <w:w w:val="110"/>
        </w:rPr>
        <w:t xml:space="preserve"> </w:t>
      </w:r>
      <w:r>
        <w:rPr>
          <w:w w:val="110"/>
        </w:rPr>
        <w:t>is</w:t>
      </w:r>
      <w:r>
        <w:rPr>
          <w:spacing w:val="-16"/>
          <w:w w:val="110"/>
        </w:rPr>
        <w:t xml:space="preserve"> </w:t>
      </w:r>
      <w:r>
        <w:rPr>
          <w:w w:val="110"/>
        </w:rPr>
        <w:t>because</w:t>
      </w:r>
      <w:r>
        <w:rPr>
          <w:spacing w:val="-15"/>
          <w:w w:val="110"/>
        </w:rPr>
        <w:t xml:space="preserve"> </w:t>
      </w:r>
      <w:r>
        <w:rPr>
          <w:w w:val="110"/>
        </w:rPr>
        <w:t>such</w:t>
      </w:r>
      <w:r>
        <w:rPr>
          <w:spacing w:val="-15"/>
          <w:w w:val="110"/>
        </w:rPr>
        <w:t xml:space="preserve"> </w:t>
      </w:r>
      <w:r>
        <w:rPr>
          <w:w w:val="110"/>
        </w:rPr>
        <w:t>models</w:t>
      </w:r>
      <w:r>
        <w:rPr>
          <w:spacing w:val="-15"/>
          <w:w w:val="110"/>
        </w:rPr>
        <w:t xml:space="preserve"> </w:t>
      </w:r>
      <w:r>
        <w:rPr>
          <w:w w:val="110"/>
        </w:rPr>
        <w:t>can</w:t>
      </w:r>
      <w:r>
        <w:rPr>
          <w:spacing w:val="-15"/>
          <w:w w:val="110"/>
        </w:rPr>
        <w:t xml:space="preserve"> </w:t>
      </w:r>
      <w:r>
        <w:rPr>
          <w:w w:val="110"/>
        </w:rPr>
        <w:t>treat</w:t>
      </w:r>
      <w:r>
        <w:rPr>
          <w:spacing w:val="-15"/>
          <w:w w:val="110"/>
        </w:rPr>
        <w:t xml:space="preserve"> </w:t>
      </w:r>
      <w:r>
        <w:rPr>
          <w:w w:val="110"/>
        </w:rPr>
        <w:t xml:space="preserve">different </w:t>
      </w:r>
      <w:r>
        <w:t>developmental stages of the soil microbial community as distinct states,</w:t>
      </w:r>
      <w:r>
        <w:rPr>
          <w:spacing w:val="32"/>
        </w:rPr>
        <w:t xml:space="preserve"> </w:t>
      </w:r>
      <w:r>
        <w:t>and the transitions between</w:t>
      </w:r>
      <w:r>
        <w:rPr>
          <w:w w:val="110"/>
        </w:rPr>
        <w:t xml:space="preserve"> states</w:t>
      </w:r>
      <w:r>
        <w:rPr>
          <w:spacing w:val="-15"/>
          <w:w w:val="110"/>
        </w:rPr>
        <w:t xml:space="preserve"> </w:t>
      </w:r>
      <w:r>
        <w:rPr>
          <w:w w:val="110"/>
        </w:rPr>
        <w:t>reflect</w:t>
      </w:r>
      <w:r>
        <w:rPr>
          <w:spacing w:val="-15"/>
          <w:w w:val="110"/>
        </w:rPr>
        <w:t xml:space="preserve"> </w:t>
      </w:r>
      <w:r>
        <w:rPr>
          <w:w w:val="110"/>
        </w:rPr>
        <w:t>the</w:t>
      </w:r>
      <w:r>
        <w:rPr>
          <w:spacing w:val="-15"/>
          <w:w w:val="110"/>
        </w:rPr>
        <w:t xml:space="preserve"> </w:t>
      </w:r>
      <w:r>
        <w:rPr>
          <w:w w:val="110"/>
        </w:rPr>
        <w:t>conditioning</w:t>
      </w:r>
      <w:r>
        <w:rPr>
          <w:spacing w:val="-15"/>
          <w:w w:val="110"/>
        </w:rPr>
        <w:t xml:space="preserve"> </w:t>
      </w:r>
      <w:r>
        <w:rPr>
          <w:w w:val="110"/>
        </w:rPr>
        <w:t>and</w:t>
      </w:r>
      <w:r>
        <w:rPr>
          <w:spacing w:val="-15"/>
          <w:w w:val="110"/>
        </w:rPr>
        <w:t xml:space="preserve"> </w:t>
      </w:r>
      <w:r>
        <w:rPr>
          <w:w w:val="110"/>
        </w:rPr>
        <w:t>decay</w:t>
      </w:r>
      <w:r>
        <w:rPr>
          <w:spacing w:val="-15"/>
          <w:w w:val="110"/>
        </w:rPr>
        <w:t xml:space="preserve"> </w:t>
      </w:r>
      <w:r>
        <w:rPr>
          <w:w w:val="110"/>
        </w:rPr>
        <w:t>rates</w:t>
      </w:r>
      <w:r>
        <w:rPr>
          <w:spacing w:val="-15"/>
          <w:w w:val="110"/>
        </w:rPr>
        <w:t xml:space="preserve"> </w:t>
      </w:r>
      <w:r>
        <w:rPr>
          <w:w w:val="110"/>
        </w:rPr>
        <w:t>of</w:t>
      </w:r>
      <w:r>
        <w:rPr>
          <w:spacing w:val="-15"/>
          <w:w w:val="110"/>
        </w:rPr>
        <w:t xml:space="preserve"> </w:t>
      </w:r>
      <w:r>
        <w:rPr>
          <w:w w:val="110"/>
        </w:rPr>
        <w:t>soil</w:t>
      </w:r>
      <w:r>
        <w:rPr>
          <w:spacing w:val="-15"/>
          <w:w w:val="110"/>
        </w:rPr>
        <w:t xml:space="preserve"> </w:t>
      </w:r>
      <w:r>
        <w:rPr>
          <w:w w:val="110"/>
        </w:rPr>
        <w:t>microbes.</w:t>
      </w:r>
      <w:r>
        <w:rPr>
          <w:spacing w:val="6"/>
          <w:w w:val="110"/>
        </w:rPr>
        <w:t xml:space="preserve"> </w:t>
      </w:r>
      <w:r>
        <w:rPr>
          <w:w w:val="110"/>
        </w:rPr>
        <w:t>The</w:t>
      </w:r>
      <w:r>
        <w:rPr>
          <w:spacing w:val="-15"/>
          <w:w w:val="110"/>
        </w:rPr>
        <w:t xml:space="preserve"> </w:t>
      </w:r>
      <w:r>
        <w:rPr>
          <w:w w:val="110"/>
        </w:rPr>
        <w:t>explicit</w:t>
      </w:r>
      <w:r>
        <w:rPr>
          <w:spacing w:val="-15"/>
          <w:w w:val="110"/>
        </w:rPr>
        <w:t xml:space="preserve"> </w:t>
      </w:r>
      <w:r>
        <w:rPr>
          <w:w w:val="110"/>
        </w:rPr>
        <w:t>inclusion</w:t>
      </w:r>
      <w:r>
        <w:rPr>
          <w:spacing w:val="-15"/>
          <w:w w:val="110"/>
        </w:rPr>
        <w:t xml:space="preserve"> </w:t>
      </w:r>
      <w:r>
        <w:rPr>
          <w:w w:val="110"/>
        </w:rPr>
        <w:t>of</w:t>
      </w:r>
      <w:r>
        <w:rPr>
          <w:spacing w:val="-15"/>
          <w:w w:val="110"/>
        </w:rPr>
        <w:t xml:space="preserve"> </w:t>
      </w:r>
      <w:r>
        <w:rPr>
          <w:w w:val="110"/>
        </w:rPr>
        <w:t xml:space="preserve">microbial legacies in the form of an unoccupied but conditioned patch differs from previous feedback </w:t>
      </w:r>
      <w:r>
        <w:t xml:space="preserve">models, which usually assume tight coupling between plants and microbes via timescale separation </w:t>
      </w:r>
      <w:hyperlink w:anchor="_bookmark71" w:history="1">
        <w:r>
          <w:rPr>
            <w:w w:val="110"/>
          </w:rPr>
          <w:t>(</w:t>
        </w:r>
        <w:proofErr w:type="spellStart"/>
        <w:r>
          <w:rPr>
            <w:w w:val="110"/>
          </w:rPr>
          <w:t>Eppinga</w:t>
        </w:r>
        <w:proofErr w:type="spellEnd"/>
        <w:r>
          <w:rPr>
            <w:spacing w:val="-16"/>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71" w:history="1">
        <w:r>
          <w:rPr>
            <w:w w:val="110"/>
          </w:rPr>
          <w:t>2018,</w:t>
        </w:r>
      </w:hyperlink>
      <w:r>
        <w:rPr>
          <w:spacing w:val="-15"/>
          <w:w w:val="110"/>
        </w:rPr>
        <w:t xml:space="preserve"> </w:t>
      </w:r>
      <w:hyperlink w:anchor="_bookmark134" w:history="1">
        <w:r>
          <w:rPr>
            <w:w w:val="110"/>
          </w:rPr>
          <w:t>Mack</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34" w:history="1">
        <w:r>
          <w:rPr>
            <w:w w:val="110"/>
          </w:rPr>
          <w:t>2019).</w:t>
        </w:r>
      </w:hyperlink>
      <w:r>
        <w:rPr>
          <w:spacing w:val="-15"/>
          <w:w w:val="110"/>
        </w:rPr>
        <w:t xml:space="preserve"> </w:t>
      </w:r>
      <w:r>
        <w:rPr>
          <w:w w:val="110"/>
        </w:rPr>
        <w:t>For</w:t>
      </w:r>
      <w:r>
        <w:rPr>
          <w:spacing w:val="-16"/>
          <w:w w:val="110"/>
        </w:rPr>
        <w:t xml:space="preserve"> </w:t>
      </w:r>
      <w:r>
        <w:rPr>
          <w:w w:val="110"/>
        </w:rPr>
        <w:t>example,</w:t>
      </w:r>
      <w:r>
        <w:rPr>
          <w:spacing w:val="-15"/>
          <w:w w:val="110"/>
        </w:rPr>
        <w:t xml:space="preserve"> </w:t>
      </w:r>
      <w:hyperlink w:anchor="_bookmark111" w:history="1">
        <w:r>
          <w:rPr>
            <w:w w:val="110"/>
          </w:rPr>
          <w:t>Ke</w:t>
        </w:r>
        <w:r>
          <w:rPr>
            <w:spacing w:val="-15"/>
            <w:w w:val="110"/>
          </w:rPr>
          <w:t xml:space="preserve"> </w:t>
        </w:r>
        <w:r>
          <w:rPr>
            <w:i/>
            <w:w w:val="110"/>
          </w:rPr>
          <w:t>et</w:t>
        </w:r>
        <w:r>
          <w:rPr>
            <w:i/>
            <w:spacing w:val="-15"/>
            <w:w w:val="110"/>
          </w:rPr>
          <w:t xml:space="preserve"> </w:t>
        </w:r>
        <w:r>
          <w:rPr>
            <w:i/>
            <w:w w:val="110"/>
          </w:rPr>
          <w:t>al.</w:t>
        </w:r>
      </w:hyperlink>
      <w:r>
        <w:rPr>
          <w:i/>
          <w:spacing w:val="-15"/>
          <w:w w:val="110"/>
        </w:rPr>
        <w:t xml:space="preserve"> </w:t>
      </w:r>
      <w:hyperlink w:anchor="_bookmark111" w:history="1">
        <w:r>
          <w:rPr>
            <w:w w:val="110"/>
          </w:rPr>
          <w:t>(2021)</w:t>
        </w:r>
      </w:hyperlink>
      <w:r>
        <w:rPr>
          <w:spacing w:val="-15"/>
          <w:w w:val="110"/>
        </w:rPr>
        <w:t xml:space="preserve"> </w:t>
      </w:r>
      <w:r>
        <w:rPr>
          <w:w w:val="110"/>
        </w:rPr>
        <w:t>modified</w:t>
      </w:r>
      <w:r>
        <w:rPr>
          <w:spacing w:val="-15"/>
          <w:w w:val="110"/>
        </w:rPr>
        <w:t xml:space="preserve"> </w:t>
      </w:r>
      <w:r>
        <w:rPr>
          <w:w w:val="110"/>
        </w:rPr>
        <w:t>a</w:t>
      </w:r>
      <w:r>
        <w:rPr>
          <w:spacing w:val="-15"/>
          <w:w w:val="110"/>
        </w:rPr>
        <w:t xml:space="preserve"> </w:t>
      </w:r>
      <w:r>
        <w:rPr>
          <w:w w:val="110"/>
        </w:rPr>
        <w:t>previous</w:t>
      </w:r>
      <w:r>
        <w:rPr>
          <w:spacing w:val="-16"/>
          <w:w w:val="110"/>
        </w:rPr>
        <w:t xml:space="preserve"> </w:t>
      </w:r>
      <w:r>
        <w:rPr>
          <w:w w:val="110"/>
        </w:rPr>
        <w:t xml:space="preserve">model </w:t>
      </w:r>
      <w:r>
        <w:t>(</w:t>
      </w:r>
      <w:proofErr w:type="spellStart"/>
      <w:r>
        <w:t>F</w:t>
      </w:r>
      <w:hyperlink w:anchor="_bookmark78" w:history="1">
        <w:r>
          <w:t>ukami</w:t>
        </w:r>
        <w:proofErr w:type="spellEnd"/>
        <w:r>
          <w:rPr>
            <w:spacing w:val="30"/>
          </w:rPr>
          <w:t xml:space="preserve"> </w:t>
        </w:r>
        <w:r>
          <w:t>&amp;</w:t>
        </w:r>
        <w:r>
          <w:rPr>
            <w:spacing w:val="28"/>
          </w:rPr>
          <w:t xml:space="preserve"> </w:t>
        </w:r>
        <w:r>
          <w:t>Nakajima,</w:t>
        </w:r>
      </w:hyperlink>
      <w:r>
        <w:rPr>
          <w:spacing w:val="30"/>
        </w:rPr>
        <w:t xml:space="preserve"> </w:t>
      </w:r>
      <w:hyperlink w:anchor="_bookmark78" w:history="1">
        <w:r>
          <w:t>2013)</w:t>
        </w:r>
      </w:hyperlink>
      <w:r>
        <w:rPr>
          <w:spacing w:val="28"/>
        </w:rPr>
        <w:t xml:space="preserve"> </w:t>
      </w:r>
      <w:r>
        <w:t>by</w:t>
      </w:r>
      <w:r>
        <w:rPr>
          <w:spacing w:val="30"/>
        </w:rPr>
        <w:t xml:space="preserve"> </w:t>
      </w:r>
      <w:r>
        <w:t>making</w:t>
      </w:r>
      <w:r>
        <w:rPr>
          <w:spacing w:val="28"/>
        </w:rPr>
        <w:t xml:space="preserve"> </w:t>
      </w:r>
      <w:r>
        <w:t>microbial</w:t>
      </w:r>
      <w:r>
        <w:rPr>
          <w:spacing w:val="30"/>
        </w:rPr>
        <w:t xml:space="preserve"> </w:t>
      </w:r>
      <w:r>
        <w:t>effects</w:t>
      </w:r>
      <w:r>
        <w:rPr>
          <w:spacing w:val="30"/>
        </w:rPr>
        <w:t xml:space="preserve"> </w:t>
      </w:r>
      <w:r>
        <w:t>vary</w:t>
      </w:r>
      <w:r>
        <w:rPr>
          <w:spacing w:val="28"/>
        </w:rPr>
        <w:t xml:space="preserve"> </w:t>
      </w:r>
      <w:r>
        <w:t>with</w:t>
      </w:r>
      <w:r>
        <w:rPr>
          <w:spacing w:val="30"/>
        </w:rPr>
        <w:t xml:space="preserve"> </w:t>
      </w:r>
      <w:r>
        <w:t>the</w:t>
      </w:r>
      <w:r>
        <w:rPr>
          <w:spacing w:val="28"/>
        </w:rPr>
        <w:t xml:space="preserve"> </w:t>
      </w:r>
      <w:r>
        <w:t>duration</w:t>
      </w:r>
      <w:r>
        <w:rPr>
          <w:spacing w:val="30"/>
        </w:rPr>
        <w:t xml:space="preserve"> </w:t>
      </w:r>
      <w:r>
        <w:t>of</w:t>
      </w:r>
      <w:r>
        <w:rPr>
          <w:spacing w:val="28"/>
        </w:rPr>
        <w:t xml:space="preserve"> </w:t>
      </w:r>
      <w:r>
        <w:t>soil</w:t>
      </w:r>
      <w:r>
        <w:rPr>
          <w:spacing w:val="30"/>
        </w:rPr>
        <w:t xml:space="preserve"> </w:t>
      </w:r>
      <w:r>
        <w:t xml:space="preserve">conditioning </w:t>
      </w:r>
      <w:r>
        <w:rPr>
          <w:w w:val="110"/>
        </w:rPr>
        <w:t>and showed that the pattern of which influences the transient trajectory of community assembly. In</w:t>
      </w:r>
      <w:r>
        <w:rPr>
          <w:spacing w:val="-9"/>
          <w:w w:val="110"/>
        </w:rPr>
        <w:t xml:space="preserve"> </w:t>
      </w:r>
      <w:r>
        <w:rPr>
          <w:w w:val="110"/>
        </w:rPr>
        <w:t>another</w:t>
      </w:r>
      <w:r>
        <w:rPr>
          <w:spacing w:val="-9"/>
          <w:w w:val="110"/>
        </w:rPr>
        <w:t xml:space="preserve"> </w:t>
      </w:r>
      <w:r>
        <w:rPr>
          <w:w w:val="110"/>
        </w:rPr>
        <w:t>example,</w:t>
      </w:r>
      <w:r>
        <w:rPr>
          <w:spacing w:val="-8"/>
          <w:w w:val="110"/>
        </w:rPr>
        <w:t xml:space="preserve"> </w:t>
      </w:r>
      <w:hyperlink w:anchor="_bookmark106" w:history="1">
        <w:r>
          <w:rPr>
            <w:w w:val="110"/>
          </w:rPr>
          <w:t>Ke</w:t>
        </w:r>
        <w:r>
          <w:rPr>
            <w:spacing w:val="-9"/>
            <w:w w:val="110"/>
          </w:rPr>
          <w:t xml:space="preserve"> </w:t>
        </w:r>
        <w:r>
          <w:rPr>
            <w:w w:val="110"/>
          </w:rPr>
          <w:t>&amp;</w:t>
        </w:r>
        <w:r>
          <w:rPr>
            <w:spacing w:val="-9"/>
            <w:w w:val="110"/>
          </w:rPr>
          <w:t xml:space="preserve"> </w:t>
        </w:r>
        <w:r>
          <w:rPr>
            <w:w w:val="110"/>
          </w:rPr>
          <w:t>Levine</w:t>
        </w:r>
      </w:hyperlink>
      <w:r>
        <w:rPr>
          <w:spacing w:val="-9"/>
          <w:w w:val="110"/>
        </w:rPr>
        <w:t xml:space="preserve"> </w:t>
      </w:r>
      <w:hyperlink w:anchor="_bookmark106" w:history="1">
        <w:r>
          <w:rPr>
            <w:w w:val="110"/>
          </w:rPr>
          <w:t>(2021)</w:t>
        </w:r>
      </w:hyperlink>
      <w:r>
        <w:rPr>
          <w:spacing w:val="-9"/>
          <w:w w:val="110"/>
        </w:rPr>
        <w:t xml:space="preserve"> </w:t>
      </w:r>
      <w:r>
        <w:rPr>
          <w:w w:val="110"/>
        </w:rPr>
        <w:t>used</w:t>
      </w:r>
      <w:r>
        <w:rPr>
          <w:spacing w:val="-9"/>
          <w:w w:val="110"/>
        </w:rPr>
        <w:t xml:space="preserve"> </w:t>
      </w:r>
      <w:r>
        <w:rPr>
          <w:w w:val="110"/>
        </w:rPr>
        <w:t>a</w:t>
      </w:r>
      <w:r>
        <w:rPr>
          <w:spacing w:val="-9"/>
          <w:w w:val="110"/>
        </w:rPr>
        <w:t xml:space="preserve"> </w:t>
      </w:r>
      <w:r>
        <w:rPr>
          <w:w w:val="110"/>
        </w:rPr>
        <w:t>spatially-implicit</w:t>
      </w:r>
      <w:r>
        <w:rPr>
          <w:spacing w:val="-9"/>
          <w:w w:val="110"/>
        </w:rPr>
        <w:t xml:space="preserve"> </w:t>
      </w:r>
      <w:r>
        <w:rPr>
          <w:w w:val="110"/>
        </w:rPr>
        <w:t>model</w:t>
      </w:r>
      <w:r>
        <w:rPr>
          <w:spacing w:val="-9"/>
          <w:w w:val="110"/>
        </w:rPr>
        <w:t xml:space="preserve"> </w:t>
      </w:r>
      <w:r>
        <w:rPr>
          <w:w w:val="110"/>
        </w:rPr>
        <w:t>to</w:t>
      </w:r>
      <w:r>
        <w:rPr>
          <w:spacing w:val="-9"/>
          <w:w w:val="110"/>
        </w:rPr>
        <w:t xml:space="preserve"> </w:t>
      </w:r>
      <w:r>
        <w:rPr>
          <w:w w:val="110"/>
        </w:rPr>
        <w:t>show</w:t>
      </w:r>
      <w:r>
        <w:rPr>
          <w:spacing w:val="-9"/>
          <w:w w:val="110"/>
        </w:rPr>
        <w:t xml:space="preserve"> </w:t>
      </w:r>
      <w:r>
        <w:rPr>
          <w:w w:val="110"/>
        </w:rPr>
        <w:t>that</w:t>
      </w:r>
      <w:r>
        <w:rPr>
          <w:spacing w:val="-9"/>
          <w:w w:val="110"/>
        </w:rPr>
        <w:t xml:space="preserve"> </w:t>
      </w:r>
      <w:r>
        <w:rPr>
          <w:w w:val="110"/>
        </w:rPr>
        <w:t>the</w:t>
      </w:r>
      <w:r>
        <w:rPr>
          <w:spacing w:val="-9"/>
          <w:w w:val="110"/>
        </w:rPr>
        <w:t xml:space="preserve"> </w:t>
      </w:r>
      <w:r>
        <w:rPr>
          <w:w w:val="110"/>
        </w:rPr>
        <w:t>strength of</w:t>
      </w:r>
      <w:r>
        <w:rPr>
          <w:spacing w:val="-16"/>
          <w:w w:val="110"/>
        </w:rPr>
        <w:t xml:space="preserve"> </w:t>
      </w:r>
      <w:r>
        <w:rPr>
          <w:w w:val="110"/>
        </w:rPr>
        <w:t>stabilization</w:t>
      </w:r>
      <w:r>
        <w:rPr>
          <w:spacing w:val="-15"/>
          <w:w w:val="110"/>
        </w:rPr>
        <w:t xml:space="preserve"> </w:t>
      </w:r>
      <w:r>
        <w:rPr>
          <w:w w:val="110"/>
        </w:rPr>
        <w:t>driven</w:t>
      </w:r>
      <w:r>
        <w:rPr>
          <w:spacing w:val="-15"/>
          <w:w w:val="110"/>
        </w:rPr>
        <w:t xml:space="preserve"> </w:t>
      </w:r>
      <w:r>
        <w:rPr>
          <w:w w:val="110"/>
        </w:rPr>
        <w:t>by</w:t>
      </w:r>
      <w:r>
        <w:rPr>
          <w:spacing w:val="-15"/>
          <w:w w:val="110"/>
        </w:rPr>
        <w:t xml:space="preserve"> </w:t>
      </w:r>
      <w:r>
        <w:rPr>
          <w:w w:val="110"/>
        </w:rPr>
        <w:t>host-specific</w:t>
      </w:r>
      <w:r>
        <w:rPr>
          <w:spacing w:val="-15"/>
          <w:w w:val="110"/>
        </w:rPr>
        <w:t xml:space="preserve"> </w:t>
      </w:r>
      <w:r>
        <w:rPr>
          <w:w w:val="110"/>
        </w:rPr>
        <w:t>pathogens</w:t>
      </w:r>
      <w:r>
        <w:rPr>
          <w:spacing w:val="-15"/>
          <w:w w:val="110"/>
        </w:rPr>
        <w:t xml:space="preserve"> </w:t>
      </w:r>
      <w:r>
        <w:rPr>
          <w:w w:val="110"/>
        </w:rPr>
        <w:t>depends</w:t>
      </w:r>
      <w:r>
        <w:rPr>
          <w:spacing w:val="-15"/>
          <w:w w:val="110"/>
        </w:rPr>
        <w:t xml:space="preserve"> </w:t>
      </w:r>
      <w:r>
        <w:rPr>
          <w:w w:val="110"/>
        </w:rPr>
        <w:t>on</w:t>
      </w:r>
      <w:r>
        <w:rPr>
          <w:spacing w:val="-15"/>
          <w:w w:val="110"/>
        </w:rPr>
        <w:t xml:space="preserve"> </w:t>
      </w:r>
      <w:r>
        <w:rPr>
          <w:w w:val="110"/>
        </w:rPr>
        <w:t>how</w:t>
      </w:r>
      <w:r>
        <w:rPr>
          <w:spacing w:val="-16"/>
          <w:w w:val="110"/>
        </w:rPr>
        <w:t xml:space="preserve"> </w:t>
      </w:r>
      <w:r>
        <w:rPr>
          <w:w w:val="110"/>
        </w:rPr>
        <w:t>quickly</w:t>
      </w:r>
      <w:r>
        <w:rPr>
          <w:spacing w:val="-15"/>
          <w:w w:val="110"/>
        </w:rPr>
        <w:t xml:space="preserve"> </w:t>
      </w:r>
      <w:r>
        <w:rPr>
          <w:w w:val="110"/>
        </w:rPr>
        <w:t>the</w:t>
      </w:r>
      <w:r>
        <w:rPr>
          <w:spacing w:val="-15"/>
          <w:w w:val="110"/>
        </w:rPr>
        <w:t xml:space="preserve"> </w:t>
      </w:r>
      <w:r>
        <w:rPr>
          <w:w w:val="110"/>
        </w:rPr>
        <w:t>conditioning</w:t>
      </w:r>
      <w:r>
        <w:rPr>
          <w:spacing w:val="-15"/>
          <w:w w:val="110"/>
        </w:rPr>
        <w:t xml:space="preserve"> </w:t>
      </w:r>
      <w:r>
        <w:rPr>
          <w:w w:val="110"/>
        </w:rPr>
        <w:t>effects of plants erode.</w:t>
      </w:r>
      <w:r>
        <w:rPr>
          <w:spacing w:val="40"/>
          <w:w w:val="110"/>
        </w:rPr>
        <w:t xml:space="preserve"> </w:t>
      </w:r>
      <w:r>
        <w:rPr>
          <w:w w:val="110"/>
        </w:rPr>
        <w:t>The above models directly track the changes of microbial impact on plants through</w:t>
      </w:r>
      <w:r>
        <w:rPr>
          <w:spacing w:val="-9"/>
          <w:w w:val="110"/>
        </w:rPr>
        <w:t xml:space="preserve"> </w:t>
      </w:r>
      <w:r>
        <w:rPr>
          <w:w w:val="110"/>
        </w:rPr>
        <w:t>time,</w:t>
      </w:r>
      <w:r>
        <w:rPr>
          <w:spacing w:val="-7"/>
          <w:w w:val="110"/>
        </w:rPr>
        <w:t xml:space="preserve"> </w:t>
      </w:r>
      <w:r>
        <w:rPr>
          <w:w w:val="110"/>
        </w:rPr>
        <w:t>thereby</w:t>
      </w:r>
      <w:r>
        <w:rPr>
          <w:spacing w:val="-9"/>
          <w:w w:val="110"/>
        </w:rPr>
        <w:t xml:space="preserve"> </w:t>
      </w:r>
      <w:r>
        <w:rPr>
          <w:w w:val="110"/>
        </w:rPr>
        <w:t>these</w:t>
      </w:r>
      <w:r>
        <w:rPr>
          <w:spacing w:val="-9"/>
          <w:w w:val="110"/>
        </w:rPr>
        <w:t xml:space="preserve"> </w:t>
      </w:r>
      <w:r>
        <w:rPr>
          <w:w w:val="110"/>
        </w:rPr>
        <w:t>models</w:t>
      </w:r>
      <w:r>
        <w:rPr>
          <w:spacing w:val="-9"/>
          <w:w w:val="110"/>
        </w:rPr>
        <w:t xml:space="preserve"> </w:t>
      </w:r>
      <w:r>
        <w:rPr>
          <w:w w:val="110"/>
        </w:rPr>
        <w:t>can</w:t>
      </w:r>
      <w:r>
        <w:rPr>
          <w:spacing w:val="-9"/>
          <w:w w:val="110"/>
        </w:rPr>
        <w:t xml:space="preserve"> </w:t>
      </w:r>
      <w:r>
        <w:rPr>
          <w:w w:val="110"/>
        </w:rPr>
        <w:t>be</w:t>
      </w:r>
      <w:r>
        <w:rPr>
          <w:spacing w:val="-9"/>
          <w:w w:val="110"/>
        </w:rPr>
        <w:t xml:space="preserve"> </w:t>
      </w:r>
      <w:r>
        <w:rPr>
          <w:w w:val="110"/>
        </w:rPr>
        <w:t>parameterized</w:t>
      </w:r>
      <w:r>
        <w:rPr>
          <w:spacing w:val="-9"/>
          <w:w w:val="110"/>
        </w:rPr>
        <w:t xml:space="preserve"> </w:t>
      </w:r>
      <w:r>
        <w:rPr>
          <w:w w:val="110"/>
        </w:rPr>
        <w:t>with</w:t>
      </w:r>
      <w:r>
        <w:rPr>
          <w:spacing w:val="-9"/>
          <w:w w:val="110"/>
        </w:rPr>
        <w:t xml:space="preserve"> </w:t>
      </w:r>
      <w:r>
        <w:rPr>
          <w:w w:val="110"/>
        </w:rPr>
        <w:t>the</w:t>
      </w:r>
      <w:r>
        <w:rPr>
          <w:spacing w:val="-9"/>
          <w:w w:val="110"/>
        </w:rPr>
        <w:t xml:space="preserve"> </w:t>
      </w:r>
      <w:r>
        <w:rPr>
          <w:w w:val="110"/>
        </w:rPr>
        <w:t>type</w:t>
      </w:r>
      <w:r>
        <w:rPr>
          <w:spacing w:val="-9"/>
          <w:w w:val="110"/>
        </w:rPr>
        <w:t xml:space="preserve"> </w:t>
      </w:r>
      <w:r>
        <w:rPr>
          <w:w w:val="110"/>
        </w:rPr>
        <w:t>of</w:t>
      </w:r>
      <w:r>
        <w:rPr>
          <w:spacing w:val="-9"/>
          <w:w w:val="110"/>
        </w:rPr>
        <w:t xml:space="preserve"> </w:t>
      </w:r>
      <w:r>
        <w:rPr>
          <w:w w:val="110"/>
        </w:rPr>
        <w:t>experiments</w:t>
      </w:r>
      <w:r>
        <w:rPr>
          <w:spacing w:val="-9"/>
          <w:w w:val="110"/>
        </w:rPr>
        <w:t xml:space="preserve"> </w:t>
      </w:r>
      <w:r>
        <w:rPr>
          <w:w w:val="110"/>
        </w:rPr>
        <w:t xml:space="preserve">mentioned in section </w:t>
      </w:r>
      <w:hyperlink w:anchor="_bookmark4" w:history="1">
        <w:r>
          <w:rPr>
            <w:w w:val="110"/>
          </w:rPr>
          <w:t>II.4.</w:t>
        </w:r>
      </w:hyperlink>
      <w:r>
        <w:rPr>
          <w:spacing w:val="40"/>
          <w:w w:val="110"/>
        </w:rPr>
        <w:t xml:space="preserve"> </w:t>
      </w:r>
      <w:r>
        <w:rPr>
          <w:w w:val="110"/>
        </w:rPr>
        <w:t>Alternatively, one can build simulation-based models that explicitly track the population size of microbes at each local site, allowing the temporal development and decay of microbial</w:t>
      </w:r>
      <w:r>
        <w:rPr>
          <w:spacing w:val="-3"/>
          <w:w w:val="110"/>
        </w:rPr>
        <w:t xml:space="preserve"> </w:t>
      </w:r>
      <w:r>
        <w:rPr>
          <w:w w:val="110"/>
        </w:rPr>
        <w:t>effects</w:t>
      </w:r>
      <w:r>
        <w:rPr>
          <w:spacing w:val="-3"/>
          <w:w w:val="110"/>
        </w:rPr>
        <w:t xml:space="preserve"> </w:t>
      </w:r>
      <w:r>
        <w:rPr>
          <w:w w:val="110"/>
        </w:rPr>
        <w:t>to</w:t>
      </w:r>
      <w:r>
        <w:rPr>
          <w:spacing w:val="-3"/>
          <w:w w:val="110"/>
        </w:rPr>
        <w:t xml:space="preserve"> </w:t>
      </w:r>
      <w:r>
        <w:rPr>
          <w:w w:val="110"/>
        </w:rPr>
        <w:t>emerge</w:t>
      </w:r>
      <w:r>
        <w:rPr>
          <w:spacing w:val="-3"/>
          <w:w w:val="110"/>
        </w:rPr>
        <w:t xml:space="preserve"> </w:t>
      </w:r>
      <w:r>
        <w:rPr>
          <w:w w:val="110"/>
        </w:rPr>
        <w:t>naturally</w:t>
      </w:r>
      <w:r>
        <w:rPr>
          <w:spacing w:val="-2"/>
          <w:w w:val="110"/>
        </w:rPr>
        <w:t xml:space="preserve"> </w:t>
      </w:r>
      <w:hyperlink w:anchor="_bookmark160" w:history="1">
        <w:r>
          <w:rPr>
            <w:w w:val="110"/>
          </w:rPr>
          <w:t>(Schroeder</w:t>
        </w:r>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160" w:history="1">
        <w:r>
          <w:rPr>
            <w:w w:val="110"/>
          </w:rPr>
          <w:t>2020).</w:t>
        </w:r>
      </w:hyperlink>
      <w:r>
        <w:rPr>
          <w:spacing w:val="40"/>
          <w:w w:val="110"/>
        </w:rPr>
        <w:t xml:space="preserve"> </w:t>
      </w:r>
      <w:r>
        <w:rPr>
          <w:w w:val="110"/>
        </w:rPr>
        <w:t>However, such</w:t>
      </w:r>
      <w:r>
        <w:rPr>
          <w:spacing w:val="-3"/>
          <w:w w:val="110"/>
        </w:rPr>
        <w:t xml:space="preserve"> </w:t>
      </w:r>
      <w:r>
        <w:rPr>
          <w:w w:val="110"/>
        </w:rPr>
        <w:t>models</w:t>
      </w:r>
      <w:r>
        <w:rPr>
          <w:spacing w:val="-3"/>
          <w:w w:val="110"/>
        </w:rPr>
        <w:t xml:space="preserve"> </w:t>
      </w:r>
      <w:r>
        <w:rPr>
          <w:w w:val="110"/>
        </w:rPr>
        <w:t>are</w:t>
      </w:r>
      <w:r>
        <w:rPr>
          <w:spacing w:val="-3"/>
          <w:w w:val="110"/>
        </w:rPr>
        <w:t xml:space="preserve"> </w:t>
      </w:r>
      <w:r>
        <w:rPr>
          <w:w w:val="110"/>
        </w:rPr>
        <w:t>harder to parameterize with empirical data since detailed knowledge of microbial traits and population regulating</w:t>
      </w:r>
      <w:r>
        <w:rPr>
          <w:spacing w:val="-1"/>
          <w:w w:val="110"/>
        </w:rPr>
        <w:t xml:space="preserve"> </w:t>
      </w:r>
      <w:r>
        <w:rPr>
          <w:w w:val="110"/>
        </w:rPr>
        <w:t>processes</w:t>
      </w:r>
      <w:r>
        <w:rPr>
          <w:spacing w:val="-1"/>
          <w:w w:val="110"/>
        </w:rPr>
        <w:t xml:space="preserve"> </w:t>
      </w:r>
      <w:r>
        <w:rPr>
          <w:w w:val="110"/>
        </w:rPr>
        <w:t>is</w:t>
      </w:r>
      <w:r>
        <w:rPr>
          <w:spacing w:val="-1"/>
          <w:w w:val="110"/>
        </w:rPr>
        <w:t xml:space="preserve"> </w:t>
      </w:r>
      <w:r>
        <w:rPr>
          <w:w w:val="110"/>
        </w:rPr>
        <w:t>required</w:t>
      </w:r>
      <w:r>
        <w:rPr>
          <w:spacing w:val="-1"/>
          <w:w w:val="110"/>
        </w:rPr>
        <w:t xml:space="preserve"> </w:t>
      </w:r>
      <w:hyperlink w:anchor="_bookmark98" w:history="1">
        <w:r>
          <w:rPr>
            <w:w w:val="110"/>
          </w:rPr>
          <w:t>(Jiang</w:t>
        </w:r>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98" w:history="1">
        <w:r>
          <w:rPr>
            <w:w w:val="110"/>
          </w:rPr>
          <w:t>2020).</w:t>
        </w:r>
      </w:hyperlink>
    </w:p>
    <w:p w14:paraId="09E2140E" w14:textId="77777777" w:rsidR="00E917D8" w:rsidRDefault="00000000">
      <w:pPr>
        <w:pStyle w:val="BodyText"/>
        <w:spacing w:before="150" w:line="415" w:lineRule="auto"/>
        <w:ind w:left="120" w:right="117" w:firstLine="566"/>
        <w:jc w:val="both"/>
      </w:pPr>
      <w:r>
        <w:rPr>
          <w:w w:val="110"/>
        </w:rPr>
        <w:t>In</w:t>
      </w:r>
      <w:r>
        <w:rPr>
          <w:spacing w:val="-12"/>
          <w:w w:val="110"/>
        </w:rPr>
        <w:t xml:space="preserve"> </w:t>
      </w:r>
      <w:r>
        <w:rPr>
          <w:w w:val="110"/>
        </w:rPr>
        <w:t>contrast</w:t>
      </w:r>
      <w:r>
        <w:rPr>
          <w:spacing w:val="-12"/>
          <w:w w:val="110"/>
        </w:rPr>
        <w:t xml:space="preserve"> </w:t>
      </w:r>
      <w:r>
        <w:rPr>
          <w:w w:val="110"/>
        </w:rPr>
        <w:t>to</w:t>
      </w:r>
      <w:r>
        <w:rPr>
          <w:spacing w:val="-12"/>
          <w:w w:val="110"/>
        </w:rPr>
        <w:t xml:space="preserve"> </w:t>
      </w:r>
      <w:r>
        <w:rPr>
          <w:w w:val="110"/>
        </w:rPr>
        <w:t>patch</w:t>
      </w:r>
      <w:r>
        <w:rPr>
          <w:spacing w:val="-12"/>
          <w:w w:val="110"/>
        </w:rPr>
        <w:t xml:space="preserve"> </w:t>
      </w:r>
      <w:r>
        <w:rPr>
          <w:w w:val="110"/>
        </w:rPr>
        <w:t>occupancy</w:t>
      </w:r>
      <w:r>
        <w:rPr>
          <w:spacing w:val="-12"/>
          <w:w w:val="110"/>
        </w:rPr>
        <w:t xml:space="preserve"> </w:t>
      </w:r>
      <w:r>
        <w:rPr>
          <w:w w:val="110"/>
        </w:rPr>
        <w:t>models,</w:t>
      </w:r>
      <w:r>
        <w:rPr>
          <w:spacing w:val="-12"/>
          <w:w w:val="110"/>
        </w:rPr>
        <w:t xml:space="preserve"> </w:t>
      </w:r>
      <w:r>
        <w:rPr>
          <w:w w:val="110"/>
        </w:rPr>
        <w:t>which</w:t>
      </w:r>
      <w:r>
        <w:rPr>
          <w:spacing w:val="-12"/>
          <w:w w:val="110"/>
        </w:rPr>
        <w:t xml:space="preserve"> </w:t>
      </w:r>
      <w:r>
        <w:rPr>
          <w:w w:val="110"/>
        </w:rPr>
        <w:t>usually</w:t>
      </w:r>
      <w:r>
        <w:rPr>
          <w:spacing w:val="-12"/>
          <w:w w:val="110"/>
        </w:rPr>
        <w:t xml:space="preserve"> </w:t>
      </w:r>
      <w:r>
        <w:rPr>
          <w:w w:val="110"/>
        </w:rPr>
        <w:t>assume</w:t>
      </w:r>
      <w:r>
        <w:rPr>
          <w:spacing w:val="-12"/>
          <w:w w:val="110"/>
        </w:rPr>
        <w:t xml:space="preserve"> </w:t>
      </w:r>
      <w:r>
        <w:rPr>
          <w:w w:val="110"/>
        </w:rPr>
        <w:t>microbes</w:t>
      </w:r>
      <w:r>
        <w:rPr>
          <w:spacing w:val="-12"/>
          <w:w w:val="110"/>
        </w:rPr>
        <w:t xml:space="preserve"> </w:t>
      </w:r>
      <w:r>
        <w:rPr>
          <w:w w:val="110"/>
        </w:rPr>
        <w:t>only</w:t>
      </w:r>
      <w:r>
        <w:rPr>
          <w:spacing w:val="-12"/>
          <w:w w:val="110"/>
        </w:rPr>
        <w:t xml:space="preserve"> </w:t>
      </w:r>
      <w:r>
        <w:rPr>
          <w:w w:val="110"/>
        </w:rPr>
        <w:t>impact</w:t>
      </w:r>
      <w:r>
        <w:rPr>
          <w:spacing w:val="-12"/>
          <w:w w:val="110"/>
        </w:rPr>
        <w:t xml:space="preserve"> </w:t>
      </w:r>
      <w:r>
        <w:rPr>
          <w:w w:val="110"/>
        </w:rPr>
        <w:t>the</w:t>
      </w:r>
      <w:r>
        <w:rPr>
          <w:spacing w:val="-12"/>
          <w:w w:val="110"/>
        </w:rPr>
        <w:t xml:space="preserve"> </w:t>
      </w:r>
      <w:r>
        <w:rPr>
          <w:w w:val="110"/>
        </w:rPr>
        <w:t xml:space="preserve">col- </w:t>
      </w:r>
      <w:proofErr w:type="spellStart"/>
      <w:r>
        <w:rPr>
          <w:w w:val="110"/>
        </w:rPr>
        <w:t>onization</w:t>
      </w:r>
      <w:proofErr w:type="spellEnd"/>
      <w:r>
        <w:rPr>
          <w:spacing w:val="-3"/>
          <w:w w:val="110"/>
        </w:rPr>
        <w:t xml:space="preserve"> </w:t>
      </w:r>
      <w:r>
        <w:rPr>
          <w:w w:val="110"/>
        </w:rPr>
        <w:t>process,</w:t>
      </w:r>
      <w:r>
        <w:rPr>
          <w:spacing w:val="-2"/>
          <w:w w:val="110"/>
        </w:rPr>
        <w:t xml:space="preserve"> </w:t>
      </w:r>
      <w:r>
        <w:rPr>
          <w:w w:val="110"/>
        </w:rPr>
        <w:t>other</w:t>
      </w:r>
      <w:r>
        <w:rPr>
          <w:spacing w:val="-3"/>
          <w:w w:val="110"/>
        </w:rPr>
        <w:t xml:space="preserve"> </w:t>
      </w:r>
      <w:r>
        <w:rPr>
          <w:w w:val="110"/>
        </w:rPr>
        <w:t>studies</w:t>
      </w:r>
      <w:r>
        <w:rPr>
          <w:spacing w:val="-3"/>
          <w:w w:val="110"/>
        </w:rPr>
        <w:t xml:space="preserve"> </w:t>
      </w:r>
      <w:r>
        <w:rPr>
          <w:w w:val="110"/>
        </w:rPr>
        <w:t>have</w:t>
      </w:r>
      <w:r>
        <w:rPr>
          <w:spacing w:val="-2"/>
          <w:w w:val="110"/>
        </w:rPr>
        <w:t xml:space="preserve"> </w:t>
      </w:r>
      <w:r>
        <w:rPr>
          <w:w w:val="110"/>
        </w:rPr>
        <w:t>formulated</w:t>
      </w:r>
      <w:r>
        <w:rPr>
          <w:spacing w:val="-3"/>
          <w:w w:val="110"/>
        </w:rPr>
        <w:t xml:space="preserve"> </w:t>
      </w:r>
      <w:r>
        <w:rPr>
          <w:w w:val="110"/>
        </w:rPr>
        <w:t>models</w:t>
      </w:r>
      <w:r>
        <w:rPr>
          <w:spacing w:val="-2"/>
          <w:w w:val="110"/>
        </w:rPr>
        <w:t xml:space="preserve"> </w:t>
      </w:r>
      <w:r>
        <w:rPr>
          <w:w w:val="110"/>
        </w:rPr>
        <w:t>that</w:t>
      </w:r>
      <w:r>
        <w:rPr>
          <w:spacing w:val="-3"/>
          <w:w w:val="110"/>
        </w:rPr>
        <w:t xml:space="preserve"> </w:t>
      </w:r>
      <w:r>
        <w:rPr>
          <w:w w:val="110"/>
        </w:rPr>
        <w:t>directly</w:t>
      </w:r>
      <w:r>
        <w:rPr>
          <w:spacing w:val="-3"/>
          <w:w w:val="110"/>
        </w:rPr>
        <w:t xml:space="preserve"> </w:t>
      </w:r>
      <w:r>
        <w:rPr>
          <w:w w:val="110"/>
        </w:rPr>
        <w:t>consider</w:t>
      </w:r>
      <w:r>
        <w:rPr>
          <w:spacing w:val="-2"/>
          <w:w w:val="110"/>
        </w:rPr>
        <w:t xml:space="preserve"> </w:t>
      </w:r>
      <w:r>
        <w:rPr>
          <w:w w:val="110"/>
        </w:rPr>
        <w:t>microbial</w:t>
      </w:r>
      <w:r>
        <w:rPr>
          <w:spacing w:val="-3"/>
          <w:w w:val="110"/>
        </w:rPr>
        <w:t xml:space="preserve"> </w:t>
      </w:r>
      <w:r>
        <w:rPr>
          <w:w w:val="110"/>
        </w:rPr>
        <w:t>impacts on multiple plant demographic processes.</w:t>
      </w:r>
      <w:r>
        <w:rPr>
          <w:spacing w:val="40"/>
          <w:w w:val="110"/>
        </w:rPr>
        <w:t xml:space="preserve"> </w:t>
      </w:r>
      <w:r>
        <w:rPr>
          <w:w w:val="110"/>
        </w:rPr>
        <w:t xml:space="preserve">While relatively few studies have applied the demo- </w:t>
      </w:r>
      <w:r>
        <w:t xml:space="preserve">graphically explicit approach to study plant–soil microbe interactions (perhaps due to the extensive </w:t>
      </w:r>
      <w:r>
        <w:rPr>
          <w:w w:val="110"/>
        </w:rPr>
        <w:t>amount</w:t>
      </w:r>
      <w:r>
        <w:rPr>
          <w:spacing w:val="-2"/>
          <w:w w:val="110"/>
        </w:rPr>
        <w:t xml:space="preserve"> </w:t>
      </w:r>
      <w:r>
        <w:rPr>
          <w:w w:val="110"/>
        </w:rPr>
        <w:t>of</w:t>
      </w:r>
      <w:r>
        <w:rPr>
          <w:spacing w:val="-2"/>
          <w:w w:val="110"/>
        </w:rPr>
        <w:t xml:space="preserve"> </w:t>
      </w:r>
      <w:r>
        <w:rPr>
          <w:w w:val="110"/>
        </w:rPr>
        <w:t>work</w:t>
      </w:r>
      <w:r>
        <w:rPr>
          <w:spacing w:val="-2"/>
          <w:w w:val="110"/>
        </w:rPr>
        <w:t xml:space="preserve"> </w:t>
      </w:r>
      <w:r>
        <w:rPr>
          <w:w w:val="110"/>
        </w:rPr>
        <w:t>required</w:t>
      </w:r>
      <w:r>
        <w:rPr>
          <w:spacing w:val="-2"/>
          <w:w w:val="110"/>
        </w:rPr>
        <w:t xml:space="preserve"> </w:t>
      </w:r>
      <w:r>
        <w:rPr>
          <w:w w:val="110"/>
        </w:rPr>
        <w:t>to</w:t>
      </w:r>
      <w:r>
        <w:rPr>
          <w:spacing w:val="-1"/>
          <w:w w:val="110"/>
        </w:rPr>
        <w:t xml:space="preserve"> </w:t>
      </w:r>
      <w:r>
        <w:rPr>
          <w:w w:val="110"/>
        </w:rPr>
        <w:t>obtain</w:t>
      </w:r>
      <w:r>
        <w:rPr>
          <w:spacing w:val="-2"/>
          <w:w w:val="110"/>
        </w:rPr>
        <w:t xml:space="preserve"> </w:t>
      </w:r>
      <w:r>
        <w:rPr>
          <w:w w:val="110"/>
        </w:rPr>
        <w:t>all</w:t>
      </w:r>
      <w:r>
        <w:rPr>
          <w:spacing w:val="-2"/>
          <w:w w:val="110"/>
        </w:rPr>
        <w:t xml:space="preserve"> </w:t>
      </w:r>
      <w:r>
        <w:rPr>
          <w:w w:val="110"/>
        </w:rPr>
        <w:t>parameters),</w:t>
      </w:r>
      <w:r>
        <w:rPr>
          <w:spacing w:val="-1"/>
          <w:w w:val="110"/>
        </w:rPr>
        <w:t xml:space="preserve"> </w:t>
      </w:r>
      <w:r>
        <w:rPr>
          <w:w w:val="110"/>
        </w:rPr>
        <w:t>it</w:t>
      </w:r>
      <w:r>
        <w:rPr>
          <w:spacing w:val="-1"/>
          <w:w w:val="110"/>
        </w:rPr>
        <w:t xml:space="preserve"> </w:t>
      </w:r>
      <w:r>
        <w:rPr>
          <w:w w:val="110"/>
        </w:rPr>
        <w:t>may</w:t>
      </w:r>
      <w:r>
        <w:rPr>
          <w:spacing w:val="-2"/>
          <w:w w:val="110"/>
        </w:rPr>
        <w:t xml:space="preserve"> </w:t>
      </w:r>
      <w:r>
        <w:rPr>
          <w:w w:val="110"/>
        </w:rPr>
        <w:t>be</w:t>
      </w:r>
      <w:r>
        <w:rPr>
          <w:spacing w:val="-2"/>
          <w:w w:val="110"/>
        </w:rPr>
        <w:t xml:space="preserve"> </w:t>
      </w:r>
      <w:r>
        <w:rPr>
          <w:w w:val="110"/>
        </w:rPr>
        <w:t>particularly</w:t>
      </w:r>
      <w:r>
        <w:rPr>
          <w:spacing w:val="-2"/>
          <w:w w:val="110"/>
        </w:rPr>
        <w:t xml:space="preserve"> </w:t>
      </w:r>
      <w:r>
        <w:rPr>
          <w:w w:val="110"/>
        </w:rPr>
        <w:t>useful</w:t>
      </w:r>
      <w:r>
        <w:rPr>
          <w:spacing w:val="-1"/>
          <w:w w:val="110"/>
        </w:rPr>
        <w:t xml:space="preserve"> </w:t>
      </w:r>
      <w:r>
        <w:rPr>
          <w:w w:val="110"/>
        </w:rPr>
        <w:t>for</w:t>
      </w:r>
      <w:r>
        <w:rPr>
          <w:spacing w:val="-2"/>
          <w:w w:val="110"/>
        </w:rPr>
        <w:t xml:space="preserve"> </w:t>
      </w:r>
      <w:proofErr w:type="spellStart"/>
      <w:r>
        <w:rPr>
          <w:spacing w:val="-2"/>
          <w:w w:val="110"/>
        </w:rPr>
        <w:t>demographi</w:t>
      </w:r>
      <w:proofErr w:type="spellEnd"/>
      <w:r>
        <w:rPr>
          <w:spacing w:val="-2"/>
          <w:w w:val="110"/>
        </w:rPr>
        <w:t>-</w:t>
      </w:r>
    </w:p>
    <w:p w14:paraId="41281EF3" w14:textId="77777777" w:rsidR="00E917D8" w:rsidRDefault="00E917D8">
      <w:pPr>
        <w:spacing w:line="415" w:lineRule="auto"/>
        <w:jc w:val="both"/>
        <w:sectPr w:rsidR="00E917D8">
          <w:pgSz w:w="12240" w:h="15840"/>
          <w:pgMar w:top="1340" w:right="1320" w:bottom="1080" w:left="1320" w:header="0" w:footer="882" w:gutter="0"/>
          <w:cols w:space="720"/>
        </w:sectPr>
      </w:pPr>
    </w:p>
    <w:p w14:paraId="3B381D28" w14:textId="77777777" w:rsidR="00E917D8" w:rsidRDefault="00000000">
      <w:pPr>
        <w:pStyle w:val="BodyText"/>
        <w:spacing w:before="113" w:line="415" w:lineRule="auto"/>
        <w:ind w:left="119" w:right="119"/>
        <w:jc w:val="both"/>
      </w:pPr>
      <w:proofErr w:type="spellStart"/>
      <w:r>
        <w:rPr>
          <w:w w:val="110"/>
        </w:rPr>
        <w:lastRenderedPageBreak/>
        <w:t>cally</w:t>
      </w:r>
      <w:proofErr w:type="spellEnd"/>
      <w:r>
        <w:rPr>
          <w:spacing w:val="-6"/>
          <w:w w:val="110"/>
        </w:rPr>
        <w:t xml:space="preserve"> </w:t>
      </w:r>
      <w:r>
        <w:rPr>
          <w:w w:val="110"/>
        </w:rPr>
        <w:t>complex</w:t>
      </w:r>
      <w:r>
        <w:rPr>
          <w:spacing w:val="-6"/>
          <w:w w:val="110"/>
        </w:rPr>
        <w:t xml:space="preserve"> </w:t>
      </w:r>
      <w:r>
        <w:rPr>
          <w:w w:val="110"/>
        </w:rPr>
        <w:t>systems.</w:t>
      </w:r>
      <w:r>
        <w:rPr>
          <w:spacing w:val="28"/>
          <w:w w:val="110"/>
        </w:rPr>
        <w:t xml:space="preserve"> </w:t>
      </w:r>
      <w:r>
        <w:rPr>
          <w:w w:val="110"/>
        </w:rPr>
        <w:t>Demonstrating</w:t>
      </w:r>
      <w:r>
        <w:rPr>
          <w:spacing w:val="-6"/>
          <w:w w:val="110"/>
        </w:rPr>
        <w:t xml:space="preserve"> </w:t>
      </w:r>
      <w:r>
        <w:rPr>
          <w:w w:val="110"/>
        </w:rPr>
        <w:t>the</w:t>
      </w:r>
      <w:r>
        <w:rPr>
          <w:spacing w:val="-6"/>
          <w:w w:val="110"/>
        </w:rPr>
        <w:t xml:space="preserve"> </w:t>
      </w:r>
      <w:r>
        <w:rPr>
          <w:w w:val="110"/>
        </w:rPr>
        <w:t>power</w:t>
      </w:r>
      <w:r>
        <w:rPr>
          <w:spacing w:val="-6"/>
          <w:w w:val="110"/>
        </w:rPr>
        <w:t xml:space="preserve"> </w:t>
      </w:r>
      <w:r>
        <w:rPr>
          <w:w w:val="110"/>
        </w:rPr>
        <w:t>of</w:t>
      </w:r>
      <w:r>
        <w:rPr>
          <w:spacing w:val="-6"/>
          <w:w w:val="110"/>
        </w:rPr>
        <w:t xml:space="preserve"> </w:t>
      </w:r>
      <w:r>
        <w:rPr>
          <w:w w:val="110"/>
        </w:rPr>
        <w:t>this</w:t>
      </w:r>
      <w:r>
        <w:rPr>
          <w:spacing w:val="-6"/>
          <w:w w:val="110"/>
        </w:rPr>
        <w:t xml:space="preserve"> </w:t>
      </w:r>
      <w:r>
        <w:rPr>
          <w:w w:val="110"/>
        </w:rPr>
        <w:t>approach,</w:t>
      </w:r>
      <w:r>
        <w:rPr>
          <w:spacing w:val="-4"/>
          <w:w w:val="110"/>
        </w:rPr>
        <w:t xml:space="preserve"> </w:t>
      </w:r>
      <w:r>
        <w:rPr>
          <w:w w:val="110"/>
        </w:rPr>
        <w:t>a</w:t>
      </w:r>
      <w:r>
        <w:rPr>
          <w:spacing w:val="-6"/>
          <w:w w:val="110"/>
        </w:rPr>
        <w:t xml:space="preserve"> </w:t>
      </w:r>
      <w:r>
        <w:rPr>
          <w:w w:val="110"/>
        </w:rPr>
        <w:t>series</w:t>
      </w:r>
      <w:r>
        <w:rPr>
          <w:spacing w:val="-6"/>
          <w:w w:val="110"/>
        </w:rPr>
        <w:t xml:space="preserve"> </w:t>
      </w:r>
      <w:r>
        <w:rPr>
          <w:w w:val="110"/>
        </w:rPr>
        <w:t>of</w:t>
      </w:r>
      <w:r>
        <w:rPr>
          <w:spacing w:val="-6"/>
          <w:w w:val="110"/>
        </w:rPr>
        <w:t xml:space="preserve"> </w:t>
      </w:r>
      <w:r>
        <w:rPr>
          <w:w w:val="110"/>
        </w:rPr>
        <w:t>studies</w:t>
      </w:r>
      <w:r>
        <w:rPr>
          <w:spacing w:val="-6"/>
          <w:w w:val="110"/>
        </w:rPr>
        <w:t xml:space="preserve"> </w:t>
      </w:r>
      <w:hyperlink w:anchor="_bookmark143" w:history="1">
        <w:r>
          <w:rPr>
            <w:w w:val="110"/>
          </w:rPr>
          <w:t>(Mordecai,</w:t>
        </w:r>
      </w:hyperlink>
      <w:r>
        <w:rPr>
          <w:w w:val="110"/>
        </w:rPr>
        <w:t xml:space="preserve"> </w:t>
      </w:r>
      <w:hyperlink w:anchor="_bookmark144" w:history="1">
        <w:r>
          <w:t>2013a,b,</w:t>
        </w:r>
      </w:hyperlink>
      <w:r>
        <w:t xml:space="preserve"> </w:t>
      </w:r>
      <w:hyperlink w:anchor="_bookmark145" w:history="1">
        <w:r>
          <w:t>2015,</w:t>
        </w:r>
      </w:hyperlink>
      <w:r>
        <w:t xml:space="preserve"> </w:t>
      </w:r>
      <w:r>
        <w:rPr>
          <w:b/>
        </w:rPr>
        <w:t>?</w:t>
      </w:r>
      <w:r>
        <w:t>)</w:t>
      </w:r>
      <w:r>
        <w:rPr>
          <w:spacing w:val="40"/>
        </w:rPr>
        <w:t xml:space="preserve"> </w:t>
      </w:r>
      <w:r>
        <w:t xml:space="preserve">integrated models and empirical observations to investigate how pathogens affect </w:t>
      </w:r>
      <w:r>
        <w:rPr>
          <w:w w:val="110"/>
        </w:rPr>
        <w:t>competition</w:t>
      </w:r>
      <w:r>
        <w:rPr>
          <w:spacing w:val="-5"/>
          <w:w w:val="110"/>
        </w:rPr>
        <w:t xml:space="preserve"> </w:t>
      </w:r>
      <w:r>
        <w:rPr>
          <w:w w:val="110"/>
        </w:rPr>
        <w:t>between</w:t>
      </w:r>
      <w:r>
        <w:rPr>
          <w:spacing w:val="-5"/>
          <w:w w:val="110"/>
        </w:rPr>
        <w:t xml:space="preserve"> </w:t>
      </w:r>
      <w:r>
        <w:rPr>
          <w:w w:val="110"/>
        </w:rPr>
        <w:t>native</w:t>
      </w:r>
      <w:r>
        <w:rPr>
          <w:spacing w:val="-5"/>
          <w:w w:val="110"/>
        </w:rPr>
        <w:t xml:space="preserve"> </w:t>
      </w:r>
      <w:r>
        <w:rPr>
          <w:w w:val="110"/>
        </w:rPr>
        <w:t>perennials</w:t>
      </w:r>
      <w:r>
        <w:rPr>
          <w:spacing w:val="-5"/>
          <w:w w:val="110"/>
        </w:rPr>
        <w:t xml:space="preserve"> </w:t>
      </w:r>
      <w:r>
        <w:rPr>
          <w:w w:val="110"/>
        </w:rPr>
        <w:t>and</w:t>
      </w:r>
      <w:r>
        <w:rPr>
          <w:spacing w:val="-5"/>
          <w:w w:val="110"/>
        </w:rPr>
        <w:t xml:space="preserve"> </w:t>
      </w:r>
      <w:r>
        <w:rPr>
          <w:w w:val="110"/>
        </w:rPr>
        <w:t>invasive</w:t>
      </w:r>
      <w:r>
        <w:rPr>
          <w:spacing w:val="-5"/>
          <w:w w:val="110"/>
        </w:rPr>
        <w:t xml:space="preserve"> </w:t>
      </w:r>
      <w:r>
        <w:rPr>
          <w:w w:val="110"/>
        </w:rPr>
        <w:t>annual</w:t>
      </w:r>
      <w:r>
        <w:rPr>
          <w:spacing w:val="-5"/>
          <w:w w:val="110"/>
        </w:rPr>
        <w:t xml:space="preserve"> </w:t>
      </w:r>
      <w:r>
        <w:rPr>
          <w:w w:val="110"/>
        </w:rPr>
        <w:t>grasses.</w:t>
      </w:r>
      <w:r>
        <w:rPr>
          <w:spacing w:val="23"/>
          <w:w w:val="110"/>
        </w:rPr>
        <w:t xml:space="preserve"> </w:t>
      </w:r>
      <w:r>
        <w:rPr>
          <w:w w:val="110"/>
        </w:rPr>
        <w:t>The</w:t>
      </w:r>
      <w:r>
        <w:rPr>
          <w:spacing w:val="-5"/>
          <w:w w:val="110"/>
        </w:rPr>
        <w:t xml:space="preserve"> </w:t>
      </w:r>
      <w:r>
        <w:rPr>
          <w:w w:val="110"/>
        </w:rPr>
        <w:t>plant</w:t>
      </w:r>
      <w:r>
        <w:rPr>
          <w:spacing w:val="-5"/>
          <w:w w:val="110"/>
        </w:rPr>
        <w:t xml:space="preserve"> </w:t>
      </w:r>
      <w:r>
        <w:rPr>
          <w:w w:val="110"/>
        </w:rPr>
        <w:t>demography</w:t>
      </w:r>
      <w:r>
        <w:rPr>
          <w:spacing w:val="-5"/>
          <w:w w:val="110"/>
        </w:rPr>
        <w:t xml:space="preserve"> </w:t>
      </w:r>
      <w:r>
        <w:rPr>
          <w:w w:val="110"/>
        </w:rPr>
        <w:t>com- ponent</w:t>
      </w:r>
      <w:r>
        <w:rPr>
          <w:spacing w:val="-15"/>
          <w:w w:val="110"/>
        </w:rPr>
        <w:t xml:space="preserve"> </w:t>
      </w:r>
      <w:r>
        <w:rPr>
          <w:w w:val="110"/>
        </w:rPr>
        <w:t>of</w:t>
      </w:r>
      <w:r>
        <w:rPr>
          <w:spacing w:val="-15"/>
          <w:w w:val="110"/>
        </w:rPr>
        <w:t xml:space="preserve"> </w:t>
      </w:r>
      <w:r>
        <w:rPr>
          <w:w w:val="110"/>
        </w:rPr>
        <w:t>these</w:t>
      </w:r>
      <w:r>
        <w:rPr>
          <w:spacing w:val="-15"/>
          <w:w w:val="110"/>
        </w:rPr>
        <w:t xml:space="preserve"> </w:t>
      </w:r>
      <w:r>
        <w:rPr>
          <w:w w:val="110"/>
        </w:rPr>
        <w:t>models</w:t>
      </w:r>
      <w:r>
        <w:rPr>
          <w:spacing w:val="-15"/>
          <w:w w:val="110"/>
        </w:rPr>
        <w:t xml:space="preserve"> </w:t>
      </w:r>
      <w:r>
        <w:rPr>
          <w:w w:val="110"/>
        </w:rPr>
        <w:t>begins</w:t>
      </w:r>
      <w:r>
        <w:rPr>
          <w:spacing w:val="-15"/>
          <w:w w:val="110"/>
        </w:rPr>
        <w:t xml:space="preserve"> </w:t>
      </w:r>
      <w:r>
        <w:rPr>
          <w:w w:val="110"/>
        </w:rPr>
        <w:t>with</w:t>
      </w:r>
      <w:r>
        <w:rPr>
          <w:spacing w:val="-15"/>
          <w:w w:val="110"/>
        </w:rPr>
        <w:t xml:space="preserve"> </w:t>
      </w:r>
      <w:r>
        <w:rPr>
          <w:w w:val="110"/>
        </w:rPr>
        <w:t>an</w:t>
      </w:r>
      <w:r>
        <w:rPr>
          <w:spacing w:val="-15"/>
          <w:w w:val="110"/>
        </w:rPr>
        <w:t xml:space="preserve"> </w:t>
      </w:r>
      <w:r>
        <w:rPr>
          <w:w w:val="110"/>
        </w:rPr>
        <w:t>approach</w:t>
      </w:r>
      <w:r>
        <w:rPr>
          <w:spacing w:val="-15"/>
          <w:w w:val="110"/>
        </w:rPr>
        <w:t xml:space="preserve"> </w:t>
      </w:r>
      <w:r>
        <w:rPr>
          <w:w w:val="110"/>
        </w:rPr>
        <w:t>often</w:t>
      </w:r>
      <w:r>
        <w:rPr>
          <w:spacing w:val="-15"/>
          <w:w w:val="110"/>
        </w:rPr>
        <w:t xml:space="preserve"> </w:t>
      </w:r>
      <w:r>
        <w:rPr>
          <w:w w:val="110"/>
        </w:rPr>
        <w:t>used</w:t>
      </w:r>
      <w:r>
        <w:rPr>
          <w:spacing w:val="-15"/>
          <w:w w:val="110"/>
        </w:rPr>
        <w:t xml:space="preserve"> </w:t>
      </w:r>
      <w:r>
        <w:rPr>
          <w:w w:val="110"/>
        </w:rPr>
        <w:t>for</w:t>
      </w:r>
      <w:r>
        <w:rPr>
          <w:spacing w:val="-15"/>
          <w:w w:val="110"/>
        </w:rPr>
        <w:t xml:space="preserve"> </w:t>
      </w:r>
      <w:r>
        <w:rPr>
          <w:w w:val="110"/>
        </w:rPr>
        <w:t>annual</w:t>
      </w:r>
      <w:r>
        <w:rPr>
          <w:spacing w:val="-15"/>
          <w:w w:val="110"/>
        </w:rPr>
        <w:t xml:space="preserve"> </w:t>
      </w:r>
      <w:r>
        <w:rPr>
          <w:w w:val="110"/>
        </w:rPr>
        <w:t>plants:</w:t>
      </w:r>
      <w:r>
        <w:rPr>
          <w:spacing w:val="18"/>
          <w:w w:val="110"/>
        </w:rPr>
        <w:t xml:space="preserve"> </w:t>
      </w:r>
      <w:r>
        <w:rPr>
          <w:w w:val="110"/>
        </w:rPr>
        <w:t>they</w:t>
      </w:r>
      <w:r>
        <w:rPr>
          <w:spacing w:val="-15"/>
          <w:w w:val="110"/>
        </w:rPr>
        <w:t xml:space="preserve"> </w:t>
      </w:r>
      <w:r>
        <w:rPr>
          <w:w w:val="110"/>
        </w:rPr>
        <w:t>track</w:t>
      </w:r>
      <w:r>
        <w:rPr>
          <w:spacing w:val="-15"/>
          <w:w w:val="110"/>
        </w:rPr>
        <w:t xml:space="preserve"> </w:t>
      </w:r>
      <w:r>
        <w:rPr>
          <w:w w:val="110"/>
        </w:rPr>
        <w:t>the</w:t>
      </w:r>
      <w:r>
        <w:rPr>
          <w:spacing w:val="-15"/>
          <w:w w:val="110"/>
        </w:rPr>
        <w:t xml:space="preserve"> </w:t>
      </w:r>
      <w:r>
        <w:rPr>
          <w:w w:val="110"/>
        </w:rPr>
        <w:t>yearly population of each species’ seeds, which persist in the soil seed bank from previous years or are produced by reproductive-stage individuals, and capture the effect of plant competition through density-dependent</w:t>
      </w:r>
      <w:r>
        <w:rPr>
          <w:spacing w:val="-13"/>
          <w:w w:val="110"/>
        </w:rPr>
        <w:t xml:space="preserve"> </w:t>
      </w:r>
      <w:r>
        <w:rPr>
          <w:w w:val="110"/>
        </w:rPr>
        <w:t>decreases</w:t>
      </w:r>
      <w:r>
        <w:rPr>
          <w:spacing w:val="-13"/>
          <w:w w:val="110"/>
        </w:rPr>
        <w:t xml:space="preserve"> </w:t>
      </w:r>
      <w:r>
        <w:rPr>
          <w:w w:val="110"/>
        </w:rPr>
        <w:t>in</w:t>
      </w:r>
      <w:r>
        <w:rPr>
          <w:spacing w:val="-13"/>
          <w:w w:val="110"/>
        </w:rPr>
        <w:t xml:space="preserve"> </w:t>
      </w:r>
      <w:r>
        <w:rPr>
          <w:w w:val="110"/>
        </w:rPr>
        <w:t>seed</w:t>
      </w:r>
      <w:r>
        <w:rPr>
          <w:spacing w:val="-13"/>
          <w:w w:val="110"/>
        </w:rPr>
        <w:t xml:space="preserve"> </w:t>
      </w:r>
      <w:r>
        <w:rPr>
          <w:w w:val="110"/>
        </w:rPr>
        <w:t>production</w:t>
      </w:r>
      <w:r>
        <w:rPr>
          <w:spacing w:val="-14"/>
          <w:w w:val="110"/>
        </w:rPr>
        <w:t xml:space="preserve"> </w:t>
      </w:r>
      <w:r>
        <w:rPr>
          <w:w w:val="110"/>
        </w:rPr>
        <w:t>(Fig.</w:t>
      </w:r>
      <w:r>
        <w:rPr>
          <w:spacing w:val="-13"/>
          <w:w w:val="110"/>
        </w:rPr>
        <w:t xml:space="preserve"> </w:t>
      </w:r>
      <w:hyperlink w:anchor="_bookmark20" w:history="1">
        <w:r>
          <w:rPr>
            <w:w w:val="110"/>
          </w:rPr>
          <w:t>4B;</w:t>
        </w:r>
      </w:hyperlink>
      <w:r>
        <w:rPr>
          <w:spacing w:val="-13"/>
          <w:w w:val="110"/>
        </w:rPr>
        <w:t xml:space="preserve"> </w:t>
      </w:r>
      <w:r>
        <w:rPr>
          <w:w w:val="110"/>
        </w:rPr>
        <w:t>see</w:t>
      </w:r>
      <w:r>
        <w:rPr>
          <w:spacing w:val="-13"/>
          <w:w w:val="110"/>
        </w:rPr>
        <w:t xml:space="preserve"> </w:t>
      </w:r>
      <w:r>
        <w:rPr>
          <w:w w:val="110"/>
        </w:rPr>
        <w:t>also</w:t>
      </w:r>
      <w:r>
        <w:rPr>
          <w:spacing w:val="-13"/>
          <w:w w:val="110"/>
        </w:rPr>
        <w:t xml:space="preserve"> </w:t>
      </w:r>
      <w:r>
        <w:rPr>
          <w:w w:val="110"/>
        </w:rPr>
        <w:t>Box</w:t>
      </w:r>
      <w:r>
        <w:rPr>
          <w:spacing w:val="-13"/>
          <w:w w:val="110"/>
        </w:rPr>
        <w:t xml:space="preserve"> </w:t>
      </w:r>
      <w:hyperlink w:anchor="_bookmark16" w:history="1">
        <w:r>
          <w:rPr>
            <w:w w:val="110"/>
          </w:rPr>
          <w:t>3).</w:t>
        </w:r>
      </w:hyperlink>
      <w:r>
        <w:rPr>
          <w:spacing w:val="10"/>
          <w:w w:val="110"/>
        </w:rPr>
        <w:t xml:space="preserve"> </w:t>
      </w:r>
      <w:r>
        <w:rPr>
          <w:w w:val="110"/>
        </w:rPr>
        <w:t>The</w:t>
      </w:r>
      <w:r>
        <w:rPr>
          <w:spacing w:val="-13"/>
          <w:w w:val="110"/>
        </w:rPr>
        <w:t xml:space="preserve"> </w:t>
      </w:r>
      <w:r>
        <w:rPr>
          <w:w w:val="110"/>
        </w:rPr>
        <w:t>authors</w:t>
      </w:r>
      <w:r>
        <w:rPr>
          <w:spacing w:val="-13"/>
          <w:w w:val="110"/>
        </w:rPr>
        <w:t xml:space="preserve"> </w:t>
      </w:r>
      <w:r>
        <w:rPr>
          <w:w w:val="110"/>
        </w:rPr>
        <w:t>then</w:t>
      </w:r>
      <w:r>
        <w:rPr>
          <w:spacing w:val="-13"/>
          <w:w w:val="110"/>
        </w:rPr>
        <w:t xml:space="preserve"> </w:t>
      </w:r>
      <w:proofErr w:type="spellStart"/>
      <w:r>
        <w:rPr>
          <w:w w:val="110"/>
        </w:rPr>
        <w:t>incor</w:t>
      </w:r>
      <w:proofErr w:type="spellEnd"/>
      <w:r>
        <w:rPr>
          <w:w w:val="110"/>
        </w:rPr>
        <w:t xml:space="preserve">- </w:t>
      </w:r>
      <w:proofErr w:type="spellStart"/>
      <w:r>
        <w:rPr>
          <w:w w:val="110"/>
        </w:rPr>
        <w:t>porate</w:t>
      </w:r>
      <w:proofErr w:type="spellEnd"/>
      <w:r>
        <w:rPr>
          <w:w w:val="110"/>
        </w:rPr>
        <w:t xml:space="preserve"> perennial demography by additionally tracking the number of adult perennials, reflecting successful seed germination and recruitment, as well as adult survival from the previous year. This model structure can flexibly incorporate the effect of microbes by allowing them to modify various demographic transitions; in particular, the authors focused on a soil-borne pathogen that </w:t>
      </w:r>
      <w:r>
        <w:rPr>
          <w:spacing w:val="-2"/>
          <w:w w:val="110"/>
        </w:rPr>
        <w:t>reduces</w:t>
      </w:r>
      <w:r>
        <w:rPr>
          <w:spacing w:val="-9"/>
          <w:w w:val="110"/>
        </w:rPr>
        <w:t xml:space="preserve"> </w:t>
      </w:r>
      <w:r>
        <w:rPr>
          <w:spacing w:val="-2"/>
          <w:w w:val="110"/>
        </w:rPr>
        <w:t>seed</w:t>
      </w:r>
      <w:r>
        <w:rPr>
          <w:spacing w:val="-9"/>
          <w:w w:val="110"/>
        </w:rPr>
        <w:t xml:space="preserve"> </w:t>
      </w:r>
      <w:r>
        <w:rPr>
          <w:spacing w:val="-2"/>
          <w:w w:val="110"/>
        </w:rPr>
        <w:t>persistence</w:t>
      </w:r>
      <w:r>
        <w:rPr>
          <w:spacing w:val="-9"/>
          <w:w w:val="110"/>
        </w:rPr>
        <w:t xml:space="preserve"> </w:t>
      </w:r>
      <w:r>
        <w:rPr>
          <w:spacing w:val="-2"/>
          <w:w w:val="110"/>
        </w:rPr>
        <w:t>and</w:t>
      </w:r>
      <w:r>
        <w:rPr>
          <w:spacing w:val="-9"/>
          <w:w w:val="110"/>
        </w:rPr>
        <w:t xml:space="preserve"> </w:t>
      </w:r>
      <w:r>
        <w:rPr>
          <w:spacing w:val="-2"/>
          <w:w w:val="110"/>
        </w:rPr>
        <w:t>germination</w:t>
      </w:r>
      <w:r>
        <w:rPr>
          <w:spacing w:val="-9"/>
          <w:w w:val="110"/>
        </w:rPr>
        <w:t xml:space="preserve"> </w:t>
      </w:r>
      <w:hyperlink w:anchor="_bookmark143" w:history="1">
        <w:r>
          <w:rPr>
            <w:spacing w:val="-2"/>
            <w:w w:val="110"/>
          </w:rPr>
          <w:t>(Mordecai,</w:t>
        </w:r>
      </w:hyperlink>
      <w:r>
        <w:rPr>
          <w:spacing w:val="-11"/>
          <w:w w:val="110"/>
        </w:rPr>
        <w:t xml:space="preserve"> </w:t>
      </w:r>
      <w:hyperlink w:anchor="_bookmark143" w:history="1">
        <w:r>
          <w:rPr>
            <w:spacing w:val="-2"/>
            <w:w w:val="110"/>
          </w:rPr>
          <w:t>2013a).</w:t>
        </w:r>
      </w:hyperlink>
      <w:r>
        <w:rPr>
          <w:spacing w:val="30"/>
          <w:w w:val="110"/>
        </w:rPr>
        <w:t xml:space="preserve"> </w:t>
      </w:r>
      <w:r>
        <w:rPr>
          <w:spacing w:val="-2"/>
          <w:w w:val="110"/>
        </w:rPr>
        <w:t>With</w:t>
      </w:r>
      <w:r>
        <w:rPr>
          <w:spacing w:val="-9"/>
          <w:w w:val="110"/>
        </w:rPr>
        <w:t xml:space="preserve"> </w:t>
      </w:r>
      <w:r>
        <w:rPr>
          <w:spacing w:val="-2"/>
          <w:w w:val="110"/>
        </w:rPr>
        <w:t>a</w:t>
      </w:r>
      <w:r>
        <w:rPr>
          <w:spacing w:val="-9"/>
          <w:w w:val="110"/>
        </w:rPr>
        <w:t xml:space="preserve"> </w:t>
      </w:r>
      <w:r>
        <w:rPr>
          <w:spacing w:val="-2"/>
          <w:w w:val="110"/>
        </w:rPr>
        <w:t>plant</w:t>
      </w:r>
      <w:r>
        <w:rPr>
          <w:spacing w:val="-9"/>
          <w:w w:val="110"/>
        </w:rPr>
        <w:t xml:space="preserve"> </w:t>
      </w:r>
      <w:r>
        <w:rPr>
          <w:spacing w:val="-2"/>
          <w:w w:val="110"/>
        </w:rPr>
        <w:t>competition</w:t>
      </w:r>
      <w:r>
        <w:rPr>
          <w:spacing w:val="-9"/>
          <w:w w:val="110"/>
        </w:rPr>
        <w:t xml:space="preserve"> </w:t>
      </w:r>
      <w:r>
        <w:rPr>
          <w:spacing w:val="-2"/>
          <w:w w:val="110"/>
        </w:rPr>
        <w:t xml:space="preserve">experiment </w:t>
      </w:r>
      <w:r>
        <w:rPr>
          <w:w w:val="110"/>
        </w:rPr>
        <w:t xml:space="preserve">and experimental manipulations of pathogen densities, </w:t>
      </w:r>
      <w:hyperlink w:anchor="_bookmark144" w:history="1">
        <w:r>
          <w:rPr>
            <w:w w:val="110"/>
          </w:rPr>
          <w:t>Mordecai</w:t>
        </w:r>
      </w:hyperlink>
      <w:r>
        <w:rPr>
          <w:w w:val="110"/>
        </w:rPr>
        <w:t xml:space="preserve"> </w:t>
      </w:r>
      <w:hyperlink w:anchor="_bookmark144" w:history="1">
        <w:r>
          <w:rPr>
            <w:w w:val="110"/>
          </w:rPr>
          <w:t>(2013b)</w:t>
        </w:r>
      </w:hyperlink>
      <w:r>
        <w:rPr>
          <w:w w:val="110"/>
        </w:rPr>
        <w:t xml:space="preserve"> parameterize a model with density-dependent microbial effects and concluded that pathogen spillover promotes the persistence of perennial bunchgrasses.</w:t>
      </w:r>
      <w:r>
        <w:rPr>
          <w:spacing w:val="40"/>
          <w:w w:val="110"/>
        </w:rPr>
        <w:t xml:space="preserve"> </w:t>
      </w:r>
      <w:r>
        <w:rPr>
          <w:w w:val="110"/>
        </w:rPr>
        <w:t>Subsequent work further demonstrated the adaptability</w:t>
      </w:r>
      <w:r>
        <w:rPr>
          <w:spacing w:val="40"/>
          <w:w w:val="110"/>
        </w:rPr>
        <w:t xml:space="preserve"> </w:t>
      </w:r>
      <w:r>
        <w:rPr>
          <w:w w:val="110"/>
        </w:rPr>
        <w:t>of</w:t>
      </w:r>
      <w:r>
        <w:rPr>
          <w:spacing w:val="-4"/>
          <w:w w:val="110"/>
        </w:rPr>
        <w:t xml:space="preserve"> </w:t>
      </w:r>
      <w:r>
        <w:rPr>
          <w:w w:val="110"/>
        </w:rPr>
        <w:t>this</w:t>
      </w:r>
      <w:r>
        <w:rPr>
          <w:spacing w:val="-4"/>
          <w:w w:val="110"/>
        </w:rPr>
        <w:t xml:space="preserve"> </w:t>
      </w:r>
      <w:r>
        <w:rPr>
          <w:w w:val="110"/>
        </w:rPr>
        <w:t>framework:</w:t>
      </w:r>
      <w:r>
        <w:rPr>
          <w:spacing w:val="26"/>
          <w:w w:val="110"/>
        </w:rPr>
        <w:t xml:space="preserve"> </w:t>
      </w:r>
      <w:hyperlink w:anchor="_bookmark145" w:history="1">
        <w:r>
          <w:rPr>
            <w:w w:val="110"/>
          </w:rPr>
          <w:t>Mordecai</w:t>
        </w:r>
      </w:hyperlink>
      <w:r>
        <w:rPr>
          <w:spacing w:val="-4"/>
          <w:w w:val="110"/>
        </w:rPr>
        <w:t xml:space="preserve"> </w:t>
      </w:r>
      <w:hyperlink w:anchor="_bookmark145" w:history="1">
        <w:r>
          <w:rPr>
            <w:w w:val="110"/>
          </w:rPr>
          <w:t>(2015)</w:t>
        </w:r>
      </w:hyperlink>
      <w:r>
        <w:rPr>
          <w:spacing w:val="-4"/>
          <w:w w:val="110"/>
        </w:rPr>
        <w:t xml:space="preserve"> </w:t>
      </w:r>
      <w:r>
        <w:rPr>
          <w:w w:val="110"/>
        </w:rPr>
        <w:t>demonstrated</w:t>
      </w:r>
      <w:r>
        <w:rPr>
          <w:spacing w:val="-4"/>
          <w:w w:val="110"/>
        </w:rPr>
        <w:t xml:space="preserve"> </w:t>
      </w:r>
      <w:r>
        <w:rPr>
          <w:w w:val="110"/>
        </w:rPr>
        <w:t>that</w:t>
      </w:r>
      <w:r>
        <w:rPr>
          <w:spacing w:val="-4"/>
          <w:w w:val="110"/>
        </w:rPr>
        <w:t xml:space="preserve"> </w:t>
      </w:r>
      <w:r>
        <w:rPr>
          <w:w w:val="110"/>
        </w:rPr>
        <w:t>the</w:t>
      </w:r>
      <w:r>
        <w:rPr>
          <w:spacing w:val="-4"/>
          <w:w w:val="110"/>
        </w:rPr>
        <w:t xml:space="preserve"> </w:t>
      </w:r>
      <w:r>
        <w:rPr>
          <w:w w:val="110"/>
        </w:rPr>
        <w:t>plant</w:t>
      </w:r>
      <w:r>
        <w:rPr>
          <w:spacing w:val="-4"/>
          <w:w w:val="110"/>
        </w:rPr>
        <w:t xml:space="preserve"> </w:t>
      </w:r>
      <w:r>
        <w:rPr>
          <w:w w:val="110"/>
        </w:rPr>
        <w:t>life</w:t>
      </w:r>
      <w:r>
        <w:rPr>
          <w:spacing w:val="-4"/>
          <w:w w:val="110"/>
        </w:rPr>
        <w:t xml:space="preserve"> </w:t>
      </w:r>
      <w:r>
        <w:rPr>
          <w:w w:val="110"/>
        </w:rPr>
        <w:t>stage</w:t>
      </w:r>
      <w:r>
        <w:rPr>
          <w:spacing w:val="-4"/>
          <w:w w:val="110"/>
        </w:rPr>
        <w:t xml:space="preserve"> </w:t>
      </w:r>
      <w:r>
        <w:rPr>
          <w:w w:val="110"/>
        </w:rPr>
        <w:t>attacked</w:t>
      </w:r>
      <w:r>
        <w:rPr>
          <w:spacing w:val="-4"/>
          <w:w w:val="110"/>
        </w:rPr>
        <w:t xml:space="preserve"> </w:t>
      </w:r>
      <w:r>
        <w:rPr>
          <w:w w:val="110"/>
        </w:rPr>
        <w:t>by</w:t>
      </w:r>
      <w:r>
        <w:rPr>
          <w:spacing w:val="-4"/>
          <w:w w:val="110"/>
        </w:rPr>
        <w:t xml:space="preserve"> </w:t>
      </w:r>
      <w:r>
        <w:rPr>
          <w:w w:val="110"/>
        </w:rPr>
        <w:t>pathogens (i.e.,</w:t>
      </w:r>
      <w:r>
        <w:rPr>
          <w:spacing w:val="-4"/>
          <w:w w:val="110"/>
        </w:rPr>
        <w:t xml:space="preserve"> </w:t>
      </w:r>
      <w:r>
        <w:rPr>
          <w:w w:val="110"/>
        </w:rPr>
        <w:t>seedlings</w:t>
      </w:r>
      <w:r>
        <w:rPr>
          <w:spacing w:val="-5"/>
          <w:w w:val="110"/>
        </w:rPr>
        <w:t xml:space="preserve"> </w:t>
      </w:r>
      <w:r>
        <w:rPr>
          <w:w w:val="110"/>
        </w:rPr>
        <w:t>or</w:t>
      </w:r>
      <w:r>
        <w:rPr>
          <w:spacing w:val="-5"/>
          <w:w w:val="110"/>
        </w:rPr>
        <w:t xml:space="preserve"> </w:t>
      </w:r>
      <w:r>
        <w:rPr>
          <w:w w:val="110"/>
        </w:rPr>
        <w:t>dormant</w:t>
      </w:r>
      <w:r>
        <w:rPr>
          <w:spacing w:val="-5"/>
          <w:w w:val="110"/>
        </w:rPr>
        <w:t xml:space="preserve"> </w:t>
      </w:r>
      <w:r>
        <w:rPr>
          <w:w w:val="110"/>
        </w:rPr>
        <w:t>seeds)</w:t>
      </w:r>
      <w:r>
        <w:rPr>
          <w:spacing w:val="-5"/>
          <w:w w:val="110"/>
        </w:rPr>
        <w:t xml:space="preserve"> </w:t>
      </w:r>
      <w:r>
        <w:rPr>
          <w:w w:val="110"/>
        </w:rPr>
        <w:t>and</w:t>
      </w:r>
      <w:r>
        <w:rPr>
          <w:spacing w:val="-5"/>
          <w:w w:val="110"/>
        </w:rPr>
        <w:t xml:space="preserve"> </w:t>
      </w:r>
      <w:r>
        <w:rPr>
          <w:w w:val="110"/>
        </w:rPr>
        <w:t>environmental</w:t>
      </w:r>
      <w:r>
        <w:rPr>
          <w:spacing w:val="-5"/>
          <w:w w:val="110"/>
        </w:rPr>
        <w:t xml:space="preserve"> </w:t>
      </w:r>
      <w:r>
        <w:rPr>
          <w:w w:val="110"/>
        </w:rPr>
        <w:t>variation</w:t>
      </w:r>
      <w:r>
        <w:rPr>
          <w:spacing w:val="-5"/>
          <w:w w:val="110"/>
        </w:rPr>
        <w:t xml:space="preserve"> </w:t>
      </w:r>
      <w:r>
        <w:rPr>
          <w:w w:val="110"/>
        </w:rPr>
        <w:t>jointly</w:t>
      </w:r>
      <w:r>
        <w:rPr>
          <w:spacing w:val="-5"/>
          <w:w w:val="110"/>
        </w:rPr>
        <w:t xml:space="preserve"> </w:t>
      </w:r>
      <w:r>
        <w:rPr>
          <w:w w:val="110"/>
        </w:rPr>
        <w:t>determined</w:t>
      </w:r>
      <w:r>
        <w:rPr>
          <w:spacing w:val="-5"/>
          <w:w w:val="110"/>
        </w:rPr>
        <w:t xml:space="preserve"> </w:t>
      </w:r>
      <w:r>
        <w:rPr>
          <w:w w:val="110"/>
        </w:rPr>
        <w:t>the</w:t>
      </w:r>
      <w:r>
        <w:rPr>
          <w:spacing w:val="-5"/>
          <w:w w:val="110"/>
        </w:rPr>
        <w:t xml:space="preserve"> </w:t>
      </w:r>
      <w:r>
        <w:rPr>
          <w:w w:val="110"/>
        </w:rPr>
        <w:t>coexistence of</w:t>
      </w:r>
      <w:r>
        <w:rPr>
          <w:spacing w:val="-16"/>
          <w:w w:val="110"/>
        </w:rPr>
        <w:t xml:space="preserve"> </w:t>
      </w:r>
      <w:r>
        <w:rPr>
          <w:w w:val="110"/>
        </w:rPr>
        <w:t>competing</w:t>
      </w:r>
      <w:r>
        <w:rPr>
          <w:spacing w:val="-15"/>
          <w:w w:val="110"/>
        </w:rPr>
        <w:t xml:space="preserve"> </w:t>
      </w:r>
      <w:r>
        <w:rPr>
          <w:w w:val="110"/>
        </w:rPr>
        <w:t>annual</w:t>
      </w:r>
      <w:r>
        <w:rPr>
          <w:spacing w:val="-15"/>
          <w:w w:val="110"/>
        </w:rPr>
        <w:t xml:space="preserve"> </w:t>
      </w:r>
      <w:r>
        <w:rPr>
          <w:w w:val="110"/>
        </w:rPr>
        <w:t>plants.</w:t>
      </w:r>
      <w:r>
        <w:rPr>
          <w:spacing w:val="1"/>
          <w:w w:val="110"/>
        </w:rPr>
        <w:t xml:space="preserve"> </w:t>
      </w:r>
      <w:r>
        <w:rPr>
          <w:w w:val="110"/>
        </w:rPr>
        <w:t>In</w:t>
      </w:r>
      <w:r>
        <w:rPr>
          <w:spacing w:val="-15"/>
          <w:w w:val="110"/>
        </w:rPr>
        <w:t xml:space="preserve"> </w:t>
      </w:r>
      <w:r>
        <w:rPr>
          <w:w w:val="110"/>
        </w:rPr>
        <w:t>another</w:t>
      </w:r>
      <w:r>
        <w:rPr>
          <w:spacing w:val="-15"/>
          <w:w w:val="110"/>
        </w:rPr>
        <w:t xml:space="preserve"> </w:t>
      </w:r>
      <w:r>
        <w:rPr>
          <w:w w:val="110"/>
        </w:rPr>
        <w:t>application,</w:t>
      </w:r>
      <w:r>
        <w:rPr>
          <w:spacing w:val="-15"/>
          <w:w w:val="110"/>
        </w:rPr>
        <w:t xml:space="preserve"> </w:t>
      </w:r>
      <w:hyperlink w:anchor="_bookmark168" w:history="1">
        <w:proofErr w:type="spellStart"/>
        <w:r>
          <w:rPr>
            <w:w w:val="110"/>
          </w:rPr>
          <w:t>Uricchio</w:t>
        </w:r>
        <w:proofErr w:type="spellEnd"/>
        <w:r>
          <w:rPr>
            <w:spacing w:val="-15"/>
            <w:w w:val="110"/>
          </w:rPr>
          <w:t xml:space="preserve"> </w:t>
        </w:r>
        <w:r>
          <w:rPr>
            <w:i/>
            <w:w w:val="110"/>
          </w:rPr>
          <w:t>et</w:t>
        </w:r>
        <w:r>
          <w:rPr>
            <w:i/>
            <w:spacing w:val="-15"/>
            <w:w w:val="110"/>
          </w:rPr>
          <w:t xml:space="preserve"> </w:t>
        </w:r>
        <w:r>
          <w:rPr>
            <w:i/>
            <w:w w:val="110"/>
          </w:rPr>
          <w:t>al.</w:t>
        </w:r>
      </w:hyperlink>
      <w:r>
        <w:rPr>
          <w:i/>
          <w:spacing w:val="-16"/>
          <w:w w:val="110"/>
        </w:rPr>
        <w:t xml:space="preserve"> </w:t>
      </w:r>
      <w:hyperlink w:anchor="_bookmark168" w:history="1">
        <w:r>
          <w:rPr>
            <w:w w:val="110"/>
          </w:rPr>
          <w:t>(2019)</w:t>
        </w:r>
      </w:hyperlink>
      <w:r>
        <w:rPr>
          <w:spacing w:val="-15"/>
          <w:w w:val="110"/>
        </w:rPr>
        <w:t xml:space="preserve"> </w:t>
      </w:r>
      <w:r>
        <w:rPr>
          <w:w w:val="110"/>
        </w:rPr>
        <w:t>combined</w:t>
      </w:r>
      <w:r>
        <w:rPr>
          <w:spacing w:val="-15"/>
          <w:w w:val="110"/>
        </w:rPr>
        <w:t xml:space="preserve"> </w:t>
      </w:r>
      <w:r>
        <w:rPr>
          <w:w w:val="110"/>
        </w:rPr>
        <w:t>field</w:t>
      </w:r>
      <w:r>
        <w:rPr>
          <w:spacing w:val="-15"/>
          <w:w w:val="110"/>
        </w:rPr>
        <w:t xml:space="preserve"> </w:t>
      </w:r>
      <w:proofErr w:type="spellStart"/>
      <w:r>
        <w:rPr>
          <w:w w:val="110"/>
        </w:rPr>
        <w:t>observa</w:t>
      </w:r>
      <w:proofErr w:type="spellEnd"/>
      <w:r>
        <w:rPr>
          <w:w w:val="110"/>
        </w:rPr>
        <w:t xml:space="preserve">- </w:t>
      </w:r>
      <w:proofErr w:type="spellStart"/>
      <w:r>
        <w:rPr>
          <w:w w:val="110"/>
        </w:rPr>
        <w:t>tions</w:t>
      </w:r>
      <w:proofErr w:type="spellEnd"/>
      <w:r>
        <w:rPr>
          <w:spacing w:val="-4"/>
          <w:w w:val="110"/>
        </w:rPr>
        <w:t xml:space="preserve"> </w:t>
      </w:r>
      <w:r>
        <w:rPr>
          <w:w w:val="110"/>
        </w:rPr>
        <w:t>and</w:t>
      </w:r>
      <w:r>
        <w:rPr>
          <w:spacing w:val="-4"/>
          <w:w w:val="110"/>
        </w:rPr>
        <w:t xml:space="preserve"> </w:t>
      </w:r>
      <w:r>
        <w:rPr>
          <w:w w:val="110"/>
        </w:rPr>
        <w:t>experiments</w:t>
      </w:r>
      <w:r>
        <w:rPr>
          <w:spacing w:val="-4"/>
          <w:w w:val="110"/>
        </w:rPr>
        <w:t xml:space="preserve"> </w:t>
      </w:r>
      <w:r>
        <w:rPr>
          <w:w w:val="110"/>
        </w:rPr>
        <w:t>to</w:t>
      </w:r>
      <w:r>
        <w:rPr>
          <w:spacing w:val="-4"/>
          <w:w w:val="110"/>
        </w:rPr>
        <w:t xml:space="preserve"> </w:t>
      </w:r>
      <w:r>
        <w:rPr>
          <w:w w:val="110"/>
        </w:rPr>
        <w:t>parameterize</w:t>
      </w:r>
      <w:r>
        <w:rPr>
          <w:spacing w:val="-4"/>
          <w:w w:val="110"/>
        </w:rPr>
        <w:t xml:space="preserve"> </w:t>
      </w:r>
      <w:r>
        <w:rPr>
          <w:w w:val="110"/>
        </w:rPr>
        <w:t>an</w:t>
      </w:r>
      <w:r>
        <w:rPr>
          <w:spacing w:val="-4"/>
          <w:w w:val="110"/>
        </w:rPr>
        <w:t xml:space="preserve"> </w:t>
      </w:r>
      <w:r>
        <w:rPr>
          <w:w w:val="110"/>
        </w:rPr>
        <w:t>even</w:t>
      </w:r>
      <w:r>
        <w:rPr>
          <w:spacing w:val="-4"/>
          <w:w w:val="110"/>
        </w:rPr>
        <w:t xml:space="preserve"> </w:t>
      </w:r>
      <w:r>
        <w:rPr>
          <w:w w:val="110"/>
        </w:rPr>
        <w:t>more</w:t>
      </w:r>
      <w:r>
        <w:rPr>
          <w:spacing w:val="-4"/>
          <w:w w:val="110"/>
        </w:rPr>
        <w:t xml:space="preserve"> </w:t>
      </w:r>
      <w:r>
        <w:rPr>
          <w:w w:val="110"/>
        </w:rPr>
        <w:t>realistic</w:t>
      </w:r>
      <w:r>
        <w:rPr>
          <w:spacing w:val="-4"/>
          <w:w w:val="110"/>
        </w:rPr>
        <w:t xml:space="preserve"> </w:t>
      </w:r>
      <w:r>
        <w:rPr>
          <w:w w:val="110"/>
        </w:rPr>
        <w:t>model,</w:t>
      </w:r>
      <w:r>
        <w:rPr>
          <w:spacing w:val="-4"/>
          <w:w w:val="110"/>
        </w:rPr>
        <w:t xml:space="preserve"> </w:t>
      </w:r>
      <w:r>
        <w:rPr>
          <w:w w:val="110"/>
        </w:rPr>
        <w:t>considering</w:t>
      </w:r>
      <w:r>
        <w:rPr>
          <w:spacing w:val="-4"/>
          <w:w w:val="110"/>
        </w:rPr>
        <w:t xml:space="preserve"> </w:t>
      </w:r>
      <w:r>
        <w:rPr>
          <w:w w:val="110"/>
        </w:rPr>
        <w:t>multiple</w:t>
      </w:r>
      <w:r>
        <w:rPr>
          <w:spacing w:val="-4"/>
          <w:w w:val="110"/>
        </w:rPr>
        <w:t xml:space="preserve"> </w:t>
      </w:r>
      <w:r>
        <w:rPr>
          <w:w w:val="110"/>
        </w:rPr>
        <w:t>annual and</w:t>
      </w:r>
      <w:r>
        <w:rPr>
          <w:spacing w:val="-14"/>
          <w:w w:val="110"/>
        </w:rPr>
        <w:t xml:space="preserve"> </w:t>
      </w:r>
      <w:r>
        <w:rPr>
          <w:w w:val="110"/>
        </w:rPr>
        <w:t>perennial</w:t>
      </w:r>
      <w:r>
        <w:rPr>
          <w:spacing w:val="-14"/>
          <w:w w:val="110"/>
        </w:rPr>
        <w:t xml:space="preserve"> </w:t>
      </w:r>
      <w:r>
        <w:rPr>
          <w:w w:val="110"/>
        </w:rPr>
        <w:t>species</w:t>
      </w:r>
      <w:r>
        <w:rPr>
          <w:spacing w:val="-14"/>
          <w:w w:val="110"/>
        </w:rPr>
        <w:t xml:space="preserve"> </w:t>
      </w:r>
      <w:r>
        <w:rPr>
          <w:w w:val="110"/>
        </w:rPr>
        <w:t>and</w:t>
      </w:r>
      <w:r>
        <w:rPr>
          <w:spacing w:val="-14"/>
          <w:w w:val="110"/>
        </w:rPr>
        <w:t xml:space="preserve"> </w:t>
      </w:r>
      <w:r>
        <w:rPr>
          <w:w w:val="110"/>
        </w:rPr>
        <w:t>incorporating</w:t>
      </w:r>
      <w:r>
        <w:rPr>
          <w:spacing w:val="-14"/>
          <w:w w:val="110"/>
        </w:rPr>
        <w:t xml:space="preserve"> </w:t>
      </w:r>
      <w:r>
        <w:rPr>
          <w:w w:val="110"/>
        </w:rPr>
        <w:t>two</w:t>
      </w:r>
      <w:r>
        <w:rPr>
          <w:spacing w:val="-14"/>
          <w:w w:val="110"/>
        </w:rPr>
        <w:t xml:space="preserve"> </w:t>
      </w:r>
      <w:r>
        <w:rPr>
          <w:w w:val="110"/>
        </w:rPr>
        <w:t>additional</w:t>
      </w:r>
      <w:r>
        <w:rPr>
          <w:spacing w:val="-14"/>
          <w:w w:val="110"/>
        </w:rPr>
        <w:t xml:space="preserve"> </w:t>
      </w:r>
      <w:r>
        <w:rPr>
          <w:w w:val="110"/>
        </w:rPr>
        <w:t>microbial</w:t>
      </w:r>
      <w:r>
        <w:rPr>
          <w:spacing w:val="-14"/>
          <w:w w:val="110"/>
        </w:rPr>
        <w:t xml:space="preserve"> </w:t>
      </w:r>
      <w:r>
        <w:rPr>
          <w:w w:val="110"/>
        </w:rPr>
        <w:t>effects</w:t>
      </w:r>
      <w:r>
        <w:rPr>
          <w:spacing w:val="-14"/>
          <w:w w:val="110"/>
        </w:rPr>
        <w:t xml:space="preserve"> </w:t>
      </w:r>
      <w:r>
        <w:rPr>
          <w:w w:val="110"/>
        </w:rPr>
        <w:t>(i.e.,</w:t>
      </w:r>
      <w:r>
        <w:rPr>
          <w:spacing w:val="-13"/>
          <w:w w:val="110"/>
        </w:rPr>
        <w:t xml:space="preserve"> </w:t>
      </w:r>
      <w:r>
        <w:rPr>
          <w:w w:val="110"/>
        </w:rPr>
        <w:t>the</w:t>
      </w:r>
      <w:r>
        <w:rPr>
          <w:spacing w:val="-14"/>
          <w:w w:val="110"/>
        </w:rPr>
        <w:t xml:space="preserve"> </w:t>
      </w:r>
      <w:r>
        <w:rPr>
          <w:w w:val="110"/>
        </w:rPr>
        <w:t>impacts</w:t>
      </w:r>
      <w:r>
        <w:rPr>
          <w:spacing w:val="-14"/>
          <w:w w:val="110"/>
        </w:rPr>
        <w:t xml:space="preserve"> </w:t>
      </w:r>
      <w:r>
        <w:rPr>
          <w:w w:val="110"/>
        </w:rPr>
        <w:t>of</w:t>
      </w:r>
      <w:r>
        <w:rPr>
          <w:spacing w:val="-14"/>
          <w:w w:val="110"/>
        </w:rPr>
        <w:t xml:space="preserve"> </w:t>
      </w:r>
      <w:r>
        <w:rPr>
          <w:w w:val="110"/>
        </w:rPr>
        <w:t>foliar pathogens on seedling survival and adult perennial fecundity).</w:t>
      </w:r>
    </w:p>
    <w:p w14:paraId="72C348F1" w14:textId="77777777" w:rsidR="00E917D8" w:rsidRDefault="00000000">
      <w:pPr>
        <w:pStyle w:val="BodyText"/>
        <w:spacing w:before="153" w:line="415" w:lineRule="auto"/>
        <w:ind w:left="120" w:right="117" w:firstLine="566"/>
        <w:jc w:val="both"/>
      </w:pPr>
      <w:r>
        <w:t>In</w:t>
      </w:r>
      <w:r>
        <w:rPr>
          <w:spacing w:val="23"/>
        </w:rPr>
        <w:t xml:space="preserve"> </w:t>
      </w:r>
      <w:r>
        <w:t>addition</w:t>
      </w:r>
      <w:r>
        <w:rPr>
          <w:spacing w:val="23"/>
        </w:rPr>
        <w:t xml:space="preserve"> </w:t>
      </w:r>
      <w:r>
        <w:t>to</w:t>
      </w:r>
      <w:r>
        <w:rPr>
          <w:spacing w:val="23"/>
        </w:rPr>
        <w:t xml:space="preserve"> </w:t>
      </w:r>
      <w:r>
        <w:t>integrating</w:t>
      </w:r>
      <w:r>
        <w:rPr>
          <w:spacing w:val="23"/>
        </w:rPr>
        <w:t xml:space="preserve"> </w:t>
      </w:r>
      <w:r>
        <w:t>multiple</w:t>
      </w:r>
      <w:r>
        <w:rPr>
          <w:spacing w:val="23"/>
        </w:rPr>
        <w:t xml:space="preserve"> </w:t>
      </w:r>
      <w:r>
        <w:t>microbial</w:t>
      </w:r>
      <w:r>
        <w:rPr>
          <w:spacing w:val="23"/>
        </w:rPr>
        <w:t xml:space="preserve"> </w:t>
      </w:r>
      <w:r>
        <w:t>effects,</w:t>
      </w:r>
      <w:r>
        <w:rPr>
          <w:spacing w:val="29"/>
        </w:rPr>
        <w:t xml:space="preserve"> </w:t>
      </w:r>
      <w:r>
        <w:t>a</w:t>
      </w:r>
      <w:r>
        <w:rPr>
          <w:spacing w:val="23"/>
        </w:rPr>
        <w:t xml:space="preserve"> </w:t>
      </w:r>
      <w:r>
        <w:t>demographically</w:t>
      </w:r>
      <w:r>
        <w:rPr>
          <w:spacing w:val="23"/>
        </w:rPr>
        <w:t xml:space="preserve"> </w:t>
      </w:r>
      <w:r>
        <w:t>explicit</w:t>
      </w:r>
      <w:r>
        <w:rPr>
          <w:spacing w:val="23"/>
        </w:rPr>
        <w:t xml:space="preserve"> </w:t>
      </w:r>
      <w:r>
        <w:t>model</w:t>
      </w:r>
      <w:r>
        <w:rPr>
          <w:spacing w:val="23"/>
        </w:rPr>
        <w:t xml:space="preserve"> </w:t>
      </w:r>
      <w:r>
        <w:t xml:space="preserve">allows </w:t>
      </w:r>
      <w:r>
        <w:rPr>
          <w:w w:val="110"/>
        </w:rPr>
        <w:t>one to identify the most critical one via simulations.</w:t>
      </w:r>
      <w:r>
        <w:rPr>
          <w:spacing w:val="40"/>
          <w:w w:val="110"/>
        </w:rPr>
        <w:t xml:space="preserve"> </w:t>
      </w:r>
      <w:r>
        <w:rPr>
          <w:w w:val="110"/>
        </w:rPr>
        <w:t>For instance, in the annual–perennial plant model</w:t>
      </w:r>
      <w:r>
        <w:rPr>
          <w:spacing w:val="-1"/>
          <w:w w:val="110"/>
        </w:rPr>
        <w:t xml:space="preserve"> </w:t>
      </w:r>
      <w:r>
        <w:rPr>
          <w:w w:val="110"/>
        </w:rPr>
        <w:t xml:space="preserve">in </w:t>
      </w:r>
      <w:hyperlink w:anchor="_bookmark168" w:history="1">
        <w:proofErr w:type="spellStart"/>
        <w:r>
          <w:rPr>
            <w:w w:val="110"/>
          </w:rPr>
          <w:t>Uricchio</w:t>
        </w:r>
        <w:proofErr w:type="spellEnd"/>
        <w:r>
          <w:rPr>
            <w:spacing w:val="-1"/>
            <w:w w:val="110"/>
          </w:rPr>
          <w:t xml:space="preserve"> </w:t>
        </w:r>
        <w:r>
          <w:rPr>
            <w:i/>
            <w:w w:val="110"/>
          </w:rPr>
          <w:t>et</w:t>
        </w:r>
        <w:r>
          <w:rPr>
            <w:i/>
            <w:spacing w:val="-1"/>
            <w:w w:val="110"/>
          </w:rPr>
          <w:t xml:space="preserve"> </w:t>
        </w:r>
        <w:r>
          <w:rPr>
            <w:i/>
            <w:w w:val="110"/>
          </w:rPr>
          <w:t>al.</w:t>
        </w:r>
      </w:hyperlink>
      <w:r>
        <w:rPr>
          <w:i/>
          <w:w w:val="110"/>
        </w:rPr>
        <w:t xml:space="preserve"> </w:t>
      </w:r>
      <w:hyperlink w:anchor="_bookmark168" w:history="1">
        <w:r>
          <w:rPr>
            <w:w w:val="110"/>
          </w:rPr>
          <w:t>(2019),</w:t>
        </w:r>
      </w:hyperlink>
      <w:r>
        <w:rPr>
          <w:w w:val="110"/>
        </w:rPr>
        <w:t xml:space="preserve"> foliar</w:t>
      </w:r>
      <w:r>
        <w:rPr>
          <w:spacing w:val="-1"/>
          <w:w w:val="110"/>
        </w:rPr>
        <w:t xml:space="preserve"> </w:t>
      </w:r>
      <w:r>
        <w:rPr>
          <w:w w:val="110"/>
        </w:rPr>
        <w:t>pathogens had</w:t>
      </w:r>
      <w:r>
        <w:rPr>
          <w:spacing w:val="-1"/>
          <w:w w:val="110"/>
        </w:rPr>
        <w:t xml:space="preserve"> </w:t>
      </w:r>
      <w:r>
        <w:rPr>
          <w:w w:val="110"/>
        </w:rPr>
        <w:t>little impact</w:t>
      </w:r>
      <w:r>
        <w:rPr>
          <w:spacing w:val="-1"/>
          <w:w w:val="110"/>
        </w:rPr>
        <w:t xml:space="preserve"> </w:t>
      </w:r>
      <w:r>
        <w:rPr>
          <w:w w:val="110"/>
        </w:rPr>
        <w:t>but</w:t>
      </w:r>
      <w:r>
        <w:rPr>
          <w:spacing w:val="-1"/>
          <w:w w:val="110"/>
        </w:rPr>
        <w:t xml:space="preserve"> </w:t>
      </w:r>
      <w:r>
        <w:rPr>
          <w:w w:val="110"/>
        </w:rPr>
        <w:t>seed pathogens</w:t>
      </w:r>
      <w:r>
        <w:rPr>
          <w:spacing w:val="-1"/>
          <w:w w:val="110"/>
        </w:rPr>
        <w:t xml:space="preserve"> </w:t>
      </w:r>
      <w:r>
        <w:rPr>
          <w:w w:val="110"/>
        </w:rPr>
        <w:t>can have</w:t>
      </w:r>
      <w:r>
        <w:rPr>
          <w:spacing w:val="-1"/>
          <w:w w:val="110"/>
        </w:rPr>
        <w:t xml:space="preserve"> </w:t>
      </w:r>
      <w:r>
        <w:rPr>
          <w:w w:val="110"/>
        </w:rPr>
        <w:t>a more</w:t>
      </w:r>
      <w:r>
        <w:rPr>
          <w:spacing w:val="-8"/>
          <w:w w:val="110"/>
        </w:rPr>
        <w:t xml:space="preserve"> </w:t>
      </w:r>
      <w:r>
        <w:rPr>
          <w:w w:val="110"/>
        </w:rPr>
        <w:t>significant</w:t>
      </w:r>
      <w:r>
        <w:rPr>
          <w:spacing w:val="-8"/>
          <w:w w:val="110"/>
        </w:rPr>
        <w:t xml:space="preserve"> </w:t>
      </w:r>
      <w:r>
        <w:rPr>
          <w:w w:val="110"/>
        </w:rPr>
        <w:t>effect</w:t>
      </w:r>
      <w:r>
        <w:rPr>
          <w:spacing w:val="-8"/>
          <w:w w:val="110"/>
        </w:rPr>
        <w:t xml:space="preserve"> </w:t>
      </w:r>
      <w:r>
        <w:rPr>
          <w:w w:val="110"/>
        </w:rPr>
        <w:t>on</w:t>
      </w:r>
      <w:r>
        <w:rPr>
          <w:spacing w:val="-8"/>
          <w:w w:val="110"/>
        </w:rPr>
        <w:t xml:space="preserve"> </w:t>
      </w:r>
      <w:r>
        <w:rPr>
          <w:w w:val="110"/>
        </w:rPr>
        <w:t>neutral</w:t>
      </w:r>
      <w:r>
        <w:rPr>
          <w:spacing w:val="-8"/>
          <w:w w:val="110"/>
        </w:rPr>
        <w:t xml:space="preserve"> </w:t>
      </w:r>
      <w:r>
        <w:rPr>
          <w:w w:val="110"/>
        </w:rPr>
        <w:t>perennial</w:t>
      </w:r>
      <w:r>
        <w:rPr>
          <w:spacing w:val="-8"/>
          <w:w w:val="110"/>
        </w:rPr>
        <w:t xml:space="preserve"> </w:t>
      </w:r>
      <w:r>
        <w:rPr>
          <w:w w:val="110"/>
        </w:rPr>
        <w:t>competitors</w:t>
      </w:r>
      <w:r>
        <w:rPr>
          <w:spacing w:val="-8"/>
          <w:w w:val="110"/>
        </w:rPr>
        <w:t xml:space="preserve"> </w:t>
      </w:r>
      <w:r>
        <w:rPr>
          <w:w w:val="110"/>
        </w:rPr>
        <w:t>in</w:t>
      </w:r>
      <w:r>
        <w:rPr>
          <w:spacing w:val="-8"/>
          <w:w w:val="110"/>
        </w:rPr>
        <w:t xml:space="preserve"> </w:t>
      </w:r>
      <w:r>
        <w:rPr>
          <w:w w:val="110"/>
        </w:rPr>
        <w:t>the</w:t>
      </w:r>
      <w:r>
        <w:rPr>
          <w:spacing w:val="-8"/>
          <w:w w:val="110"/>
        </w:rPr>
        <w:t xml:space="preserve"> </w:t>
      </w:r>
      <w:r>
        <w:rPr>
          <w:w w:val="110"/>
        </w:rPr>
        <w:t>system.</w:t>
      </w:r>
      <w:r>
        <w:rPr>
          <w:spacing w:val="20"/>
          <w:w w:val="110"/>
        </w:rPr>
        <w:t xml:space="preserve"> </w:t>
      </w:r>
      <w:r>
        <w:rPr>
          <w:w w:val="110"/>
        </w:rPr>
        <w:t>Such</w:t>
      </w:r>
      <w:r>
        <w:rPr>
          <w:spacing w:val="-8"/>
          <w:w w:val="110"/>
        </w:rPr>
        <w:t xml:space="preserve"> </w:t>
      </w:r>
      <w:r>
        <w:rPr>
          <w:w w:val="110"/>
        </w:rPr>
        <w:t>a</w:t>
      </w:r>
      <w:r>
        <w:rPr>
          <w:spacing w:val="-8"/>
          <w:w w:val="110"/>
        </w:rPr>
        <w:t xml:space="preserve"> </w:t>
      </w:r>
      <w:r>
        <w:rPr>
          <w:w w:val="110"/>
        </w:rPr>
        <w:t>sensitivity</w:t>
      </w:r>
      <w:r>
        <w:rPr>
          <w:spacing w:val="-8"/>
          <w:w w:val="110"/>
        </w:rPr>
        <w:t xml:space="preserve"> </w:t>
      </w:r>
      <w:r>
        <w:rPr>
          <w:w w:val="110"/>
        </w:rPr>
        <w:t>analysis is</w:t>
      </w:r>
      <w:r>
        <w:rPr>
          <w:spacing w:val="-4"/>
          <w:w w:val="110"/>
        </w:rPr>
        <w:t xml:space="preserve"> </w:t>
      </w:r>
      <w:r>
        <w:rPr>
          <w:w w:val="110"/>
        </w:rPr>
        <w:t>particularly</w:t>
      </w:r>
      <w:r>
        <w:rPr>
          <w:spacing w:val="-3"/>
          <w:w w:val="110"/>
        </w:rPr>
        <w:t xml:space="preserve"> </w:t>
      </w:r>
      <w:r>
        <w:rPr>
          <w:w w:val="110"/>
        </w:rPr>
        <w:t>useful</w:t>
      </w:r>
      <w:r>
        <w:rPr>
          <w:spacing w:val="-4"/>
          <w:w w:val="110"/>
        </w:rPr>
        <w:t xml:space="preserve"> </w:t>
      </w:r>
      <w:r>
        <w:rPr>
          <w:w w:val="110"/>
        </w:rPr>
        <w:t>when</w:t>
      </w:r>
      <w:r>
        <w:rPr>
          <w:spacing w:val="-4"/>
          <w:w w:val="110"/>
        </w:rPr>
        <w:t xml:space="preserve"> </w:t>
      </w:r>
      <w:r>
        <w:rPr>
          <w:w w:val="110"/>
        </w:rPr>
        <w:t>models</w:t>
      </w:r>
      <w:r>
        <w:rPr>
          <w:spacing w:val="-4"/>
          <w:w w:val="110"/>
        </w:rPr>
        <w:t xml:space="preserve"> </w:t>
      </w:r>
      <w:r>
        <w:rPr>
          <w:w w:val="110"/>
        </w:rPr>
        <w:t>include</w:t>
      </w:r>
      <w:r>
        <w:rPr>
          <w:spacing w:val="-3"/>
          <w:w w:val="110"/>
        </w:rPr>
        <w:t xml:space="preserve"> </w:t>
      </w:r>
      <w:r>
        <w:rPr>
          <w:w w:val="110"/>
        </w:rPr>
        <w:t>many</w:t>
      </w:r>
      <w:r>
        <w:rPr>
          <w:spacing w:val="-4"/>
          <w:w w:val="110"/>
        </w:rPr>
        <w:t xml:space="preserve"> </w:t>
      </w:r>
      <w:r>
        <w:rPr>
          <w:w w:val="110"/>
        </w:rPr>
        <w:t>mechanistic</w:t>
      </w:r>
      <w:r>
        <w:rPr>
          <w:spacing w:val="-4"/>
          <w:w w:val="110"/>
        </w:rPr>
        <w:t xml:space="preserve"> </w:t>
      </w:r>
      <w:r>
        <w:rPr>
          <w:w w:val="110"/>
        </w:rPr>
        <w:t>parameters</w:t>
      </w:r>
      <w:r>
        <w:rPr>
          <w:spacing w:val="-4"/>
          <w:w w:val="110"/>
        </w:rPr>
        <w:t xml:space="preserve"> </w:t>
      </w:r>
      <w:r>
        <w:rPr>
          <w:w w:val="110"/>
        </w:rPr>
        <w:t>for</w:t>
      </w:r>
      <w:r>
        <w:rPr>
          <w:spacing w:val="-3"/>
          <w:w w:val="110"/>
        </w:rPr>
        <w:t xml:space="preserve"> </w:t>
      </w:r>
      <w:r>
        <w:rPr>
          <w:w w:val="110"/>
        </w:rPr>
        <w:t>microbial</w:t>
      </w:r>
      <w:r>
        <w:rPr>
          <w:spacing w:val="-4"/>
          <w:w w:val="110"/>
        </w:rPr>
        <w:t xml:space="preserve"> </w:t>
      </w:r>
      <w:r>
        <w:rPr>
          <w:w w:val="110"/>
        </w:rPr>
        <w:t xml:space="preserve">dynamics </w:t>
      </w:r>
      <w:r>
        <w:t xml:space="preserve">(e.g., </w:t>
      </w:r>
      <w:hyperlink w:anchor="_bookmark108" w:history="1">
        <w:r>
          <w:t xml:space="preserve">Ke </w:t>
        </w:r>
        <w:r>
          <w:rPr>
            <w:i/>
          </w:rPr>
          <w:t>et al.</w:t>
        </w:r>
      </w:hyperlink>
      <w:r>
        <w:t xml:space="preserve">, </w:t>
      </w:r>
      <w:hyperlink w:anchor="_bookmark108" w:history="1">
        <w:r>
          <w:t>2015,</w:t>
        </w:r>
      </w:hyperlink>
      <w:r>
        <w:t xml:space="preserve"> </w:t>
      </w:r>
      <w:hyperlink w:anchor="_bookmark160" w:history="1">
        <w:r>
          <w:t xml:space="preserve">Schroeder </w:t>
        </w:r>
        <w:r>
          <w:rPr>
            <w:i/>
          </w:rPr>
          <w:t>et al.</w:t>
        </w:r>
      </w:hyperlink>
      <w:r>
        <w:t xml:space="preserve">, </w:t>
      </w:r>
      <w:hyperlink w:anchor="_bookmark160" w:history="1">
        <w:r>
          <w:t>2020)</w:t>
        </w:r>
      </w:hyperlink>
      <w:r>
        <w:t xml:space="preserve"> and represents another reason why isolating microbial </w:t>
      </w:r>
      <w:r>
        <w:rPr>
          <w:w w:val="110"/>
        </w:rPr>
        <w:t>effects on specific demographic transitions can be enlightening.</w:t>
      </w:r>
      <w:r>
        <w:rPr>
          <w:spacing w:val="40"/>
          <w:w w:val="110"/>
        </w:rPr>
        <w:t xml:space="preserve"> </w:t>
      </w:r>
      <w:r>
        <w:rPr>
          <w:w w:val="110"/>
        </w:rPr>
        <w:t>Even for models that do not explicitly</w:t>
      </w:r>
      <w:r>
        <w:rPr>
          <w:spacing w:val="7"/>
          <w:w w:val="110"/>
        </w:rPr>
        <w:t xml:space="preserve"> </w:t>
      </w:r>
      <w:r>
        <w:rPr>
          <w:w w:val="110"/>
        </w:rPr>
        <w:t>incorporate</w:t>
      </w:r>
      <w:r>
        <w:rPr>
          <w:spacing w:val="7"/>
          <w:w w:val="110"/>
        </w:rPr>
        <w:t xml:space="preserve"> </w:t>
      </w:r>
      <w:r>
        <w:rPr>
          <w:w w:val="110"/>
        </w:rPr>
        <w:t>microbial</w:t>
      </w:r>
      <w:r>
        <w:rPr>
          <w:spacing w:val="7"/>
          <w:w w:val="110"/>
        </w:rPr>
        <w:t xml:space="preserve"> </w:t>
      </w:r>
      <w:r>
        <w:rPr>
          <w:w w:val="110"/>
        </w:rPr>
        <w:t>dynamics,</w:t>
      </w:r>
      <w:r>
        <w:rPr>
          <w:spacing w:val="11"/>
          <w:w w:val="110"/>
        </w:rPr>
        <w:t xml:space="preserve"> </w:t>
      </w:r>
      <w:r>
        <w:rPr>
          <w:w w:val="110"/>
        </w:rPr>
        <w:t>identifying</w:t>
      </w:r>
      <w:r>
        <w:rPr>
          <w:spacing w:val="7"/>
          <w:w w:val="110"/>
        </w:rPr>
        <w:t xml:space="preserve"> </w:t>
      </w:r>
      <w:r>
        <w:rPr>
          <w:w w:val="110"/>
        </w:rPr>
        <w:t>the</w:t>
      </w:r>
      <w:r>
        <w:rPr>
          <w:spacing w:val="7"/>
          <w:w w:val="110"/>
        </w:rPr>
        <w:t xml:space="preserve"> </w:t>
      </w:r>
      <w:r>
        <w:rPr>
          <w:w w:val="110"/>
        </w:rPr>
        <w:t>bottleneck</w:t>
      </w:r>
      <w:r>
        <w:rPr>
          <w:spacing w:val="7"/>
          <w:w w:val="110"/>
        </w:rPr>
        <w:t xml:space="preserve"> </w:t>
      </w:r>
      <w:r>
        <w:rPr>
          <w:w w:val="110"/>
        </w:rPr>
        <w:t>for</w:t>
      </w:r>
      <w:r>
        <w:rPr>
          <w:spacing w:val="7"/>
          <w:w w:val="110"/>
        </w:rPr>
        <w:t xml:space="preserve"> </w:t>
      </w:r>
      <w:r>
        <w:rPr>
          <w:w w:val="110"/>
        </w:rPr>
        <w:t>population</w:t>
      </w:r>
      <w:r>
        <w:rPr>
          <w:spacing w:val="7"/>
          <w:w w:val="110"/>
        </w:rPr>
        <w:t xml:space="preserve"> </w:t>
      </w:r>
      <w:r>
        <w:rPr>
          <w:w w:val="110"/>
        </w:rPr>
        <w:t>growth</w:t>
      </w:r>
      <w:r>
        <w:rPr>
          <w:spacing w:val="7"/>
          <w:w w:val="110"/>
        </w:rPr>
        <w:t xml:space="preserve"> </w:t>
      </w:r>
      <w:r>
        <w:rPr>
          <w:spacing w:val="-5"/>
          <w:w w:val="110"/>
        </w:rPr>
        <w:t>can</w:t>
      </w:r>
    </w:p>
    <w:p w14:paraId="48D23558" w14:textId="77777777" w:rsidR="00E917D8" w:rsidRDefault="00E917D8">
      <w:pPr>
        <w:spacing w:line="415" w:lineRule="auto"/>
        <w:jc w:val="both"/>
        <w:sectPr w:rsidR="00E917D8">
          <w:pgSz w:w="12240" w:h="15840"/>
          <w:pgMar w:top="1340" w:right="1320" w:bottom="1080" w:left="1320" w:header="0" w:footer="882" w:gutter="0"/>
          <w:cols w:space="720"/>
        </w:sectPr>
      </w:pPr>
    </w:p>
    <w:p w14:paraId="43554B1C" w14:textId="77777777" w:rsidR="00E917D8" w:rsidRDefault="00000000">
      <w:pPr>
        <w:pStyle w:val="BodyText"/>
        <w:spacing w:before="113" w:line="415" w:lineRule="auto"/>
        <w:ind w:left="120" w:right="117"/>
        <w:jc w:val="both"/>
      </w:pPr>
      <w:r>
        <w:rPr>
          <w:w w:val="110"/>
        </w:rPr>
        <w:lastRenderedPageBreak/>
        <w:t>also provide insights for future studies and guide more targeted experiments.</w:t>
      </w:r>
      <w:r>
        <w:rPr>
          <w:spacing w:val="40"/>
          <w:w w:val="110"/>
        </w:rPr>
        <w:t xml:space="preserve"> </w:t>
      </w:r>
      <w:r>
        <w:rPr>
          <w:w w:val="110"/>
        </w:rPr>
        <w:t xml:space="preserve">With an integral projection model parameterized with long-term demographic data, </w:t>
      </w:r>
      <w:hyperlink w:anchor="_bookmark49" w:history="1">
        <w:r>
          <w:rPr>
            <w:w w:val="110"/>
          </w:rPr>
          <w:t>Chu &amp; Adler</w:t>
        </w:r>
      </w:hyperlink>
      <w:r>
        <w:rPr>
          <w:w w:val="110"/>
        </w:rPr>
        <w:t xml:space="preserve"> </w:t>
      </w:r>
      <w:hyperlink w:anchor="_bookmark49" w:history="1">
        <w:r>
          <w:rPr>
            <w:w w:val="110"/>
          </w:rPr>
          <w:t>(2015)</w:t>
        </w:r>
      </w:hyperlink>
      <w:r>
        <w:rPr>
          <w:w w:val="110"/>
        </w:rPr>
        <w:t xml:space="preserve"> showed that density-dependent feedback loops during the recruitment stage contributed most to plant coexistence</w:t>
      </w:r>
      <w:r>
        <w:rPr>
          <w:spacing w:val="-3"/>
          <w:w w:val="110"/>
        </w:rPr>
        <w:t xml:space="preserve"> </w:t>
      </w:r>
      <w:r>
        <w:rPr>
          <w:w w:val="110"/>
        </w:rPr>
        <w:t>compared</w:t>
      </w:r>
      <w:r>
        <w:rPr>
          <w:spacing w:val="-3"/>
          <w:w w:val="110"/>
        </w:rPr>
        <w:t xml:space="preserve"> </w:t>
      </w:r>
      <w:r>
        <w:rPr>
          <w:w w:val="110"/>
        </w:rPr>
        <w:t>to</w:t>
      </w:r>
      <w:r>
        <w:rPr>
          <w:spacing w:val="-3"/>
          <w:w w:val="110"/>
        </w:rPr>
        <w:t xml:space="preserve"> </w:t>
      </w:r>
      <w:r>
        <w:rPr>
          <w:w w:val="110"/>
        </w:rPr>
        <w:t>that</w:t>
      </w:r>
      <w:r>
        <w:rPr>
          <w:spacing w:val="-3"/>
          <w:w w:val="110"/>
        </w:rPr>
        <w:t xml:space="preserve"> </w:t>
      </w:r>
      <w:r>
        <w:rPr>
          <w:w w:val="110"/>
        </w:rPr>
        <w:t>during</w:t>
      </w:r>
      <w:r>
        <w:rPr>
          <w:spacing w:val="-3"/>
          <w:w w:val="110"/>
        </w:rPr>
        <w:t xml:space="preserve"> </w:t>
      </w:r>
      <w:r>
        <w:rPr>
          <w:w w:val="110"/>
        </w:rPr>
        <w:t>the</w:t>
      </w:r>
      <w:r>
        <w:rPr>
          <w:spacing w:val="-3"/>
          <w:w w:val="110"/>
        </w:rPr>
        <w:t xml:space="preserve"> </w:t>
      </w:r>
      <w:r>
        <w:rPr>
          <w:w w:val="110"/>
        </w:rPr>
        <w:t>growth</w:t>
      </w:r>
      <w:r>
        <w:rPr>
          <w:spacing w:val="-3"/>
          <w:w w:val="110"/>
        </w:rPr>
        <w:t xml:space="preserve"> </w:t>
      </w:r>
      <w:r>
        <w:rPr>
          <w:w w:val="110"/>
        </w:rPr>
        <w:t>and</w:t>
      </w:r>
      <w:r>
        <w:rPr>
          <w:spacing w:val="-3"/>
          <w:w w:val="110"/>
        </w:rPr>
        <w:t xml:space="preserve"> </w:t>
      </w:r>
      <w:r>
        <w:rPr>
          <w:w w:val="110"/>
        </w:rPr>
        <w:t>survival</w:t>
      </w:r>
      <w:r>
        <w:rPr>
          <w:spacing w:val="-3"/>
          <w:w w:val="110"/>
        </w:rPr>
        <w:t xml:space="preserve"> </w:t>
      </w:r>
      <w:r>
        <w:rPr>
          <w:w w:val="110"/>
        </w:rPr>
        <w:t>stages</w:t>
      </w:r>
      <w:r>
        <w:rPr>
          <w:spacing w:val="-3"/>
          <w:w w:val="110"/>
        </w:rPr>
        <w:t xml:space="preserve"> </w:t>
      </w:r>
      <w:r>
        <w:rPr>
          <w:w w:val="110"/>
        </w:rPr>
        <w:t>(see</w:t>
      </w:r>
      <w:r>
        <w:rPr>
          <w:spacing w:val="-3"/>
          <w:w w:val="110"/>
        </w:rPr>
        <w:t xml:space="preserve"> </w:t>
      </w:r>
      <w:r>
        <w:rPr>
          <w:w w:val="110"/>
        </w:rPr>
        <w:t>also</w:t>
      </w:r>
      <w:r>
        <w:rPr>
          <w:spacing w:val="-3"/>
          <w:w w:val="110"/>
        </w:rPr>
        <w:t xml:space="preserve"> </w:t>
      </w:r>
      <w:hyperlink w:anchor="_bookmark70" w:history="1">
        <w:proofErr w:type="spellStart"/>
        <w:r>
          <w:rPr>
            <w:w w:val="110"/>
          </w:rPr>
          <w:t>Ellner</w:t>
        </w:r>
        <w:proofErr w:type="spellEnd"/>
        <w:r>
          <w:rPr>
            <w:spacing w:val="-3"/>
            <w:w w:val="110"/>
          </w:rPr>
          <w:t xml:space="preserve"> </w:t>
        </w:r>
        <w:r>
          <w:rPr>
            <w:i/>
            <w:w w:val="110"/>
          </w:rPr>
          <w:t>et</w:t>
        </w:r>
        <w:r>
          <w:rPr>
            <w:i/>
            <w:spacing w:val="-3"/>
            <w:w w:val="110"/>
          </w:rPr>
          <w:t xml:space="preserve"> </w:t>
        </w:r>
        <w:r>
          <w:rPr>
            <w:i/>
            <w:w w:val="110"/>
          </w:rPr>
          <w:t>al.</w:t>
        </w:r>
      </w:hyperlink>
      <w:r>
        <w:rPr>
          <w:w w:val="110"/>
        </w:rPr>
        <w:t>,</w:t>
      </w:r>
      <w:r>
        <w:rPr>
          <w:spacing w:val="-3"/>
          <w:w w:val="110"/>
        </w:rPr>
        <w:t xml:space="preserve"> </w:t>
      </w:r>
      <w:hyperlink w:anchor="_bookmark70" w:history="1">
        <w:r>
          <w:rPr>
            <w:w w:val="110"/>
          </w:rPr>
          <w:t>2019).</w:t>
        </w:r>
      </w:hyperlink>
      <w:r>
        <w:rPr>
          <w:w w:val="110"/>
        </w:rPr>
        <w:t xml:space="preserve"> The</w:t>
      </w:r>
      <w:r>
        <w:rPr>
          <w:spacing w:val="-12"/>
          <w:w w:val="110"/>
        </w:rPr>
        <w:t xml:space="preserve"> </w:t>
      </w:r>
      <w:r>
        <w:rPr>
          <w:w w:val="110"/>
        </w:rPr>
        <w:t>authors</w:t>
      </w:r>
      <w:r>
        <w:rPr>
          <w:spacing w:val="-12"/>
          <w:w w:val="110"/>
        </w:rPr>
        <w:t xml:space="preserve"> </w:t>
      </w:r>
      <w:r>
        <w:rPr>
          <w:w w:val="110"/>
        </w:rPr>
        <w:t>speculate</w:t>
      </w:r>
      <w:r>
        <w:rPr>
          <w:spacing w:val="-12"/>
          <w:w w:val="110"/>
        </w:rPr>
        <w:t xml:space="preserve"> </w:t>
      </w:r>
      <w:r>
        <w:rPr>
          <w:w w:val="110"/>
        </w:rPr>
        <w:t>this</w:t>
      </w:r>
      <w:r>
        <w:rPr>
          <w:spacing w:val="-12"/>
          <w:w w:val="110"/>
        </w:rPr>
        <w:t xml:space="preserve"> </w:t>
      </w:r>
      <w:r>
        <w:rPr>
          <w:w w:val="110"/>
        </w:rPr>
        <w:t>is</w:t>
      </w:r>
      <w:r>
        <w:rPr>
          <w:spacing w:val="-12"/>
          <w:w w:val="110"/>
        </w:rPr>
        <w:t xml:space="preserve"> </w:t>
      </w:r>
      <w:r>
        <w:rPr>
          <w:w w:val="110"/>
        </w:rPr>
        <w:t>due</w:t>
      </w:r>
      <w:r>
        <w:rPr>
          <w:spacing w:val="-12"/>
          <w:w w:val="110"/>
        </w:rPr>
        <w:t xml:space="preserve"> </w:t>
      </w:r>
      <w:r>
        <w:rPr>
          <w:w w:val="110"/>
        </w:rPr>
        <w:t>to</w:t>
      </w:r>
      <w:r>
        <w:rPr>
          <w:spacing w:val="-12"/>
          <w:w w:val="110"/>
        </w:rPr>
        <w:t xml:space="preserve"> </w:t>
      </w:r>
      <w:r>
        <w:rPr>
          <w:w w:val="110"/>
        </w:rPr>
        <w:t>the</w:t>
      </w:r>
      <w:r>
        <w:rPr>
          <w:spacing w:val="-12"/>
          <w:w w:val="110"/>
        </w:rPr>
        <w:t xml:space="preserve"> </w:t>
      </w:r>
      <w:r>
        <w:rPr>
          <w:w w:val="110"/>
        </w:rPr>
        <w:t>recruitment</w:t>
      </w:r>
      <w:r>
        <w:rPr>
          <w:spacing w:val="-12"/>
          <w:w w:val="110"/>
        </w:rPr>
        <w:t xml:space="preserve"> </w:t>
      </w:r>
      <w:r>
        <w:rPr>
          <w:w w:val="110"/>
        </w:rPr>
        <w:t>stage</w:t>
      </w:r>
      <w:r>
        <w:rPr>
          <w:spacing w:val="-12"/>
          <w:w w:val="110"/>
        </w:rPr>
        <w:t xml:space="preserve"> </w:t>
      </w:r>
      <w:r>
        <w:rPr>
          <w:w w:val="110"/>
        </w:rPr>
        <w:t>involving</w:t>
      </w:r>
      <w:r>
        <w:rPr>
          <w:spacing w:val="-12"/>
          <w:w w:val="110"/>
        </w:rPr>
        <w:t xml:space="preserve"> </w:t>
      </w:r>
      <w:r>
        <w:rPr>
          <w:w w:val="110"/>
        </w:rPr>
        <w:t>many</w:t>
      </w:r>
      <w:r>
        <w:rPr>
          <w:spacing w:val="-12"/>
          <w:w w:val="110"/>
        </w:rPr>
        <w:t xml:space="preserve"> </w:t>
      </w:r>
      <w:r>
        <w:rPr>
          <w:w w:val="110"/>
        </w:rPr>
        <w:t>demographic</w:t>
      </w:r>
      <w:r>
        <w:rPr>
          <w:spacing w:val="-12"/>
          <w:w w:val="110"/>
        </w:rPr>
        <w:t xml:space="preserve"> </w:t>
      </w:r>
      <w:r>
        <w:rPr>
          <w:w w:val="110"/>
        </w:rPr>
        <w:t xml:space="preserve">transitions </w:t>
      </w:r>
      <w:r>
        <w:t>that are susceptible to soil pathogens.</w:t>
      </w:r>
      <w:r>
        <w:rPr>
          <w:spacing w:val="40"/>
        </w:rPr>
        <w:t xml:space="preserve"> </w:t>
      </w:r>
      <w:r>
        <w:t xml:space="preserve">In Box </w:t>
      </w:r>
      <w:hyperlink w:anchor="_bookmark16" w:history="1">
        <w:r>
          <w:t>3,</w:t>
        </w:r>
      </w:hyperlink>
      <w:r>
        <w:t xml:space="preserve"> with an annual plant model incorporating microbial </w:t>
      </w:r>
      <w:r>
        <w:rPr>
          <w:w w:val="110"/>
        </w:rPr>
        <w:t>effects</w:t>
      </w:r>
      <w:r>
        <w:rPr>
          <w:spacing w:val="-9"/>
          <w:w w:val="110"/>
        </w:rPr>
        <w:t xml:space="preserve"> </w:t>
      </w:r>
      <w:r>
        <w:rPr>
          <w:w w:val="110"/>
        </w:rPr>
        <w:t>as</w:t>
      </w:r>
      <w:r>
        <w:rPr>
          <w:spacing w:val="-9"/>
          <w:w w:val="110"/>
        </w:rPr>
        <w:t xml:space="preserve"> </w:t>
      </w:r>
      <w:r>
        <w:rPr>
          <w:w w:val="110"/>
        </w:rPr>
        <w:t>qualitative</w:t>
      </w:r>
      <w:r>
        <w:rPr>
          <w:spacing w:val="-9"/>
          <w:w w:val="110"/>
        </w:rPr>
        <w:t xml:space="preserve"> </w:t>
      </w:r>
      <w:r>
        <w:rPr>
          <w:w w:val="110"/>
        </w:rPr>
        <w:t>switches</w:t>
      </w:r>
      <w:r>
        <w:rPr>
          <w:spacing w:val="-9"/>
          <w:w w:val="110"/>
        </w:rPr>
        <w:t xml:space="preserve"> </w:t>
      </w:r>
      <w:r>
        <w:rPr>
          <w:w w:val="110"/>
        </w:rPr>
        <w:t>in</w:t>
      </w:r>
      <w:r>
        <w:rPr>
          <w:spacing w:val="-9"/>
          <w:w w:val="110"/>
        </w:rPr>
        <w:t xml:space="preserve"> </w:t>
      </w:r>
      <w:r>
        <w:rPr>
          <w:w w:val="110"/>
        </w:rPr>
        <w:t>parameter</w:t>
      </w:r>
      <w:r>
        <w:rPr>
          <w:spacing w:val="-9"/>
          <w:w w:val="110"/>
        </w:rPr>
        <w:t xml:space="preserve"> </w:t>
      </w:r>
      <w:r>
        <w:rPr>
          <w:w w:val="110"/>
        </w:rPr>
        <w:t>values,</w:t>
      </w:r>
      <w:r>
        <w:rPr>
          <w:spacing w:val="-9"/>
          <w:w w:val="110"/>
        </w:rPr>
        <w:t xml:space="preserve"> </w:t>
      </w:r>
      <w:r>
        <w:rPr>
          <w:w w:val="110"/>
        </w:rPr>
        <w:t>we</w:t>
      </w:r>
      <w:r>
        <w:rPr>
          <w:spacing w:val="-9"/>
          <w:w w:val="110"/>
        </w:rPr>
        <w:t xml:space="preserve"> </w:t>
      </w:r>
      <w:r>
        <w:rPr>
          <w:w w:val="110"/>
        </w:rPr>
        <w:t>also</w:t>
      </w:r>
      <w:r>
        <w:rPr>
          <w:spacing w:val="-9"/>
          <w:w w:val="110"/>
        </w:rPr>
        <w:t xml:space="preserve"> </w:t>
      </w:r>
      <w:r>
        <w:rPr>
          <w:w w:val="110"/>
        </w:rPr>
        <w:t>demonstrated</w:t>
      </w:r>
      <w:r>
        <w:rPr>
          <w:spacing w:val="-9"/>
          <w:w w:val="110"/>
        </w:rPr>
        <w:t xml:space="preserve"> </w:t>
      </w:r>
      <w:r>
        <w:rPr>
          <w:w w:val="110"/>
        </w:rPr>
        <w:t>how</w:t>
      </w:r>
      <w:r>
        <w:rPr>
          <w:spacing w:val="-9"/>
          <w:w w:val="110"/>
        </w:rPr>
        <w:t xml:space="preserve"> </w:t>
      </w:r>
      <w:r>
        <w:rPr>
          <w:w w:val="110"/>
        </w:rPr>
        <w:t>sensitivity</w:t>
      </w:r>
      <w:r>
        <w:rPr>
          <w:spacing w:val="-9"/>
          <w:w w:val="110"/>
        </w:rPr>
        <w:t xml:space="preserve"> </w:t>
      </w:r>
      <w:r>
        <w:rPr>
          <w:w w:val="110"/>
        </w:rPr>
        <w:t>analysis can</w:t>
      </w:r>
      <w:r>
        <w:rPr>
          <w:spacing w:val="-6"/>
          <w:w w:val="110"/>
        </w:rPr>
        <w:t xml:space="preserve"> </w:t>
      </w:r>
      <w:r>
        <w:rPr>
          <w:w w:val="110"/>
        </w:rPr>
        <w:t>help</w:t>
      </w:r>
      <w:r>
        <w:rPr>
          <w:spacing w:val="-6"/>
          <w:w w:val="110"/>
        </w:rPr>
        <w:t xml:space="preserve"> </w:t>
      </w:r>
      <w:r>
        <w:rPr>
          <w:w w:val="110"/>
        </w:rPr>
        <w:t>identify</w:t>
      </w:r>
      <w:r>
        <w:rPr>
          <w:spacing w:val="-6"/>
          <w:w w:val="110"/>
        </w:rPr>
        <w:t xml:space="preserve"> </w:t>
      </w:r>
      <w:r>
        <w:rPr>
          <w:w w:val="110"/>
        </w:rPr>
        <w:t>the</w:t>
      </w:r>
      <w:r>
        <w:rPr>
          <w:spacing w:val="-6"/>
          <w:w w:val="110"/>
        </w:rPr>
        <w:t xml:space="preserve"> </w:t>
      </w:r>
      <w:r>
        <w:rPr>
          <w:w w:val="110"/>
        </w:rPr>
        <w:t>relative</w:t>
      </w:r>
      <w:r>
        <w:rPr>
          <w:spacing w:val="-6"/>
          <w:w w:val="110"/>
        </w:rPr>
        <w:t xml:space="preserve"> </w:t>
      </w:r>
      <w:r>
        <w:rPr>
          <w:w w:val="110"/>
        </w:rPr>
        <w:t>importance</w:t>
      </w:r>
      <w:r>
        <w:rPr>
          <w:spacing w:val="-6"/>
          <w:w w:val="110"/>
        </w:rPr>
        <w:t xml:space="preserve"> </w:t>
      </w:r>
      <w:r>
        <w:rPr>
          <w:w w:val="110"/>
        </w:rPr>
        <w:t>of</w:t>
      </w:r>
      <w:r>
        <w:rPr>
          <w:spacing w:val="-6"/>
          <w:w w:val="110"/>
        </w:rPr>
        <w:t xml:space="preserve"> </w:t>
      </w:r>
      <w:r>
        <w:rPr>
          <w:w w:val="110"/>
        </w:rPr>
        <w:t>different</w:t>
      </w:r>
      <w:r>
        <w:rPr>
          <w:spacing w:val="-6"/>
          <w:w w:val="110"/>
        </w:rPr>
        <w:t xml:space="preserve"> </w:t>
      </w:r>
      <w:r>
        <w:rPr>
          <w:w w:val="110"/>
        </w:rPr>
        <w:t>microbial</w:t>
      </w:r>
      <w:r>
        <w:rPr>
          <w:spacing w:val="-6"/>
          <w:w w:val="110"/>
        </w:rPr>
        <w:t xml:space="preserve"> </w:t>
      </w:r>
      <w:r>
        <w:rPr>
          <w:w w:val="110"/>
        </w:rPr>
        <w:t>effects.</w:t>
      </w:r>
      <w:r>
        <w:rPr>
          <w:spacing w:val="31"/>
          <w:w w:val="110"/>
        </w:rPr>
        <w:t xml:space="preserve"> </w:t>
      </w:r>
      <w:r>
        <w:rPr>
          <w:w w:val="110"/>
        </w:rPr>
        <w:t>In</w:t>
      </w:r>
      <w:r>
        <w:rPr>
          <w:spacing w:val="-6"/>
          <w:w w:val="110"/>
        </w:rPr>
        <w:t xml:space="preserve"> </w:t>
      </w:r>
      <w:r>
        <w:rPr>
          <w:w w:val="110"/>
        </w:rPr>
        <w:t>conclusion,</w:t>
      </w:r>
      <w:r>
        <w:rPr>
          <w:spacing w:val="-5"/>
          <w:w w:val="110"/>
        </w:rPr>
        <w:t xml:space="preserve"> </w:t>
      </w:r>
      <w:r>
        <w:rPr>
          <w:w w:val="110"/>
        </w:rPr>
        <w:t>we</w:t>
      </w:r>
      <w:r>
        <w:rPr>
          <w:spacing w:val="-6"/>
          <w:w w:val="110"/>
        </w:rPr>
        <w:t xml:space="preserve"> </w:t>
      </w:r>
      <w:r>
        <w:rPr>
          <w:w w:val="110"/>
        </w:rPr>
        <w:t>believe that formulating demographic models not only allows smooth integration of the temporal and demographic dimensions of plant–soil microbe interactions but also provides an opportunity to explore their consequences in multi-species communities.</w:t>
      </w:r>
    </w:p>
    <w:p w14:paraId="3A2F385B" w14:textId="77777777" w:rsidR="00E917D8" w:rsidRDefault="00E917D8">
      <w:pPr>
        <w:pStyle w:val="BodyText"/>
        <w:rPr>
          <w:sz w:val="30"/>
        </w:rPr>
      </w:pPr>
    </w:p>
    <w:p w14:paraId="4091C3F7" w14:textId="77777777" w:rsidR="00E917D8" w:rsidRDefault="00E917D8">
      <w:pPr>
        <w:pStyle w:val="BodyText"/>
        <w:spacing w:before="9"/>
        <w:rPr>
          <w:sz w:val="24"/>
        </w:rPr>
      </w:pPr>
    </w:p>
    <w:p w14:paraId="3317AA75" w14:textId="77777777" w:rsidR="00E917D8" w:rsidRDefault="00000000">
      <w:pPr>
        <w:pStyle w:val="Heading1"/>
        <w:numPr>
          <w:ilvl w:val="0"/>
          <w:numId w:val="1"/>
        </w:numPr>
        <w:tabs>
          <w:tab w:val="left" w:pos="675"/>
          <w:tab w:val="left" w:pos="677"/>
        </w:tabs>
        <w:spacing w:before="1"/>
        <w:ind w:left="676" w:hanging="557"/>
      </w:pPr>
      <w:bookmarkStart w:id="31" w:name="Moving_forward_with_an_empirical-theoret"/>
      <w:bookmarkStart w:id="32" w:name="_bookmark13"/>
      <w:bookmarkEnd w:id="31"/>
      <w:bookmarkEnd w:id="32"/>
      <w:r>
        <w:rPr>
          <w:w w:val="110"/>
        </w:rPr>
        <w:t>Moving</w:t>
      </w:r>
      <w:r>
        <w:rPr>
          <w:spacing w:val="-12"/>
          <w:w w:val="110"/>
        </w:rPr>
        <w:t xml:space="preserve"> </w:t>
      </w:r>
      <w:r>
        <w:rPr>
          <w:w w:val="110"/>
        </w:rPr>
        <w:t>forward</w:t>
      </w:r>
      <w:r>
        <w:rPr>
          <w:spacing w:val="-12"/>
          <w:w w:val="110"/>
        </w:rPr>
        <w:t xml:space="preserve"> </w:t>
      </w:r>
      <w:r>
        <w:rPr>
          <w:w w:val="110"/>
        </w:rPr>
        <w:t>with</w:t>
      </w:r>
      <w:r>
        <w:rPr>
          <w:spacing w:val="-11"/>
          <w:w w:val="110"/>
        </w:rPr>
        <w:t xml:space="preserve"> </w:t>
      </w:r>
      <w:r>
        <w:rPr>
          <w:w w:val="110"/>
        </w:rPr>
        <w:t>an</w:t>
      </w:r>
      <w:r>
        <w:rPr>
          <w:spacing w:val="-12"/>
          <w:w w:val="110"/>
        </w:rPr>
        <w:t xml:space="preserve"> </w:t>
      </w:r>
      <w:r>
        <w:rPr>
          <w:w w:val="110"/>
        </w:rPr>
        <w:t>empirical-theoretical</w:t>
      </w:r>
      <w:r>
        <w:rPr>
          <w:spacing w:val="-11"/>
          <w:w w:val="110"/>
        </w:rPr>
        <w:t xml:space="preserve"> </w:t>
      </w:r>
      <w:r>
        <w:rPr>
          <w:w w:val="110"/>
        </w:rPr>
        <w:t>feedback</w:t>
      </w:r>
      <w:r>
        <w:rPr>
          <w:spacing w:val="-12"/>
          <w:w w:val="110"/>
        </w:rPr>
        <w:t xml:space="preserve"> </w:t>
      </w:r>
      <w:r>
        <w:rPr>
          <w:spacing w:val="-4"/>
          <w:w w:val="110"/>
        </w:rPr>
        <w:t>loop</w:t>
      </w:r>
    </w:p>
    <w:p w14:paraId="2DF3082C" w14:textId="77777777" w:rsidR="00E917D8" w:rsidRDefault="00E917D8">
      <w:pPr>
        <w:pStyle w:val="BodyText"/>
        <w:spacing w:before="6"/>
        <w:rPr>
          <w:b/>
          <w:sz w:val="34"/>
        </w:rPr>
      </w:pPr>
    </w:p>
    <w:p w14:paraId="5F8D4644" w14:textId="77777777" w:rsidR="00E917D8" w:rsidRDefault="00000000">
      <w:pPr>
        <w:pStyle w:val="BodyText"/>
        <w:spacing w:line="415" w:lineRule="auto"/>
        <w:ind w:left="120" w:right="119"/>
        <w:jc w:val="both"/>
      </w:pPr>
      <w:r>
        <w:rPr>
          <w:w w:val="110"/>
        </w:rPr>
        <w:t>Since</w:t>
      </w:r>
      <w:r>
        <w:rPr>
          <w:spacing w:val="-8"/>
          <w:w w:val="110"/>
        </w:rPr>
        <w:t xml:space="preserve"> </w:t>
      </w:r>
      <w:r>
        <w:rPr>
          <w:w w:val="110"/>
        </w:rPr>
        <w:t>its</w:t>
      </w:r>
      <w:r>
        <w:rPr>
          <w:spacing w:val="-8"/>
          <w:w w:val="110"/>
        </w:rPr>
        <w:t xml:space="preserve"> </w:t>
      </w:r>
      <w:r>
        <w:rPr>
          <w:w w:val="110"/>
        </w:rPr>
        <w:t>introduction</w:t>
      </w:r>
      <w:r>
        <w:rPr>
          <w:spacing w:val="-8"/>
          <w:w w:val="110"/>
        </w:rPr>
        <w:t xml:space="preserve"> </w:t>
      </w:r>
      <w:r>
        <w:rPr>
          <w:w w:val="110"/>
        </w:rPr>
        <w:t>to</w:t>
      </w:r>
      <w:r>
        <w:rPr>
          <w:spacing w:val="-8"/>
          <w:w w:val="110"/>
        </w:rPr>
        <w:t xml:space="preserve"> </w:t>
      </w:r>
      <w:r>
        <w:rPr>
          <w:w w:val="110"/>
        </w:rPr>
        <w:t>community</w:t>
      </w:r>
      <w:r>
        <w:rPr>
          <w:spacing w:val="-8"/>
          <w:w w:val="110"/>
        </w:rPr>
        <w:t xml:space="preserve"> </w:t>
      </w:r>
      <w:r>
        <w:rPr>
          <w:w w:val="110"/>
        </w:rPr>
        <w:t>ecology,</w:t>
      </w:r>
      <w:r>
        <w:rPr>
          <w:spacing w:val="-8"/>
          <w:w w:val="110"/>
        </w:rPr>
        <w:t xml:space="preserve"> </w:t>
      </w:r>
      <w:r>
        <w:rPr>
          <w:w w:val="110"/>
        </w:rPr>
        <w:t>the</w:t>
      </w:r>
      <w:r>
        <w:rPr>
          <w:spacing w:val="-8"/>
          <w:w w:val="110"/>
        </w:rPr>
        <w:t xml:space="preserve"> </w:t>
      </w:r>
      <w:r>
        <w:rPr>
          <w:w w:val="110"/>
        </w:rPr>
        <w:t>field</w:t>
      </w:r>
      <w:r>
        <w:rPr>
          <w:spacing w:val="-8"/>
          <w:w w:val="110"/>
        </w:rPr>
        <w:t xml:space="preserve"> </w:t>
      </w:r>
      <w:r>
        <w:rPr>
          <w:w w:val="110"/>
        </w:rPr>
        <w:t>of</w:t>
      </w:r>
      <w:r>
        <w:rPr>
          <w:spacing w:val="-8"/>
          <w:w w:val="110"/>
        </w:rPr>
        <w:t xml:space="preserve"> </w:t>
      </w:r>
      <w:r>
        <w:rPr>
          <w:w w:val="110"/>
        </w:rPr>
        <w:t>plant–soil</w:t>
      </w:r>
      <w:r>
        <w:rPr>
          <w:spacing w:val="-8"/>
          <w:w w:val="110"/>
        </w:rPr>
        <w:t xml:space="preserve"> </w:t>
      </w:r>
      <w:r>
        <w:rPr>
          <w:w w:val="110"/>
        </w:rPr>
        <w:t>microbe</w:t>
      </w:r>
      <w:r>
        <w:rPr>
          <w:spacing w:val="-8"/>
          <w:w w:val="110"/>
        </w:rPr>
        <w:t xml:space="preserve"> </w:t>
      </w:r>
      <w:r>
        <w:rPr>
          <w:w w:val="110"/>
        </w:rPr>
        <w:t>interactions</w:t>
      </w:r>
      <w:r>
        <w:rPr>
          <w:spacing w:val="-8"/>
          <w:w w:val="110"/>
        </w:rPr>
        <w:t xml:space="preserve"> </w:t>
      </w:r>
      <w:r>
        <w:rPr>
          <w:w w:val="110"/>
        </w:rPr>
        <w:t>has</w:t>
      </w:r>
      <w:r>
        <w:rPr>
          <w:spacing w:val="-8"/>
          <w:w w:val="110"/>
        </w:rPr>
        <w:t xml:space="preserve"> </w:t>
      </w:r>
      <w:r>
        <w:rPr>
          <w:w w:val="110"/>
        </w:rPr>
        <w:t>long been shaped by a tight link between empirical and theoretical approaches.</w:t>
      </w:r>
      <w:r>
        <w:rPr>
          <w:spacing w:val="40"/>
          <w:w w:val="110"/>
        </w:rPr>
        <w:t xml:space="preserve"> </w:t>
      </w:r>
      <w:r>
        <w:rPr>
          <w:w w:val="110"/>
        </w:rPr>
        <w:t>By showing how empirically tractable greenhouse experiments can yield data to calculate theory-derived metrics, the</w:t>
      </w:r>
      <w:r>
        <w:rPr>
          <w:spacing w:val="-10"/>
          <w:w w:val="110"/>
        </w:rPr>
        <w:t xml:space="preserve"> </w:t>
      </w:r>
      <w:r>
        <w:rPr>
          <w:w w:val="110"/>
        </w:rPr>
        <w:t>approach</w:t>
      </w:r>
      <w:r>
        <w:rPr>
          <w:spacing w:val="-10"/>
          <w:w w:val="110"/>
        </w:rPr>
        <w:t xml:space="preserve"> </w:t>
      </w:r>
      <w:r>
        <w:rPr>
          <w:w w:val="110"/>
        </w:rPr>
        <w:t>from</w:t>
      </w:r>
      <w:r>
        <w:rPr>
          <w:spacing w:val="-10"/>
          <w:w w:val="110"/>
        </w:rPr>
        <w:t xml:space="preserve"> </w:t>
      </w:r>
      <w:hyperlink w:anchor="_bookmark35" w:history="1">
        <w:r>
          <w:rPr>
            <w:w w:val="110"/>
          </w:rPr>
          <w:t>Bever</w:t>
        </w:r>
        <w:r>
          <w:rPr>
            <w:spacing w:val="-10"/>
            <w:w w:val="110"/>
          </w:rPr>
          <w:t xml:space="preserve"> </w:t>
        </w:r>
        <w:r>
          <w:rPr>
            <w:i/>
            <w:w w:val="110"/>
          </w:rPr>
          <w:t>et</w:t>
        </w:r>
        <w:r>
          <w:rPr>
            <w:i/>
            <w:spacing w:val="-10"/>
            <w:w w:val="110"/>
          </w:rPr>
          <w:t xml:space="preserve"> </w:t>
        </w:r>
        <w:r>
          <w:rPr>
            <w:i/>
            <w:w w:val="110"/>
          </w:rPr>
          <w:t>al.</w:t>
        </w:r>
      </w:hyperlink>
      <w:r>
        <w:rPr>
          <w:i/>
          <w:spacing w:val="-10"/>
          <w:w w:val="110"/>
        </w:rPr>
        <w:t xml:space="preserve"> </w:t>
      </w:r>
      <w:hyperlink w:anchor="_bookmark35" w:history="1">
        <w:r>
          <w:rPr>
            <w:w w:val="110"/>
          </w:rPr>
          <w:t>(1997)</w:t>
        </w:r>
      </w:hyperlink>
      <w:r>
        <w:rPr>
          <w:spacing w:val="-10"/>
          <w:w w:val="110"/>
        </w:rPr>
        <w:t xml:space="preserve"> </w:t>
      </w:r>
      <w:r>
        <w:rPr>
          <w:w w:val="110"/>
        </w:rPr>
        <w:t>has</w:t>
      </w:r>
      <w:r>
        <w:rPr>
          <w:spacing w:val="-10"/>
          <w:w w:val="110"/>
        </w:rPr>
        <w:t xml:space="preserve"> </w:t>
      </w:r>
      <w:r>
        <w:rPr>
          <w:w w:val="110"/>
        </w:rPr>
        <w:t>motivated</w:t>
      </w:r>
      <w:r>
        <w:rPr>
          <w:spacing w:val="-10"/>
          <w:w w:val="110"/>
        </w:rPr>
        <w:t xml:space="preserve"> </w:t>
      </w:r>
      <w:r>
        <w:rPr>
          <w:w w:val="110"/>
        </w:rPr>
        <w:t>more</w:t>
      </w:r>
      <w:r>
        <w:rPr>
          <w:spacing w:val="-10"/>
          <w:w w:val="110"/>
        </w:rPr>
        <w:t xml:space="preserve"> </w:t>
      </w:r>
      <w:r>
        <w:rPr>
          <w:w w:val="110"/>
        </w:rPr>
        <w:t>than</w:t>
      </w:r>
      <w:r>
        <w:rPr>
          <w:spacing w:val="-10"/>
          <w:w w:val="110"/>
        </w:rPr>
        <w:t xml:space="preserve"> </w:t>
      </w:r>
      <w:r>
        <w:rPr>
          <w:w w:val="110"/>
        </w:rPr>
        <w:t>two</w:t>
      </w:r>
      <w:r>
        <w:rPr>
          <w:spacing w:val="-10"/>
          <w:w w:val="110"/>
        </w:rPr>
        <w:t xml:space="preserve"> </w:t>
      </w:r>
      <w:r>
        <w:rPr>
          <w:w w:val="110"/>
        </w:rPr>
        <w:t>decades</w:t>
      </w:r>
      <w:r>
        <w:rPr>
          <w:spacing w:val="-10"/>
          <w:w w:val="110"/>
        </w:rPr>
        <w:t xml:space="preserve"> </w:t>
      </w:r>
      <w:r>
        <w:rPr>
          <w:w w:val="110"/>
        </w:rPr>
        <w:t>of</w:t>
      </w:r>
      <w:r>
        <w:rPr>
          <w:spacing w:val="-10"/>
          <w:w w:val="110"/>
        </w:rPr>
        <w:t xml:space="preserve"> </w:t>
      </w:r>
      <w:r>
        <w:rPr>
          <w:w w:val="110"/>
        </w:rPr>
        <w:t>research</w:t>
      </w:r>
      <w:r>
        <w:rPr>
          <w:spacing w:val="-10"/>
          <w:w w:val="110"/>
        </w:rPr>
        <w:t xml:space="preserve"> </w:t>
      </w:r>
      <w:r>
        <w:rPr>
          <w:w w:val="110"/>
        </w:rPr>
        <w:t>to</w:t>
      </w:r>
      <w:r>
        <w:rPr>
          <w:spacing w:val="-10"/>
          <w:w w:val="110"/>
        </w:rPr>
        <w:t xml:space="preserve"> </w:t>
      </w:r>
      <w:r>
        <w:rPr>
          <w:w w:val="110"/>
        </w:rPr>
        <w:t xml:space="preserve">predict </w:t>
      </w:r>
      <w:r>
        <w:t>the</w:t>
      </w:r>
      <w:r>
        <w:rPr>
          <w:spacing w:val="38"/>
        </w:rPr>
        <w:t xml:space="preserve"> </w:t>
      </w:r>
      <w:r>
        <w:t>long-term</w:t>
      </w:r>
      <w:r>
        <w:rPr>
          <w:spacing w:val="36"/>
        </w:rPr>
        <w:t xml:space="preserve"> </w:t>
      </w:r>
      <w:r>
        <w:t>consequences</w:t>
      </w:r>
      <w:r>
        <w:rPr>
          <w:spacing w:val="38"/>
        </w:rPr>
        <w:t xml:space="preserve"> </w:t>
      </w:r>
      <w:r>
        <w:t>of</w:t>
      </w:r>
      <w:r>
        <w:rPr>
          <w:spacing w:val="37"/>
        </w:rPr>
        <w:t xml:space="preserve"> </w:t>
      </w:r>
      <w:r>
        <w:t>soil</w:t>
      </w:r>
      <w:r>
        <w:rPr>
          <w:spacing w:val="36"/>
        </w:rPr>
        <w:t xml:space="preserve"> </w:t>
      </w:r>
      <w:r>
        <w:t>microbes</w:t>
      </w:r>
      <w:r>
        <w:rPr>
          <w:spacing w:val="38"/>
        </w:rPr>
        <w:t xml:space="preserve"> </w:t>
      </w:r>
      <w:hyperlink w:anchor="_bookmark56" w:history="1">
        <w:r>
          <w:t>(Crawford</w:t>
        </w:r>
        <w:r>
          <w:rPr>
            <w:spacing w:val="36"/>
          </w:rPr>
          <w:t xml:space="preserve"> </w:t>
        </w:r>
        <w:r>
          <w:rPr>
            <w:i/>
          </w:rPr>
          <w:t>et</w:t>
        </w:r>
        <w:r>
          <w:rPr>
            <w:i/>
            <w:spacing w:val="38"/>
          </w:rPr>
          <w:t xml:space="preserve"> </w:t>
        </w:r>
        <w:r>
          <w:rPr>
            <w:i/>
          </w:rPr>
          <w:t>al.</w:t>
        </w:r>
      </w:hyperlink>
      <w:r>
        <w:t>,</w:t>
      </w:r>
      <w:r>
        <w:rPr>
          <w:spacing w:val="37"/>
        </w:rPr>
        <w:t xml:space="preserve"> </w:t>
      </w:r>
      <w:hyperlink w:anchor="_bookmark56" w:history="1">
        <w:r>
          <w:t>2019).</w:t>
        </w:r>
      </w:hyperlink>
      <w:r>
        <w:rPr>
          <w:spacing w:val="80"/>
        </w:rPr>
        <w:t xml:space="preserve"> </w:t>
      </w:r>
      <w:r>
        <w:t>To</w:t>
      </w:r>
      <w:r>
        <w:rPr>
          <w:spacing w:val="38"/>
        </w:rPr>
        <w:t xml:space="preserve"> </w:t>
      </w:r>
      <w:r>
        <w:t>date,</w:t>
      </w:r>
      <w:r>
        <w:rPr>
          <w:spacing w:val="37"/>
        </w:rPr>
        <w:t xml:space="preserve"> </w:t>
      </w:r>
      <w:r>
        <w:t>new</w:t>
      </w:r>
      <w:r>
        <w:rPr>
          <w:spacing w:val="36"/>
        </w:rPr>
        <w:t xml:space="preserve"> </w:t>
      </w:r>
      <w:r>
        <w:t>studies</w:t>
      </w:r>
      <w:r>
        <w:rPr>
          <w:spacing w:val="38"/>
        </w:rPr>
        <w:t xml:space="preserve"> </w:t>
      </w:r>
      <w:r>
        <w:t xml:space="preserve">continue </w:t>
      </w:r>
      <w:r>
        <w:rPr>
          <w:w w:val="110"/>
        </w:rPr>
        <w:t>to</w:t>
      </w:r>
      <w:r>
        <w:rPr>
          <w:spacing w:val="-5"/>
          <w:w w:val="110"/>
        </w:rPr>
        <w:t xml:space="preserve"> </w:t>
      </w:r>
      <w:r>
        <w:rPr>
          <w:w w:val="110"/>
        </w:rPr>
        <w:t>follow</w:t>
      </w:r>
      <w:r>
        <w:rPr>
          <w:spacing w:val="-5"/>
          <w:w w:val="110"/>
        </w:rPr>
        <w:t xml:space="preserve"> </w:t>
      </w:r>
      <w:r>
        <w:rPr>
          <w:w w:val="110"/>
        </w:rPr>
        <w:t>this</w:t>
      </w:r>
      <w:r>
        <w:rPr>
          <w:spacing w:val="-5"/>
          <w:w w:val="110"/>
        </w:rPr>
        <w:t xml:space="preserve"> </w:t>
      </w:r>
      <w:r>
        <w:rPr>
          <w:w w:val="110"/>
        </w:rPr>
        <w:t>integration,</w:t>
      </w:r>
      <w:r>
        <w:rPr>
          <w:spacing w:val="-5"/>
          <w:w w:val="110"/>
        </w:rPr>
        <w:t xml:space="preserve"> </w:t>
      </w:r>
      <w:r>
        <w:rPr>
          <w:w w:val="110"/>
        </w:rPr>
        <w:t>proposing</w:t>
      </w:r>
      <w:r>
        <w:rPr>
          <w:spacing w:val="-5"/>
          <w:w w:val="110"/>
        </w:rPr>
        <w:t xml:space="preserve"> </w:t>
      </w:r>
      <w:r>
        <w:rPr>
          <w:w w:val="110"/>
        </w:rPr>
        <w:t>new</w:t>
      </w:r>
      <w:r>
        <w:rPr>
          <w:spacing w:val="-5"/>
          <w:w w:val="110"/>
        </w:rPr>
        <w:t xml:space="preserve"> </w:t>
      </w:r>
      <w:r>
        <w:rPr>
          <w:w w:val="110"/>
        </w:rPr>
        <w:t>theories</w:t>
      </w:r>
      <w:r>
        <w:rPr>
          <w:spacing w:val="-5"/>
          <w:w w:val="110"/>
        </w:rPr>
        <w:t xml:space="preserve"> </w:t>
      </w:r>
      <w:r>
        <w:rPr>
          <w:w w:val="110"/>
        </w:rPr>
        <w:t>to</w:t>
      </w:r>
      <w:r>
        <w:rPr>
          <w:spacing w:val="-5"/>
          <w:w w:val="110"/>
        </w:rPr>
        <w:t xml:space="preserve"> </w:t>
      </w:r>
      <w:r>
        <w:rPr>
          <w:w w:val="110"/>
        </w:rPr>
        <w:t>capture</w:t>
      </w:r>
      <w:r>
        <w:rPr>
          <w:spacing w:val="-5"/>
          <w:w w:val="110"/>
        </w:rPr>
        <w:t xml:space="preserve"> </w:t>
      </w:r>
      <w:r>
        <w:rPr>
          <w:w w:val="110"/>
        </w:rPr>
        <w:t>different</w:t>
      </w:r>
      <w:r>
        <w:rPr>
          <w:spacing w:val="-5"/>
          <w:w w:val="110"/>
        </w:rPr>
        <w:t xml:space="preserve"> </w:t>
      </w:r>
      <w:r>
        <w:rPr>
          <w:w w:val="110"/>
        </w:rPr>
        <w:t>impacts</w:t>
      </w:r>
      <w:r>
        <w:rPr>
          <w:spacing w:val="-5"/>
          <w:w w:val="110"/>
        </w:rPr>
        <w:t xml:space="preserve"> </w:t>
      </w:r>
      <w:r>
        <w:rPr>
          <w:w w:val="110"/>
        </w:rPr>
        <w:t>of</w:t>
      </w:r>
      <w:r>
        <w:rPr>
          <w:spacing w:val="-5"/>
          <w:w w:val="110"/>
        </w:rPr>
        <w:t xml:space="preserve"> </w:t>
      </w:r>
      <w:r>
        <w:rPr>
          <w:w w:val="110"/>
        </w:rPr>
        <w:t>soil</w:t>
      </w:r>
      <w:r>
        <w:rPr>
          <w:spacing w:val="-5"/>
          <w:w w:val="110"/>
        </w:rPr>
        <w:t xml:space="preserve"> </w:t>
      </w:r>
      <w:r>
        <w:rPr>
          <w:w w:val="110"/>
        </w:rPr>
        <w:t>microbes</w:t>
      </w:r>
      <w:r>
        <w:rPr>
          <w:spacing w:val="-5"/>
          <w:w w:val="110"/>
        </w:rPr>
        <w:t xml:space="preserve"> </w:t>
      </w:r>
      <w:r>
        <w:rPr>
          <w:w w:val="110"/>
        </w:rPr>
        <w:t>as well</w:t>
      </w:r>
      <w:r>
        <w:rPr>
          <w:spacing w:val="-4"/>
          <w:w w:val="110"/>
        </w:rPr>
        <w:t xml:space="preserve"> </w:t>
      </w:r>
      <w:r>
        <w:rPr>
          <w:w w:val="110"/>
        </w:rPr>
        <w:t>as</w:t>
      </w:r>
      <w:r>
        <w:rPr>
          <w:spacing w:val="-4"/>
          <w:w w:val="110"/>
        </w:rPr>
        <w:t xml:space="preserve"> </w:t>
      </w:r>
      <w:r>
        <w:rPr>
          <w:w w:val="110"/>
        </w:rPr>
        <w:t>new</w:t>
      </w:r>
      <w:r>
        <w:rPr>
          <w:spacing w:val="-4"/>
          <w:w w:val="110"/>
        </w:rPr>
        <w:t xml:space="preserve"> </w:t>
      </w:r>
      <w:r>
        <w:rPr>
          <w:w w:val="110"/>
        </w:rPr>
        <w:t>experimental</w:t>
      </w:r>
      <w:r>
        <w:rPr>
          <w:spacing w:val="-4"/>
          <w:w w:val="110"/>
        </w:rPr>
        <w:t xml:space="preserve"> </w:t>
      </w:r>
      <w:r>
        <w:rPr>
          <w:w w:val="110"/>
        </w:rPr>
        <w:t>designs</w:t>
      </w:r>
      <w:r>
        <w:rPr>
          <w:spacing w:val="-4"/>
          <w:w w:val="110"/>
        </w:rPr>
        <w:t xml:space="preserve"> </w:t>
      </w:r>
      <w:r>
        <w:rPr>
          <w:w w:val="110"/>
        </w:rPr>
        <w:t>to</w:t>
      </w:r>
      <w:r>
        <w:rPr>
          <w:spacing w:val="-4"/>
          <w:w w:val="110"/>
        </w:rPr>
        <w:t xml:space="preserve"> </w:t>
      </w:r>
      <w:r>
        <w:rPr>
          <w:w w:val="110"/>
        </w:rPr>
        <w:t>quantify</w:t>
      </w:r>
      <w:r>
        <w:rPr>
          <w:spacing w:val="-4"/>
          <w:w w:val="110"/>
        </w:rPr>
        <w:t xml:space="preserve"> </w:t>
      </w:r>
      <w:r>
        <w:rPr>
          <w:w w:val="110"/>
        </w:rPr>
        <w:t>them</w:t>
      </w:r>
      <w:r>
        <w:rPr>
          <w:spacing w:val="-4"/>
          <w:w w:val="110"/>
        </w:rPr>
        <w:t xml:space="preserve"> </w:t>
      </w:r>
      <w:r>
        <w:rPr>
          <w:w w:val="110"/>
        </w:rPr>
        <w:t xml:space="preserve">(e.g., </w:t>
      </w:r>
      <w:hyperlink w:anchor="_bookmark101" w:history="1">
        <w:proofErr w:type="spellStart"/>
        <w:r>
          <w:rPr>
            <w:w w:val="110"/>
          </w:rPr>
          <w:t>Kandlikar</w:t>
        </w:r>
        <w:proofErr w:type="spellEnd"/>
        <w:r>
          <w:rPr>
            <w:spacing w:val="-4"/>
            <w:w w:val="110"/>
          </w:rPr>
          <w:t xml:space="preserve"> </w:t>
        </w:r>
        <w:r>
          <w:rPr>
            <w:i/>
            <w:w w:val="110"/>
          </w:rPr>
          <w:t>et</w:t>
        </w:r>
        <w:r>
          <w:rPr>
            <w:i/>
            <w:spacing w:val="-4"/>
            <w:w w:val="110"/>
          </w:rPr>
          <w:t xml:space="preserve"> </w:t>
        </w:r>
        <w:r>
          <w:rPr>
            <w:i/>
            <w:w w:val="110"/>
          </w:rPr>
          <w:t>al.</w:t>
        </w:r>
      </w:hyperlink>
      <w:r>
        <w:rPr>
          <w:w w:val="110"/>
        </w:rPr>
        <w:t>,</w:t>
      </w:r>
      <w:r>
        <w:rPr>
          <w:spacing w:val="-4"/>
          <w:w w:val="110"/>
        </w:rPr>
        <w:t xml:space="preserve"> </w:t>
      </w:r>
      <w:hyperlink w:anchor="_bookmark101" w:history="1">
        <w:r>
          <w:rPr>
            <w:w w:val="110"/>
          </w:rPr>
          <w:t>2019,</w:t>
        </w:r>
      </w:hyperlink>
      <w:r>
        <w:rPr>
          <w:spacing w:val="-4"/>
          <w:w w:val="110"/>
        </w:rPr>
        <w:t xml:space="preserve"> </w:t>
      </w:r>
      <w:hyperlink w:anchor="_bookmark102" w:history="1">
        <w:r>
          <w:rPr>
            <w:w w:val="110"/>
          </w:rPr>
          <w:t>2021,</w:t>
        </w:r>
      </w:hyperlink>
      <w:r>
        <w:rPr>
          <w:spacing w:val="-4"/>
          <w:w w:val="110"/>
        </w:rPr>
        <w:t xml:space="preserve"> </w:t>
      </w:r>
      <w:hyperlink w:anchor="_bookmark176" w:history="1">
        <w:r>
          <w:rPr>
            <w:w w:val="110"/>
          </w:rPr>
          <w:t>Yan</w:t>
        </w:r>
        <w:r>
          <w:rPr>
            <w:spacing w:val="-4"/>
            <w:w w:val="110"/>
          </w:rPr>
          <w:t xml:space="preserve"> </w:t>
        </w:r>
        <w:r>
          <w:rPr>
            <w:i/>
            <w:w w:val="110"/>
          </w:rPr>
          <w:t>et</w:t>
        </w:r>
        <w:r>
          <w:rPr>
            <w:i/>
            <w:spacing w:val="-4"/>
            <w:w w:val="110"/>
          </w:rPr>
          <w:t xml:space="preserve"> </w:t>
        </w:r>
        <w:r>
          <w:rPr>
            <w:i/>
            <w:w w:val="110"/>
          </w:rPr>
          <w:t>al.</w:t>
        </w:r>
      </w:hyperlink>
      <w:r>
        <w:rPr>
          <w:w w:val="110"/>
        </w:rPr>
        <w:t xml:space="preserve">, </w:t>
      </w:r>
      <w:hyperlink w:anchor="_bookmark176" w:history="1">
        <w:r>
          <w:rPr>
            <w:w w:val="110"/>
          </w:rPr>
          <w:t>2022).</w:t>
        </w:r>
      </w:hyperlink>
      <w:r>
        <w:rPr>
          <w:spacing w:val="40"/>
          <w:w w:val="110"/>
        </w:rPr>
        <w:t xml:space="preserve"> </w:t>
      </w:r>
      <w:r>
        <w:rPr>
          <w:w w:val="110"/>
        </w:rPr>
        <w:t>Two key assumptions of this approach are that plant–soil microbe interactions follow a simplified</w:t>
      </w:r>
      <w:r>
        <w:rPr>
          <w:spacing w:val="-12"/>
          <w:w w:val="110"/>
        </w:rPr>
        <w:t xml:space="preserve"> </w:t>
      </w:r>
      <w:r>
        <w:rPr>
          <w:w w:val="110"/>
        </w:rPr>
        <w:t>temporal</w:t>
      </w:r>
      <w:r>
        <w:rPr>
          <w:spacing w:val="-12"/>
          <w:w w:val="110"/>
        </w:rPr>
        <w:t xml:space="preserve"> </w:t>
      </w:r>
      <w:r>
        <w:rPr>
          <w:w w:val="110"/>
        </w:rPr>
        <w:t>trajectory,</w:t>
      </w:r>
      <w:r>
        <w:rPr>
          <w:spacing w:val="-12"/>
          <w:w w:val="110"/>
        </w:rPr>
        <w:t xml:space="preserve"> </w:t>
      </w:r>
      <w:r>
        <w:rPr>
          <w:w w:val="110"/>
        </w:rPr>
        <w:t>and</w:t>
      </w:r>
      <w:r>
        <w:rPr>
          <w:spacing w:val="-12"/>
          <w:w w:val="110"/>
        </w:rPr>
        <w:t xml:space="preserve"> </w:t>
      </w:r>
      <w:r>
        <w:rPr>
          <w:w w:val="110"/>
        </w:rPr>
        <w:t>that</w:t>
      </w:r>
      <w:r>
        <w:rPr>
          <w:spacing w:val="-12"/>
          <w:w w:val="110"/>
        </w:rPr>
        <w:t xml:space="preserve"> </w:t>
      </w:r>
      <w:r>
        <w:rPr>
          <w:w w:val="110"/>
        </w:rPr>
        <w:t>measuring</w:t>
      </w:r>
      <w:r>
        <w:rPr>
          <w:spacing w:val="-12"/>
          <w:w w:val="110"/>
        </w:rPr>
        <w:t xml:space="preserve"> </w:t>
      </w:r>
      <w:r>
        <w:rPr>
          <w:w w:val="110"/>
        </w:rPr>
        <w:t>microbial</w:t>
      </w:r>
      <w:r>
        <w:rPr>
          <w:spacing w:val="-12"/>
          <w:w w:val="110"/>
        </w:rPr>
        <w:t xml:space="preserve"> </w:t>
      </w:r>
      <w:r>
        <w:rPr>
          <w:w w:val="110"/>
        </w:rPr>
        <w:t>impact</w:t>
      </w:r>
      <w:r>
        <w:rPr>
          <w:spacing w:val="-12"/>
          <w:w w:val="110"/>
        </w:rPr>
        <w:t xml:space="preserve"> </w:t>
      </w:r>
      <w:r>
        <w:rPr>
          <w:w w:val="110"/>
        </w:rPr>
        <w:t>on</w:t>
      </w:r>
      <w:r>
        <w:rPr>
          <w:spacing w:val="-12"/>
          <w:w w:val="110"/>
        </w:rPr>
        <w:t xml:space="preserve"> </w:t>
      </w:r>
      <w:r>
        <w:rPr>
          <w:w w:val="110"/>
        </w:rPr>
        <w:t>plant</w:t>
      </w:r>
      <w:r>
        <w:rPr>
          <w:spacing w:val="-12"/>
          <w:w w:val="110"/>
        </w:rPr>
        <w:t xml:space="preserve"> </w:t>
      </w:r>
      <w:r>
        <w:rPr>
          <w:w w:val="110"/>
        </w:rPr>
        <w:t>biomass</w:t>
      </w:r>
      <w:r>
        <w:rPr>
          <w:spacing w:val="-12"/>
          <w:w w:val="110"/>
        </w:rPr>
        <w:t xml:space="preserve"> </w:t>
      </w:r>
      <w:r>
        <w:rPr>
          <w:w w:val="110"/>
        </w:rPr>
        <w:t>is</w:t>
      </w:r>
      <w:r>
        <w:rPr>
          <w:spacing w:val="-12"/>
          <w:w w:val="110"/>
        </w:rPr>
        <w:t xml:space="preserve"> </w:t>
      </w:r>
      <w:r>
        <w:rPr>
          <w:w w:val="110"/>
        </w:rPr>
        <w:t>sufficient to</w:t>
      </w:r>
      <w:r>
        <w:rPr>
          <w:spacing w:val="-4"/>
          <w:w w:val="110"/>
        </w:rPr>
        <w:t xml:space="preserve"> </w:t>
      </w:r>
      <w:r>
        <w:rPr>
          <w:w w:val="110"/>
        </w:rPr>
        <w:t>capture</w:t>
      </w:r>
      <w:r>
        <w:rPr>
          <w:spacing w:val="-4"/>
          <w:w w:val="110"/>
        </w:rPr>
        <w:t xml:space="preserve"> </w:t>
      </w:r>
      <w:r>
        <w:rPr>
          <w:w w:val="110"/>
        </w:rPr>
        <w:t>the</w:t>
      </w:r>
      <w:r>
        <w:rPr>
          <w:spacing w:val="-4"/>
          <w:w w:val="110"/>
        </w:rPr>
        <w:t xml:space="preserve"> </w:t>
      </w:r>
      <w:r>
        <w:rPr>
          <w:w w:val="110"/>
        </w:rPr>
        <w:t>population</w:t>
      </w:r>
      <w:r>
        <w:rPr>
          <w:spacing w:val="-4"/>
          <w:w w:val="110"/>
        </w:rPr>
        <w:t xml:space="preserve"> </w:t>
      </w:r>
      <w:r>
        <w:rPr>
          <w:w w:val="110"/>
        </w:rPr>
        <w:t>dynamic</w:t>
      </w:r>
      <w:r>
        <w:rPr>
          <w:spacing w:val="-4"/>
          <w:w w:val="110"/>
        </w:rPr>
        <w:t xml:space="preserve"> </w:t>
      </w:r>
      <w:r>
        <w:rPr>
          <w:w w:val="110"/>
        </w:rPr>
        <w:t>consequences</w:t>
      </w:r>
      <w:r>
        <w:rPr>
          <w:spacing w:val="-4"/>
          <w:w w:val="110"/>
        </w:rPr>
        <w:t xml:space="preserve"> </w:t>
      </w:r>
      <w:r>
        <w:rPr>
          <w:w w:val="110"/>
        </w:rPr>
        <w:t>of</w:t>
      </w:r>
      <w:r>
        <w:rPr>
          <w:spacing w:val="-4"/>
          <w:w w:val="110"/>
        </w:rPr>
        <w:t xml:space="preserve"> </w:t>
      </w:r>
      <w:r>
        <w:rPr>
          <w:w w:val="110"/>
        </w:rPr>
        <w:t>soil</w:t>
      </w:r>
      <w:r>
        <w:rPr>
          <w:spacing w:val="-4"/>
          <w:w w:val="110"/>
        </w:rPr>
        <w:t xml:space="preserve"> </w:t>
      </w:r>
      <w:r>
        <w:rPr>
          <w:w w:val="110"/>
        </w:rPr>
        <w:t>microbes.</w:t>
      </w:r>
      <w:r>
        <w:rPr>
          <w:spacing w:val="27"/>
          <w:w w:val="110"/>
        </w:rPr>
        <w:t xml:space="preserve"> </w:t>
      </w:r>
      <w:r>
        <w:rPr>
          <w:w w:val="110"/>
        </w:rPr>
        <w:t>While</w:t>
      </w:r>
      <w:r>
        <w:rPr>
          <w:spacing w:val="-4"/>
          <w:w w:val="110"/>
        </w:rPr>
        <w:t xml:space="preserve"> </w:t>
      </w:r>
      <w:r>
        <w:rPr>
          <w:w w:val="110"/>
        </w:rPr>
        <w:t>such</w:t>
      </w:r>
      <w:r>
        <w:rPr>
          <w:spacing w:val="-4"/>
          <w:w w:val="110"/>
        </w:rPr>
        <w:t xml:space="preserve"> </w:t>
      </w:r>
      <w:r>
        <w:rPr>
          <w:w w:val="110"/>
        </w:rPr>
        <w:t>abstractions</w:t>
      </w:r>
      <w:r>
        <w:rPr>
          <w:spacing w:val="-4"/>
          <w:w w:val="110"/>
        </w:rPr>
        <w:t xml:space="preserve"> </w:t>
      </w:r>
      <w:r>
        <w:rPr>
          <w:w w:val="110"/>
        </w:rPr>
        <w:t xml:space="preserve">made models generalizable, increasing evidence has proved the relevance of the two knowledge gaps when predicting the role of soil microbes in natural communities </w:t>
      </w:r>
      <w:hyperlink w:anchor="_bookmark50" w:history="1">
        <w:r>
          <w:rPr>
            <w:w w:val="110"/>
          </w:rPr>
          <w:t>(Chung,</w:t>
        </w:r>
      </w:hyperlink>
      <w:r>
        <w:rPr>
          <w:w w:val="110"/>
        </w:rPr>
        <w:t xml:space="preserve"> </w:t>
      </w:r>
      <w:hyperlink w:anchor="_bookmark50" w:history="1">
        <w:r>
          <w:rPr>
            <w:w w:val="110"/>
          </w:rPr>
          <w:t>2023).</w:t>
        </w:r>
      </w:hyperlink>
      <w:r>
        <w:rPr>
          <w:spacing w:val="40"/>
          <w:w w:val="110"/>
        </w:rPr>
        <w:t xml:space="preserve"> </w:t>
      </w:r>
      <w:r>
        <w:rPr>
          <w:w w:val="110"/>
        </w:rPr>
        <w:t>Depending on the</w:t>
      </w:r>
      <w:r>
        <w:rPr>
          <w:spacing w:val="-9"/>
          <w:w w:val="110"/>
        </w:rPr>
        <w:t xml:space="preserve"> </w:t>
      </w:r>
      <w:r>
        <w:rPr>
          <w:w w:val="110"/>
        </w:rPr>
        <w:t>plant</w:t>
      </w:r>
      <w:r>
        <w:rPr>
          <w:spacing w:val="-9"/>
          <w:w w:val="110"/>
        </w:rPr>
        <w:t xml:space="preserve"> </w:t>
      </w:r>
      <w:r>
        <w:rPr>
          <w:w w:val="110"/>
        </w:rPr>
        <w:t>community,</w:t>
      </w:r>
      <w:r>
        <w:rPr>
          <w:spacing w:val="-8"/>
          <w:w w:val="110"/>
        </w:rPr>
        <w:t xml:space="preserve"> </w:t>
      </w:r>
      <w:r>
        <w:rPr>
          <w:w w:val="110"/>
        </w:rPr>
        <w:t>some</w:t>
      </w:r>
      <w:r>
        <w:rPr>
          <w:spacing w:val="-9"/>
          <w:w w:val="110"/>
        </w:rPr>
        <w:t xml:space="preserve"> </w:t>
      </w:r>
      <w:r>
        <w:rPr>
          <w:w w:val="110"/>
        </w:rPr>
        <w:t>temporal</w:t>
      </w:r>
      <w:r>
        <w:rPr>
          <w:spacing w:val="-9"/>
          <w:w w:val="110"/>
        </w:rPr>
        <w:t xml:space="preserve"> </w:t>
      </w:r>
      <w:r>
        <w:rPr>
          <w:w w:val="110"/>
        </w:rPr>
        <w:t>aspects</w:t>
      </w:r>
      <w:r>
        <w:rPr>
          <w:spacing w:val="-9"/>
          <w:w w:val="110"/>
        </w:rPr>
        <w:t xml:space="preserve"> </w:t>
      </w:r>
      <w:r>
        <w:rPr>
          <w:w w:val="110"/>
        </w:rPr>
        <w:t>or</w:t>
      </w:r>
      <w:r>
        <w:rPr>
          <w:spacing w:val="-9"/>
          <w:w w:val="110"/>
        </w:rPr>
        <w:t xml:space="preserve"> </w:t>
      </w:r>
      <w:r>
        <w:rPr>
          <w:w w:val="110"/>
        </w:rPr>
        <w:t>demographic</w:t>
      </w:r>
      <w:r>
        <w:rPr>
          <w:spacing w:val="-9"/>
          <w:w w:val="110"/>
        </w:rPr>
        <w:t xml:space="preserve"> </w:t>
      </w:r>
      <w:r>
        <w:rPr>
          <w:w w:val="110"/>
        </w:rPr>
        <w:t>responses</w:t>
      </w:r>
      <w:r>
        <w:rPr>
          <w:spacing w:val="-9"/>
          <w:w w:val="110"/>
        </w:rPr>
        <w:t xml:space="preserve"> </w:t>
      </w:r>
      <w:r>
        <w:rPr>
          <w:w w:val="110"/>
        </w:rPr>
        <w:t>may</w:t>
      </w:r>
      <w:r>
        <w:rPr>
          <w:spacing w:val="-9"/>
          <w:w w:val="110"/>
        </w:rPr>
        <w:t xml:space="preserve"> </w:t>
      </w:r>
      <w:r>
        <w:rPr>
          <w:w w:val="110"/>
        </w:rPr>
        <w:t>be</w:t>
      </w:r>
      <w:r>
        <w:rPr>
          <w:spacing w:val="-9"/>
          <w:w w:val="110"/>
        </w:rPr>
        <w:t xml:space="preserve"> </w:t>
      </w:r>
      <w:r>
        <w:rPr>
          <w:w w:val="110"/>
        </w:rPr>
        <w:t>more</w:t>
      </w:r>
      <w:r>
        <w:rPr>
          <w:spacing w:val="-9"/>
          <w:w w:val="110"/>
        </w:rPr>
        <w:t xml:space="preserve"> </w:t>
      </w:r>
      <w:r>
        <w:rPr>
          <w:w w:val="110"/>
        </w:rPr>
        <w:t>critical</w:t>
      </w:r>
      <w:r>
        <w:rPr>
          <w:spacing w:val="-9"/>
          <w:w w:val="110"/>
        </w:rPr>
        <w:t xml:space="preserve"> </w:t>
      </w:r>
      <w:r>
        <w:rPr>
          <w:w w:val="110"/>
        </w:rPr>
        <w:t>than others</w:t>
      </w:r>
      <w:r>
        <w:rPr>
          <w:spacing w:val="-14"/>
          <w:w w:val="110"/>
        </w:rPr>
        <w:t xml:space="preserve"> </w:t>
      </w:r>
      <w:r>
        <w:rPr>
          <w:w w:val="110"/>
        </w:rPr>
        <w:t>and,</w:t>
      </w:r>
      <w:r>
        <w:rPr>
          <w:spacing w:val="-11"/>
          <w:w w:val="110"/>
        </w:rPr>
        <w:t xml:space="preserve"> </w:t>
      </w:r>
      <w:r>
        <w:rPr>
          <w:w w:val="110"/>
        </w:rPr>
        <w:t>therefore,</w:t>
      </w:r>
      <w:r>
        <w:rPr>
          <w:spacing w:val="-11"/>
          <w:w w:val="110"/>
        </w:rPr>
        <w:t xml:space="preserve"> </w:t>
      </w:r>
      <w:r>
        <w:rPr>
          <w:w w:val="110"/>
        </w:rPr>
        <w:t>should</w:t>
      </w:r>
      <w:r>
        <w:rPr>
          <w:spacing w:val="-12"/>
          <w:w w:val="110"/>
        </w:rPr>
        <w:t xml:space="preserve"> </w:t>
      </w:r>
      <w:r>
        <w:rPr>
          <w:w w:val="110"/>
        </w:rPr>
        <w:t>be</w:t>
      </w:r>
      <w:r>
        <w:rPr>
          <w:spacing w:val="-14"/>
          <w:w w:val="110"/>
        </w:rPr>
        <w:t xml:space="preserve"> </w:t>
      </w:r>
      <w:r>
        <w:rPr>
          <w:w w:val="110"/>
        </w:rPr>
        <w:t>explicitly</w:t>
      </w:r>
      <w:r>
        <w:rPr>
          <w:spacing w:val="-12"/>
          <w:w w:val="110"/>
        </w:rPr>
        <w:t xml:space="preserve"> </w:t>
      </w:r>
      <w:r>
        <w:rPr>
          <w:w w:val="110"/>
        </w:rPr>
        <w:t>considered.</w:t>
      </w:r>
      <w:r>
        <w:rPr>
          <w:spacing w:val="17"/>
          <w:w w:val="110"/>
        </w:rPr>
        <w:t xml:space="preserve"> </w:t>
      </w:r>
      <w:r>
        <w:rPr>
          <w:w w:val="110"/>
        </w:rPr>
        <w:t>As</w:t>
      </w:r>
      <w:r>
        <w:rPr>
          <w:spacing w:val="-14"/>
          <w:w w:val="110"/>
        </w:rPr>
        <w:t xml:space="preserve"> </w:t>
      </w:r>
      <w:r>
        <w:rPr>
          <w:w w:val="110"/>
        </w:rPr>
        <w:t>such,</w:t>
      </w:r>
      <w:r>
        <w:rPr>
          <w:spacing w:val="-11"/>
          <w:w w:val="110"/>
        </w:rPr>
        <w:t xml:space="preserve"> </w:t>
      </w:r>
      <w:r>
        <w:rPr>
          <w:w w:val="110"/>
        </w:rPr>
        <w:t>we</w:t>
      </w:r>
      <w:r>
        <w:rPr>
          <w:spacing w:val="-14"/>
          <w:w w:val="110"/>
        </w:rPr>
        <w:t xml:space="preserve"> </w:t>
      </w:r>
      <w:r>
        <w:rPr>
          <w:w w:val="110"/>
        </w:rPr>
        <w:t>see</w:t>
      </w:r>
      <w:r>
        <w:rPr>
          <w:spacing w:val="-12"/>
          <w:w w:val="110"/>
        </w:rPr>
        <w:t xml:space="preserve"> </w:t>
      </w:r>
      <w:r>
        <w:rPr>
          <w:w w:val="110"/>
        </w:rPr>
        <w:t>tremendous</w:t>
      </w:r>
      <w:r>
        <w:rPr>
          <w:spacing w:val="-14"/>
          <w:w w:val="110"/>
        </w:rPr>
        <w:t xml:space="preserve"> </w:t>
      </w:r>
      <w:r>
        <w:rPr>
          <w:w w:val="110"/>
        </w:rPr>
        <w:t>value</w:t>
      </w:r>
      <w:r>
        <w:rPr>
          <w:spacing w:val="-12"/>
          <w:w w:val="110"/>
        </w:rPr>
        <w:t xml:space="preserve"> </w:t>
      </w:r>
      <w:r>
        <w:rPr>
          <w:w w:val="110"/>
        </w:rPr>
        <w:t>in</w:t>
      </w:r>
      <w:r>
        <w:rPr>
          <w:spacing w:val="-14"/>
          <w:w w:val="110"/>
        </w:rPr>
        <w:t xml:space="preserve"> </w:t>
      </w:r>
      <w:r>
        <w:rPr>
          <w:w w:val="110"/>
        </w:rPr>
        <w:t>future efforts</w:t>
      </w:r>
      <w:r>
        <w:rPr>
          <w:spacing w:val="-4"/>
          <w:w w:val="110"/>
        </w:rPr>
        <w:t xml:space="preserve"> </w:t>
      </w:r>
      <w:r>
        <w:rPr>
          <w:w w:val="110"/>
        </w:rPr>
        <w:t>that</w:t>
      </w:r>
      <w:r>
        <w:rPr>
          <w:spacing w:val="-5"/>
          <w:w w:val="110"/>
        </w:rPr>
        <w:t xml:space="preserve"> </w:t>
      </w:r>
      <w:r>
        <w:rPr>
          <w:w w:val="110"/>
        </w:rPr>
        <w:t>aim</w:t>
      </w:r>
      <w:r>
        <w:rPr>
          <w:spacing w:val="-4"/>
          <w:w w:val="110"/>
        </w:rPr>
        <w:t xml:space="preserve"> </w:t>
      </w:r>
      <w:r>
        <w:rPr>
          <w:w w:val="110"/>
        </w:rPr>
        <w:t>to</w:t>
      </w:r>
      <w:r>
        <w:rPr>
          <w:spacing w:val="-4"/>
          <w:w w:val="110"/>
        </w:rPr>
        <w:t xml:space="preserve"> </w:t>
      </w:r>
      <w:r>
        <w:rPr>
          <w:w w:val="110"/>
        </w:rPr>
        <w:t>(1)</w:t>
      </w:r>
      <w:r>
        <w:rPr>
          <w:spacing w:val="-5"/>
          <w:w w:val="110"/>
        </w:rPr>
        <w:t xml:space="preserve"> </w:t>
      </w:r>
      <w:r>
        <w:rPr>
          <w:w w:val="110"/>
        </w:rPr>
        <w:t>develop</w:t>
      </w:r>
      <w:r>
        <w:rPr>
          <w:spacing w:val="-4"/>
          <w:w w:val="110"/>
        </w:rPr>
        <w:t xml:space="preserve"> </w:t>
      </w:r>
      <w:r>
        <w:rPr>
          <w:w w:val="110"/>
        </w:rPr>
        <w:t>theoretical</w:t>
      </w:r>
      <w:r>
        <w:rPr>
          <w:spacing w:val="-4"/>
          <w:w w:val="110"/>
        </w:rPr>
        <w:t xml:space="preserve"> </w:t>
      </w:r>
      <w:r>
        <w:rPr>
          <w:w w:val="110"/>
        </w:rPr>
        <w:t>models</w:t>
      </w:r>
      <w:r>
        <w:rPr>
          <w:spacing w:val="-5"/>
          <w:w w:val="110"/>
        </w:rPr>
        <w:t xml:space="preserve"> </w:t>
      </w:r>
      <w:r>
        <w:rPr>
          <w:w w:val="110"/>
        </w:rPr>
        <w:t>that</w:t>
      </w:r>
      <w:r>
        <w:rPr>
          <w:spacing w:val="-4"/>
          <w:w w:val="110"/>
        </w:rPr>
        <w:t xml:space="preserve"> </w:t>
      </w:r>
      <w:r>
        <w:rPr>
          <w:w w:val="110"/>
        </w:rPr>
        <w:t>can</w:t>
      </w:r>
      <w:r>
        <w:rPr>
          <w:spacing w:val="-5"/>
          <w:w w:val="110"/>
        </w:rPr>
        <w:t xml:space="preserve"> </w:t>
      </w:r>
      <w:r>
        <w:rPr>
          <w:w w:val="110"/>
        </w:rPr>
        <w:t>explicitly</w:t>
      </w:r>
      <w:r>
        <w:rPr>
          <w:spacing w:val="-4"/>
          <w:w w:val="110"/>
        </w:rPr>
        <w:t xml:space="preserve"> </w:t>
      </w:r>
      <w:r>
        <w:rPr>
          <w:w w:val="110"/>
        </w:rPr>
        <w:t>incorporate</w:t>
      </w:r>
      <w:r>
        <w:rPr>
          <w:spacing w:val="-4"/>
          <w:w w:val="110"/>
        </w:rPr>
        <w:t xml:space="preserve"> </w:t>
      </w:r>
      <w:r>
        <w:rPr>
          <w:w w:val="110"/>
        </w:rPr>
        <w:t>the</w:t>
      </w:r>
      <w:r>
        <w:rPr>
          <w:spacing w:val="-5"/>
          <w:w w:val="110"/>
        </w:rPr>
        <w:t xml:space="preserve"> </w:t>
      </w:r>
      <w:r>
        <w:rPr>
          <w:w w:val="110"/>
        </w:rPr>
        <w:t>temporal</w:t>
      </w:r>
      <w:r>
        <w:rPr>
          <w:spacing w:val="-4"/>
          <w:w w:val="110"/>
        </w:rPr>
        <w:t xml:space="preserve"> </w:t>
      </w:r>
      <w:r>
        <w:rPr>
          <w:w w:val="110"/>
        </w:rPr>
        <w:t>and demographic</w:t>
      </w:r>
      <w:r>
        <w:rPr>
          <w:spacing w:val="10"/>
          <w:w w:val="110"/>
        </w:rPr>
        <w:t xml:space="preserve"> </w:t>
      </w:r>
      <w:r>
        <w:rPr>
          <w:w w:val="110"/>
        </w:rPr>
        <w:t>components</w:t>
      </w:r>
      <w:r>
        <w:rPr>
          <w:spacing w:val="11"/>
          <w:w w:val="110"/>
        </w:rPr>
        <w:t xml:space="preserve"> </w:t>
      </w:r>
      <w:r>
        <w:rPr>
          <w:w w:val="110"/>
        </w:rPr>
        <w:t>of</w:t>
      </w:r>
      <w:r>
        <w:rPr>
          <w:spacing w:val="10"/>
          <w:w w:val="110"/>
        </w:rPr>
        <w:t xml:space="preserve"> </w:t>
      </w:r>
      <w:r>
        <w:rPr>
          <w:w w:val="110"/>
        </w:rPr>
        <w:t>plant–soil</w:t>
      </w:r>
      <w:r>
        <w:rPr>
          <w:spacing w:val="12"/>
          <w:w w:val="110"/>
        </w:rPr>
        <w:t xml:space="preserve"> </w:t>
      </w:r>
      <w:r>
        <w:rPr>
          <w:w w:val="110"/>
        </w:rPr>
        <w:t>microbe</w:t>
      </w:r>
      <w:r>
        <w:rPr>
          <w:spacing w:val="10"/>
          <w:w w:val="110"/>
        </w:rPr>
        <w:t xml:space="preserve"> </w:t>
      </w:r>
      <w:r>
        <w:rPr>
          <w:w w:val="110"/>
        </w:rPr>
        <w:t>interactions,</w:t>
      </w:r>
      <w:r>
        <w:rPr>
          <w:spacing w:val="15"/>
          <w:w w:val="110"/>
        </w:rPr>
        <w:t xml:space="preserve"> </w:t>
      </w:r>
      <w:r>
        <w:rPr>
          <w:w w:val="110"/>
        </w:rPr>
        <w:t>and</w:t>
      </w:r>
      <w:r>
        <w:rPr>
          <w:spacing w:val="11"/>
          <w:w w:val="110"/>
        </w:rPr>
        <w:t xml:space="preserve"> </w:t>
      </w:r>
      <w:r>
        <w:rPr>
          <w:w w:val="110"/>
        </w:rPr>
        <w:t>(2)</w:t>
      </w:r>
      <w:r>
        <w:rPr>
          <w:spacing w:val="11"/>
          <w:w w:val="110"/>
        </w:rPr>
        <w:t xml:space="preserve"> </w:t>
      </w:r>
      <w:r>
        <w:rPr>
          <w:w w:val="110"/>
        </w:rPr>
        <w:t>parameterize</w:t>
      </w:r>
      <w:r>
        <w:rPr>
          <w:spacing w:val="11"/>
          <w:w w:val="110"/>
        </w:rPr>
        <w:t xml:space="preserve"> </w:t>
      </w:r>
      <w:r>
        <w:rPr>
          <w:w w:val="110"/>
        </w:rPr>
        <w:t>such</w:t>
      </w:r>
      <w:r>
        <w:rPr>
          <w:spacing w:val="10"/>
          <w:w w:val="110"/>
        </w:rPr>
        <w:t xml:space="preserve"> </w:t>
      </w:r>
      <w:r>
        <w:rPr>
          <w:spacing w:val="-2"/>
          <w:w w:val="110"/>
        </w:rPr>
        <w:t>models</w:t>
      </w:r>
    </w:p>
    <w:p w14:paraId="49CD8714" w14:textId="77777777" w:rsidR="00E917D8" w:rsidRDefault="00E917D8">
      <w:pPr>
        <w:spacing w:line="415" w:lineRule="auto"/>
        <w:jc w:val="both"/>
        <w:sectPr w:rsidR="00E917D8">
          <w:pgSz w:w="12240" w:h="15840"/>
          <w:pgMar w:top="1340" w:right="1320" w:bottom="1080" w:left="1320" w:header="0" w:footer="882" w:gutter="0"/>
          <w:cols w:space="720"/>
        </w:sectPr>
      </w:pPr>
    </w:p>
    <w:p w14:paraId="6CC3E514" w14:textId="77777777" w:rsidR="00E917D8" w:rsidRDefault="00000000">
      <w:pPr>
        <w:pStyle w:val="BodyText"/>
        <w:spacing w:before="113" w:line="415" w:lineRule="auto"/>
        <w:ind w:left="120" w:right="119"/>
        <w:jc w:val="both"/>
      </w:pPr>
      <w:r>
        <w:rPr>
          <w:w w:val="110"/>
        </w:rPr>
        <w:lastRenderedPageBreak/>
        <w:t xml:space="preserve">with corresponding observational data or experiments aimed at quantifying these past-missing </w:t>
      </w:r>
      <w:r>
        <w:rPr>
          <w:spacing w:val="-2"/>
          <w:w w:val="110"/>
        </w:rPr>
        <w:t>components.</w:t>
      </w:r>
    </w:p>
    <w:p w14:paraId="32380FCD" w14:textId="77777777" w:rsidR="00E917D8" w:rsidRDefault="00000000">
      <w:pPr>
        <w:pStyle w:val="BodyText"/>
        <w:spacing w:before="138" w:line="415" w:lineRule="auto"/>
        <w:ind w:left="120" w:right="117" w:firstLine="566"/>
        <w:jc w:val="both"/>
      </w:pPr>
      <w:r>
        <w:rPr>
          <w:w w:val="110"/>
        </w:rPr>
        <w:t>New</w:t>
      </w:r>
      <w:r>
        <w:rPr>
          <w:spacing w:val="-10"/>
          <w:w w:val="110"/>
        </w:rPr>
        <w:t xml:space="preserve"> </w:t>
      </w:r>
      <w:r>
        <w:rPr>
          <w:w w:val="110"/>
        </w:rPr>
        <w:t>modeling</w:t>
      </w:r>
      <w:r>
        <w:rPr>
          <w:spacing w:val="-10"/>
          <w:w w:val="110"/>
        </w:rPr>
        <w:t xml:space="preserve"> </w:t>
      </w:r>
      <w:r>
        <w:rPr>
          <w:w w:val="110"/>
        </w:rPr>
        <w:t>frameworks</w:t>
      </w:r>
      <w:r>
        <w:rPr>
          <w:spacing w:val="-10"/>
          <w:w w:val="110"/>
        </w:rPr>
        <w:t xml:space="preserve"> </w:t>
      </w:r>
      <w:r>
        <w:rPr>
          <w:w w:val="110"/>
        </w:rPr>
        <w:t>should</w:t>
      </w:r>
      <w:r>
        <w:rPr>
          <w:spacing w:val="-10"/>
          <w:w w:val="110"/>
        </w:rPr>
        <w:t xml:space="preserve"> </w:t>
      </w:r>
      <w:r>
        <w:rPr>
          <w:w w:val="110"/>
        </w:rPr>
        <w:t>be</w:t>
      </w:r>
      <w:r>
        <w:rPr>
          <w:spacing w:val="-10"/>
          <w:w w:val="110"/>
        </w:rPr>
        <w:t xml:space="preserve"> </w:t>
      </w:r>
      <w:r>
        <w:rPr>
          <w:w w:val="110"/>
        </w:rPr>
        <w:t>developed</w:t>
      </w:r>
      <w:r>
        <w:rPr>
          <w:spacing w:val="-10"/>
          <w:w w:val="110"/>
        </w:rPr>
        <w:t xml:space="preserve"> </w:t>
      </w:r>
      <w:r>
        <w:rPr>
          <w:w w:val="110"/>
        </w:rPr>
        <w:t>in</w:t>
      </w:r>
      <w:r>
        <w:rPr>
          <w:spacing w:val="-10"/>
          <w:w w:val="110"/>
        </w:rPr>
        <w:t xml:space="preserve"> </w:t>
      </w:r>
      <w:r>
        <w:rPr>
          <w:w w:val="110"/>
        </w:rPr>
        <w:t>order</w:t>
      </w:r>
      <w:r>
        <w:rPr>
          <w:spacing w:val="-10"/>
          <w:w w:val="110"/>
        </w:rPr>
        <w:t xml:space="preserve"> </w:t>
      </w:r>
      <w:r>
        <w:rPr>
          <w:w w:val="110"/>
        </w:rPr>
        <w:t>to</w:t>
      </w:r>
      <w:r>
        <w:rPr>
          <w:spacing w:val="-10"/>
          <w:w w:val="110"/>
        </w:rPr>
        <w:t xml:space="preserve"> </w:t>
      </w:r>
      <w:r>
        <w:rPr>
          <w:w w:val="110"/>
        </w:rPr>
        <w:t>incorporate</w:t>
      </w:r>
      <w:r>
        <w:rPr>
          <w:spacing w:val="-10"/>
          <w:w w:val="110"/>
        </w:rPr>
        <w:t xml:space="preserve"> </w:t>
      </w:r>
      <w:r>
        <w:rPr>
          <w:w w:val="110"/>
        </w:rPr>
        <w:t>the</w:t>
      </w:r>
      <w:r>
        <w:rPr>
          <w:spacing w:val="-10"/>
          <w:w w:val="110"/>
        </w:rPr>
        <w:t xml:space="preserve"> </w:t>
      </w:r>
      <w:r>
        <w:rPr>
          <w:w w:val="110"/>
        </w:rPr>
        <w:t>aforementioned temporal and demographic components.</w:t>
      </w:r>
      <w:r>
        <w:rPr>
          <w:spacing w:val="40"/>
          <w:w w:val="110"/>
        </w:rPr>
        <w:t xml:space="preserve"> </w:t>
      </w:r>
      <w:r>
        <w:rPr>
          <w:w w:val="110"/>
        </w:rPr>
        <w:t xml:space="preserve">Here, we identified two paths moving forward (Fig </w:t>
      </w:r>
      <w:hyperlink w:anchor="_bookmark20" w:history="1">
        <w:r>
          <w:rPr>
            <w:w w:val="110"/>
          </w:rPr>
          <w:t>4).</w:t>
        </w:r>
      </w:hyperlink>
      <w:r>
        <w:rPr>
          <w:w w:val="110"/>
        </w:rPr>
        <w:t xml:space="preserve"> First,</w:t>
      </w:r>
      <w:r>
        <w:rPr>
          <w:spacing w:val="-16"/>
          <w:w w:val="110"/>
        </w:rPr>
        <w:t xml:space="preserve"> </w:t>
      </w:r>
      <w:r>
        <w:rPr>
          <w:w w:val="110"/>
        </w:rPr>
        <w:t>patch</w:t>
      </w:r>
      <w:r>
        <w:rPr>
          <w:spacing w:val="-15"/>
          <w:w w:val="110"/>
        </w:rPr>
        <w:t xml:space="preserve"> </w:t>
      </w:r>
      <w:r>
        <w:rPr>
          <w:w w:val="110"/>
        </w:rPr>
        <w:t>occupancy</w:t>
      </w:r>
      <w:r>
        <w:rPr>
          <w:spacing w:val="-15"/>
          <w:w w:val="110"/>
        </w:rPr>
        <w:t xml:space="preserve"> </w:t>
      </w:r>
      <w:r>
        <w:rPr>
          <w:w w:val="110"/>
        </w:rPr>
        <w:t>models</w:t>
      </w:r>
      <w:r>
        <w:rPr>
          <w:spacing w:val="-15"/>
          <w:w w:val="110"/>
        </w:rPr>
        <w:t xml:space="preserve"> </w:t>
      </w:r>
      <w:r>
        <w:rPr>
          <w:w w:val="110"/>
        </w:rPr>
        <w:t>can</w:t>
      </w:r>
      <w:r>
        <w:rPr>
          <w:spacing w:val="-15"/>
          <w:w w:val="110"/>
        </w:rPr>
        <w:t xml:space="preserve"> </w:t>
      </w:r>
      <w:r>
        <w:rPr>
          <w:w w:val="110"/>
        </w:rPr>
        <w:t>be</w:t>
      </w:r>
      <w:r>
        <w:rPr>
          <w:spacing w:val="-15"/>
          <w:w w:val="110"/>
        </w:rPr>
        <w:t xml:space="preserve"> </w:t>
      </w:r>
      <w:r>
        <w:rPr>
          <w:w w:val="110"/>
        </w:rPr>
        <w:t>used</w:t>
      </w:r>
      <w:r>
        <w:rPr>
          <w:spacing w:val="-15"/>
          <w:w w:val="110"/>
        </w:rPr>
        <w:t xml:space="preserve"> </w:t>
      </w:r>
      <w:r>
        <w:rPr>
          <w:w w:val="110"/>
        </w:rPr>
        <w:t>to</w:t>
      </w:r>
      <w:r>
        <w:rPr>
          <w:spacing w:val="-15"/>
          <w:w w:val="110"/>
        </w:rPr>
        <w:t xml:space="preserve"> </w:t>
      </w:r>
      <w:r>
        <w:rPr>
          <w:w w:val="110"/>
        </w:rPr>
        <w:t>study</w:t>
      </w:r>
      <w:r>
        <w:rPr>
          <w:spacing w:val="-16"/>
          <w:w w:val="110"/>
        </w:rPr>
        <w:t xml:space="preserve"> </w:t>
      </w:r>
      <w:r>
        <w:rPr>
          <w:w w:val="110"/>
        </w:rPr>
        <w:t>the</w:t>
      </w:r>
      <w:r>
        <w:rPr>
          <w:spacing w:val="-15"/>
          <w:w w:val="110"/>
        </w:rPr>
        <w:t xml:space="preserve"> </w:t>
      </w:r>
      <w:r>
        <w:rPr>
          <w:w w:val="110"/>
        </w:rPr>
        <w:t>temporal</w:t>
      </w:r>
      <w:r>
        <w:rPr>
          <w:spacing w:val="-15"/>
          <w:w w:val="110"/>
        </w:rPr>
        <w:t xml:space="preserve"> </w:t>
      </w:r>
      <w:r>
        <w:rPr>
          <w:w w:val="110"/>
        </w:rPr>
        <w:t>dimensions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 interactions</w:t>
      </w:r>
      <w:r>
        <w:rPr>
          <w:spacing w:val="-13"/>
          <w:w w:val="110"/>
        </w:rPr>
        <w:t xml:space="preserve"> </w:t>
      </w:r>
      <w:r>
        <w:rPr>
          <w:w w:val="110"/>
        </w:rPr>
        <w:t>by</w:t>
      </w:r>
      <w:r>
        <w:rPr>
          <w:spacing w:val="-13"/>
          <w:w w:val="110"/>
        </w:rPr>
        <w:t xml:space="preserve"> </w:t>
      </w:r>
      <w:r>
        <w:rPr>
          <w:w w:val="110"/>
        </w:rPr>
        <w:t>tracking</w:t>
      </w:r>
      <w:r>
        <w:rPr>
          <w:spacing w:val="-13"/>
          <w:w w:val="110"/>
        </w:rPr>
        <w:t xml:space="preserve"> </w:t>
      </w:r>
      <w:r>
        <w:rPr>
          <w:w w:val="110"/>
        </w:rPr>
        <w:t>the</w:t>
      </w:r>
      <w:r>
        <w:rPr>
          <w:spacing w:val="-13"/>
          <w:w w:val="110"/>
        </w:rPr>
        <w:t xml:space="preserve"> </w:t>
      </w:r>
      <w:r>
        <w:rPr>
          <w:w w:val="110"/>
        </w:rPr>
        <w:t>transition</w:t>
      </w:r>
      <w:r>
        <w:rPr>
          <w:spacing w:val="-13"/>
          <w:w w:val="110"/>
        </w:rPr>
        <w:t xml:space="preserve"> </w:t>
      </w:r>
      <w:r>
        <w:rPr>
          <w:w w:val="110"/>
        </w:rPr>
        <w:t>between</w:t>
      </w:r>
      <w:r>
        <w:rPr>
          <w:spacing w:val="-13"/>
          <w:w w:val="110"/>
        </w:rPr>
        <w:t xml:space="preserve"> </w:t>
      </w:r>
      <w:r>
        <w:rPr>
          <w:w w:val="110"/>
        </w:rPr>
        <w:t>different</w:t>
      </w:r>
      <w:r>
        <w:rPr>
          <w:spacing w:val="-13"/>
          <w:w w:val="110"/>
        </w:rPr>
        <w:t xml:space="preserve"> </w:t>
      </w:r>
      <w:r>
        <w:rPr>
          <w:w w:val="110"/>
        </w:rPr>
        <w:t>soil</w:t>
      </w:r>
      <w:r>
        <w:rPr>
          <w:spacing w:val="-13"/>
          <w:w w:val="110"/>
        </w:rPr>
        <w:t xml:space="preserve"> </w:t>
      </w:r>
      <w:r>
        <w:rPr>
          <w:w w:val="110"/>
        </w:rPr>
        <w:t>microbial</w:t>
      </w:r>
      <w:r>
        <w:rPr>
          <w:spacing w:val="-13"/>
          <w:w w:val="110"/>
        </w:rPr>
        <w:t xml:space="preserve"> </w:t>
      </w:r>
      <w:r>
        <w:rPr>
          <w:w w:val="110"/>
        </w:rPr>
        <w:t>states,</w:t>
      </w:r>
      <w:r>
        <w:rPr>
          <w:spacing w:val="-13"/>
          <w:w w:val="110"/>
        </w:rPr>
        <w:t xml:space="preserve"> </w:t>
      </w:r>
      <w:r>
        <w:rPr>
          <w:w w:val="110"/>
        </w:rPr>
        <w:t>each</w:t>
      </w:r>
      <w:r>
        <w:rPr>
          <w:spacing w:val="-13"/>
          <w:w w:val="110"/>
        </w:rPr>
        <w:t xml:space="preserve"> </w:t>
      </w:r>
      <w:r>
        <w:rPr>
          <w:w w:val="110"/>
        </w:rPr>
        <w:t>with</w:t>
      </w:r>
      <w:r>
        <w:rPr>
          <w:spacing w:val="-13"/>
          <w:w w:val="110"/>
        </w:rPr>
        <w:t xml:space="preserve"> </w:t>
      </w:r>
      <w:r>
        <w:rPr>
          <w:w w:val="110"/>
        </w:rPr>
        <w:t>a</w:t>
      </w:r>
      <w:r>
        <w:rPr>
          <w:spacing w:val="-13"/>
          <w:w w:val="110"/>
        </w:rPr>
        <w:t xml:space="preserve"> </w:t>
      </w:r>
      <w:r>
        <w:rPr>
          <w:w w:val="110"/>
        </w:rPr>
        <w:t>different impact on future plant recolonization.</w:t>
      </w:r>
      <w:r>
        <w:rPr>
          <w:spacing w:val="40"/>
          <w:w w:val="110"/>
        </w:rPr>
        <w:t xml:space="preserve"> </w:t>
      </w:r>
      <w:r>
        <w:rPr>
          <w:w w:val="110"/>
        </w:rPr>
        <w:t>This framework also echoes recent theoretical studies suggesting</w:t>
      </w:r>
      <w:r>
        <w:rPr>
          <w:spacing w:val="-11"/>
          <w:w w:val="110"/>
        </w:rPr>
        <w:t xml:space="preserve"> </w:t>
      </w:r>
      <w:r>
        <w:rPr>
          <w:w w:val="110"/>
        </w:rPr>
        <w:t>that</w:t>
      </w:r>
      <w:r>
        <w:rPr>
          <w:spacing w:val="-12"/>
          <w:w w:val="110"/>
        </w:rPr>
        <w:t xml:space="preserve"> </w:t>
      </w:r>
      <w:r>
        <w:rPr>
          <w:w w:val="110"/>
        </w:rPr>
        <w:t>competition</w:t>
      </w:r>
      <w:r>
        <w:rPr>
          <w:spacing w:val="-11"/>
          <w:w w:val="110"/>
        </w:rPr>
        <w:t xml:space="preserve"> </w:t>
      </w:r>
      <w:r>
        <w:rPr>
          <w:w w:val="110"/>
        </w:rPr>
        <w:t>for</w:t>
      </w:r>
      <w:r>
        <w:rPr>
          <w:spacing w:val="-12"/>
          <w:w w:val="110"/>
        </w:rPr>
        <w:t xml:space="preserve"> </w:t>
      </w:r>
      <w:r>
        <w:rPr>
          <w:w w:val="110"/>
        </w:rPr>
        <w:t>limited</w:t>
      </w:r>
      <w:r>
        <w:rPr>
          <w:spacing w:val="-11"/>
          <w:w w:val="110"/>
        </w:rPr>
        <w:t xml:space="preserve"> </w:t>
      </w:r>
      <w:r>
        <w:rPr>
          <w:w w:val="110"/>
        </w:rPr>
        <w:t>colonization</w:t>
      </w:r>
      <w:r>
        <w:rPr>
          <w:spacing w:val="-12"/>
          <w:w w:val="110"/>
        </w:rPr>
        <w:t xml:space="preserve"> </w:t>
      </w:r>
      <w:r>
        <w:rPr>
          <w:w w:val="110"/>
        </w:rPr>
        <w:t>sites</w:t>
      </w:r>
      <w:r>
        <w:rPr>
          <w:spacing w:val="-11"/>
          <w:w w:val="110"/>
        </w:rPr>
        <w:t xml:space="preserve"> </w:t>
      </w:r>
      <w:r>
        <w:rPr>
          <w:w w:val="110"/>
        </w:rPr>
        <w:t>generates</w:t>
      </w:r>
      <w:r>
        <w:rPr>
          <w:spacing w:val="-12"/>
          <w:w w:val="110"/>
        </w:rPr>
        <w:t xml:space="preserve"> </w:t>
      </w:r>
      <w:r>
        <w:rPr>
          <w:w w:val="110"/>
        </w:rPr>
        <w:t>more</w:t>
      </w:r>
      <w:r>
        <w:rPr>
          <w:spacing w:val="-11"/>
          <w:w w:val="110"/>
        </w:rPr>
        <w:t xml:space="preserve"> </w:t>
      </w:r>
      <w:r>
        <w:rPr>
          <w:w w:val="110"/>
        </w:rPr>
        <w:t>interpretable</w:t>
      </w:r>
      <w:r>
        <w:rPr>
          <w:spacing w:val="-12"/>
          <w:w w:val="110"/>
        </w:rPr>
        <w:t xml:space="preserve"> </w:t>
      </w:r>
      <w:r>
        <w:rPr>
          <w:w w:val="110"/>
        </w:rPr>
        <w:t>frequency- based</w:t>
      </w:r>
      <w:r>
        <w:rPr>
          <w:spacing w:val="-1"/>
          <w:w w:val="110"/>
        </w:rPr>
        <w:t xml:space="preserve"> </w:t>
      </w:r>
      <w:r>
        <w:rPr>
          <w:w w:val="110"/>
        </w:rPr>
        <w:t>dynamics</w:t>
      </w:r>
      <w:r>
        <w:rPr>
          <w:spacing w:val="-1"/>
          <w:w w:val="110"/>
        </w:rPr>
        <w:t xml:space="preserve"> </w:t>
      </w:r>
      <w:r>
        <w:rPr>
          <w:w w:val="110"/>
        </w:rPr>
        <w:t>for</w:t>
      </w:r>
      <w:r>
        <w:rPr>
          <w:spacing w:val="-1"/>
          <w:w w:val="110"/>
        </w:rPr>
        <w:t xml:space="preserve"> </w:t>
      </w:r>
      <w:r>
        <w:rPr>
          <w:w w:val="110"/>
        </w:rPr>
        <w:t>multi-species</w:t>
      </w:r>
      <w:r>
        <w:rPr>
          <w:spacing w:val="-1"/>
          <w:w w:val="110"/>
        </w:rPr>
        <w:t xml:space="preserve"> </w:t>
      </w:r>
      <w:r>
        <w:rPr>
          <w:w w:val="110"/>
        </w:rPr>
        <w:t>communities</w:t>
      </w:r>
      <w:r>
        <w:rPr>
          <w:spacing w:val="-1"/>
          <w:w w:val="110"/>
        </w:rPr>
        <w:t xml:space="preserve"> </w:t>
      </w:r>
      <w:hyperlink w:anchor="_bookmark141" w:history="1">
        <w:r>
          <w:rPr>
            <w:w w:val="110"/>
          </w:rPr>
          <w:t>(Miller</w:t>
        </w:r>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141" w:history="1">
        <w:r>
          <w:rPr>
            <w:w w:val="110"/>
          </w:rPr>
          <w:t>2022).</w:t>
        </w:r>
      </w:hyperlink>
      <w:r>
        <w:rPr>
          <w:spacing w:val="40"/>
          <w:w w:val="110"/>
        </w:rPr>
        <w:t xml:space="preserve"> </w:t>
      </w:r>
      <w:r>
        <w:rPr>
          <w:w w:val="110"/>
        </w:rPr>
        <w:t>Second, instead</w:t>
      </w:r>
      <w:r>
        <w:rPr>
          <w:spacing w:val="-1"/>
          <w:w w:val="110"/>
        </w:rPr>
        <w:t xml:space="preserve"> </w:t>
      </w:r>
      <w:r>
        <w:rPr>
          <w:w w:val="110"/>
        </w:rPr>
        <w:t>of</w:t>
      </w:r>
      <w:r>
        <w:rPr>
          <w:spacing w:val="-1"/>
          <w:w w:val="110"/>
        </w:rPr>
        <w:t xml:space="preserve"> </w:t>
      </w:r>
      <w:r>
        <w:rPr>
          <w:w w:val="110"/>
        </w:rPr>
        <w:t>tracking species’</w:t>
      </w:r>
      <w:r>
        <w:rPr>
          <w:spacing w:val="-3"/>
          <w:w w:val="110"/>
        </w:rPr>
        <w:t xml:space="preserve"> </w:t>
      </w:r>
      <w:r>
        <w:rPr>
          <w:w w:val="110"/>
        </w:rPr>
        <w:t>occupancy</w:t>
      </w:r>
      <w:r>
        <w:rPr>
          <w:spacing w:val="-3"/>
          <w:w w:val="110"/>
        </w:rPr>
        <w:t xml:space="preserve"> </w:t>
      </w:r>
      <w:r>
        <w:rPr>
          <w:w w:val="110"/>
        </w:rPr>
        <w:t>frequency,</w:t>
      </w:r>
      <w:r>
        <w:rPr>
          <w:spacing w:val="-1"/>
          <w:w w:val="110"/>
        </w:rPr>
        <w:t xml:space="preserve"> </w:t>
      </w:r>
      <w:r>
        <w:rPr>
          <w:w w:val="110"/>
        </w:rPr>
        <w:t>one</w:t>
      </w:r>
      <w:r>
        <w:rPr>
          <w:spacing w:val="-3"/>
          <w:w w:val="110"/>
        </w:rPr>
        <w:t xml:space="preserve"> </w:t>
      </w:r>
      <w:r>
        <w:rPr>
          <w:w w:val="110"/>
        </w:rPr>
        <w:t>can</w:t>
      </w:r>
      <w:r>
        <w:rPr>
          <w:spacing w:val="-3"/>
          <w:w w:val="110"/>
        </w:rPr>
        <w:t xml:space="preserve"> </w:t>
      </w:r>
      <w:r>
        <w:rPr>
          <w:w w:val="110"/>
        </w:rPr>
        <w:t>also</w:t>
      </w:r>
      <w:r>
        <w:rPr>
          <w:spacing w:val="-3"/>
          <w:w w:val="110"/>
        </w:rPr>
        <w:t xml:space="preserve"> </w:t>
      </w:r>
      <w:r>
        <w:rPr>
          <w:w w:val="110"/>
        </w:rPr>
        <w:t>build</w:t>
      </w:r>
      <w:r>
        <w:rPr>
          <w:spacing w:val="-3"/>
          <w:w w:val="110"/>
        </w:rPr>
        <w:t xml:space="preserve"> </w:t>
      </w:r>
      <w:r>
        <w:rPr>
          <w:w w:val="110"/>
        </w:rPr>
        <w:t>demographic</w:t>
      </w:r>
      <w:r>
        <w:rPr>
          <w:spacing w:val="-3"/>
          <w:w w:val="110"/>
        </w:rPr>
        <w:t xml:space="preserve"> </w:t>
      </w:r>
      <w:r>
        <w:rPr>
          <w:w w:val="110"/>
        </w:rPr>
        <w:t>models</w:t>
      </w:r>
      <w:r>
        <w:rPr>
          <w:spacing w:val="-3"/>
          <w:w w:val="110"/>
        </w:rPr>
        <w:t xml:space="preserve"> </w:t>
      </w:r>
      <w:r>
        <w:rPr>
          <w:w w:val="110"/>
        </w:rPr>
        <w:t>that</w:t>
      </w:r>
      <w:r>
        <w:rPr>
          <w:spacing w:val="-3"/>
          <w:w w:val="110"/>
        </w:rPr>
        <w:t xml:space="preserve"> </w:t>
      </w:r>
      <w:r>
        <w:rPr>
          <w:w w:val="110"/>
        </w:rPr>
        <w:t>explicitly</w:t>
      </w:r>
      <w:r>
        <w:rPr>
          <w:spacing w:val="-3"/>
          <w:w w:val="110"/>
        </w:rPr>
        <w:t xml:space="preserve"> </w:t>
      </w:r>
      <w:r>
        <w:rPr>
          <w:w w:val="110"/>
        </w:rPr>
        <w:t>track</w:t>
      </w:r>
      <w:r>
        <w:rPr>
          <w:spacing w:val="-3"/>
          <w:w w:val="110"/>
        </w:rPr>
        <w:t xml:space="preserve"> </w:t>
      </w:r>
      <w:r>
        <w:rPr>
          <w:w w:val="110"/>
        </w:rPr>
        <w:t>plant population</w:t>
      </w:r>
      <w:r>
        <w:rPr>
          <w:spacing w:val="-11"/>
          <w:w w:val="110"/>
        </w:rPr>
        <w:t xml:space="preserve"> </w:t>
      </w:r>
      <w:r>
        <w:rPr>
          <w:w w:val="110"/>
        </w:rPr>
        <w:t>densities;</w:t>
      </w:r>
      <w:r>
        <w:rPr>
          <w:spacing w:val="-7"/>
          <w:w w:val="110"/>
        </w:rPr>
        <w:t xml:space="preserve"> </w:t>
      </w:r>
      <w:r>
        <w:rPr>
          <w:w w:val="110"/>
        </w:rPr>
        <w:t>this</w:t>
      </w:r>
      <w:r>
        <w:rPr>
          <w:spacing w:val="-10"/>
          <w:w w:val="110"/>
        </w:rPr>
        <w:t xml:space="preserve"> </w:t>
      </w:r>
      <w:r>
        <w:rPr>
          <w:w w:val="110"/>
        </w:rPr>
        <w:t>approach</w:t>
      </w:r>
      <w:r>
        <w:rPr>
          <w:spacing w:val="-11"/>
          <w:w w:val="110"/>
        </w:rPr>
        <w:t xml:space="preserve"> </w:t>
      </w:r>
      <w:r>
        <w:rPr>
          <w:w w:val="110"/>
        </w:rPr>
        <w:t>offers</w:t>
      </w:r>
      <w:r>
        <w:rPr>
          <w:spacing w:val="-11"/>
          <w:w w:val="110"/>
        </w:rPr>
        <w:t xml:space="preserve"> </w:t>
      </w:r>
      <w:r>
        <w:rPr>
          <w:w w:val="110"/>
        </w:rPr>
        <w:t>the</w:t>
      </w:r>
      <w:r>
        <w:rPr>
          <w:spacing w:val="-11"/>
          <w:w w:val="110"/>
        </w:rPr>
        <w:t xml:space="preserve"> </w:t>
      </w:r>
      <w:r>
        <w:rPr>
          <w:w w:val="110"/>
        </w:rPr>
        <w:t>opportunity</w:t>
      </w:r>
      <w:r>
        <w:rPr>
          <w:spacing w:val="-10"/>
          <w:w w:val="110"/>
        </w:rPr>
        <w:t xml:space="preserve"> </w:t>
      </w:r>
      <w:r>
        <w:rPr>
          <w:w w:val="110"/>
        </w:rPr>
        <w:t>to</w:t>
      </w:r>
      <w:r>
        <w:rPr>
          <w:spacing w:val="-11"/>
          <w:w w:val="110"/>
        </w:rPr>
        <w:t xml:space="preserve"> </w:t>
      </w:r>
      <w:r>
        <w:rPr>
          <w:w w:val="110"/>
        </w:rPr>
        <w:t>easily</w:t>
      </w:r>
      <w:r>
        <w:rPr>
          <w:spacing w:val="-11"/>
          <w:w w:val="110"/>
        </w:rPr>
        <w:t xml:space="preserve"> </w:t>
      </w:r>
      <w:r>
        <w:rPr>
          <w:w w:val="110"/>
        </w:rPr>
        <w:t>incorporate</w:t>
      </w:r>
      <w:r>
        <w:rPr>
          <w:spacing w:val="-10"/>
          <w:w w:val="110"/>
        </w:rPr>
        <w:t xml:space="preserve"> </w:t>
      </w:r>
      <w:r>
        <w:rPr>
          <w:w w:val="110"/>
        </w:rPr>
        <w:t>multiple</w:t>
      </w:r>
      <w:r>
        <w:rPr>
          <w:spacing w:val="-11"/>
          <w:w w:val="110"/>
        </w:rPr>
        <w:t xml:space="preserve"> </w:t>
      </w:r>
      <w:r>
        <w:rPr>
          <w:w w:val="110"/>
        </w:rPr>
        <w:t>microbial effects.</w:t>
      </w:r>
      <w:r>
        <w:rPr>
          <w:spacing w:val="40"/>
          <w:w w:val="110"/>
        </w:rPr>
        <w:t xml:space="preserve"> </w:t>
      </w:r>
      <w:r>
        <w:rPr>
          <w:w w:val="110"/>
        </w:rPr>
        <w:t>Ultimately, the</w:t>
      </w:r>
      <w:r>
        <w:rPr>
          <w:spacing w:val="-1"/>
          <w:w w:val="110"/>
        </w:rPr>
        <w:t xml:space="preserve"> </w:t>
      </w:r>
      <w:r>
        <w:rPr>
          <w:w w:val="110"/>
        </w:rPr>
        <w:t>choice</w:t>
      </w:r>
      <w:r>
        <w:rPr>
          <w:spacing w:val="-1"/>
          <w:w w:val="110"/>
        </w:rPr>
        <w:t xml:space="preserve"> </w:t>
      </w:r>
      <w:r>
        <w:rPr>
          <w:w w:val="110"/>
        </w:rPr>
        <w:t>depends</w:t>
      </w:r>
      <w:r>
        <w:rPr>
          <w:spacing w:val="-1"/>
          <w:w w:val="110"/>
        </w:rPr>
        <w:t xml:space="preserve"> </w:t>
      </w:r>
      <w:r>
        <w:rPr>
          <w:w w:val="110"/>
        </w:rPr>
        <w:t>on</w:t>
      </w:r>
      <w:r>
        <w:rPr>
          <w:spacing w:val="-1"/>
          <w:w w:val="110"/>
        </w:rPr>
        <w:t xml:space="preserve"> </w:t>
      </w:r>
      <w:r>
        <w:rPr>
          <w:w w:val="110"/>
        </w:rPr>
        <w:t>the</w:t>
      </w:r>
      <w:r>
        <w:rPr>
          <w:spacing w:val="-1"/>
          <w:w w:val="110"/>
        </w:rPr>
        <w:t xml:space="preserve"> </w:t>
      </w:r>
      <w:r>
        <w:rPr>
          <w:w w:val="110"/>
        </w:rPr>
        <w:t>research</w:t>
      </w:r>
      <w:r>
        <w:rPr>
          <w:spacing w:val="-1"/>
          <w:w w:val="110"/>
        </w:rPr>
        <w:t xml:space="preserve"> </w:t>
      </w:r>
      <w:r>
        <w:rPr>
          <w:w w:val="110"/>
        </w:rPr>
        <w:t>question</w:t>
      </w:r>
      <w:r>
        <w:rPr>
          <w:spacing w:val="-1"/>
          <w:w w:val="110"/>
        </w:rPr>
        <w:t xml:space="preserve"> </w:t>
      </w:r>
      <w:r>
        <w:rPr>
          <w:w w:val="110"/>
        </w:rPr>
        <w:t>and</w:t>
      </w:r>
      <w:r>
        <w:rPr>
          <w:spacing w:val="-1"/>
          <w:w w:val="110"/>
        </w:rPr>
        <w:t xml:space="preserve"> </w:t>
      </w:r>
      <w:r>
        <w:rPr>
          <w:w w:val="110"/>
        </w:rPr>
        <w:t>the</w:t>
      </w:r>
      <w:r>
        <w:rPr>
          <w:spacing w:val="-1"/>
          <w:w w:val="110"/>
        </w:rPr>
        <w:t xml:space="preserve"> </w:t>
      </w:r>
      <w:r>
        <w:rPr>
          <w:w w:val="110"/>
        </w:rPr>
        <w:t>focal</w:t>
      </w:r>
      <w:r>
        <w:rPr>
          <w:spacing w:val="-1"/>
          <w:w w:val="110"/>
        </w:rPr>
        <w:t xml:space="preserve"> </w:t>
      </w:r>
      <w:r>
        <w:rPr>
          <w:w w:val="110"/>
        </w:rPr>
        <w:t>plant–soil</w:t>
      </w:r>
      <w:r>
        <w:rPr>
          <w:spacing w:val="-1"/>
          <w:w w:val="110"/>
        </w:rPr>
        <w:t xml:space="preserve"> </w:t>
      </w:r>
      <w:r>
        <w:rPr>
          <w:w w:val="110"/>
        </w:rPr>
        <w:t>system. For</w:t>
      </w:r>
      <w:r>
        <w:rPr>
          <w:spacing w:val="-11"/>
          <w:w w:val="110"/>
        </w:rPr>
        <w:t xml:space="preserve"> </w:t>
      </w:r>
      <w:r>
        <w:rPr>
          <w:w w:val="110"/>
        </w:rPr>
        <w:t>example,</w:t>
      </w:r>
      <w:r>
        <w:rPr>
          <w:spacing w:val="-10"/>
          <w:w w:val="110"/>
        </w:rPr>
        <w:t xml:space="preserve"> </w:t>
      </w:r>
      <w:r>
        <w:rPr>
          <w:w w:val="110"/>
        </w:rPr>
        <w:t>in</w:t>
      </w:r>
      <w:r>
        <w:rPr>
          <w:spacing w:val="-11"/>
          <w:w w:val="110"/>
        </w:rPr>
        <w:t xml:space="preserve"> </w:t>
      </w:r>
      <w:r>
        <w:rPr>
          <w:w w:val="110"/>
        </w:rPr>
        <w:t>systems</w:t>
      </w:r>
      <w:r>
        <w:rPr>
          <w:spacing w:val="-11"/>
          <w:w w:val="110"/>
        </w:rPr>
        <w:t xml:space="preserve"> </w:t>
      </w:r>
      <w:r>
        <w:rPr>
          <w:w w:val="110"/>
        </w:rPr>
        <w:t>with</w:t>
      </w:r>
      <w:r>
        <w:rPr>
          <w:spacing w:val="-11"/>
          <w:w w:val="110"/>
        </w:rPr>
        <w:t xml:space="preserve"> </w:t>
      </w:r>
      <w:r>
        <w:rPr>
          <w:w w:val="110"/>
        </w:rPr>
        <w:t>disturbances</w:t>
      </w:r>
      <w:r>
        <w:rPr>
          <w:spacing w:val="-11"/>
          <w:w w:val="110"/>
        </w:rPr>
        <w:t xml:space="preserve"> </w:t>
      </w:r>
      <w:r>
        <w:rPr>
          <w:w w:val="110"/>
        </w:rPr>
        <w:t>that</w:t>
      </w:r>
      <w:r>
        <w:rPr>
          <w:spacing w:val="-11"/>
          <w:w w:val="110"/>
        </w:rPr>
        <w:t xml:space="preserve"> </w:t>
      </w:r>
      <w:r>
        <w:rPr>
          <w:w w:val="110"/>
        </w:rPr>
        <w:t>may</w:t>
      </w:r>
      <w:r>
        <w:rPr>
          <w:spacing w:val="-11"/>
          <w:w w:val="110"/>
        </w:rPr>
        <w:t xml:space="preserve"> </w:t>
      </w:r>
      <w:r>
        <w:rPr>
          <w:w w:val="110"/>
        </w:rPr>
        <w:t>truncate</w:t>
      </w:r>
      <w:r>
        <w:rPr>
          <w:spacing w:val="-11"/>
          <w:w w:val="110"/>
        </w:rPr>
        <w:t xml:space="preserve"> </w:t>
      </w:r>
      <w:r>
        <w:rPr>
          <w:w w:val="110"/>
        </w:rPr>
        <w:t>soil</w:t>
      </w:r>
      <w:r>
        <w:rPr>
          <w:spacing w:val="-11"/>
          <w:w w:val="110"/>
        </w:rPr>
        <w:t xml:space="preserve"> </w:t>
      </w:r>
      <w:r>
        <w:rPr>
          <w:w w:val="110"/>
        </w:rPr>
        <w:t>conditioning</w:t>
      </w:r>
      <w:r>
        <w:rPr>
          <w:spacing w:val="-11"/>
          <w:w w:val="110"/>
        </w:rPr>
        <w:t xml:space="preserve"> </w:t>
      </w:r>
      <w:r>
        <w:rPr>
          <w:w w:val="110"/>
        </w:rPr>
        <w:t>at</w:t>
      </w:r>
      <w:r>
        <w:rPr>
          <w:spacing w:val="-11"/>
          <w:w w:val="110"/>
        </w:rPr>
        <w:t xml:space="preserve"> </w:t>
      </w:r>
      <w:r>
        <w:rPr>
          <w:w w:val="110"/>
        </w:rPr>
        <w:t>different</w:t>
      </w:r>
      <w:r>
        <w:rPr>
          <w:spacing w:val="-11"/>
          <w:w w:val="110"/>
        </w:rPr>
        <w:t xml:space="preserve"> </w:t>
      </w:r>
      <w:r>
        <w:rPr>
          <w:w w:val="110"/>
        </w:rPr>
        <w:t xml:space="preserve">timings </w:t>
      </w:r>
      <w:hyperlink w:anchor="_bookmark148" w:history="1">
        <w:r>
          <w:rPr>
            <w:w w:val="110"/>
          </w:rPr>
          <w:t>(Nagendra</w:t>
        </w:r>
        <w:r>
          <w:rPr>
            <w:spacing w:val="-16"/>
            <w:w w:val="110"/>
          </w:rPr>
          <w:t xml:space="preserve"> </w:t>
        </w:r>
        <w:r>
          <w:rPr>
            <w:w w:val="110"/>
          </w:rPr>
          <w:t>&amp;</w:t>
        </w:r>
        <w:r>
          <w:rPr>
            <w:spacing w:val="-15"/>
            <w:w w:val="110"/>
          </w:rPr>
          <w:t xml:space="preserve"> </w:t>
        </w:r>
        <w:r>
          <w:rPr>
            <w:w w:val="110"/>
          </w:rPr>
          <w:t>Peterson,</w:t>
        </w:r>
      </w:hyperlink>
      <w:r>
        <w:rPr>
          <w:spacing w:val="-15"/>
          <w:w w:val="110"/>
        </w:rPr>
        <w:t xml:space="preserve"> </w:t>
      </w:r>
      <w:hyperlink w:anchor="_bookmark148" w:history="1">
        <w:r>
          <w:rPr>
            <w:w w:val="110"/>
          </w:rPr>
          <w:t>2016),</w:t>
        </w:r>
      </w:hyperlink>
      <w:r>
        <w:rPr>
          <w:spacing w:val="-15"/>
          <w:w w:val="110"/>
        </w:rPr>
        <w:t xml:space="preserve"> </w:t>
      </w:r>
      <w:r>
        <w:rPr>
          <w:w w:val="110"/>
        </w:rPr>
        <w:t>or</w:t>
      </w:r>
      <w:r>
        <w:rPr>
          <w:spacing w:val="-15"/>
          <w:w w:val="110"/>
        </w:rPr>
        <w:t xml:space="preserve"> </w:t>
      </w:r>
      <w:r>
        <w:rPr>
          <w:w w:val="110"/>
        </w:rPr>
        <w:t>those</w:t>
      </w:r>
      <w:r>
        <w:rPr>
          <w:spacing w:val="-15"/>
          <w:w w:val="110"/>
        </w:rPr>
        <w:t xml:space="preserve"> </w:t>
      </w:r>
      <w:r>
        <w:rPr>
          <w:w w:val="110"/>
        </w:rPr>
        <w:t>with</w:t>
      </w:r>
      <w:r>
        <w:rPr>
          <w:spacing w:val="-15"/>
          <w:w w:val="110"/>
        </w:rPr>
        <w:t xml:space="preserve"> </w:t>
      </w:r>
      <w:r>
        <w:rPr>
          <w:w w:val="110"/>
        </w:rPr>
        <w:t>low</w:t>
      </w:r>
      <w:r>
        <w:rPr>
          <w:spacing w:val="-15"/>
          <w:w w:val="110"/>
        </w:rPr>
        <w:t xml:space="preserve"> </w:t>
      </w:r>
      <w:r>
        <w:rPr>
          <w:w w:val="110"/>
        </w:rPr>
        <w:t>propagule</w:t>
      </w:r>
      <w:r>
        <w:rPr>
          <w:spacing w:val="-16"/>
          <w:w w:val="110"/>
        </w:rPr>
        <w:t xml:space="preserve"> </w:t>
      </w:r>
      <w:r>
        <w:rPr>
          <w:w w:val="110"/>
        </w:rPr>
        <w:t>pressure</w:t>
      </w:r>
      <w:r>
        <w:rPr>
          <w:spacing w:val="-15"/>
          <w:w w:val="110"/>
        </w:rPr>
        <w:t xml:space="preserve"> </w:t>
      </w:r>
      <w:r>
        <w:rPr>
          <w:w w:val="110"/>
        </w:rPr>
        <w:t>such</w:t>
      </w:r>
      <w:r>
        <w:rPr>
          <w:spacing w:val="-15"/>
          <w:w w:val="110"/>
        </w:rPr>
        <w:t xml:space="preserve"> </w:t>
      </w:r>
      <w:r>
        <w:rPr>
          <w:w w:val="110"/>
        </w:rPr>
        <w:t>that</w:t>
      </w:r>
      <w:r>
        <w:rPr>
          <w:spacing w:val="-15"/>
          <w:w w:val="110"/>
        </w:rPr>
        <w:t xml:space="preserve"> </w:t>
      </w:r>
      <w:r>
        <w:rPr>
          <w:w w:val="110"/>
        </w:rPr>
        <w:t>conditioned</w:t>
      </w:r>
      <w:r>
        <w:rPr>
          <w:spacing w:val="-15"/>
          <w:w w:val="110"/>
        </w:rPr>
        <w:t xml:space="preserve"> </w:t>
      </w:r>
      <w:r>
        <w:rPr>
          <w:w w:val="110"/>
        </w:rPr>
        <w:t>soils</w:t>
      </w:r>
      <w:r>
        <w:rPr>
          <w:spacing w:val="-15"/>
          <w:w w:val="110"/>
        </w:rPr>
        <w:t xml:space="preserve"> </w:t>
      </w:r>
      <w:r>
        <w:rPr>
          <w:w w:val="110"/>
        </w:rPr>
        <w:t>are not</w:t>
      </w:r>
      <w:r>
        <w:rPr>
          <w:spacing w:val="-15"/>
          <w:w w:val="110"/>
        </w:rPr>
        <w:t xml:space="preserve"> </w:t>
      </w:r>
      <w:r>
        <w:rPr>
          <w:w w:val="110"/>
        </w:rPr>
        <w:t>immediately</w:t>
      </w:r>
      <w:r>
        <w:rPr>
          <w:spacing w:val="-15"/>
          <w:w w:val="110"/>
        </w:rPr>
        <w:t xml:space="preserve"> </w:t>
      </w:r>
      <w:r>
        <w:rPr>
          <w:w w:val="110"/>
        </w:rPr>
        <w:t>recolonized,</w:t>
      </w:r>
      <w:r>
        <w:rPr>
          <w:spacing w:val="-13"/>
          <w:w w:val="110"/>
        </w:rPr>
        <w:t xml:space="preserve"> </w:t>
      </w:r>
      <w:r>
        <w:rPr>
          <w:w w:val="110"/>
        </w:rPr>
        <w:t>investigating</w:t>
      </w:r>
      <w:r>
        <w:rPr>
          <w:spacing w:val="-15"/>
          <w:w w:val="110"/>
        </w:rPr>
        <w:t xml:space="preserve"> </w:t>
      </w:r>
      <w:r>
        <w:rPr>
          <w:w w:val="110"/>
        </w:rPr>
        <w:t>the</w:t>
      </w:r>
      <w:r>
        <w:rPr>
          <w:spacing w:val="-15"/>
          <w:w w:val="110"/>
        </w:rPr>
        <w:t xml:space="preserve"> </w:t>
      </w:r>
      <w:r>
        <w:rPr>
          <w:w w:val="110"/>
        </w:rPr>
        <w:t>temporal</w:t>
      </w:r>
      <w:r>
        <w:rPr>
          <w:spacing w:val="-15"/>
          <w:w w:val="110"/>
        </w:rPr>
        <w:t xml:space="preserve"> </w:t>
      </w:r>
      <w:r>
        <w:rPr>
          <w:w w:val="110"/>
        </w:rPr>
        <w:t>dimension</w:t>
      </w:r>
      <w:r>
        <w:rPr>
          <w:spacing w:val="-15"/>
          <w:w w:val="110"/>
        </w:rPr>
        <w:t xml:space="preserve"> </w:t>
      </w:r>
      <w:r>
        <w:rPr>
          <w:w w:val="110"/>
        </w:rPr>
        <w:t>can</w:t>
      </w:r>
      <w:r>
        <w:rPr>
          <w:spacing w:val="-15"/>
          <w:w w:val="110"/>
        </w:rPr>
        <w:t xml:space="preserve"> </w:t>
      </w:r>
      <w:r>
        <w:rPr>
          <w:w w:val="110"/>
        </w:rPr>
        <w:t>provide</w:t>
      </w:r>
      <w:r>
        <w:rPr>
          <w:spacing w:val="-15"/>
          <w:w w:val="110"/>
        </w:rPr>
        <w:t xml:space="preserve"> </w:t>
      </w:r>
      <w:r>
        <w:rPr>
          <w:w w:val="110"/>
        </w:rPr>
        <w:t>great</w:t>
      </w:r>
      <w:r>
        <w:rPr>
          <w:spacing w:val="-15"/>
          <w:w w:val="110"/>
        </w:rPr>
        <w:t xml:space="preserve"> </w:t>
      </w:r>
      <w:r>
        <w:rPr>
          <w:w w:val="110"/>
        </w:rPr>
        <w:t>insights</w:t>
      </w:r>
      <w:r>
        <w:rPr>
          <w:spacing w:val="-15"/>
          <w:w w:val="110"/>
        </w:rPr>
        <w:t xml:space="preserve"> </w:t>
      </w:r>
      <w:r>
        <w:rPr>
          <w:w w:val="110"/>
        </w:rPr>
        <w:t>into the</w:t>
      </w:r>
      <w:r>
        <w:rPr>
          <w:spacing w:val="-3"/>
          <w:w w:val="110"/>
        </w:rPr>
        <w:t xml:space="preserve"> </w:t>
      </w:r>
      <w:r>
        <w:rPr>
          <w:w w:val="110"/>
        </w:rPr>
        <w:t>role</w:t>
      </w:r>
      <w:r>
        <w:rPr>
          <w:spacing w:val="-4"/>
          <w:w w:val="110"/>
        </w:rPr>
        <w:t xml:space="preserve"> </w:t>
      </w:r>
      <w:r>
        <w:rPr>
          <w:w w:val="110"/>
        </w:rPr>
        <w:t>of</w:t>
      </w:r>
      <w:r>
        <w:rPr>
          <w:spacing w:val="-3"/>
          <w:w w:val="110"/>
        </w:rPr>
        <w:t xml:space="preserve"> </w:t>
      </w:r>
      <w:r>
        <w:rPr>
          <w:w w:val="110"/>
        </w:rPr>
        <w:t>soil</w:t>
      </w:r>
      <w:r>
        <w:rPr>
          <w:spacing w:val="-4"/>
          <w:w w:val="110"/>
        </w:rPr>
        <w:t xml:space="preserve"> </w:t>
      </w:r>
      <w:r>
        <w:rPr>
          <w:w w:val="110"/>
        </w:rPr>
        <w:t>microbes</w:t>
      </w:r>
      <w:r>
        <w:rPr>
          <w:spacing w:val="-3"/>
          <w:w w:val="110"/>
        </w:rPr>
        <w:t xml:space="preserve"> </w:t>
      </w:r>
      <w:r>
        <w:rPr>
          <w:w w:val="110"/>
        </w:rPr>
        <w:t>in</w:t>
      </w:r>
      <w:r>
        <w:rPr>
          <w:spacing w:val="-3"/>
          <w:w w:val="110"/>
        </w:rPr>
        <w:t xml:space="preserve"> </w:t>
      </w:r>
      <w:r>
        <w:rPr>
          <w:w w:val="110"/>
        </w:rPr>
        <w:t>nature.</w:t>
      </w:r>
      <w:r>
        <w:rPr>
          <w:spacing w:val="26"/>
          <w:w w:val="110"/>
        </w:rPr>
        <w:t xml:space="preserve"> </w:t>
      </w:r>
      <w:r>
        <w:rPr>
          <w:w w:val="110"/>
        </w:rPr>
        <w:t>On</w:t>
      </w:r>
      <w:r>
        <w:rPr>
          <w:spacing w:val="-3"/>
          <w:w w:val="110"/>
        </w:rPr>
        <w:t xml:space="preserve"> </w:t>
      </w:r>
      <w:r>
        <w:rPr>
          <w:w w:val="110"/>
        </w:rPr>
        <w:t>the</w:t>
      </w:r>
      <w:r>
        <w:rPr>
          <w:spacing w:val="-4"/>
          <w:w w:val="110"/>
        </w:rPr>
        <w:t xml:space="preserve"> </w:t>
      </w:r>
      <w:r>
        <w:rPr>
          <w:w w:val="110"/>
        </w:rPr>
        <w:t>other</w:t>
      </w:r>
      <w:r>
        <w:rPr>
          <w:spacing w:val="-3"/>
          <w:w w:val="110"/>
        </w:rPr>
        <w:t xml:space="preserve"> </w:t>
      </w:r>
      <w:r>
        <w:rPr>
          <w:w w:val="110"/>
        </w:rPr>
        <w:t>hand,</w:t>
      </w:r>
      <w:r>
        <w:rPr>
          <w:spacing w:val="-3"/>
          <w:w w:val="110"/>
        </w:rPr>
        <w:t xml:space="preserve"> </w:t>
      </w:r>
      <w:r>
        <w:rPr>
          <w:w w:val="110"/>
        </w:rPr>
        <w:t>when</w:t>
      </w:r>
      <w:r>
        <w:rPr>
          <w:spacing w:val="-4"/>
          <w:w w:val="110"/>
        </w:rPr>
        <w:t xml:space="preserve"> </w:t>
      </w:r>
      <w:r>
        <w:rPr>
          <w:w w:val="110"/>
        </w:rPr>
        <w:t>different</w:t>
      </w:r>
      <w:r>
        <w:rPr>
          <w:spacing w:val="-3"/>
          <w:w w:val="110"/>
        </w:rPr>
        <w:t xml:space="preserve"> </w:t>
      </w:r>
      <w:r>
        <w:rPr>
          <w:w w:val="110"/>
        </w:rPr>
        <w:t>soil</w:t>
      </w:r>
      <w:r>
        <w:rPr>
          <w:spacing w:val="-4"/>
          <w:w w:val="110"/>
        </w:rPr>
        <w:t xml:space="preserve"> </w:t>
      </w:r>
      <w:r>
        <w:rPr>
          <w:w w:val="110"/>
        </w:rPr>
        <w:t>microbes</w:t>
      </w:r>
      <w:r>
        <w:rPr>
          <w:spacing w:val="-3"/>
          <w:w w:val="110"/>
        </w:rPr>
        <w:t xml:space="preserve"> </w:t>
      </w:r>
      <w:r>
        <w:rPr>
          <w:w w:val="110"/>
        </w:rPr>
        <w:t>are</w:t>
      </w:r>
      <w:r>
        <w:rPr>
          <w:spacing w:val="-4"/>
          <w:w w:val="110"/>
        </w:rPr>
        <w:t xml:space="preserve"> </w:t>
      </w:r>
      <w:r>
        <w:rPr>
          <w:w w:val="110"/>
        </w:rPr>
        <w:t>known</w:t>
      </w:r>
      <w:r>
        <w:rPr>
          <w:spacing w:val="-3"/>
          <w:w w:val="110"/>
        </w:rPr>
        <w:t xml:space="preserve"> </w:t>
      </w:r>
      <w:r>
        <w:rPr>
          <w:w w:val="110"/>
        </w:rPr>
        <w:t>to impact</w:t>
      </w:r>
      <w:r>
        <w:rPr>
          <w:spacing w:val="-13"/>
          <w:w w:val="110"/>
        </w:rPr>
        <w:t xml:space="preserve"> </w:t>
      </w:r>
      <w:r>
        <w:rPr>
          <w:w w:val="110"/>
        </w:rPr>
        <w:t>different</w:t>
      </w:r>
      <w:r>
        <w:rPr>
          <w:spacing w:val="-13"/>
          <w:w w:val="110"/>
        </w:rPr>
        <w:t xml:space="preserve"> </w:t>
      </w:r>
      <w:r>
        <w:rPr>
          <w:w w:val="110"/>
        </w:rPr>
        <w:t>parts</w:t>
      </w:r>
      <w:r>
        <w:rPr>
          <w:spacing w:val="-13"/>
          <w:w w:val="110"/>
        </w:rPr>
        <w:t xml:space="preserve"> </w:t>
      </w:r>
      <w:r>
        <w:rPr>
          <w:w w:val="110"/>
        </w:rPr>
        <w:t>of</w:t>
      </w:r>
      <w:r>
        <w:rPr>
          <w:spacing w:val="-13"/>
          <w:w w:val="110"/>
        </w:rPr>
        <w:t xml:space="preserve"> </w:t>
      </w:r>
      <w:r>
        <w:rPr>
          <w:w w:val="110"/>
        </w:rPr>
        <w:t>the</w:t>
      </w:r>
      <w:r>
        <w:rPr>
          <w:spacing w:val="-13"/>
          <w:w w:val="110"/>
        </w:rPr>
        <w:t xml:space="preserve"> </w:t>
      </w:r>
      <w:r>
        <w:rPr>
          <w:w w:val="110"/>
        </w:rPr>
        <w:t>plant</w:t>
      </w:r>
      <w:r>
        <w:rPr>
          <w:spacing w:val="-13"/>
          <w:w w:val="110"/>
        </w:rPr>
        <w:t xml:space="preserve"> </w:t>
      </w:r>
      <w:r>
        <w:rPr>
          <w:w w:val="110"/>
        </w:rPr>
        <w:t>life</w:t>
      </w:r>
      <w:r>
        <w:rPr>
          <w:spacing w:val="-13"/>
          <w:w w:val="110"/>
        </w:rPr>
        <w:t xml:space="preserve"> </w:t>
      </w:r>
      <w:r>
        <w:rPr>
          <w:w w:val="110"/>
        </w:rPr>
        <w:t>cycle</w:t>
      </w:r>
      <w:r>
        <w:rPr>
          <w:spacing w:val="-13"/>
          <w:w w:val="110"/>
        </w:rPr>
        <w:t xml:space="preserve"> </w:t>
      </w:r>
      <w:r>
        <w:rPr>
          <w:w w:val="110"/>
        </w:rPr>
        <w:t>(</w:t>
      </w:r>
      <w:r>
        <w:rPr>
          <w:b/>
          <w:w w:val="110"/>
        </w:rPr>
        <w:t>?</w:t>
      </w:r>
      <w:r>
        <w:rPr>
          <w:w w:val="110"/>
        </w:rPr>
        <w:t>),</w:t>
      </w:r>
      <w:r>
        <w:rPr>
          <w:spacing w:val="-13"/>
          <w:w w:val="110"/>
        </w:rPr>
        <w:t xml:space="preserve"> </w:t>
      </w:r>
      <w:r>
        <w:rPr>
          <w:w w:val="110"/>
        </w:rPr>
        <w:t>integrating</w:t>
      </w:r>
      <w:r>
        <w:rPr>
          <w:spacing w:val="-13"/>
          <w:w w:val="110"/>
        </w:rPr>
        <w:t xml:space="preserve"> </w:t>
      </w:r>
      <w:r>
        <w:rPr>
          <w:w w:val="110"/>
        </w:rPr>
        <w:t>multiple</w:t>
      </w:r>
      <w:r>
        <w:rPr>
          <w:spacing w:val="-13"/>
          <w:w w:val="110"/>
        </w:rPr>
        <w:t xml:space="preserve"> </w:t>
      </w:r>
      <w:r>
        <w:rPr>
          <w:w w:val="110"/>
        </w:rPr>
        <w:t>microbial</w:t>
      </w:r>
      <w:r>
        <w:rPr>
          <w:spacing w:val="-13"/>
          <w:w w:val="110"/>
        </w:rPr>
        <w:t xml:space="preserve"> </w:t>
      </w:r>
      <w:r>
        <w:rPr>
          <w:w w:val="110"/>
        </w:rPr>
        <w:t>effects</w:t>
      </w:r>
      <w:r>
        <w:rPr>
          <w:spacing w:val="-13"/>
          <w:w w:val="110"/>
        </w:rPr>
        <w:t xml:space="preserve"> </w:t>
      </w:r>
      <w:r>
        <w:rPr>
          <w:w w:val="110"/>
        </w:rPr>
        <w:t>into</w:t>
      </w:r>
      <w:r>
        <w:rPr>
          <w:spacing w:val="-13"/>
          <w:w w:val="110"/>
        </w:rPr>
        <w:t xml:space="preserve"> </w:t>
      </w:r>
      <w:r>
        <w:rPr>
          <w:w w:val="110"/>
        </w:rPr>
        <w:t>a</w:t>
      </w:r>
      <w:r>
        <w:rPr>
          <w:spacing w:val="-13"/>
          <w:w w:val="110"/>
        </w:rPr>
        <w:t xml:space="preserve"> </w:t>
      </w:r>
      <w:r>
        <w:rPr>
          <w:w w:val="110"/>
        </w:rPr>
        <w:t>single model may be of more importance.</w:t>
      </w:r>
    </w:p>
    <w:p w14:paraId="2BC2F5BA" w14:textId="77777777" w:rsidR="00E917D8" w:rsidRDefault="00000000">
      <w:pPr>
        <w:pStyle w:val="BodyText"/>
        <w:spacing w:before="148" w:line="415" w:lineRule="auto"/>
        <w:ind w:left="119" w:right="117" w:firstLine="566"/>
        <w:jc w:val="both"/>
      </w:pPr>
      <w:r>
        <w:rPr>
          <w:w w:val="110"/>
        </w:rPr>
        <w:t>With</w:t>
      </w:r>
      <w:r>
        <w:rPr>
          <w:spacing w:val="-9"/>
          <w:w w:val="110"/>
        </w:rPr>
        <w:t xml:space="preserve"> </w:t>
      </w:r>
      <w:r>
        <w:rPr>
          <w:w w:val="110"/>
        </w:rPr>
        <w:t>assumptions</w:t>
      </w:r>
      <w:r>
        <w:rPr>
          <w:spacing w:val="-9"/>
          <w:w w:val="110"/>
        </w:rPr>
        <w:t xml:space="preserve"> </w:t>
      </w:r>
      <w:r>
        <w:rPr>
          <w:w w:val="110"/>
        </w:rPr>
        <w:t>that</w:t>
      </w:r>
      <w:r>
        <w:rPr>
          <w:spacing w:val="-9"/>
          <w:w w:val="110"/>
        </w:rPr>
        <w:t xml:space="preserve"> </w:t>
      </w:r>
      <w:r>
        <w:rPr>
          <w:w w:val="110"/>
        </w:rPr>
        <w:t>resemble</w:t>
      </w:r>
      <w:r>
        <w:rPr>
          <w:spacing w:val="-9"/>
          <w:w w:val="110"/>
        </w:rPr>
        <w:t xml:space="preserve"> </w:t>
      </w:r>
      <w:r>
        <w:rPr>
          <w:w w:val="110"/>
        </w:rPr>
        <w:t>the</w:t>
      </w:r>
      <w:r>
        <w:rPr>
          <w:spacing w:val="-9"/>
          <w:w w:val="110"/>
        </w:rPr>
        <w:t xml:space="preserve"> </w:t>
      </w:r>
      <w:r>
        <w:rPr>
          <w:w w:val="110"/>
        </w:rPr>
        <w:t>ecological</w:t>
      </w:r>
      <w:r>
        <w:rPr>
          <w:spacing w:val="-9"/>
          <w:w w:val="110"/>
        </w:rPr>
        <w:t xml:space="preserve"> </w:t>
      </w:r>
      <w:r>
        <w:rPr>
          <w:w w:val="110"/>
        </w:rPr>
        <w:t>processes</w:t>
      </w:r>
      <w:r>
        <w:rPr>
          <w:spacing w:val="-9"/>
          <w:w w:val="110"/>
        </w:rPr>
        <w:t xml:space="preserve"> </w:t>
      </w:r>
      <w:r>
        <w:rPr>
          <w:w w:val="110"/>
        </w:rPr>
        <w:t>underlying</w:t>
      </w:r>
      <w:r>
        <w:rPr>
          <w:spacing w:val="-9"/>
          <w:w w:val="110"/>
        </w:rPr>
        <w:t xml:space="preserve"> </w:t>
      </w:r>
      <w:r>
        <w:rPr>
          <w:w w:val="110"/>
        </w:rPr>
        <w:t>common</w:t>
      </w:r>
      <w:r>
        <w:rPr>
          <w:spacing w:val="-9"/>
          <w:w w:val="110"/>
        </w:rPr>
        <w:t xml:space="preserve"> </w:t>
      </w:r>
      <w:r>
        <w:rPr>
          <w:w w:val="110"/>
        </w:rPr>
        <w:t>experimental setup,</w:t>
      </w:r>
      <w:r>
        <w:rPr>
          <w:spacing w:val="-8"/>
          <w:w w:val="110"/>
        </w:rPr>
        <w:t xml:space="preserve"> </w:t>
      </w:r>
      <w:r>
        <w:rPr>
          <w:w w:val="110"/>
        </w:rPr>
        <w:t>patch</w:t>
      </w:r>
      <w:r>
        <w:rPr>
          <w:spacing w:val="-11"/>
          <w:w w:val="110"/>
        </w:rPr>
        <w:t xml:space="preserve"> </w:t>
      </w:r>
      <w:r>
        <w:rPr>
          <w:w w:val="110"/>
        </w:rPr>
        <w:t>occupancy</w:t>
      </w:r>
      <w:r>
        <w:rPr>
          <w:spacing w:val="-11"/>
          <w:w w:val="110"/>
        </w:rPr>
        <w:t xml:space="preserve"> </w:t>
      </w:r>
      <w:r>
        <w:rPr>
          <w:w w:val="110"/>
        </w:rPr>
        <w:t>models</w:t>
      </w:r>
      <w:r>
        <w:rPr>
          <w:spacing w:val="-11"/>
          <w:w w:val="110"/>
        </w:rPr>
        <w:t xml:space="preserve"> </w:t>
      </w:r>
      <w:r>
        <w:rPr>
          <w:w w:val="110"/>
        </w:rPr>
        <w:t>can</w:t>
      </w:r>
      <w:r>
        <w:rPr>
          <w:spacing w:val="-11"/>
          <w:w w:val="110"/>
        </w:rPr>
        <w:t xml:space="preserve"> </w:t>
      </w:r>
      <w:r>
        <w:rPr>
          <w:w w:val="110"/>
        </w:rPr>
        <w:t>be</w:t>
      </w:r>
      <w:r>
        <w:rPr>
          <w:spacing w:val="-11"/>
          <w:w w:val="110"/>
        </w:rPr>
        <w:t xml:space="preserve"> </w:t>
      </w:r>
      <w:r>
        <w:rPr>
          <w:w w:val="110"/>
        </w:rPr>
        <w:t>parameterized</w:t>
      </w:r>
      <w:r>
        <w:rPr>
          <w:spacing w:val="-11"/>
          <w:w w:val="110"/>
        </w:rPr>
        <w:t xml:space="preserve"> </w:t>
      </w:r>
      <w:r>
        <w:rPr>
          <w:w w:val="110"/>
        </w:rPr>
        <w:t>with</w:t>
      </w:r>
      <w:r>
        <w:rPr>
          <w:spacing w:val="-11"/>
          <w:w w:val="110"/>
        </w:rPr>
        <w:t xml:space="preserve"> </w:t>
      </w:r>
      <w:r>
        <w:rPr>
          <w:w w:val="110"/>
        </w:rPr>
        <w:t>either</w:t>
      </w:r>
      <w:r>
        <w:rPr>
          <w:spacing w:val="-11"/>
          <w:w w:val="110"/>
        </w:rPr>
        <w:t xml:space="preserve"> </w:t>
      </w:r>
      <w:r>
        <w:rPr>
          <w:w w:val="110"/>
        </w:rPr>
        <w:t>common</w:t>
      </w:r>
      <w:r>
        <w:rPr>
          <w:spacing w:val="-11"/>
          <w:w w:val="110"/>
        </w:rPr>
        <w:t xml:space="preserve"> </w:t>
      </w:r>
      <w:r>
        <w:rPr>
          <w:w w:val="110"/>
        </w:rPr>
        <w:t>biomass</w:t>
      </w:r>
      <w:r>
        <w:rPr>
          <w:spacing w:val="-11"/>
          <w:w w:val="110"/>
        </w:rPr>
        <w:t xml:space="preserve"> </w:t>
      </w:r>
      <w:r>
        <w:rPr>
          <w:w w:val="110"/>
        </w:rPr>
        <w:t>measurements from</w:t>
      </w:r>
      <w:r>
        <w:rPr>
          <w:spacing w:val="-10"/>
          <w:w w:val="110"/>
        </w:rPr>
        <w:t xml:space="preserve"> </w:t>
      </w:r>
      <w:r>
        <w:rPr>
          <w:w w:val="110"/>
        </w:rPr>
        <w:t>two-phase</w:t>
      </w:r>
      <w:r>
        <w:rPr>
          <w:spacing w:val="-10"/>
          <w:w w:val="110"/>
        </w:rPr>
        <w:t xml:space="preserve"> </w:t>
      </w:r>
      <w:r>
        <w:rPr>
          <w:w w:val="110"/>
        </w:rPr>
        <w:t>experiments</w:t>
      </w:r>
      <w:r>
        <w:rPr>
          <w:spacing w:val="-9"/>
          <w:w w:val="110"/>
        </w:rPr>
        <w:t xml:space="preserve"> </w:t>
      </w:r>
      <w:r>
        <w:rPr>
          <w:w w:val="110"/>
        </w:rPr>
        <w:t>or</w:t>
      </w:r>
      <w:r>
        <w:rPr>
          <w:spacing w:val="-10"/>
          <w:w w:val="110"/>
        </w:rPr>
        <w:t xml:space="preserve"> </w:t>
      </w:r>
      <w:r>
        <w:rPr>
          <w:w w:val="110"/>
        </w:rPr>
        <w:t>census</w:t>
      </w:r>
      <w:r>
        <w:rPr>
          <w:spacing w:val="-10"/>
          <w:w w:val="110"/>
        </w:rPr>
        <w:t xml:space="preserve"> </w:t>
      </w:r>
      <w:r>
        <w:rPr>
          <w:w w:val="110"/>
        </w:rPr>
        <w:t>data</w:t>
      </w:r>
      <w:r>
        <w:rPr>
          <w:spacing w:val="-10"/>
          <w:w w:val="110"/>
        </w:rPr>
        <w:t xml:space="preserve"> </w:t>
      </w:r>
      <w:r>
        <w:rPr>
          <w:w w:val="110"/>
        </w:rPr>
        <w:t>from</w:t>
      </w:r>
      <w:r>
        <w:rPr>
          <w:spacing w:val="-9"/>
          <w:w w:val="110"/>
        </w:rPr>
        <w:t xml:space="preserve"> </w:t>
      </w:r>
      <w:r>
        <w:rPr>
          <w:w w:val="110"/>
        </w:rPr>
        <w:t>CNDD</w:t>
      </w:r>
      <w:r>
        <w:rPr>
          <w:spacing w:val="-10"/>
          <w:w w:val="110"/>
        </w:rPr>
        <w:t xml:space="preserve"> </w:t>
      </w:r>
      <w:r>
        <w:rPr>
          <w:w w:val="110"/>
        </w:rPr>
        <w:t>studies</w:t>
      </w:r>
      <w:r>
        <w:rPr>
          <w:spacing w:val="-10"/>
          <w:w w:val="110"/>
        </w:rPr>
        <w:t xml:space="preserve"> </w:t>
      </w:r>
      <w:r>
        <w:rPr>
          <w:w w:val="110"/>
        </w:rPr>
        <w:t>(</w:t>
      </w:r>
      <w:proofErr w:type="spellStart"/>
      <w:r>
        <w:rPr>
          <w:w w:val="110"/>
        </w:rPr>
        <w:t>P</w:t>
      </w:r>
      <w:hyperlink w:anchor="_bookmark153" w:history="1">
        <w:r>
          <w:rPr>
            <w:w w:val="110"/>
          </w:rPr>
          <w:t>etermann</w:t>
        </w:r>
        <w:proofErr w:type="spellEnd"/>
        <w:r>
          <w:rPr>
            <w:spacing w:val="-10"/>
            <w:w w:val="110"/>
          </w:rPr>
          <w:t xml:space="preserve"> </w:t>
        </w:r>
        <w:r>
          <w:rPr>
            <w:i/>
            <w:w w:val="110"/>
          </w:rPr>
          <w:t>et</w:t>
        </w:r>
        <w:r>
          <w:rPr>
            <w:i/>
            <w:spacing w:val="-10"/>
            <w:w w:val="110"/>
          </w:rPr>
          <w:t xml:space="preserve"> </w:t>
        </w:r>
        <w:r>
          <w:rPr>
            <w:i/>
            <w:w w:val="110"/>
          </w:rPr>
          <w:t>al.</w:t>
        </w:r>
      </w:hyperlink>
      <w:r>
        <w:rPr>
          <w:w w:val="110"/>
        </w:rPr>
        <w:t>,</w:t>
      </w:r>
      <w:r>
        <w:rPr>
          <w:spacing w:val="-10"/>
          <w:w w:val="110"/>
        </w:rPr>
        <w:t xml:space="preserve"> </w:t>
      </w:r>
      <w:hyperlink w:anchor="_bookmark153" w:history="1">
        <w:r>
          <w:rPr>
            <w:w w:val="110"/>
          </w:rPr>
          <w:t>2008,</w:t>
        </w:r>
      </w:hyperlink>
      <w:r>
        <w:rPr>
          <w:spacing w:val="-10"/>
          <w:w w:val="110"/>
        </w:rPr>
        <w:t xml:space="preserve"> </w:t>
      </w:r>
      <w:hyperlink w:anchor="_bookmark135" w:history="1">
        <w:r>
          <w:rPr>
            <w:w w:val="110"/>
          </w:rPr>
          <w:t>Mangan</w:t>
        </w:r>
      </w:hyperlink>
      <w:r>
        <w:rPr>
          <w:w w:val="110"/>
        </w:rPr>
        <w:t xml:space="preserve"> </w:t>
      </w:r>
      <w:hyperlink w:anchor="_bookmark135" w:history="1">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135" w:history="1">
        <w:r>
          <w:rPr>
            <w:spacing w:val="-2"/>
            <w:w w:val="110"/>
          </w:rPr>
          <w:t>2010,</w:t>
        </w:r>
      </w:hyperlink>
      <w:r>
        <w:rPr>
          <w:spacing w:val="-11"/>
          <w:w w:val="110"/>
        </w:rPr>
        <w:t xml:space="preserve"> </w:t>
      </w:r>
      <w:hyperlink w:anchor="_bookmark167" w:history="1">
        <w:r>
          <w:rPr>
            <w:spacing w:val="-2"/>
            <w:w w:val="110"/>
          </w:rPr>
          <w:t>Teste</w:t>
        </w:r>
        <w:r>
          <w:rPr>
            <w:spacing w:val="-11"/>
            <w:w w:val="110"/>
          </w:rPr>
          <w:t xml:space="preserve"> </w:t>
        </w:r>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167" w:history="1">
        <w:r>
          <w:rPr>
            <w:spacing w:val="-2"/>
            <w:w w:val="110"/>
          </w:rPr>
          <w:t>2017,</w:t>
        </w:r>
      </w:hyperlink>
      <w:r>
        <w:rPr>
          <w:spacing w:val="-11"/>
          <w:w w:val="110"/>
        </w:rPr>
        <w:t xml:space="preserve"> </w:t>
      </w:r>
      <w:hyperlink w:anchor="_bookmark66" w:history="1">
        <w:proofErr w:type="spellStart"/>
        <w:r>
          <w:rPr>
            <w:spacing w:val="-2"/>
            <w:w w:val="110"/>
          </w:rPr>
          <w:t>Dudenhöffer</w:t>
        </w:r>
        <w:proofErr w:type="spellEnd"/>
        <w:r>
          <w:rPr>
            <w:spacing w:val="-11"/>
            <w:w w:val="110"/>
          </w:rPr>
          <w:t xml:space="preserve"> </w:t>
        </w:r>
        <w:r>
          <w:rPr>
            <w:i/>
            <w:spacing w:val="-2"/>
            <w:w w:val="110"/>
          </w:rPr>
          <w:t>et</w:t>
        </w:r>
        <w:r>
          <w:rPr>
            <w:i/>
            <w:spacing w:val="-11"/>
            <w:w w:val="110"/>
          </w:rPr>
          <w:t xml:space="preserve"> </w:t>
        </w:r>
        <w:r>
          <w:rPr>
            <w:i/>
            <w:spacing w:val="-2"/>
            <w:w w:val="110"/>
          </w:rPr>
          <w:t>al.</w:t>
        </w:r>
      </w:hyperlink>
      <w:r>
        <w:rPr>
          <w:spacing w:val="-2"/>
          <w:w w:val="110"/>
        </w:rPr>
        <w:t>,</w:t>
      </w:r>
      <w:r>
        <w:rPr>
          <w:spacing w:val="-11"/>
          <w:w w:val="110"/>
        </w:rPr>
        <w:t xml:space="preserve"> </w:t>
      </w:r>
      <w:hyperlink w:anchor="_bookmark66" w:history="1">
        <w:r>
          <w:rPr>
            <w:spacing w:val="-2"/>
            <w:w w:val="110"/>
          </w:rPr>
          <w:t>2022).</w:t>
        </w:r>
      </w:hyperlink>
      <w:r>
        <w:rPr>
          <w:spacing w:val="23"/>
          <w:w w:val="110"/>
        </w:rPr>
        <w:t xml:space="preserve"> </w:t>
      </w:r>
      <w:r>
        <w:rPr>
          <w:spacing w:val="-2"/>
          <w:w w:val="110"/>
        </w:rPr>
        <w:t>However,</w:t>
      </w:r>
      <w:r>
        <w:rPr>
          <w:spacing w:val="-10"/>
          <w:w w:val="110"/>
        </w:rPr>
        <w:t xml:space="preserve"> </w:t>
      </w:r>
      <w:r>
        <w:rPr>
          <w:spacing w:val="-2"/>
          <w:w w:val="110"/>
        </w:rPr>
        <w:t>we</w:t>
      </w:r>
      <w:r>
        <w:rPr>
          <w:spacing w:val="-11"/>
          <w:w w:val="110"/>
        </w:rPr>
        <w:t xml:space="preserve"> </w:t>
      </w:r>
      <w:r>
        <w:rPr>
          <w:spacing w:val="-2"/>
          <w:w w:val="110"/>
        </w:rPr>
        <w:t>caution</w:t>
      </w:r>
      <w:r>
        <w:rPr>
          <w:spacing w:val="-11"/>
          <w:w w:val="110"/>
        </w:rPr>
        <w:t xml:space="preserve"> </w:t>
      </w:r>
      <w:r>
        <w:rPr>
          <w:spacing w:val="-2"/>
          <w:w w:val="110"/>
        </w:rPr>
        <w:t>that</w:t>
      </w:r>
      <w:r>
        <w:rPr>
          <w:spacing w:val="-11"/>
          <w:w w:val="110"/>
        </w:rPr>
        <w:t xml:space="preserve"> </w:t>
      </w:r>
      <w:r>
        <w:rPr>
          <w:spacing w:val="-2"/>
          <w:w w:val="110"/>
        </w:rPr>
        <w:t>the</w:t>
      </w:r>
      <w:r>
        <w:rPr>
          <w:spacing w:val="-11"/>
          <w:w w:val="110"/>
        </w:rPr>
        <w:t xml:space="preserve"> </w:t>
      </w:r>
      <w:r>
        <w:rPr>
          <w:spacing w:val="-2"/>
          <w:w w:val="110"/>
        </w:rPr>
        <w:t>model</w:t>
      </w:r>
      <w:r>
        <w:rPr>
          <w:spacing w:val="-11"/>
          <w:w w:val="110"/>
        </w:rPr>
        <w:t xml:space="preserve"> </w:t>
      </w:r>
      <w:r>
        <w:rPr>
          <w:spacing w:val="-2"/>
          <w:w w:val="110"/>
        </w:rPr>
        <w:t xml:space="preserve">itself </w:t>
      </w:r>
      <w:r>
        <w:rPr>
          <w:w w:val="110"/>
        </w:rPr>
        <w:t>is</w:t>
      </w:r>
      <w:r>
        <w:rPr>
          <w:spacing w:val="-14"/>
          <w:w w:val="110"/>
        </w:rPr>
        <w:t xml:space="preserve"> </w:t>
      </w:r>
      <w:r>
        <w:rPr>
          <w:w w:val="110"/>
        </w:rPr>
        <w:t>agnostic</w:t>
      </w:r>
      <w:r>
        <w:rPr>
          <w:spacing w:val="-14"/>
          <w:w w:val="110"/>
        </w:rPr>
        <w:t xml:space="preserve"> </w:t>
      </w:r>
      <w:r>
        <w:rPr>
          <w:w w:val="110"/>
        </w:rPr>
        <w:t>to</w:t>
      </w:r>
      <w:r>
        <w:rPr>
          <w:spacing w:val="-14"/>
          <w:w w:val="110"/>
        </w:rPr>
        <w:t xml:space="preserve"> </w:t>
      </w:r>
      <w:r>
        <w:rPr>
          <w:w w:val="110"/>
        </w:rPr>
        <w:t>the</w:t>
      </w:r>
      <w:r>
        <w:rPr>
          <w:spacing w:val="-14"/>
          <w:w w:val="110"/>
        </w:rPr>
        <w:t xml:space="preserve"> </w:t>
      </w:r>
      <w:r>
        <w:rPr>
          <w:w w:val="110"/>
        </w:rPr>
        <w:t>details</w:t>
      </w:r>
      <w:r>
        <w:rPr>
          <w:spacing w:val="-14"/>
          <w:w w:val="110"/>
        </w:rPr>
        <w:t xml:space="preserve"> </w:t>
      </w:r>
      <w:r>
        <w:rPr>
          <w:w w:val="110"/>
        </w:rPr>
        <w:t>of</w:t>
      </w:r>
      <w:r>
        <w:rPr>
          <w:spacing w:val="-14"/>
          <w:w w:val="110"/>
        </w:rPr>
        <w:t xml:space="preserve"> </w:t>
      </w:r>
      <w:r>
        <w:rPr>
          <w:w w:val="110"/>
        </w:rPr>
        <w:t>plant–soil</w:t>
      </w:r>
      <w:r>
        <w:rPr>
          <w:spacing w:val="-14"/>
          <w:w w:val="110"/>
        </w:rPr>
        <w:t xml:space="preserve"> </w:t>
      </w:r>
      <w:r>
        <w:rPr>
          <w:w w:val="110"/>
        </w:rPr>
        <w:t>microbe</w:t>
      </w:r>
      <w:r>
        <w:rPr>
          <w:spacing w:val="-14"/>
          <w:w w:val="110"/>
        </w:rPr>
        <w:t xml:space="preserve"> </w:t>
      </w:r>
      <w:r>
        <w:rPr>
          <w:w w:val="110"/>
        </w:rPr>
        <w:t>interactions</w:t>
      </w:r>
      <w:r>
        <w:rPr>
          <w:spacing w:val="-14"/>
          <w:w w:val="110"/>
        </w:rPr>
        <w:t xml:space="preserve"> </w:t>
      </w:r>
      <w:r>
        <w:rPr>
          <w:w w:val="110"/>
        </w:rPr>
        <w:t>and</w:t>
      </w:r>
      <w:r>
        <w:rPr>
          <w:spacing w:val="-14"/>
          <w:w w:val="110"/>
        </w:rPr>
        <w:t xml:space="preserve"> </w:t>
      </w:r>
      <w:r>
        <w:rPr>
          <w:w w:val="110"/>
        </w:rPr>
        <w:t>will</w:t>
      </w:r>
      <w:r>
        <w:rPr>
          <w:spacing w:val="-14"/>
          <w:w w:val="110"/>
        </w:rPr>
        <w:t xml:space="preserve"> </w:t>
      </w:r>
      <w:r>
        <w:rPr>
          <w:w w:val="110"/>
        </w:rPr>
        <w:t>encompass</w:t>
      </w:r>
      <w:r>
        <w:rPr>
          <w:spacing w:val="-14"/>
          <w:w w:val="110"/>
        </w:rPr>
        <w:t xml:space="preserve"> </w:t>
      </w:r>
      <w:r>
        <w:rPr>
          <w:w w:val="110"/>
        </w:rPr>
        <w:t>different</w:t>
      </w:r>
      <w:r>
        <w:rPr>
          <w:spacing w:val="-14"/>
          <w:w w:val="110"/>
        </w:rPr>
        <w:t xml:space="preserve"> </w:t>
      </w:r>
      <w:r>
        <w:rPr>
          <w:w w:val="110"/>
        </w:rPr>
        <w:t>microbial effects</w:t>
      </w:r>
      <w:r>
        <w:rPr>
          <w:spacing w:val="-11"/>
          <w:w w:val="110"/>
        </w:rPr>
        <w:t xml:space="preserve"> </w:t>
      </w:r>
      <w:r>
        <w:rPr>
          <w:w w:val="110"/>
        </w:rPr>
        <w:t>depending</w:t>
      </w:r>
      <w:r>
        <w:rPr>
          <w:spacing w:val="-11"/>
          <w:w w:val="110"/>
        </w:rPr>
        <w:t xml:space="preserve"> </w:t>
      </w:r>
      <w:r>
        <w:rPr>
          <w:w w:val="110"/>
        </w:rPr>
        <w:t>on</w:t>
      </w:r>
      <w:r>
        <w:rPr>
          <w:spacing w:val="-11"/>
          <w:w w:val="110"/>
        </w:rPr>
        <w:t xml:space="preserve"> </w:t>
      </w:r>
      <w:r>
        <w:rPr>
          <w:w w:val="110"/>
        </w:rPr>
        <w:t>the</w:t>
      </w:r>
      <w:r>
        <w:rPr>
          <w:spacing w:val="-10"/>
          <w:w w:val="110"/>
        </w:rPr>
        <w:t xml:space="preserve"> </w:t>
      </w:r>
      <w:r>
        <w:rPr>
          <w:w w:val="110"/>
        </w:rPr>
        <w:t>empirical</w:t>
      </w:r>
      <w:r>
        <w:rPr>
          <w:spacing w:val="-11"/>
          <w:w w:val="110"/>
        </w:rPr>
        <w:t xml:space="preserve"> </w:t>
      </w:r>
      <w:r>
        <w:rPr>
          <w:w w:val="110"/>
        </w:rPr>
        <w:t>data</w:t>
      </w:r>
      <w:r>
        <w:rPr>
          <w:spacing w:val="-11"/>
          <w:w w:val="110"/>
        </w:rPr>
        <w:t xml:space="preserve"> </w:t>
      </w:r>
      <w:r>
        <w:rPr>
          <w:w w:val="110"/>
        </w:rPr>
        <w:t>used</w:t>
      </w:r>
      <w:r>
        <w:rPr>
          <w:spacing w:val="-11"/>
          <w:w w:val="110"/>
        </w:rPr>
        <w:t xml:space="preserve"> </w:t>
      </w:r>
      <w:r>
        <w:rPr>
          <w:w w:val="110"/>
        </w:rPr>
        <w:t>for</w:t>
      </w:r>
      <w:r>
        <w:rPr>
          <w:spacing w:val="-11"/>
          <w:w w:val="110"/>
        </w:rPr>
        <w:t xml:space="preserve"> </w:t>
      </w:r>
      <w:r>
        <w:rPr>
          <w:w w:val="110"/>
        </w:rPr>
        <w:t>parameterization</w:t>
      </w:r>
      <w:r>
        <w:rPr>
          <w:spacing w:val="-11"/>
          <w:w w:val="110"/>
        </w:rPr>
        <w:t xml:space="preserve"> </w:t>
      </w:r>
      <w:r>
        <w:rPr>
          <w:w w:val="110"/>
        </w:rPr>
        <w:t>(Fig.</w:t>
      </w:r>
      <w:r>
        <w:rPr>
          <w:spacing w:val="-10"/>
          <w:w w:val="110"/>
        </w:rPr>
        <w:t xml:space="preserve"> </w:t>
      </w:r>
      <w:hyperlink w:anchor="_bookmark19" w:history="1">
        <w:r>
          <w:rPr>
            <w:w w:val="110"/>
          </w:rPr>
          <w:t>3).</w:t>
        </w:r>
      </w:hyperlink>
      <w:r>
        <w:rPr>
          <w:spacing w:val="14"/>
          <w:w w:val="110"/>
        </w:rPr>
        <w:t xml:space="preserve"> </w:t>
      </w:r>
      <w:r>
        <w:rPr>
          <w:w w:val="110"/>
        </w:rPr>
        <w:t>For</w:t>
      </w:r>
      <w:r>
        <w:rPr>
          <w:spacing w:val="-11"/>
          <w:w w:val="110"/>
        </w:rPr>
        <w:t xml:space="preserve"> </w:t>
      </w:r>
      <w:r>
        <w:rPr>
          <w:w w:val="110"/>
        </w:rPr>
        <w:t>instance,</w:t>
      </w:r>
      <w:r>
        <w:rPr>
          <w:spacing w:val="-10"/>
          <w:w w:val="110"/>
        </w:rPr>
        <w:t xml:space="preserve"> </w:t>
      </w:r>
      <w:hyperlink w:anchor="_bookmark164" w:history="1">
        <w:r>
          <w:rPr>
            <w:w w:val="110"/>
          </w:rPr>
          <w:t>Stump</w:t>
        </w:r>
        <w:r>
          <w:rPr>
            <w:spacing w:val="-11"/>
            <w:w w:val="110"/>
          </w:rPr>
          <w:t xml:space="preserve"> </w:t>
        </w:r>
        <w:r>
          <w:rPr>
            <w:w w:val="110"/>
          </w:rPr>
          <w:t>&amp;</w:t>
        </w:r>
      </w:hyperlink>
      <w:r>
        <w:rPr>
          <w:w w:val="110"/>
        </w:rPr>
        <w:t xml:space="preserve"> </w:t>
      </w:r>
      <w:hyperlink w:anchor="_bookmark164" w:history="1">
        <w:proofErr w:type="spellStart"/>
        <w:r>
          <w:rPr>
            <w:w w:val="110"/>
          </w:rPr>
          <w:t>Comita</w:t>
        </w:r>
        <w:proofErr w:type="spellEnd"/>
      </w:hyperlink>
      <w:r>
        <w:rPr>
          <w:spacing w:val="-3"/>
          <w:w w:val="110"/>
        </w:rPr>
        <w:t xml:space="preserve"> </w:t>
      </w:r>
      <w:hyperlink w:anchor="_bookmark164" w:history="1">
        <w:r>
          <w:rPr>
            <w:w w:val="110"/>
          </w:rPr>
          <w:t>(2018)</w:t>
        </w:r>
      </w:hyperlink>
      <w:r>
        <w:rPr>
          <w:spacing w:val="-3"/>
          <w:w w:val="110"/>
        </w:rPr>
        <w:t xml:space="preserve"> </w:t>
      </w:r>
      <w:r>
        <w:rPr>
          <w:w w:val="110"/>
        </w:rPr>
        <w:t>parameterized</w:t>
      </w:r>
      <w:r>
        <w:rPr>
          <w:spacing w:val="-3"/>
          <w:w w:val="110"/>
        </w:rPr>
        <w:t xml:space="preserve"> </w:t>
      </w:r>
      <w:r>
        <w:rPr>
          <w:w w:val="110"/>
        </w:rPr>
        <w:t>their</w:t>
      </w:r>
      <w:r>
        <w:rPr>
          <w:spacing w:val="-3"/>
          <w:w w:val="110"/>
        </w:rPr>
        <w:t xml:space="preserve"> </w:t>
      </w:r>
      <w:r>
        <w:rPr>
          <w:w w:val="110"/>
        </w:rPr>
        <w:t>patch</w:t>
      </w:r>
      <w:r>
        <w:rPr>
          <w:spacing w:val="-3"/>
          <w:w w:val="110"/>
        </w:rPr>
        <w:t xml:space="preserve"> </w:t>
      </w:r>
      <w:r>
        <w:rPr>
          <w:w w:val="110"/>
        </w:rPr>
        <w:t>occupancy</w:t>
      </w:r>
      <w:r>
        <w:rPr>
          <w:spacing w:val="-3"/>
          <w:w w:val="110"/>
        </w:rPr>
        <w:t xml:space="preserve"> </w:t>
      </w:r>
      <w:r>
        <w:rPr>
          <w:w w:val="110"/>
        </w:rPr>
        <w:t>model</w:t>
      </w:r>
      <w:r>
        <w:rPr>
          <w:spacing w:val="-3"/>
          <w:w w:val="110"/>
        </w:rPr>
        <w:t xml:space="preserve"> </w:t>
      </w:r>
      <w:r>
        <w:rPr>
          <w:w w:val="110"/>
        </w:rPr>
        <w:t>with</w:t>
      </w:r>
      <w:r>
        <w:rPr>
          <w:spacing w:val="-3"/>
          <w:w w:val="110"/>
        </w:rPr>
        <w:t xml:space="preserve"> </w:t>
      </w:r>
      <w:r>
        <w:rPr>
          <w:w w:val="110"/>
        </w:rPr>
        <w:t>CNDD</w:t>
      </w:r>
      <w:r>
        <w:rPr>
          <w:spacing w:val="-3"/>
          <w:w w:val="110"/>
        </w:rPr>
        <w:t xml:space="preserve"> </w:t>
      </w:r>
      <w:r>
        <w:rPr>
          <w:w w:val="110"/>
        </w:rPr>
        <w:t>patterns</w:t>
      </w:r>
      <w:r>
        <w:rPr>
          <w:spacing w:val="-3"/>
          <w:w w:val="110"/>
        </w:rPr>
        <w:t xml:space="preserve"> </w:t>
      </w:r>
      <w:r>
        <w:rPr>
          <w:w w:val="110"/>
        </w:rPr>
        <w:t>based</w:t>
      </w:r>
      <w:r>
        <w:rPr>
          <w:spacing w:val="-3"/>
          <w:w w:val="110"/>
        </w:rPr>
        <w:t xml:space="preserve"> </w:t>
      </w:r>
      <w:r>
        <w:rPr>
          <w:w w:val="110"/>
        </w:rPr>
        <w:t>on</w:t>
      </w:r>
      <w:r>
        <w:rPr>
          <w:spacing w:val="-3"/>
          <w:w w:val="110"/>
        </w:rPr>
        <w:t xml:space="preserve"> </w:t>
      </w:r>
      <w:r>
        <w:rPr>
          <w:w w:val="110"/>
        </w:rPr>
        <w:t>5-year seedling</w:t>
      </w:r>
      <w:r>
        <w:rPr>
          <w:spacing w:val="-11"/>
          <w:w w:val="110"/>
        </w:rPr>
        <w:t xml:space="preserve"> </w:t>
      </w:r>
      <w:r>
        <w:rPr>
          <w:w w:val="110"/>
        </w:rPr>
        <w:t>survival</w:t>
      </w:r>
      <w:r>
        <w:rPr>
          <w:spacing w:val="-11"/>
          <w:w w:val="110"/>
        </w:rPr>
        <w:t xml:space="preserve"> </w:t>
      </w:r>
      <w:hyperlink w:anchor="_bookmark53" w:history="1">
        <w:r>
          <w:rPr>
            <w:w w:val="110"/>
          </w:rPr>
          <w:t>(</w:t>
        </w:r>
        <w:proofErr w:type="spellStart"/>
        <w:r>
          <w:rPr>
            <w:w w:val="110"/>
          </w:rPr>
          <w:t>Comita</w:t>
        </w:r>
        <w:proofErr w:type="spellEnd"/>
        <w:r>
          <w:rPr>
            <w:spacing w:val="-11"/>
            <w:w w:val="110"/>
          </w:rPr>
          <w:t xml:space="preserve"> </w:t>
        </w:r>
        <w:r>
          <w:rPr>
            <w:i/>
            <w:w w:val="110"/>
          </w:rPr>
          <w:t>et</w:t>
        </w:r>
        <w:r>
          <w:rPr>
            <w:i/>
            <w:spacing w:val="-11"/>
            <w:w w:val="110"/>
          </w:rPr>
          <w:t xml:space="preserve"> </w:t>
        </w:r>
        <w:r>
          <w:rPr>
            <w:i/>
            <w:w w:val="110"/>
          </w:rPr>
          <w:t>al.</w:t>
        </w:r>
      </w:hyperlink>
      <w:r>
        <w:rPr>
          <w:w w:val="110"/>
        </w:rPr>
        <w:t>,</w:t>
      </w:r>
      <w:r>
        <w:rPr>
          <w:spacing w:val="-11"/>
          <w:w w:val="110"/>
        </w:rPr>
        <w:t xml:space="preserve"> </w:t>
      </w:r>
      <w:hyperlink w:anchor="_bookmark53" w:history="1">
        <w:r>
          <w:rPr>
            <w:w w:val="110"/>
          </w:rPr>
          <w:t>2010),</w:t>
        </w:r>
      </w:hyperlink>
      <w:r>
        <w:rPr>
          <w:spacing w:val="-10"/>
          <w:w w:val="110"/>
        </w:rPr>
        <w:t xml:space="preserve"> </w:t>
      </w:r>
      <w:r>
        <w:rPr>
          <w:w w:val="110"/>
        </w:rPr>
        <w:t>which</w:t>
      </w:r>
      <w:r>
        <w:rPr>
          <w:spacing w:val="-11"/>
          <w:w w:val="110"/>
        </w:rPr>
        <w:t xml:space="preserve"> </w:t>
      </w:r>
      <w:r>
        <w:rPr>
          <w:w w:val="110"/>
        </w:rPr>
        <w:t>correspond</w:t>
      </w:r>
      <w:r>
        <w:rPr>
          <w:spacing w:val="-11"/>
          <w:w w:val="110"/>
        </w:rPr>
        <w:t xml:space="preserve"> </w:t>
      </w:r>
      <w:r>
        <w:rPr>
          <w:w w:val="110"/>
        </w:rPr>
        <w:t>to</w:t>
      </w:r>
      <w:r>
        <w:rPr>
          <w:spacing w:val="-11"/>
          <w:w w:val="110"/>
        </w:rPr>
        <w:t xml:space="preserve"> </w:t>
      </w:r>
      <w:r>
        <w:rPr>
          <w:w w:val="110"/>
        </w:rPr>
        <w:t>microbial</w:t>
      </w:r>
      <w:r>
        <w:rPr>
          <w:spacing w:val="-11"/>
          <w:w w:val="110"/>
        </w:rPr>
        <w:t xml:space="preserve"> </w:t>
      </w:r>
      <w:r>
        <w:rPr>
          <w:w w:val="110"/>
        </w:rPr>
        <w:t>effects</w:t>
      </w:r>
      <w:r>
        <w:rPr>
          <w:spacing w:val="-11"/>
          <w:w w:val="110"/>
        </w:rPr>
        <w:t xml:space="preserve"> </w:t>
      </w:r>
      <w:r>
        <w:rPr>
          <w:w w:val="110"/>
        </w:rPr>
        <w:t>on</w:t>
      </w:r>
      <w:r>
        <w:rPr>
          <w:spacing w:val="-11"/>
          <w:w w:val="110"/>
        </w:rPr>
        <w:t xml:space="preserve"> </w:t>
      </w:r>
      <w:r>
        <w:rPr>
          <w:w w:val="110"/>
        </w:rPr>
        <w:t>the</w:t>
      </w:r>
      <w:r>
        <w:rPr>
          <w:spacing w:val="-11"/>
          <w:w w:val="110"/>
        </w:rPr>
        <w:t xml:space="preserve"> </w:t>
      </w:r>
      <w:r>
        <w:rPr>
          <w:w w:val="110"/>
        </w:rPr>
        <w:t>performance and size-dependent survival of older seedlings.</w:t>
      </w:r>
      <w:r>
        <w:rPr>
          <w:spacing w:val="40"/>
          <w:w w:val="110"/>
        </w:rPr>
        <w:t xml:space="preserve"> </w:t>
      </w:r>
      <w:r>
        <w:rPr>
          <w:w w:val="110"/>
        </w:rPr>
        <w:t xml:space="preserve">On the other hand, </w:t>
      </w:r>
      <w:hyperlink w:anchor="_bookmark119" w:history="1">
        <w:proofErr w:type="spellStart"/>
        <w:r>
          <w:rPr>
            <w:w w:val="110"/>
          </w:rPr>
          <w:t>Krishnadas</w:t>
        </w:r>
        <w:proofErr w:type="spellEnd"/>
        <w:r>
          <w:rPr>
            <w:w w:val="110"/>
          </w:rPr>
          <w:t xml:space="preserve"> &amp; Stump</w:t>
        </w:r>
      </w:hyperlink>
      <w:r>
        <w:rPr>
          <w:w w:val="110"/>
        </w:rPr>
        <w:t xml:space="preserve"> </w:t>
      </w:r>
      <w:hyperlink w:anchor="_bookmark119" w:history="1">
        <w:r>
          <w:rPr>
            <w:w w:val="110"/>
          </w:rPr>
          <w:t>(2021)</w:t>
        </w:r>
      </w:hyperlink>
      <w:r>
        <w:rPr>
          <w:w w:val="110"/>
        </w:rPr>
        <w:t xml:space="preserve"> parameterized</w:t>
      </w:r>
      <w:r>
        <w:rPr>
          <w:spacing w:val="-6"/>
          <w:w w:val="110"/>
        </w:rPr>
        <w:t xml:space="preserve"> </w:t>
      </w:r>
      <w:r>
        <w:rPr>
          <w:w w:val="110"/>
        </w:rPr>
        <w:t>a</w:t>
      </w:r>
      <w:r>
        <w:rPr>
          <w:spacing w:val="-6"/>
          <w:w w:val="110"/>
        </w:rPr>
        <w:t xml:space="preserve"> </w:t>
      </w:r>
      <w:r>
        <w:rPr>
          <w:w w:val="110"/>
        </w:rPr>
        <w:t>similar</w:t>
      </w:r>
      <w:r>
        <w:rPr>
          <w:spacing w:val="-5"/>
          <w:w w:val="110"/>
        </w:rPr>
        <w:t xml:space="preserve"> </w:t>
      </w:r>
      <w:r>
        <w:rPr>
          <w:w w:val="110"/>
        </w:rPr>
        <w:t>model</w:t>
      </w:r>
      <w:r>
        <w:rPr>
          <w:spacing w:val="-6"/>
          <w:w w:val="110"/>
        </w:rPr>
        <w:t xml:space="preserve"> </w:t>
      </w:r>
      <w:r>
        <w:rPr>
          <w:w w:val="110"/>
        </w:rPr>
        <w:t>with</w:t>
      </w:r>
      <w:r>
        <w:rPr>
          <w:spacing w:val="-6"/>
          <w:w w:val="110"/>
        </w:rPr>
        <w:t xml:space="preserve"> </w:t>
      </w:r>
      <w:r>
        <w:rPr>
          <w:w w:val="110"/>
        </w:rPr>
        <w:t>CNDD</w:t>
      </w:r>
      <w:r>
        <w:rPr>
          <w:spacing w:val="-6"/>
          <w:w w:val="110"/>
        </w:rPr>
        <w:t xml:space="preserve"> </w:t>
      </w:r>
      <w:r>
        <w:rPr>
          <w:w w:val="110"/>
        </w:rPr>
        <w:t>patterns</w:t>
      </w:r>
      <w:r>
        <w:rPr>
          <w:spacing w:val="-6"/>
          <w:w w:val="110"/>
        </w:rPr>
        <w:t xml:space="preserve"> </w:t>
      </w:r>
      <w:r>
        <w:rPr>
          <w:w w:val="110"/>
        </w:rPr>
        <w:t>based</w:t>
      </w:r>
      <w:r>
        <w:rPr>
          <w:spacing w:val="-6"/>
          <w:w w:val="110"/>
        </w:rPr>
        <w:t xml:space="preserve"> </w:t>
      </w:r>
      <w:r>
        <w:rPr>
          <w:w w:val="110"/>
        </w:rPr>
        <w:t>on</w:t>
      </w:r>
      <w:r>
        <w:rPr>
          <w:spacing w:val="-5"/>
          <w:w w:val="110"/>
        </w:rPr>
        <w:t xml:space="preserve"> </w:t>
      </w:r>
      <w:r>
        <w:rPr>
          <w:w w:val="110"/>
        </w:rPr>
        <w:t>seed-to-seedling</w:t>
      </w:r>
      <w:r>
        <w:rPr>
          <w:spacing w:val="-6"/>
          <w:w w:val="110"/>
        </w:rPr>
        <w:t xml:space="preserve"> </w:t>
      </w:r>
      <w:r>
        <w:rPr>
          <w:w w:val="110"/>
        </w:rPr>
        <w:t>transition,</w:t>
      </w:r>
      <w:r>
        <w:rPr>
          <w:spacing w:val="-5"/>
          <w:w w:val="110"/>
        </w:rPr>
        <w:t xml:space="preserve"> </w:t>
      </w:r>
      <w:r>
        <w:rPr>
          <w:w w:val="110"/>
        </w:rPr>
        <w:t xml:space="preserve">thereby </w:t>
      </w:r>
      <w:r>
        <w:t>representing</w:t>
      </w:r>
      <w:r>
        <w:rPr>
          <w:spacing w:val="37"/>
        </w:rPr>
        <w:t xml:space="preserve"> </w:t>
      </w:r>
      <w:r>
        <w:t>microbial</w:t>
      </w:r>
      <w:r>
        <w:rPr>
          <w:spacing w:val="38"/>
        </w:rPr>
        <w:t xml:space="preserve"> </w:t>
      </w:r>
      <w:r>
        <w:t>effects</w:t>
      </w:r>
      <w:r>
        <w:rPr>
          <w:spacing w:val="38"/>
        </w:rPr>
        <w:t xml:space="preserve"> </w:t>
      </w:r>
      <w:r>
        <w:t>on</w:t>
      </w:r>
      <w:r>
        <w:rPr>
          <w:spacing w:val="38"/>
        </w:rPr>
        <w:t xml:space="preserve"> </w:t>
      </w:r>
      <w:r>
        <w:t>earlier</w:t>
      </w:r>
      <w:r>
        <w:rPr>
          <w:spacing w:val="38"/>
        </w:rPr>
        <w:t xml:space="preserve"> </w:t>
      </w:r>
      <w:r>
        <w:t>life</w:t>
      </w:r>
      <w:r>
        <w:rPr>
          <w:spacing w:val="38"/>
        </w:rPr>
        <w:t xml:space="preserve"> </w:t>
      </w:r>
      <w:r>
        <w:t>stages.</w:t>
      </w:r>
      <w:r>
        <w:rPr>
          <w:spacing w:val="64"/>
          <w:w w:val="150"/>
        </w:rPr>
        <w:t xml:space="preserve"> </w:t>
      </w:r>
      <w:r>
        <w:t>Moreover,</w:t>
      </w:r>
      <w:r>
        <w:rPr>
          <w:spacing w:val="40"/>
        </w:rPr>
        <w:t xml:space="preserve"> </w:t>
      </w:r>
      <w:r>
        <w:t>using</w:t>
      </w:r>
      <w:r>
        <w:rPr>
          <w:spacing w:val="38"/>
        </w:rPr>
        <w:t xml:space="preserve"> </w:t>
      </w:r>
      <w:r>
        <w:t>different</w:t>
      </w:r>
      <w:r>
        <w:rPr>
          <w:spacing w:val="37"/>
        </w:rPr>
        <w:t xml:space="preserve"> </w:t>
      </w:r>
      <w:r>
        <w:t>data</w:t>
      </w:r>
      <w:r>
        <w:rPr>
          <w:spacing w:val="38"/>
        </w:rPr>
        <w:t xml:space="preserve"> </w:t>
      </w:r>
      <w:r>
        <w:t>to</w:t>
      </w:r>
      <w:r>
        <w:rPr>
          <w:spacing w:val="38"/>
        </w:rPr>
        <w:t xml:space="preserve"> </w:t>
      </w:r>
      <w:r>
        <w:rPr>
          <w:spacing w:val="-2"/>
        </w:rPr>
        <w:t>parameterize</w:t>
      </w:r>
    </w:p>
    <w:p w14:paraId="7159BAA2" w14:textId="77777777" w:rsidR="00E917D8" w:rsidRDefault="00E917D8">
      <w:pPr>
        <w:spacing w:line="415" w:lineRule="auto"/>
        <w:jc w:val="both"/>
        <w:sectPr w:rsidR="00E917D8">
          <w:pgSz w:w="12240" w:h="15840"/>
          <w:pgMar w:top="1340" w:right="1320" w:bottom="1080" w:left="1320" w:header="0" w:footer="882" w:gutter="0"/>
          <w:cols w:space="720"/>
        </w:sectPr>
      </w:pPr>
    </w:p>
    <w:p w14:paraId="1A59BF6E" w14:textId="77777777" w:rsidR="00E917D8" w:rsidRDefault="00000000">
      <w:pPr>
        <w:pStyle w:val="BodyText"/>
        <w:spacing w:before="113" w:line="415" w:lineRule="auto"/>
        <w:ind w:left="120" w:right="119"/>
        <w:jc w:val="both"/>
      </w:pPr>
      <w:r>
        <w:rPr>
          <w:w w:val="110"/>
        </w:rPr>
        <w:lastRenderedPageBreak/>
        <w:t>the model implies different assumptions on how microbial effects operate.</w:t>
      </w:r>
      <w:r>
        <w:rPr>
          <w:spacing w:val="40"/>
          <w:w w:val="110"/>
        </w:rPr>
        <w:t xml:space="preserve"> </w:t>
      </w:r>
      <w:r>
        <w:rPr>
          <w:w w:val="110"/>
        </w:rPr>
        <w:t>In particular, using biomass measurements from single-individual pot experiments implies that soil microbes affect density-independent</w:t>
      </w:r>
      <w:r>
        <w:rPr>
          <w:spacing w:val="-2"/>
          <w:w w:val="110"/>
        </w:rPr>
        <w:t xml:space="preserve"> </w:t>
      </w:r>
      <w:r>
        <w:rPr>
          <w:w w:val="110"/>
        </w:rPr>
        <w:t>parameters</w:t>
      </w:r>
      <w:r>
        <w:rPr>
          <w:spacing w:val="-2"/>
          <w:w w:val="110"/>
        </w:rPr>
        <w:t xml:space="preserve"> </w:t>
      </w:r>
      <w:r>
        <w:rPr>
          <w:w w:val="110"/>
        </w:rPr>
        <w:t>of</w:t>
      </w:r>
      <w:r>
        <w:rPr>
          <w:spacing w:val="-2"/>
          <w:w w:val="110"/>
        </w:rPr>
        <w:t xml:space="preserve"> </w:t>
      </w:r>
      <w:r>
        <w:rPr>
          <w:w w:val="110"/>
        </w:rPr>
        <w:t>plant</w:t>
      </w:r>
      <w:r>
        <w:rPr>
          <w:spacing w:val="-2"/>
          <w:w w:val="110"/>
        </w:rPr>
        <w:t xml:space="preserve"> </w:t>
      </w:r>
      <w:r>
        <w:rPr>
          <w:w w:val="110"/>
        </w:rPr>
        <w:t>population</w:t>
      </w:r>
      <w:r>
        <w:rPr>
          <w:spacing w:val="-2"/>
          <w:w w:val="110"/>
        </w:rPr>
        <w:t xml:space="preserve"> </w:t>
      </w:r>
      <w:r>
        <w:rPr>
          <w:w w:val="110"/>
        </w:rPr>
        <w:t>growth, whereas</w:t>
      </w:r>
      <w:r>
        <w:rPr>
          <w:spacing w:val="-2"/>
          <w:w w:val="110"/>
        </w:rPr>
        <w:t xml:space="preserve"> </w:t>
      </w:r>
      <w:r>
        <w:rPr>
          <w:w w:val="110"/>
        </w:rPr>
        <w:t>using</w:t>
      </w:r>
      <w:r>
        <w:rPr>
          <w:spacing w:val="-2"/>
          <w:w w:val="110"/>
        </w:rPr>
        <w:t xml:space="preserve"> </w:t>
      </w:r>
      <w:r>
        <w:rPr>
          <w:w w:val="110"/>
        </w:rPr>
        <w:t>CNDD</w:t>
      </w:r>
      <w:r>
        <w:rPr>
          <w:spacing w:val="-2"/>
          <w:w w:val="110"/>
        </w:rPr>
        <w:t xml:space="preserve"> </w:t>
      </w:r>
      <w:r>
        <w:rPr>
          <w:w w:val="110"/>
        </w:rPr>
        <w:t>patterns</w:t>
      </w:r>
      <w:r>
        <w:rPr>
          <w:spacing w:val="-2"/>
          <w:w w:val="110"/>
        </w:rPr>
        <w:t xml:space="preserve"> </w:t>
      </w:r>
      <w:r>
        <w:rPr>
          <w:w w:val="110"/>
        </w:rPr>
        <w:t>from observational data might imply that soil microbes act on density-dependent parameters.</w:t>
      </w:r>
    </w:p>
    <w:p w14:paraId="0011AC11" w14:textId="77777777" w:rsidR="00E917D8" w:rsidRDefault="00000000">
      <w:pPr>
        <w:pStyle w:val="BodyText"/>
        <w:spacing w:before="139" w:line="415" w:lineRule="auto"/>
        <w:ind w:left="120" w:right="117" w:firstLine="566"/>
        <w:jc w:val="both"/>
      </w:pPr>
      <w:r>
        <w:rPr>
          <w:w w:val="110"/>
        </w:rPr>
        <w:t>Designing</w:t>
      </w:r>
      <w:r>
        <w:rPr>
          <w:spacing w:val="-10"/>
          <w:w w:val="110"/>
        </w:rPr>
        <w:t xml:space="preserve"> </w:t>
      </w:r>
      <w:r>
        <w:rPr>
          <w:w w:val="110"/>
        </w:rPr>
        <w:t>new</w:t>
      </w:r>
      <w:r>
        <w:rPr>
          <w:spacing w:val="-10"/>
          <w:w w:val="110"/>
        </w:rPr>
        <w:t xml:space="preserve"> </w:t>
      </w:r>
      <w:r>
        <w:rPr>
          <w:w w:val="110"/>
        </w:rPr>
        <w:t>experiments</w:t>
      </w:r>
      <w:r>
        <w:rPr>
          <w:spacing w:val="-10"/>
          <w:w w:val="110"/>
        </w:rPr>
        <w:t xml:space="preserve"> </w:t>
      </w:r>
      <w:r>
        <w:rPr>
          <w:w w:val="110"/>
        </w:rPr>
        <w:t>that</w:t>
      </w:r>
      <w:r>
        <w:rPr>
          <w:spacing w:val="-10"/>
          <w:w w:val="110"/>
        </w:rPr>
        <w:t xml:space="preserve"> </w:t>
      </w:r>
      <w:r>
        <w:rPr>
          <w:w w:val="110"/>
        </w:rPr>
        <w:t>provide</w:t>
      </w:r>
      <w:r>
        <w:rPr>
          <w:spacing w:val="-10"/>
          <w:w w:val="110"/>
        </w:rPr>
        <w:t xml:space="preserve"> </w:t>
      </w:r>
      <w:r>
        <w:rPr>
          <w:w w:val="110"/>
        </w:rPr>
        <w:t>the</w:t>
      </w:r>
      <w:r>
        <w:rPr>
          <w:spacing w:val="-10"/>
          <w:w w:val="110"/>
        </w:rPr>
        <w:t xml:space="preserve"> </w:t>
      </w:r>
      <w:r>
        <w:rPr>
          <w:w w:val="110"/>
        </w:rPr>
        <w:t>necessary</w:t>
      </w:r>
      <w:r>
        <w:rPr>
          <w:spacing w:val="-10"/>
          <w:w w:val="110"/>
        </w:rPr>
        <w:t xml:space="preserve"> </w:t>
      </w:r>
      <w:r>
        <w:rPr>
          <w:w w:val="110"/>
        </w:rPr>
        <w:t>information</w:t>
      </w:r>
      <w:r>
        <w:rPr>
          <w:spacing w:val="-10"/>
          <w:w w:val="110"/>
        </w:rPr>
        <w:t xml:space="preserve"> </w:t>
      </w:r>
      <w:r>
        <w:rPr>
          <w:w w:val="110"/>
        </w:rPr>
        <w:t>to</w:t>
      </w:r>
      <w:r>
        <w:rPr>
          <w:spacing w:val="-10"/>
          <w:w w:val="110"/>
        </w:rPr>
        <w:t xml:space="preserve"> </w:t>
      </w:r>
      <w:r>
        <w:rPr>
          <w:w w:val="110"/>
        </w:rPr>
        <w:t>parameterize</w:t>
      </w:r>
      <w:r>
        <w:rPr>
          <w:spacing w:val="-10"/>
          <w:w w:val="110"/>
        </w:rPr>
        <w:t xml:space="preserve"> </w:t>
      </w:r>
      <w:r>
        <w:rPr>
          <w:w w:val="110"/>
        </w:rPr>
        <w:t>the</w:t>
      </w:r>
      <w:r>
        <w:rPr>
          <w:spacing w:val="-10"/>
          <w:w w:val="110"/>
        </w:rPr>
        <w:t xml:space="preserve"> </w:t>
      </w:r>
      <w:r>
        <w:rPr>
          <w:w w:val="110"/>
        </w:rPr>
        <w:t>new plant</w:t>
      </w:r>
      <w:r>
        <w:rPr>
          <w:spacing w:val="-16"/>
          <w:w w:val="110"/>
        </w:rPr>
        <w:t xml:space="preserve"> </w:t>
      </w:r>
      <w:r>
        <w:rPr>
          <w:w w:val="110"/>
        </w:rPr>
        <w:t>demographic</w:t>
      </w:r>
      <w:r>
        <w:rPr>
          <w:spacing w:val="-15"/>
          <w:w w:val="110"/>
        </w:rPr>
        <w:t xml:space="preserve"> </w:t>
      </w:r>
      <w:r>
        <w:rPr>
          <w:w w:val="110"/>
        </w:rPr>
        <w:t>models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interactions</w:t>
      </w:r>
      <w:r>
        <w:rPr>
          <w:spacing w:val="-15"/>
          <w:w w:val="110"/>
        </w:rPr>
        <w:t xml:space="preserve"> </w:t>
      </w:r>
      <w:r>
        <w:rPr>
          <w:w w:val="110"/>
        </w:rPr>
        <w:t>is</w:t>
      </w:r>
      <w:r>
        <w:rPr>
          <w:spacing w:val="-15"/>
          <w:w w:val="110"/>
        </w:rPr>
        <w:t xml:space="preserve"> </w:t>
      </w:r>
      <w:r>
        <w:rPr>
          <w:w w:val="110"/>
        </w:rPr>
        <w:t>another</w:t>
      </w:r>
      <w:r>
        <w:rPr>
          <w:spacing w:val="-16"/>
          <w:w w:val="110"/>
        </w:rPr>
        <w:t xml:space="preserve"> </w:t>
      </w:r>
      <w:r>
        <w:rPr>
          <w:w w:val="110"/>
        </w:rPr>
        <w:t>frontier</w:t>
      </w:r>
      <w:r>
        <w:rPr>
          <w:spacing w:val="-15"/>
          <w:w w:val="110"/>
        </w:rPr>
        <w:t xml:space="preserve"> </w:t>
      </w:r>
      <w:r>
        <w:rPr>
          <w:w w:val="110"/>
        </w:rPr>
        <w:t>of</w:t>
      </w:r>
      <w:r>
        <w:rPr>
          <w:spacing w:val="-15"/>
          <w:w w:val="110"/>
        </w:rPr>
        <w:t xml:space="preserve"> </w:t>
      </w:r>
      <w:r>
        <w:rPr>
          <w:w w:val="110"/>
        </w:rPr>
        <w:t>research.</w:t>
      </w:r>
      <w:r>
        <w:rPr>
          <w:spacing w:val="7"/>
          <w:w w:val="110"/>
        </w:rPr>
        <w:t xml:space="preserve"> </w:t>
      </w:r>
      <w:r>
        <w:rPr>
          <w:w w:val="110"/>
        </w:rPr>
        <w:t>Some models require experiments that are similar to current two-phase experiments.</w:t>
      </w:r>
      <w:r>
        <w:rPr>
          <w:spacing w:val="40"/>
          <w:w w:val="110"/>
        </w:rPr>
        <w:t xml:space="preserve"> </w:t>
      </w:r>
      <w:r>
        <w:rPr>
          <w:w w:val="110"/>
        </w:rPr>
        <w:t xml:space="preserve">For instance, to depict temporal development patterns one can repeat an experiment along naturally occurring variation in the duration of soil conditioning; to track multiple early life stage microbial effects one can just directly plant ungerminated seeds into cultivated soils (see sections </w:t>
      </w:r>
      <w:hyperlink w:anchor="_bookmark4" w:history="1">
        <w:r>
          <w:rPr>
            <w:w w:val="110"/>
          </w:rPr>
          <w:t>II.</w:t>
        </w:r>
      </w:hyperlink>
      <w:r>
        <w:rPr>
          <w:w w:val="110"/>
        </w:rPr>
        <w:t xml:space="preserve"> and </w:t>
      </w:r>
      <w:hyperlink w:anchor="_bookmark9" w:history="1">
        <w:r>
          <w:rPr>
            <w:w w:val="110"/>
          </w:rPr>
          <w:t>III.).</w:t>
        </w:r>
      </w:hyperlink>
      <w:r>
        <w:rPr>
          <w:w w:val="110"/>
        </w:rPr>
        <w:t xml:space="preserve"> However,</w:t>
      </w:r>
      <w:r>
        <w:rPr>
          <w:spacing w:val="-8"/>
          <w:w w:val="110"/>
        </w:rPr>
        <w:t xml:space="preserve"> </w:t>
      </w:r>
      <w:r>
        <w:rPr>
          <w:w w:val="110"/>
        </w:rPr>
        <w:t>some</w:t>
      </w:r>
      <w:r>
        <w:rPr>
          <w:spacing w:val="-9"/>
          <w:w w:val="110"/>
        </w:rPr>
        <w:t xml:space="preserve"> </w:t>
      </w:r>
      <w:r>
        <w:rPr>
          <w:w w:val="110"/>
        </w:rPr>
        <w:t>microbial</w:t>
      </w:r>
      <w:r>
        <w:rPr>
          <w:spacing w:val="-10"/>
          <w:w w:val="110"/>
        </w:rPr>
        <w:t xml:space="preserve"> </w:t>
      </w:r>
      <w:r>
        <w:rPr>
          <w:w w:val="110"/>
        </w:rPr>
        <w:t>effects</w:t>
      </w:r>
      <w:r>
        <w:rPr>
          <w:spacing w:val="-9"/>
          <w:w w:val="110"/>
        </w:rPr>
        <w:t xml:space="preserve"> </w:t>
      </w:r>
      <w:r>
        <w:rPr>
          <w:w w:val="110"/>
        </w:rPr>
        <w:t>cannot</w:t>
      </w:r>
      <w:r>
        <w:rPr>
          <w:spacing w:val="-10"/>
          <w:w w:val="110"/>
        </w:rPr>
        <w:t xml:space="preserve"> </w:t>
      </w:r>
      <w:r>
        <w:rPr>
          <w:w w:val="110"/>
        </w:rPr>
        <w:t>be</w:t>
      </w:r>
      <w:r>
        <w:rPr>
          <w:spacing w:val="-9"/>
          <w:w w:val="110"/>
        </w:rPr>
        <w:t xml:space="preserve"> </w:t>
      </w:r>
      <w:r>
        <w:rPr>
          <w:w w:val="110"/>
        </w:rPr>
        <w:t>reliably</w:t>
      </w:r>
      <w:r>
        <w:rPr>
          <w:spacing w:val="-10"/>
          <w:w w:val="110"/>
        </w:rPr>
        <w:t xml:space="preserve"> </w:t>
      </w:r>
      <w:r>
        <w:rPr>
          <w:w w:val="110"/>
        </w:rPr>
        <w:t>estimated</w:t>
      </w:r>
      <w:r>
        <w:rPr>
          <w:spacing w:val="-9"/>
          <w:w w:val="110"/>
        </w:rPr>
        <w:t xml:space="preserve"> </w:t>
      </w:r>
      <w:r>
        <w:rPr>
          <w:w w:val="110"/>
        </w:rPr>
        <w:t>by</w:t>
      </w:r>
      <w:r>
        <w:rPr>
          <w:spacing w:val="-10"/>
          <w:w w:val="110"/>
        </w:rPr>
        <w:t xml:space="preserve"> </w:t>
      </w:r>
      <w:r>
        <w:rPr>
          <w:w w:val="110"/>
        </w:rPr>
        <w:t>classic</w:t>
      </w:r>
      <w:r>
        <w:rPr>
          <w:spacing w:val="-9"/>
          <w:w w:val="110"/>
        </w:rPr>
        <w:t xml:space="preserve"> </w:t>
      </w:r>
      <w:r>
        <w:rPr>
          <w:w w:val="110"/>
        </w:rPr>
        <w:t>two-phased</w:t>
      </w:r>
      <w:r>
        <w:rPr>
          <w:spacing w:val="-10"/>
          <w:w w:val="110"/>
        </w:rPr>
        <w:t xml:space="preserve"> </w:t>
      </w:r>
      <w:r>
        <w:rPr>
          <w:w w:val="110"/>
        </w:rPr>
        <w:t>experiments with a single-growing plant individual.</w:t>
      </w:r>
      <w:r>
        <w:rPr>
          <w:spacing w:val="40"/>
          <w:w w:val="110"/>
        </w:rPr>
        <w:t xml:space="preserve"> </w:t>
      </w:r>
      <w:r>
        <w:rPr>
          <w:w w:val="110"/>
        </w:rPr>
        <w:t xml:space="preserve">For example, in demographic models that allow direct plant–plant interactions (e.g., an annual plant model or a </w:t>
      </w:r>
      <w:proofErr w:type="spellStart"/>
      <w:r>
        <w:rPr>
          <w:w w:val="110"/>
        </w:rPr>
        <w:t>Lotka</w:t>
      </w:r>
      <w:proofErr w:type="spellEnd"/>
      <w:r>
        <w:rPr>
          <w:w w:val="110"/>
        </w:rPr>
        <w:t xml:space="preserve">–Volterra model), it is often as- </w:t>
      </w:r>
      <w:proofErr w:type="spellStart"/>
      <w:r>
        <w:rPr>
          <w:w w:val="110"/>
        </w:rPr>
        <w:t>sumed</w:t>
      </w:r>
      <w:proofErr w:type="spellEnd"/>
      <w:r>
        <w:rPr>
          <w:w w:val="110"/>
        </w:rPr>
        <w:t xml:space="preserve"> that soil microbes can modify the density-dependency of plant population growth (e.g., competitive</w:t>
      </w:r>
      <w:r>
        <w:rPr>
          <w:spacing w:val="-6"/>
          <w:w w:val="110"/>
        </w:rPr>
        <w:t xml:space="preserve"> </w:t>
      </w:r>
      <w:r>
        <w:rPr>
          <w:w w:val="110"/>
        </w:rPr>
        <w:t>coefficients</w:t>
      </w:r>
      <w:r>
        <w:rPr>
          <w:spacing w:val="-6"/>
          <w:w w:val="110"/>
        </w:rPr>
        <w:t xml:space="preserve"> </w:t>
      </w:r>
      <w:r>
        <w:rPr>
          <w:rFonts w:ascii="Arial" w:hAnsi="Arial"/>
          <w:i/>
          <w:w w:val="115"/>
        </w:rPr>
        <w:t>α</w:t>
      </w:r>
      <w:proofErr w:type="spellStart"/>
      <w:r>
        <w:rPr>
          <w:i/>
          <w:w w:val="115"/>
          <w:vertAlign w:val="subscript"/>
        </w:rPr>
        <w:t>ij</w:t>
      </w:r>
      <w:proofErr w:type="spellEnd"/>
      <w:r>
        <w:rPr>
          <w:i/>
          <w:w w:val="115"/>
        </w:rPr>
        <w:t xml:space="preserve"> </w:t>
      </w:r>
      <w:r>
        <w:rPr>
          <w:w w:val="110"/>
        </w:rPr>
        <w:t>in</w:t>
      </w:r>
      <w:r>
        <w:rPr>
          <w:spacing w:val="-6"/>
          <w:w w:val="110"/>
        </w:rPr>
        <w:t xml:space="preserve"> </w:t>
      </w:r>
      <w:r>
        <w:rPr>
          <w:w w:val="110"/>
        </w:rPr>
        <w:t>Box</w:t>
      </w:r>
      <w:r>
        <w:rPr>
          <w:spacing w:val="-6"/>
          <w:w w:val="110"/>
        </w:rPr>
        <w:t xml:space="preserve"> </w:t>
      </w:r>
      <w:hyperlink w:anchor="_bookmark16" w:history="1">
        <w:r>
          <w:rPr>
            <w:w w:val="110"/>
          </w:rPr>
          <w:t>3).</w:t>
        </w:r>
      </w:hyperlink>
      <w:r>
        <w:rPr>
          <w:spacing w:val="32"/>
          <w:w w:val="110"/>
        </w:rPr>
        <w:t xml:space="preserve"> </w:t>
      </w:r>
      <w:r>
        <w:rPr>
          <w:w w:val="110"/>
        </w:rPr>
        <w:t>Recent</w:t>
      </w:r>
      <w:r>
        <w:rPr>
          <w:spacing w:val="-6"/>
          <w:w w:val="110"/>
        </w:rPr>
        <w:t xml:space="preserve"> </w:t>
      </w:r>
      <w:r>
        <w:rPr>
          <w:w w:val="110"/>
        </w:rPr>
        <w:t>studies</w:t>
      </w:r>
      <w:r>
        <w:rPr>
          <w:spacing w:val="-6"/>
          <w:w w:val="110"/>
        </w:rPr>
        <w:t xml:space="preserve"> </w:t>
      </w:r>
      <w:r>
        <w:rPr>
          <w:w w:val="110"/>
        </w:rPr>
        <w:t>linking</w:t>
      </w:r>
      <w:r>
        <w:rPr>
          <w:spacing w:val="-6"/>
          <w:w w:val="110"/>
        </w:rPr>
        <w:t xml:space="preserve"> </w:t>
      </w:r>
      <w:r>
        <w:rPr>
          <w:w w:val="110"/>
        </w:rPr>
        <w:t>plant–soil</w:t>
      </w:r>
      <w:r>
        <w:rPr>
          <w:spacing w:val="-6"/>
          <w:w w:val="110"/>
        </w:rPr>
        <w:t xml:space="preserve"> </w:t>
      </w:r>
      <w:r>
        <w:rPr>
          <w:w w:val="110"/>
        </w:rPr>
        <w:t>microbe</w:t>
      </w:r>
      <w:r>
        <w:rPr>
          <w:spacing w:val="-6"/>
          <w:w w:val="110"/>
        </w:rPr>
        <w:t xml:space="preserve"> </w:t>
      </w:r>
      <w:r>
        <w:rPr>
          <w:w w:val="110"/>
        </w:rPr>
        <w:t>interactions</w:t>
      </w:r>
      <w:r>
        <w:rPr>
          <w:spacing w:val="-6"/>
          <w:w w:val="110"/>
        </w:rPr>
        <w:t xml:space="preserve"> </w:t>
      </w:r>
      <w:r>
        <w:rPr>
          <w:w w:val="110"/>
        </w:rPr>
        <w:t>and coexistence</w:t>
      </w:r>
      <w:r>
        <w:rPr>
          <w:spacing w:val="-4"/>
          <w:w w:val="110"/>
        </w:rPr>
        <w:t xml:space="preserve"> </w:t>
      </w:r>
      <w:r>
        <w:rPr>
          <w:w w:val="110"/>
        </w:rPr>
        <w:t>theory</w:t>
      </w:r>
      <w:r>
        <w:rPr>
          <w:spacing w:val="-4"/>
          <w:w w:val="110"/>
        </w:rPr>
        <w:t xml:space="preserve"> </w:t>
      </w:r>
      <w:r>
        <w:rPr>
          <w:w w:val="110"/>
        </w:rPr>
        <w:t>specifically</w:t>
      </w:r>
      <w:r>
        <w:rPr>
          <w:spacing w:val="-4"/>
          <w:w w:val="110"/>
        </w:rPr>
        <w:t xml:space="preserve"> </w:t>
      </w:r>
      <w:r>
        <w:rPr>
          <w:w w:val="110"/>
        </w:rPr>
        <w:t>highlight</w:t>
      </w:r>
      <w:r>
        <w:rPr>
          <w:spacing w:val="-4"/>
          <w:w w:val="110"/>
        </w:rPr>
        <w:t xml:space="preserve"> </w:t>
      </w:r>
      <w:r>
        <w:rPr>
          <w:w w:val="110"/>
        </w:rPr>
        <w:t>this</w:t>
      </w:r>
      <w:r>
        <w:rPr>
          <w:spacing w:val="-4"/>
          <w:w w:val="110"/>
        </w:rPr>
        <w:t xml:space="preserve"> </w:t>
      </w:r>
      <w:r>
        <w:rPr>
          <w:w w:val="110"/>
        </w:rPr>
        <w:t>scenario</w:t>
      </w:r>
      <w:r>
        <w:rPr>
          <w:spacing w:val="-4"/>
          <w:w w:val="110"/>
        </w:rPr>
        <w:t xml:space="preserve"> </w:t>
      </w:r>
      <w:r>
        <w:rPr>
          <w:w w:val="110"/>
        </w:rPr>
        <w:t>where</w:t>
      </w:r>
      <w:r>
        <w:rPr>
          <w:spacing w:val="-4"/>
          <w:w w:val="110"/>
        </w:rPr>
        <w:t xml:space="preserve"> </w:t>
      </w:r>
      <w:r>
        <w:rPr>
          <w:w w:val="110"/>
        </w:rPr>
        <w:t>soil</w:t>
      </w:r>
      <w:r>
        <w:rPr>
          <w:spacing w:val="-4"/>
          <w:w w:val="110"/>
        </w:rPr>
        <w:t xml:space="preserve"> </w:t>
      </w:r>
      <w:r>
        <w:rPr>
          <w:w w:val="110"/>
        </w:rPr>
        <w:t>microbes</w:t>
      </w:r>
      <w:r>
        <w:rPr>
          <w:spacing w:val="-4"/>
          <w:w w:val="110"/>
        </w:rPr>
        <w:t xml:space="preserve"> </w:t>
      </w:r>
      <w:r>
        <w:rPr>
          <w:w w:val="110"/>
        </w:rPr>
        <w:t>influence</w:t>
      </w:r>
      <w:r>
        <w:rPr>
          <w:spacing w:val="-4"/>
          <w:w w:val="110"/>
        </w:rPr>
        <w:t xml:space="preserve"> </w:t>
      </w:r>
      <w:r>
        <w:rPr>
          <w:w w:val="110"/>
        </w:rPr>
        <w:t>the</w:t>
      </w:r>
      <w:r>
        <w:rPr>
          <w:spacing w:val="-4"/>
          <w:w w:val="110"/>
        </w:rPr>
        <w:t xml:space="preserve"> </w:t>
      </w:r>
      <w:r>
        <w:rPr>
          <w:w w:val="110"/>
        </w:rPr>
        <w:t>model’s density-dependent</w:t>
      </w:r>
      <w:r>
        <w:rPr>
          <w:spacing w:val="-2"/>
          <w:w w:val="110"/>
        </w:rPr>
        <w:t xml:space="preserve"> </w:t>
      </w:r>
      <w:r>
        <w:rPr>
          <w:w w:val="110"/>
        </w:rPr>
        <w:t>parameters</w:t>
      </w:r>
      <w:r>
        <w:rPr>
          <w:spacing w:val="-2"/>
          <w:w w:val="110"/>
        </w:rPr>
        <w:t xml:space="preserve"> </w:t>
      </w:r>
      <w:hyperlink w:anchor="_bookmark101" w:history="1">
        <w:r>
          <w:rPr>
            <w:w w:val="110"/>
          </w:rPr>
          <w:t>(</w:t>
        </w:r>
        <w:proofErr w:type="spellStart"/>
        <w:r>
          <w:rPr>
            <w:w w:val="110"/>
          </w:rPr>
          <w:t>Kandlikar</w:t>
        </w:r>
        <w:proofErr w:type="spellEnd"/>
        <w:r>
          <w:rPr>
            <w:spacing w:val="-2"/>
            <w:w w:val="110"/>
          </w:rPr>
          <w:t xml:space="preserve"> </w:t>
        </w:r>
        <w:r>
          <w:rPr>
            <w:i/>
            <w:w w:val="110"/>
          </w:rPr>
          <w:t>et</w:t>
        </w:r>
        <w:r>
          <w:rPr>
            <w:i/>
            <w:spacing w:val="-2"/>
            <w:w w:val="110"/>
          </w:rPr>
          <w:t xml:space="preserve"> </w:t>
        </w:r>
        <w:r>
          <w:rPr>
            <w:i/>
            <w:w w:val="110"/>
          </w:rPr>
          <w:t>al.</w:t>
        </w:r>
      </w:hyperlink>
      <w:r>
        <w:rPr>
          <w:w w:val="110"/>
        </w:rPr>
        <w:t>,</w:t>
      </w:r>
      <w:r>
        <w:rPr>
          <w:spacing w:val="-2"/>
          <w:w w:val="110"/>
        </w:rPr>
        <w:t xml:space="preserve"> </w:t>
      </w:r>
      <w:hyperlink w:anchor="_bookmark101" w:history="1">
        <w:r>
          <w:rPr>
            <w:w w:val="110"/>
          </w:rPr>
          <w:t>2019,</w:t>
        </w:r>
      </w:hyperlink>
      <w:r>
        <w:rPr>
          <w:spacing w:val="-2"/>
          <w:w w:val="110"/>
        </w:rPr>
        <w:t xml:space="preserve"> </w:t>
      </w:r>
      <w:hyperlink w:anchor="_bookmark109" w:history="1">
        <w:r>
          <w:rPr>
            <w:w w:val="110"/>
          </w:rPr>
          <w:t>Ke</w:t>
        </w:r>
        <w:r>
          <w:rPr>
            <w:spacing w:val="-2"/>
            <w:w w:val="110"/>
          </w:rPr>
          <w:t xml:space="preserve"> </w:t>
        </w:r>
        <w:r>
          <w:rPr>
            <w:w w:val="110"/>
          </w:rPr>
          <w:t>&amp;</w:t>
        </w:r>
        <w:r>
          <w:rPr>
            <w:spacing w:val="-2"/>
            <w:w w:val="110"/>
          </w:rPr>
          <w:t xml:space="preserve"> </w:t>
        </w:r>
        <w:r>
          <w:rPr>
            <w:w w:val="110"/>
          </w:rPr>
          <w:t>Wan,</w:t>
        </w:r>
      </w:hyperlink>
      <w:r>
        <w:rPr>
          <w:spacing w:val="-2"/>
          <w:w w:val="110"/>
        </w:rPr>
        <w:t xml:space="preserve"> </w:t>
      </w:r>
      <w:hyperlink w:anchor="_bookmark109" w:history="1">
        <w:r>
          <w:rPr>
            <w:w w:val="110"/>
          </w:rPr>
          <w:t>2020),</w:t>
        </w:r>
      </w:hyperlink>
      <w:r>
        <w:rPr>
          <w:w w:val="110"/>
        </w:rPr>
        <w:t xml:space="preserve"> which</w:t>
      </w:r>
      <w:r>
        <w:rPr>
          <w:spacing w:val="-2"/>
          <w:w w:val="110"/>
        </w:rPr>
        <w:t xml:space="preserve"> </w:t>
      </w:r>
      <w:r>
        <w:rPr>
          <w:w w:val="110"/>
        </w:rPr>
        <w:t>require</w:t>
      </w:r>
      <w:r>
        <w:rPr>
          <w:spacing w:val="-2"/>
          <w:w w:val="110"/>
        </w:rPr>
        <w:t xml:space="preserve"> </w:t>
      </w:r>
      <w:r>
        <w:rPr>
          <w:w w:val="110"/>
        </w:rPr>
        <w:t xml:space="preserve">employ- </w:t>
      </w:r>
      <w:proofErr w:type="spellStart"/>
      <w:r>
        <w:rPr>
          <w:w w:val="110"/>
        </w:rPr>
        <w:t>ing</w:t>
      </w:r>
      <w:proofErr w:type="spellEnd"/>
      <w:r>
        <w:rPr>
          <w:w w:val="110"/>
        </w:rPr>
        <w:t xml:space="preserve"> experiments that directly manipulate plant density and soil origin </w:t>
      </w:r>
      <w:hyperlink w:anchor="_bookmark51" w:history="1">
        <w:r>
          <w:rPr>
            <w:w w:val="110"/>
          </w:rPr>
          <w:t xml:space="preserve">(Chung &amp; </w:t>
        </w:r>
        <w:proofErr w:type="spellStart"/>
        <w:r>
          <w:rPr>
            <w:w w:val="110"/>
          </w:rPr>
          <w:t>Rudgers</w:t>
        </w:r>
        <w:proofErr w:type="spellEnd"/>
        <w:r>
          <w:rPr>
            <w:w w:val="110"/>
          </w:rPr>
          <w:t>,</w:t>
        </w:r>
      </w:hyperlink>
      <w:r>
        <w:rPr>
          <w:w w:val="110"/>
        </w:rPr>
        <w:t xml:space="preserve"> </w:t>
      </w:r>
      <w:hyperlink w:anchor="_bookmark51" w:history="1">
        <w:r>
          <w:rPr>
            <w:w w:val="110"/>
          </w:rPr>
          <w:t>2016,</w:t>
        </w:r>
      </w:hyperlink>
      <w:r>
        <w:rPr>
          <w:w w:val="110"/>
        </w:rPr>
        <w:t xml:space="preserve"> </w:t>
      </w:r>
      <w:hyperlink w:anchor="_bookmark44" w:history="1">
        <w:proofErr w:type="spellStart"/>
        <w:r>
          <w:rPr>
            <w:w w:val="110"/>
          </w:rPr>
          <w:t>Cardinaux</w:t>
        </w:r>
        <w:proofErr w:type="spellEnd"/>
        <w:r>
          <w:rPr>
            <w:w w:val="110"/>
          </w:rPr>
          <w:t xml:space="preserve"> </w:t>
        </w:r>
        <w:r>
          <w:rPr>
            <w:i/>
            <w:w w:val="110"/>
          </w:rPr>
          <w:t>et al.</w:t>
        </w:r>
      </w:hyperlink>
      <w:r>
        <w:rPr>
          <w:w w:val="110"/>
        </w:rPr>
        <w:t xml:space="preserve">, </w:t>
      </w:r>
      <w:hyperlink w:anchor="_bookmark44" w:history="1">
        <w:r>
          <w:rPr>
            <w:w w:val="110"/>
          </w:rPr>
          <w:t>2018).</w:t>
        </w:r>
      </w:hyperlink>
      <w:r>
        <w:rPr>
          <w:spacing w:val="40"/>
          <w:w w:val="110"/>
        </w:rPr>
        <w:t xml:space="preserve"> </w:t>
      </w:r>
      <w:r>
        <w:rPr>
          <w:w w:val="110"/>
        </w:rPr>
        <w:t>An empirical–theoretical feedback loop is also central to the design of such theory-driven experiments, e.g., a proposed design based on the premise that plant–plant interactions</w:t>
      </w:r>
      <w:r>
        <w:rPr>
          <w:spacing w:val="-13"/>
          <w:w w:val="110"/>
        </w:rPr>
        <w:t xml:space="preserve"> </w:t>
      </w:r>
      <w:r>
        <w:rPr>
          <w:w w:val="110"/>
        </w:rPr>
        <w:t>are</w:t>
      </w:r>
      <w:r>
        <w:rPr>
          <w:spacing w:val="-13"/>
          <w:w w:val="110"/>
        </w:rPr>
        <w:t xml:space="preserve"> </w:t>
      </w:r>
      <w:r>
        <w:rPr>
          <w:w w:val="110"/>
        </w:rPr>
        <w:t>competitive</w:t>
      </w:r>
      <w:r>
        <w:rPr>
          <w:spacing w:val="-14"/>
          <w:w w:val="110"/>
        </w:rPr>
        <w:t xml:space="preserve"> </w:t>
      </w:r>
      <w:hyperlink w:anchor="_bookmark109" w:history="1">
        <w:r>
          <w:rPr>
            <w:w w:val="110"/>
          </w:rPr>
          <w:t>(Ke</w:t>
        </w:r>
        <w:r>
          <w:rPr>
            <w:spacing w:val="-13"/>
            <w:w w:val="110"/>
          </w:rPr>
          <w:t xml:space="preserve"> </w:t>
        </w:r>
        <w:r>
          <w:rPr>
            <w:w w:val="110"/>
          </w:rPr>
          <w:t>&amp;</w:t>
        </w:r>
        <w:r>
          <w:rPr>
            <w:spacing w:val="-13"/>
            <w:w w:val="110"/>
          </w:rPr>
          <w:t xml:space="preserve"> </w:t>
        </w:r>
        <w:r>
          <w:rPr>
            <w:w w:val="110"/>
          </w:rPr>
          <w:t>Wan,</w:t>
        </w:r>
      </w:hyperlink>
      <w:r>
        <w:rPr>
          <w:spacing w:val="-13"/>
          <w:w w:val="110"/>
        </w:rPr>
        <w:t xml:space="preserve"> </w:t>
      </w:r>
      <w:hyperlink w:anchor="_bookmark109" w:history="1">
        <w:r>
          <w:rPr>
            <w:w w:val="110"/>
          </w:rPr>
          <w:t>2020)</w:t>
        </w:r>
      </w:hyperlink>
      <w:r>
        <w:rPr>
          <w:spacing w:val="-14"/>
          <w:w w:val="110"/>
        </w:rPr>
        <w:t xml:space="preserve"> </w:t>
      </w:r>
      <w:r>
        <w:rPr>
          <w:w w:val="110"/>
        </w:rPr>
        <w:t>was</w:t>
      </w:r>
      <w:r>
        <w:rPr>
          <w:spacing w:val="-13"/>
          <w:w w:val="110"/>
        </w:rPr>
        <w:t xml:space="preserve"> </w:t>
      </w:r>
      <w:r>
        <w:rPr>
          <w:w w:val="110"/>
        </w:rPr>
        <w:t>challenged</w:t>
      </w:r>
      <w:r>
        <w:rPr>
          <w:spacing w:val="-13"/>
          <w:w w:val="110"/>
        </w:rPr>
        <w:t xml:space="preserve"> </w:t>
      </w:r>
      <w:r>
        <w:rPr>
          <w:w w:val="110"/>
        </w:rPr>
        <w:t>by</w:t>
      </w:r>
      <w:r>
        <w:rPr>
          <w:spacing w:val="-13"/>
          <w:w w:val="110"/>
        </w:rPr>
        <w:t xml:space="preserve"> </w:t>
      </w:r>
      <w:r>
        <w:rPr>
          <w:w w:val="110"/>
        </w:rPr>
        <w:t>the</w:t>
      </w:r>
      <w:r>
        <w:rPr>
          <w:spacing w:val="-13"/>
          <w:w w:val="110"/>
        </w:rPr>
        <w:t xml:space="preserve"> </w:t>
      </w:r>
      <w:r>
        <w:rPr>
          <w:w w:val="110"/>
        </w:rPr>
        <w:t>observation</w:t>
      </w:r>
      <w:r>
        <w:rPr>
          <w:spacing w:val="-14"/>
          <w:w w:val="110"/>
        </w:rPr>
        <w:t xml:space="preserve"> </w:t>
      </w:r>
      <w:r>
        <w:rPr>
          <w:w w:val="110"/>
        </w:rPr>
        <w:t>that</w:t>
      </w:r>
      <w:r>
        <w:rPr>
          <w:spacing w:val="-13"/>
          <w:w w:val="110"/>
        </w:rPr>
        <w:t xml:space="preserve"> </w:t>
      </w:r>
      <w:r>
        <w:rPr>
          <w:w w:val="110"/>
        </w:rPr>
        <w:t>facilitation is</w:t>
      </w:r>
      <w:r>
        <w:rPr>
          <w:spacing w:val="-16"/>
          <w:w w:val="110"/>
        </w:rPr>
        <w:t xml:space="preserve"> </w:t>
      </w:r>
      <w:r>
        <w:rPr>
          <w:w w:val="110"/>
        </w:rPr>
        <w:t>common,</w:t>
      </w:r>
      <w:r>
        <w:rPr>
          <w:spacing w:val="-15"/>
          <w:w w:val="110"/>
        </w:rPr>
        <w:t xml:space="preserve"> </w:t>
      </w:r>
      <w:r>
        <w:rPr>
          <w:w w:val="110"/>
        </w:rPr>
        <w:t>leading</w:t>
      </w:r>
      <w:r>
        <w:rPr>
          <w:spacing w:val="-15"/>
          <w:w w:val="110"/>
        </w:rPr>
        <w:t xml:space="preserve"> </w:t>
      </w:r>
      <w:r>
        <w:rPr>
          <w:w w:val="110"/>
        </w:rPr>
        <w:t>to</w:t>
      </w:r>
      <w:r>
        <w:rPr>
          <w:spacing w:val="-15"/>
          <w:w w:val="110"/>
        </w:rPr>
        <w:t xml:space="preserve"> </w:t>
      </w:r>
      <w:r>
        <w:rPr>
          <w:w w:val="110"/>
        </w:rPr>
        <w:t>a</w:t>
      </w:r>
      <w:r>
        <w:rPr>
          <w:spacing w:val="-15"/>
          <w:w w:val="110"/>
        </w:rPr>
        <w:t xml:space="preserve"> </w:t>
      </w:r>
      <w:r>
        <w:rPr>
          <w:w w:val="110"/>
        </w:rPr>
        <w:t>revised</w:t>
      </w:r>
      <w:r>
        <w:rPr>
          <w:spacing w:val="-15"/>
          <w:w w:val="110"/>
        </w:rPr>
        <w:t xml:space="preserve"> </w:t>
      </w:r>
      <w:r>
        <w:rPr>
          <w:w w:val="110"/>
        </w:rPr>
        <w:t>density</w:t>
      </w:r>
      <w:r>
        <w:rPr>
          <w:spacing w:val="-15"/>
          <w:w w:val="110"/>
        </w:rPr>
        <w:t xml:space="preserve"> </w:t>
      </w:r>
      <w:r>
        <w:rPr>
          <w:w w:val="110"/>
        </w:rPr>
        <w:t>gradient</w:t>
      </w:r>
      <w:r>
        <w:rPr>
          <w:spacing w:val="-15"/>
          <w:w w:val="110"/>
        </w:rPr>
        <w:t xml:space="preserve"> </w:t>
      </w:r>
      <w:r>
        <w:rPr>
          <w:w w:val="110"/>
        </w:rPr>
        <w:t>design</w:t>
      </w:r>
      <w:r>
        <w:rPr>
          <w:spacing w:val="-16"/>
          <w:w w:val="110"/>
        </w:rPr>
        <w:t xml:space="preserve"> </w:t>
      </w:r>
      <w:r>
        <w:rPr>
          <w:w w:val="110"/>
        </w:rPr>
        <w:t>with</w:t>
      </w:r>
      <w:r>
        <w:rPr>
          <w:spacing w:val="-15"/>
          <w:w w:val="110"/>
        </w:rPr>
        <w:t xml:space="preserve"> </w:t>
      </w:r>
      <w:r>
        <w:rPr>
          <w:w w:val="110"/>
        </w:rPr>
        <w:t>greater</w:t>
      </w:r>
      <w:r>
        <w:rPr>
          <w:spacing w:val="-15"/>
          <w:w w:val="110"/>
        </w:rPr>
        <w:t xml:space="preserve"> </w:t>
      </w:r>
      <w:r>
        <w:rPr>
          <w:w w:val="110"/>
        </w:rPr>
        <w:t>flexibility</w:t>
      </w:r>
      <w:r>
        <w:rPr>
          <w:spacing w:val="-15"/>
          <w:w w:val="110"/>
        </w:rPr>
        <w:t xml:space="preserve"> </w:t>
      </w:r>
      <w:hyperlink w:anchor="_bookmark110" w:history="1">
        <w:r>
          <w:rPr>
            <w:w w:val="110"/>
          </w:rPr>
          <w:t>(Ke</w:t>
        </w:r>
        <w:r>
          <w:rPr>
            <w:spacing w:val="-15"/>
            <w:w w:val="110"/>
          </w:rPr>
          <w:t xml:space="preserve"> </w:t>
        </w:r>
        <w:r>
          <w:rPr>
            <w:w w:val="110"/>
          </w:rPr>
          <w:t>&amp;</w:t>
        </w:r>
        <w:r>
          <w:rPr>
            <w:spacing w:val="-15"/>
            <w:w w:val="110"/>
          </w:rPr>
          <w:t xml:space="preserve"> </w:t>
        </w:r>
        <w:r>
          <w:rPr>
            <w:w w:val="110"/>
          </w:rPr>
          <w:t>Wan,</w:t>
        </w:r>
      </w:hyperlink>
      <w:r>
        <w:rPr>
          <w:spacing w:val="-15"/>
          <w:w w:val="110"/>
        </w:rPr>
        <w:t xml:space="preserve"> </w:t>
      </w:r>
      <w:hyperlink w:anchor="_bookmark110" w:history="1">
        <w:r>
          <w:rPr>
            <w:w w:val="110"/>
          </w:rPr>
          <w:t>2022).</w:t>
        </w:r>
      </w:hyperlink>
      <w:r>
        <w:rPr>
          <w:w w:val="110"/>
        </w:rPr>
        <w:t xml:space="preserve"> Again, the optimal approach depends on feasibility and which research question can provide a critical understanding of the focal plant–soil system.</w:t>
      </w:r>
    </w:p>
    <w:p w14:paraId="4102B821" w14:textId="77777777" w:rsidR="00E917D8" w:rsidRDefault="00000000">
      <w:pPr>
        <w:pStyle w:val="BodyText"/>
        <w:spacing w:before="151" w:line="415" w:lineRule="auto"/>
        <w:ind w:left="120" w:right="117" w:firstLine="566"/>
        <w:jc w:val="both"/>
      </w:pPr>
      <w:r>
        <w:rPr>
          <w:w w:val="110"/>
        </w:rPr>
        <w:t>One</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remaining</w:t>
      </w:r>
      <w:r>
        <w:rPr>
          <w:spacing w:val="-11"/>
          <w:w w:val="110"/>
        </w:rPr>
        <w:t xml:space="preserve"> </w:t>
      </w:r>
      <w:r>
        <w:rPr>
          <w:w w:val="110"/>
        </w:rPr>
        <w:t>challenges</w:t>
      </w:r>
      <w:r>
        <w:rPr>
          <w:spacing w:val="-11"/>
          <w:w w:val="110"/>
        </w:rPr>
        <w:t xml:space="preserve"> </w:t>
      </w:r>
      <w:r>
        <w:rPr>
          <w:w w:val="110"/>
        </w:rPr>
        <w:t>is</w:t>
      </w:r>
      <w:r>
        <w:rPr>
          <w:spacing w:val="-11"/>
          <w:w w:val="110"/>
        </w:rPr>
        <w:t xml:space="preserve"> </w:t>
      </w:r>
      <w:r>
        <w:rPr>
          <w:w w:val="110"/>
        </w:rPr>
        <w:t>a</w:t>
      </w:r>
      <w:r>
        <w:rPr>
          <w:spacing w:val="-11"/>
          <w:w w:val="110"/>
        </w:rPr>
        <w:t xml:space="preserve"> </w:t>
      </w:r>
      <w:r>
        <w:rPr>
          <w:w w:val="110"/>
        </w:rPr>
        <w:t>better</w:t>
      </w:r>
      <w:r>
        <w:rPr>
          <w:spacing w:val="-11"/>
          <w:w w:val="110"/>
        </w:rPr>
        <w:t xml:space="preserve"> </w:t>
      </w:r>
      <w:r>
        <w:rPr>
          <w:w w:val="110"/>
        </w:rPr>
        <w:t>understanding</w:t>
      </w:r>
      <w:r>
        <w:rPr>
          <w:spacing w:val="-11"/>
          <w:w w:val="110"/>
        </w:rPr>
        <w:t xml:space="preserve"> </w:t>
      </w:r>
      <w:r>
        <w:rPr>
          <w:w w:val="110"/>
        </w:rPr>
        <w:t>of</w:t>
      </w:r>
      <w:r>
        <w:rPr>
          <w:spacing w:val="-11"/>
          <w:w w:val="110"/>
        </w:rPr>
        <w:t xml:space="preserve"> </w:t>
      </w:r>
      <w:r>
        <w:rPr>
          <w:w w:val="110"/>
        </w:rPr>
        <w:t>the</w:t>
      </w:r>
      <w:r>
        <w:rPr>
          <w:spacing w:val="-11"/>
          <w:w w:val="110"/>
        </w:rPr>
        <w:t xml:space="preserve"> </w:t>
      </w:r>
      <w:r>
        <w:rPr>
          <w:w w:val="110"/>
        </w:rPr>
        <w:t>dynamics</w:t>
      </w:r>
      <w:r>
        <w:rPr>
          <w:spacing w:val="-11"/>
          <w:w w:val="110"/>
        </w:rPr>
        <w:t xml:space="preserve"> </w:t>
      </w:r>
      <w:r>
        <w:rPr>
          <w:w w:val="110"/>
        </w:rPr>
        <w:t>and</w:t>
      </w:r>
      <w:r>
        <w:rPr>
          <w:spacing w:val="-11"/>
          <w:w w:val="110"/>
        </w:rPr>
        <w:t xml:space="preserve"> </w:t>
      </w:r>
      <w:r>
        <w:rPr>
          <w:w w:val="110"/>
        </w:rPr>
        <w:t xml:space="preserve">functionality of soil microbial communities </w:t>
      </w:r>
      <w:hyperlink w:anchor="_bookmark98" w:history="1">
        <w:r>
          <w:rPr>
            <w:w w:val="110"/>
          </w:rPr>
          <w:t xml:space="preserve">(Jiang </w:t>
        </w:r>
        <w:r>
          <w:rPr>
            <w:i/>
            <w:w w:val="110"/>
          </w:rPr>
          <w:t>et al.</w:t>
        </w:r>
      </w:hyperlink>
      <w:r>
        <w:rPr>
          <w:w w:val="110"/>
        </w:rPr>
        <w:t xml:space="preserve">, </w:t>
      </w:r>
      <w:hyperlink w:anchor="_bookmark98" w:history="1">
        <w:r>
          <w:rPr>
            <w:w w:val="110"/>
          </w:rPr>
          <w:t>2020).</w:t>
        </w:r>
      </w:hyperlink>
      <w:r>
        <w:rPr>
          <w:spacing w:val="40"/>
          <w:w w:val="110"/>
        </w:rPr>
        <w:t xml:space="preserve"> </w:t>
      </w:r>
      <w:r>
        <w:rPr>
          <w:w w:val="110"/>
        </w:rPr>
        <w:t>With a plant-centered viewpoint, theoretical models often assume simplified microbial dynamics (e.g., separation of timescales) or treat soil microbes as a qualitative modifier of plant parameters.</w:t>
      </w:r>
      <w:r>
        <w:rPr>
          <w:spacing w:val="40"/>
          <w:w w:val="110"/>
        </w:rPr>
        <w:t xml:space="preserve"> </w:t>
      </w:r>
      <w:r>
        <w:rPr>
          <w:w w:val="110"/>
        </w:rPr>
        <w:t xml:space="preserve">Incorporating microbial community as- </w:t>
      </w:r>
      <w:proofErr w:type="spellStart"/>
      <w:r>
        <w:t>sembly</w:t>
      </w:r>
      <w:proofErr w:type="spellEnd"/>
      <w:r>
        <w:rPr>
          <w:spacing w:val="34"/>
        </w:rPr>
        <w:t xml:space="preserve"> </w:t>
      </w:r>
      <w:r>
        <w:t>processes,</w:t>
      </w:r>
      <w:r>
        <w:rPr>
          <w:spacing w:val="37"/>
        </w:rPr>
        <w:t xml:space="preserve"> </w:t>
      </w:r>
      <w:r>
        <w:t>as</w:t>
      </w:r>
      <w:r>
        <w:rPr>
          <w:spacing w:val="34"/>
        </w:rPr>
        <w:t xml:space="preserve"> </w:t>
      </w:r>
      <w:r>
        <w:t>outlined</w:t>
      </w:r>
      <w:r>
        <w:rPr>
          <w:spacing w:val="35"/>
        </w:rPr>
        <w:t xml:space="preserve"> </w:t>
      </w:r>
      <w:r>
        <w:t>in</w:t>
      </w:r>
      <w:r>
        <w:rPr>
          <w:spacing w:val="35"/>
        </w:rPr>
        <w:t xml:space="preserve"> </w:t>
      </w:r>
      <w:r>
        <w:t>section</w:t>
      </w:r>
      <w:r>
        <w:rPr>
          <w:spacing w:val="34"/>
        </w:rPr>
        <w:t xml:space="preserve"> </w:t>
      </w:r>
      <w:hyperlink w:anchor="_bookmark4" w:history="1">
        <w:r>
          <w:t>II.,</w:t>
        </w:r>
      </w:hyperlink>
      <w:r>
        <w:rPr>
          <w:spacing w:val="37"/>
        </w:rPr>
        <w:t xml:space="preserve"> </w:t>
      </w:r>
      <w:r>
        <w:t>can</w:t>
      </w:r>
      <w:r>
        <w:rPr>
          <w:spacing w:val="34"/>
        </w:rPr>
        <w:t xml:space="preserve"> </w:t>
      </w:r>
      <w:r>
        <w:t>help</w:t>
      </w:r>
      <w:r>
        <w:rPr>
          <w:spacing w:val="35"/>
        </w:rPr>
        <w:t xml:space="preserve"> </w:t>
      </w:r>
      <w:r>
        <w:t>inform</w:t>
      </w:r>
      <w:r>
        <w:rPr>
          <w:spacing w:val="35"/>
        </w:rPr>
        <w:t xml:space="preserve"> </w:t>
      </w:r>
      <w:r>
        <w:t>which</w:t>
      </w:r>
      <w:r>
        <w:rPr>
          <w:spacing w:val="34"/>
        </w:rPr>
        <w:t xml:space="preserve"> </w:t>
      </w:r>
      <w:r>
        <w:t>processes</w:t>
      </w:r>
      <w:r>
        <w:rPr>
          <w:spacing w:val="35"/>
        </w:rPr>
        <w:t xml:space="preserve"> </w:t>
      </w:r>
      <w:r>
        <w:t>need</w:t>
      </w:r>
      <w:r>
        <w:rPr>
          <w:spacing w:val="35"/>
        </w:rPr>
        <w:t xml:space="preserve"> </w:t>
      </w:r>
      <w:r>
        <w:t>to</w:t>
      </w:r>
      <w:r>
        <w:rPr>
          <w:spacing w:val="34"/>
        </w:rPr>
        <w:t xml:space="preserve"> </w:t>
      </w:r>
      <w:r>
        <w:t>be</w:t>
      </w:r>
      <w:r>
        <w:rPr>
          <w:spacing w:val="35"/>
        </w:rPr>
        <w:t xml:space="preserve"> </w:t>
      </w:r>
      <w:r>
        <w:rPr>
          <w:spacing w:val="-2"/>
        </w:rPr>
        <w:t>prioritized</w:t>
      </w:r>
    </w:p>
    <w:p w14:paraId="205EAD6C" w14:textId="77777777" w:rsidR="00E917D8" w:rsidRDefault="00E917D8">
      <w:pPr>
        <w:spacing w:line="415" w:lineRule="auto"/>
        <w:jc w:val="both"/>
        <w:sectPr w:rsidR="00E917D8">
          <w:pgSz w:w="12240" w:h="15840"/>
          <w:pgMar w:top="1340" w:right="1320" w:bottom="1080" w:left="1320" w:header="0" w:footer="882" w:gutter="0"/>
          <w:cols w:space="720"/>
        </w:sectPr>
      </w:pPr>
    </w:p>
    <w:p w14:paraId="6B2FCAC5" w14:textId="77777777" w:rsidR="00E917D8" w:rsidRDefault="00000000">
      <w:pPr>
        <w:pStyle w:val="BodyText"/>
        <w:spacing w:before="113" w:line="415" w:lineRule="auto"/>
        <w:ind w:left="120" w:right="117"/>
        <w:jc w:val="both"/>
      </w:pPr>
      <w:r>
        <w:rPr>
          <w:w w:val="110"/>
        </w:rPr>
        <w:lastRenderedPageBreak/>
        <w:t>when building mechanistic models of microbial community dynamics.</w:t>
      </w:r>
      <w:r>
        <w:rPr>
          <w:spacing w:val="40"/>
          <w:w w:val="110"/>
        </w:rPr>
        <w:t xml:space="preserve"> </w:t>
      </w:r>
      <w:r>
        <w:rPr>
          <w:w w:val="110"/>
        </w:rPr>
        <w:t>Moreover, experiments that establish the causal relationship between measured microbial dynamics and plant demo- graphic</w:t>
      </w:r>
      <w:r>
        <w:rPr>
          <w:spacing w:val="-13"/>
          <w:w w:val="110"/>
        </w:rPr>
        <w:t xml:space="preserve"> </w:t>
      </w:r>
      <w:r>
        <w:rPr>
          <w:w w:val="110"/>
        </w:rPr>
        <w:t>responses</w:t>
      </w:r>
      <w:r>
        <w:rPr>
          <w:spacing w:val="-13"/>
          <w:w w:val="110"/>
        </w:rPr>
        <w:t xml:space="preserve"> </w:t>
      </w:r>
      <w:r>
        <w:rPr>
          <w:w w:val="110"/>
        </w:rPr>
        <w:t>can</w:t>
      </w:r>
      <w:r>
        <w:rPr>
          <w:spacing w:val="-13"/>
          <w:w w:val="110"/>
        </w:rPr>
        <w:t xml:space="preserve"> </w:t>
      </w:r>
      <w:r>
        <w:rPr>
          <w:w w:val="110"/>
        </w:rPr>
        <w:t>help</w:t>
      </w:r>
      <w:r>
        <w:rPr>
          <w:spacing w:val="-13"/>
          <w:w w:val="110"/>
        </w:rPr>
        <w:t xml:space="preserve"> </w:t>
      </w:r>
      <w:r>
        <w:rPr>
          <w:w w:val="110"/>
        </w:rPr>
        <w:t>feed</w:t>
      </w:r>
      <w:r>
        <w:rPr>
          <w:spacing w:val="-13"/>
          <w:w w:val="110"/>
        </w:rPr>
        <w:t xml:space="preserve"> </w:t>
      </w:r>
      <w:r>
        <w:rPr>
          <w:w w:val="110"/>
        </w:rPr>
        <w:t>theory</w:t>
      </w:r>
      <w:r>
        <w:rPr>
          <w:spacing w:val="-13"/>
          <w:w w:val="110"/>
        </w:rPr>
        <w:t xml:space="preserve"> </w:t>
      </w:r>
      <w:r>
        <w:rPr>
          <w:w w:val="110"/>
        </w:rPr>
        <w:t>with</w:t>
      </w:r>
      <w:r>
        <w:rPr>
          <w:spacing w:val="-13"/>
          <w:w w:val="110"/>
        </w:rPr>
        <w:t xml:space="preserve"> </w:t>
      </w:r>
      <w:r>
        <w:rPr>
          <w:w w:val="110"/>
        </w:rPr>
        <w:t>realistically-parameterized</w:t>
      </w:r>
      <w:r>
        <w:rPr>
          <w:spacing w:val="-13"/>
          <w:w w:val="110"/>
        </w:rPr>
        <w:t xml:space="preserve"> </w:t>
      </w:r>
      <w:r>
        <w:rPr>
          <w:w w:val="110"/>
        </w:rPr>
        <w:t>temporal</w:t>
      </w:r>
      <w:r>
        <w:rPr>
          <w:spacing w:val="-13"/>
          <w:w w:val="110"/>
        </w:rPr>
        <w:t xml:space="preserve"> </w:t>
      </w:r>
      <w:r>
        <w:rPr>
          <w:w w:val="110"/>
        </w:rPr>
        <w:t>patterns.</w:t>
      </w:r>
      <w:r>
        <w:rPr>
          <w:spacing w:val="18"/>
          <w:w w:val="110"/>
        </w:rPr>
        <w:t xml:space="preserve"> </w:t>
      </w:r>
      <w:r>
        <w:rPr>
          <w:w w:val="110"/>
        </w:rPr>
        <w:t>To</w:t>
      </w:r>
      <w:r>
        <w:rPr>
          <w:spacing w:val="-13"/>
          <w:w w:val="110"/>
        </w:rPr>
        <w:t xml:space="preserve"> </w:t>
      </w:r>
      <w:r>
        <w:rPr>
          <w:w w:val="110"/>
        </w:rPr>
        <w:t xml:space="preserve">this end, a starting point is to simultaneously measure shifts in both plant response and microbial community composition within studies that vary the temporal components </w:t>
      </w:r>
      <w:hyperlink w:anchor="_bookmark72" w:history="1">
        <w:r>
          <w:rPr>
            <w:w w:val="110"/>
          </w:rPr>
          <w:t>(</w:t>
        </w:r>
        <w:proofErr w:type="spellStart"/>
        <w:r>
          <w:rPr>
            <w:w w:val="110"/>
          </w:rPr>
          <w:t>Esch</w:t>
        </w:r>
        <w:proofErr w:type="spellEnd"/>
        <w:r>
          <w:rPr>
            <w:w w:val="110"/>
          </w:rPr>
          <w:t xml:space="preserve"> &amp; Kobe,</w:t>
        </w:r>
      </w:hyperlink>
      <w:r>
        <w:rPr>
          <w:w w:val="110"/>
        </w:rPr>
        <w:t xml:space="preserve"> </w:t>
      </w:r>
      <w:hyperlink w:anchor="_bookmark72" w:history="1">
        <w:r>
          <w:rPr>
            <w:w w:val="110"/>
          </w:rPr>
          <w:t>2021,</w:t>
        </w:r>
      </w:hyperlink>
      <w:r>
        <w:rPr>
          <w:w w:val="110"/>
        </w:rPr>
        <w:t xml:space="preserve"> </w:t>
      </w:r>
      <w:hyperlink w:anchor="_bookmark111" w:history="1">
        <w:r>
          <w:rPr>
            <w:w w:val="110"/>
          </w:rPr>
          <w:t>Ke</w:t>
        </w:r>
        <w:r>
          <w:rPr>
            <w:spacing w:val="-16"/>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111" w:history="1">
        <w:r>
          <w:rPr>
            <w:w w:val="110"/>
          </w:rPr>
          <w:t>2021,</w:t>
        </w:r>
      </w:hyperlink>
      <w:r>
        <w:rPr>
          <w:spacing w:val="-15"/>
          <w:w w:val="110"/>
        </w:rPr>
        <w:t xml:space="preserve"> </w:t>
      </w:r>
      <w:hyperlink w:anchor="_bookmark86" w:history="1">
        <w:r>
          <w:rPr>
            <w:w w:val="110"/>
          </w:rPr>
          <w:t>Hannula</w:t>
        </w:r>
        <w:r>
          <w:rPr>
            <w:spacing w:val="-15"/>
            <w:w w:val="110"/>
          </w:rPr>
          <w:t xml:space="preserve"> </w:t>
        </w:r>
        <w:r>
          <w:rPr>
            <w:i/>
            <w:w w:val="110"/>
          </w:rPr>
          <w:t>et</w:t>
        </w:r>
        <w:r>
          <w:rPr>
            <w:i/>
            <w:spacing w:val="-15"/>
            <w:w w:val="110"/>
          </w:rPr>
          <w:t xml:space="preserve"> </w:t>
        </w:r>
        <w:r>
          <w:rPr>
            <w:i/>
            <w:w w:val="110"/>
          </w:rPr>
          <w:t>al.</w:t>
        </w:r>
      </w:hyperlink>
      <w:r>
        <w:rPr>
          <w:w w:val="110"/>
        </w:rPr>
        <w:t>,</w:t>
      </w:r>
      <w:r>
        <w:rPr>
          <w:spacing w:val="-15"/>
          <w:w w:val="110"/>
        </w:rPr>
        <w:t xml:space="preserve"> </w:t>
      </w:r>
      <w:hyperlink w:anchor="_bookmark86" w:history="1">
        <w:r>
          <w:rPr>
            <w:w w:val="110"/>
          </w:rPr>
          <w:t>2021).</w:t>
        </w:r>
      </w:hyperlink>
      <w:r>
        <w:rPr>
          <w:spacing w:val="-3"/>
          <w:w w:val="110"/>
        </w:rPr>
        <w:t xml:space="preserve"> </w:t>
      </w:r>
      <w:r>
        <w:rPr>
          <w:w w:val="110"/>
        </w:rPr>
        <w:t>However,</w:t>
      </w:r>
      <w:r>
        <w:rPr>
          <w:spacing w:val="-15"/>
          <w:w w:val="110"/>
        </w:rPr>
        <w:t xml:space="preserve"> </w:t>
      </w:r>
      <w:r>
        <w:rPr>
          <w:w w:val="110"/>
        </w:rPr>
        <w:t>some</w:t>
      </w:r>
      <w:r>
        <w:rPr>
          <w:spacing w:val="-15"/>
          <w:w w:val="110"/>
        </w:rPr>
        <w:t xml:space="preserve"> </w:t>
      </w:r>
      <w:r>
        <w:rPr>
          <w:w w:val="110"/>
        </w:rPr>
        <w:t>technical</w:t>
      </w:r>
      <w:r>
        <w:rPr>
          <w:spacing w:val="-16"/>
          <w:w w:val="110"/>
        </w:rPr>
        <w:t xml:space="preserve"> </w:t>
      </w:r>
      <w:r>
        <w:rPr>
          <w:w w:val="110"/>
        </w:rPr>
        <w:t>challenges</w:t>
      </w:r>
      <w:r>
        <w:rPr>
          <w:spacing w:val="-15"/>
          <w:w w:val="110"/>
        </w:rPr>
        <w:t xml:space="preserve"> </w:t>
      </w:r>
      <w:r>
        <w:rPr>
          <w:w w:val="110"/>
        </w:rPr>
        <w:t>remain</w:t>
      </w:r>
      <w:r>
        <w:rPr>
          <w:spacing w:val="-15"/>
          <w:w w:val="110"/>
        </w:rPr>
        <w:t xml:space="preserve"> </w:t>
      </w:r>
      <w:r>
        <w:rPr>
          <w:w w:val="110"/>
        </w:rPr>
        <w:t>when</w:t>
      </w:r>
      <w:r>
        <w:rPr>
          <w:spacing w:val="-15"/>
          <w:w w:val="110"/>
        </w:rPr>
        <w:t xml:space="preserve"> </w:t>
      </w:r>
      <w:r>
        <w:rPr>
          <w:w w:val="110"/>
        </w:rPr>
        <w:t>detecting the dynamics of the microbial community.</w:t>
      </w:r>
      <w:r>
        <w:rPr>
          <w:spacing w:val="40"/>
          <w:w w:val="110"/>
        </w:rPr>
        <w:t xml:space="preserve"> </w:t>
      </w:r>
      <w:r>
        <w:rPr>
          <w:w w:val="110"/>
        </w:rPr>
        <w:t>For example, DNA from dead microbes may still be detected</w:t>
      </w:r>
      <w:r>
        <w:rPr>
          <w:spacing w:val="-1"/>
          <w:w w:val="110"/>
        </w:rPr>
        <w:t xml:space="preserve"> </w:t>
      </w:r>
      <w:r>
        <w:rPr>
          <w:w w:val="110"/>
        </w:rPr>
        <w:t>in</w:t>
      </w:r>
      <w:r>
        <w:rPr>
          <w:spacing w:val="-1"/>
          <w:w w:val="110"/>
        </w:rPr>
        <w:t xml:space="preserve"> </w:t>
      </w:r>
      <w:r>
        <w:rPr>
          <w:w w:val="110"/>
        </w:rPr>
        <w:t>sequencing</w:t>
      </w:r>
      <w:r>
        <w:rPr>
          <w:spacing w:val="-1"/>
          <w:w w:val="110"/>
        </w:rPr>
        <w:t xml:space="preserve"> </w:t>
      </w:r>
      <w:r>
        <w:rPr>
          <w:w w:val="110"/>
        </w:rPr>
        <w:t>time</w:t>
      </w:r>
      <w:r>
        <w:rPr>
          <w:spacing w:val="-1"/>
          <w:w w:val="110"/>
        </w:rPr>
        <w:t xml:space="preserve"> </w:t>
      </w:r>
      <w:r>
        <w:rPr>
          <w:w w:val="110"/>
        </w:rPr>
        <w:t>series</w:t>
      </w:r>
      <w:r>
        <w:rPr>
          <w:spacing w:val="-1"/>
          <w:w w:val="110"/>
        </w:rPr>
        <w:t xml:space="preserve"> </w:t>
      </w:r>
      <w:hyperlink w:anchor="_bookmark45" w:history="1">
        <w:r>
          <w:rPr>
            <w:w w:val="110"/>
          </w:rPr>
          <w:t>(</w:t>
        </w:r>
        <w:proofErr w:type="spellStart"/>
        <w:r>
          <w:rPr>
            <w:w w:val="110"/>
          </w:rPr>
          <w:t>Carini</w:t>
        </w:r>
        <w:proofErr w:type="spellEnd"/>
        <w:r>
          <w:rPr>
            <w:spacing w:val="-1"/>
            <w:w w:val="110"/>
          </w:rPr>
          <w:t xml:space="preserve"> </w:t>
        </w:r>
        <w:r>
          <w:rPr>
            <w:i/>
            <w:w w:val="110"/>
          </w:rPr>
          <w:t>et</w:t>
        </w:r>
        <w:r>
          <w:rPr>
            <w:i/>
            <w:spacing w:val="-1"/>
            <w:w w:val="110"/>
          </w:rPr>
          <w:t xml:space="preserve"> </w:t>
        </w:r>
        <w:r>
          <w:rPr>
            <w:i/>
            <w:w w:val="110"/>
          </w:rPr>
          <w:t>al.</w:t>
        </w:r>
      </w:hyperlink>
      <w:r>
        <w:rPr>
          <w:w w:val="110"/>
        </w:rPr>
        <w:t>,</w:t>
      </w:r>
      <w:r>
        <w:rPr>
          <w:spacing w:val="-1"/>
          <w:w w:val="110"/>
        </w:rPr>
        <w:t xml:space="preserve"> </w:t>
      </w:r>
      <w:hyperlink w:anchor="_bookmark45" w:history="1">
        <w:r>
          <w:rPr>
            <w:w w:val="110"/>
          </w:rPr>
          <w:t>2016),</w:t>
        </w:r>
      </w:hyperlink>
      <w:r>
        <w:rPr>
          <w:w w:val="110"/>
        </w:rPr>
        <w:t xml:space="preserve"> which</w:t>
      </w:r>
      <w:r>
        <w:rPr>
          <w:spacing w:val="-1"/>
          <w:w w:val="110"/>
        </w:rPr>
        <w:t xml:space="preserve"> </w:t>
      </w:r>
      <w:r>
        <w:rPr>
          <w:w w:val="110"/>
        </w:rPr>
        <w:t>can</w:t>
      </w:r>
      <w:r>
        <w:rPr>
          <w:spacing w:val="-1"/>
          <w:w w:val="110"/>
        </w:rPr>
        <w:t xml:space="preserve"> </w:t>
      </w:r>
      <w:r>
        <w:rPr>
          <w:w w:val="110"/>
        </w:rPr>
        <w:t>lead</w:t>
      </w:r>
      <w:r>
        <w:rPr>
          <w:spacing w:val="-1"/>
          <w:w w:val="110"/>
        </w:rPr>
        <w:t xml:space="preserve"> </w:t>
      </w:r>
      <w:r>
        <w:rPr>
          <w:w w:val="110"/>
        </w:rPr>
        <w:t>to</w:t>
      </w:r>
      <w:r>
        <w:rPr>
          <w:spacing w:val="-1"/>
          <w:w w:val="110"/>
        </w:rPr>
        <w:t xml:space="preserve"> </w:t>
      </w:r>
      <w:r>
        <w:rPr>
          <w:w w:val="110"/>
        </w:rPr>
        <w:t>erroneous</w:t>
      </w:r>
      <w:r>
        <w:rPr>
          <w:spacing w:val="-1"/>
          <w:w w:val="110"/>
        </w:rPr>
        <w:t xml:space="preserve"> </w:t>
      </w:r>
      <w:r>
        <w:rPr>
          <w:w w:val="110"/>
        </w:rPr>
        <w:t>conclusions about</w:t>
      </w:r>
      <w:r>
        <w:rPr>
          <w:spacing w:val="-16"/>
          <w:w w:val="110"/>
        </w:rPr>
        <w:t xml:space="preserve"> </w:t>
      </w:r>
      <w:r>
        <w:rPr>
          <w:w w:val="110"/>
        </w:rPr>
        <w:t>how</w:t>
      </w:r>
      <w:r>
        <w:rPr>
          <w:spacing w:val="-15"/>
          <w:w w:val="110"/>
        </w:rPr>
        <w:t xml:space="preserve"> </w:t>
      </w:r>
      <w:r>
        <w:rPr>
          <w:w w:val="110"/>
        </w:rPr>
        <w:t>conditioning</w:t>
      </w:r>
      <w:r>
        <w:rPr>
          <w:spacing w:val="-15"/>
          <w:w w:val="110"/>
        </w:rPr>
        <w:t xml:space="preserve"> </w:t>
      </w:r>
      <w:r>
        <w:rPr>
          <w:w w:val="110"/>
        </w:rPr>
        <w:t>time,</w:t>
      </w:r>
      <w:r>
        <w:rPr>
          <w:spacing w:val="-15"/>
          <w:w w:val="110"/>
        </w:rPr>
        <w:t xml:space="preserve"> </w:t>
      </w:r>
      <w:r>
        <w:rPr>
          <w:w w:val="110"/>
        </w:rPr>
        <w:t>time</w:t>
      </w:r>
      <w:r>
        <w:rPr>
          <w:spacing w:val="-15"/>
          <w:w w:val="110"/>
        </w:rPr>
        <w:t xml:space="preserve"> </w:t>
      </w:r>
      <w:r>
        <w:rPr>
          <w:w w:val="110"/>
        </w:rPr>
        <w:t>lags,</w:t>
      </w:r>
      <w:r>
        <w:rPr>
          <w:spacing w:val="-15"/>
          <w:w w:val="110"/>
        </w:rPr>
        <w:t xml:space="preserve"> </w:t>
      </w:r>
      <w:r>
        <w:rPr>
          <w:w w:val="110"/>
        </w:rPr>
        <w:t>or</w:t>
      </w:r>
      <w:r>
        <w:rPr>
          <w:spacing w:val="-15"/>
          <w:w w:val="110"/>
        </w:rPr>
        <w:t xml:space="preserve"> </w:t>
      </w:r>
      <w:r>
        <w:rPr>
          <w:w w:val="110"/>
        </w:rPr>
        <w:t>other</w:t>
      </w:r>
      <w:r>
        <w:rPr>
          <w:spacing w:val="-15"/>
          <w:w w:val="110"/>
        </w:rPr>
        <w:t xml:space="preserve"> </w:t>
      </w:r>
      <w:r>
        <w:rPr>
          <w:w w:val="110"/>
        </w:rPr>
        <w:t>temporal</w:t>
      </w:r>
      <w:r>
        <w:rPr>
          <w:spacing w:val="-16"/>
          <w:w w:val="110"/>
        </w:rPr>
        <w:t xml:space="preserve"> </w:t>
      </w:r>
      <w:r>
        <w:rPr>
          <w:w w:val="110"/>
        </w:rPr>
        <w:t>considerations</w:t>
      </w:r>
      <w:r>
        <w:rPr>
          <w:spacing w:val="-15"/>
          <w:w w:val="110"/>
        </w:rPr>
        <w:t xml:space="preserve"> </w:t>
      </w:r>
      <w:r>
        <w:rPr>
          <w:w w:val="110"/>
        </w:rPr>
        <w:t>affect</w:t>
      </w:r>
      <w:r>
        <w:rPr>
          <w:spacing w:val="-15"/>
          <w:w w:val="110"/>
        </w:rPr>
        <w:t xml:space="preserve"> </w:t>
      </w:r>
      <w:r>
        <w:rPr>
          <w:w w:val="110"/>
        </w:rPr>
        <w:t>plant–soil</w:t>
      </w:r>
      <w:r>
        <w:rPr>
          <w:spacing w:val="-15"/>
          <w:w w:val="110"/>
        </w:rPr>
        <w:t xml:space="preserve"> </w:t>
      </w:r>
      <w:r>
        <w:rPr>
          <w:w w:val="110"/>
        </w:rPr>
        <w:t>microbe interactions.</w:t>
      </w:r>
      <w:r>
        <w:rPr>
          <w:spacing w:val="31"/>
          <w:w w:val="110"/>
        </w:rPr>
        <w:t xml:space="preserve"> </w:t>
      </w:r>
      <w:r>
        <w:rPr>
          <w:w w:val="110"/>
        </w:rPr>
        <w:t>Given</w:t>
      </w:r>
      <w:r>
        <w:rPr>
          <w:spacing w:val="-6"/>
          <w:w w:val="110"/>
        </w:rPr>
        <w:t xml:space="preserve"> </w:t>
      </w:r>
      <w:r>
        <w:rPr>
          <w:w w:val="110"/>
        </w:rPr>
        <w:t>that</w:t>
      </w:r>
      <w:r>
        <w:rPr>
          <w:spacing w:val="-6"/>
          <w:w w:val="110"/>
        </w:rPr>
        <w:t xml:space="preserve"> </w:t>
      </w:r>
      <w:r>
        <w:rPr>
          <w:w w:val="110"/>
        </w:rPr>
        <w:t>taxonomic</w:t>
      </w:r>
      <w:r>
        <w:rPr>
          <w:spacing w:val="-6"/>
          <w:w w:val="110"/>
        </w:rPr>
        <w:t xml:space="preserve"> </w:t>
      </w:r>
      <w:r>
        <w:rPr>
          <w:w w:val="110"/>
        </w:rPr>
        <w:t>information</w:t>
      </w:r>
      <w:r>
        <w:rPr>
          <w:spacing w:val="-6"/>
          <w:w w:val="110"/>
        </w:rPr>
        <w:t xml:space="preserve"> </w:t>
      </w:r>
      <w:r>
        <w:rPr>
          <w:w w:val="110"/>
        </w:rPr>
        <w:t>may</w:t>
      </w:r>
      <w:r>
        <w:rPr>
          <w:spacing w:val="-6"/>
          <w:w w:val="110"/>
        </w:rPr>
        <w:t xml:space="preserve"> </w:t>
      </w:r>
      <w:r>
        <w:rPr>
          <w:w w:val="110"/>
        </w:rPr>
        <w:t>not</w:t>
      </w:r>
      <w:r>
        <w:rPr>
          <w:spacing w:val="-6"/>
          <w:w w:val="110"/>
        </w:rPr>
        <w:t xml:space="preserve"> </w:t>
      </w:r>
      <w:r>
        <w:rPr>
          <w:w w:val="110"/>
        </w:rPr>
        <w:t>reliably</w:t>
      </w:r>
      <w:r>
        <w:rPr>
          <w:spacing w:val="-6"/>
          <w:w w:val="110"/>
        </w:rPr>
        <w:t xml:space="preserve"> </w:t>
      </w:r>
      <w:r>
        <w:rPr>
          <w:w w:val="110"/>
        </w:rPr>
        <w:t>reflect</w:t>
      </w:r>
      <w:r>
        <w:rPr>
          <w:spacing w:val="-6"/>
          <w:w w:val="110"/>
        </w:rPr>
        <w:t xml:space="preserve"> </w:t>
      </w:r>
      <w:r>
        <w:rPr>
          <w:w w:val="110"/>
        </w:rPr>
        <w:t>the</w:t>
      </w:r>
      <w:r>
        <w:rPr>
          <w:spacing w:val="-6"/>
          <w:w w:val="110"/>
        </w:rPr>
        <w:t xml:space="preserve"> </w:t>
      </w:r>
      <w:r>
        <w:rPr>
          <w:w w:val="110"/>
        </w:rPr>
        <w:t>function</w:t>
      </w:r>
      <w:r>
        <w:rPr>
          <w:spacing w:val="-6"/>
          <w:w w:val="110"/>
        </w:rPr>
        <w:t xml:space="preserve"> </w:t>
      </w:r>
      <w:r>
        <w:rPr>
          <w:w w:val="110"/>
        </w:rPr>
        <w:t>of</w:t>
      </w:r>
      <w:r>
        <w:rPr>
          <w:spacing w:val="-6"/>
          <w:w w:val="110"/>
        </w:rPr>
        <w:t xml:space="preserve"> </w:t>
      </w:r>
      <w:r>
        <w:rPr>
          <w:w w:val="110"/>
        </w:rPr>
        <w:t xml:space="preserve">microbial communities due to their functional </w:t>
      </w:r>
      <w:proofErr w:type="spellStart"/>
      <w:r>
        <w:rPr>
          <w:w w:val="110"/>
        </w:rPr>
        <w:t>plasticities</w:t>
      </w:r>
      <w:proofErr w:type="spellEnd"/>
      <w:r>
        <w:rPr>
          <w:w w:val="110"/>
        </w:rPr>
        <w:t xml:space="preserve"> and redundancies, there is also a need for future </w:t>
      </w:r>
      <w:r>
        <w:t>developments</w:t>
      </w:r>
      <w:r>
        <w:rPr>
          <w:spacing w:val="29"/>
        </w:rPr>
        <w:t xml:space="preserve"> </w:t>
      </w:r>
      <w:r>
        <w:t>in</w:t>
      </w:r>
      <w:r>
        <w:rPr>
          <w:spacing w:val="29"/>
        </w:rPr>
        <w:t xml:space="preserve"> </w:t>
      </w:r>
      <w:r>
        <w:t>the</w:t>
      </w:r>
      <w:r>
        <w:rPr>
          <w:spacing w:val="29"/>
        </w:rPr>
        <w:t xml:space="preserve"> </w:t>
      </w:r>
      <w:r>
        <w:t>detection</w:t>
      </w:r>
      <w:r>
        <w:rPr>
          <w:spacing w:val="29"/>
        </w:rPr>
        <w:t xml:space="preserve"> </w:t>
      </w:r>
      <w:r>
        <w:t>of</w:t>
      </w:r>
      <w:r>
        <w:rPr>
          <w:spacing w:val="29"/>
        </w:rPr>
        <w:t xml:space="preserve"> </w:t>
      </w:r>
      <w:r>
        <w:t>microbial</w:t>
      </w:r>
      <w:r>
        <w:rPr>
          <w:spacing w:val="29"/>
        </w:rPr>
        <w:t xml:space="preserve"> </w:t>
      </w:r>
      <w:r>
        <w:t>functionality.</w:t>
      </w:r>
      <w:r>
        <w:rPr>
          <w:spacing w:val="80"/>
        </w:rPr>
        <w:t xml:space="preserve"> </w:t>
      </w:r>
      <w:r>
        <w:t>Explicit</w:t>
      </w:r>
      <w:r>
        <w:rPr>
          <w:spacing w:val="29"/>
        </w:rPr>
        <w:t xml:space="preserve"> </w:t>
      </w:r>
      <w:r>
        <w:t>quantification</w:t>
      </w:r>
      <w:r>
        <w:rPr>
          <w:spacing w:val="29"/>
        </w:rPr>
        <w:t xml:space="preserve"> </w:t>
      </w:r>
      <w:r>
        <w:t>of</w:t>
      </w:r>
      <w:r>
        <w:rPr>
          <w:spacing w:val="29"/>
        </w:rPr>
        <w:t xml:space="preserve"> </w:t>
      </w:r>
      <w:r>
        <w:t>microbial</w:t>
      </w:r>
      <w:r>
        <w:rPr>
          <w:spacing w:val="29"/>
        </w:rPr>
        <w:t xml:space="preserve"> </w:t>
      </w:r>
      <w:proofErr w:type="spellStart"/>
      <w:r>
        <w:t>activ</w:t>
      </w:r>
      <w:proofErr w:type="spellEnd"/>
      <w:r>
        <w:t xml:space="preserve">- </w:t>
      </w:r>
      <w:proofErr w:type="spellStart"/>
      <w:r>
        <w:rPr>
          <w:w w:val="110"/>
        </w:rPr>
        <w:t>ity</w:t>
      </w:r>
      <w:proofErr w:type="spellEnd"/>
      <w:r>
        <w:rPr>
          <w:w w:val="110"/>
        </w:rPr>
        <w:t>, such</w:t>
      </w:r>
      <w:r>
        <w:rPr>
          <w:spacing w:val="-1"/>
          <w:w w:val="110"/>
        </w:rPr>
        <w:t xml:space="preserve"> </w:t>
      </w:r>
      <w:r>
        <w:rPr>
          <w:w w:val="110"/>
        </w:rPr>
        <w:t>as</w:t>
      </w:r>
      <w:r>
        <w:rPr>
          <w:spacing w:val="-1"/>
          <w:w w:val="110"/>
        </w:rPr>
        <w:t xml:space="preserve"> </w:t>
      </w:r>
      <w:r>
        <w:rPr>
          <w:w w:val="110"/>
        </w:rPr>
        <w:t>measurements</w:t>
      </w:r>
      <w:r>
        <w:rPr>
          <w:spacing w:val="-1"/>
          <w:w w:val="110"/>
        </w:rPr>
        <w:t xml:space="preserve"> </w:t>
      </w:r>
      <w:r>
        <w:rPr>
          <w:w w:val="110"/>
        </w:rPr>
        <w:t>through</w:t>
      </w:r>
      <w:r>
        <w:rPr>
          <w:spacing w:val="-1"/>
          <w:w w:val="110"/>
        </w:rPr>
        <w:t xml:space="preserve"> </w:t>
      </w:r>
      <w:r>
        <w:rPr>
          <w:w w:val="110"/>
        </w:rPr>
        <w:t>multi-omics</w:t>
      </w:r>
      <w:r>
        <w:rPr>
          <w:spacing w:val="-1"/>
          <w:w w:val="110"/>
        </w:rPr>
        <w:t xml:space="preserve"> </w:t>
      </w:r>
      <w:r>
        <w:rPr>
          <w:w w:val="110"/>
        </w:rPr>
        <w:t>or</w:t>
      </w:r>
      <w:r>
        <w:rPr>
          <w:spacing w:val="-1"/>
          <w:w w:val="110"/>
        </w:rPr>
        <w:t xml:space="preserve"> </w:t>
      </w:r>
      <w:r>
        <w:rPr>
          <w:w w:val="110"/>
        </w:rPr>
        <w:t>metabolite</w:t>
      </w:r>
      <w:r>
        <w:rPr>
          <w:spacing w:val="-1"/>
          <w:w w:val="110"/>
        </w:rPr>
        <w:t xml:space="preserve"> </w:t>
      </w:r>
      <w:r>
        <w:rPr>
          <w:w w:val="110"/>
        </w:rPr>
        <w:t>outputs, can</w:t>
      </w:r>
      <w:r>
        <w:rPr>
          <w:spacing w:val="-1"/>
          <w:w w:val="110"/>
        </w:rPr>
        <w:t xml:space="preserve"> </w:t>
      </w:r>
      <w:r>
        <w:rPr>
          <w:w w:val="110"/>
        </w:rPr>
        <w:t>allow</w:t>
      </w:r>
      <w:r>
        <w:rPr>
          <w:spacing w:val="-1"/>
          <w:w w:val="110"/>
        </w:rPr>
        <w:t xml:space="preserve"> </w:t>
      </w:r>
      <w:r>
        <w:rPr>
          <w:w w:val="110"/>
        </w:rPr>
        <w:t>better</w:t>
      </w:r>
      <w:r>
        <w:rPr>
          <w:spacing w:val="-1"/>
          <w:w w:val="110"/>
        </w:rPr>
        <w:t xml:space="preserve"> </w:t>
      </w:r>
      <w:r>
        <w:rPr>
          <w:w w:val="110"/>
        </w:rPr>
        <w:t>modeling of</w:t>
      </w:r>
      <w:r>
        <w:rPr>
          <w:spacing w:val="-13"/>
          <w:w w:val="110"/>
        </w:rPr>
        <w:t xml:space="preserve"> </w:t>
      </w:r>
      <w:r>
        <w:rPr>
          <w:w w:val="110"/>
        </w:rPr>
        <w:t>microbial</w:t>
      </w:r>
      <w:r>
        <w:rPr>
          <w:spacing w:val="-13"/>
          <w:w w:val="110"/>
        </w:rPr>
        <w:t xml:space="preserve"> </w:t>
      </w:r>
      <w:r>
        <w:rPr>
          <w:w w:val="110"/>
        </w:rPr>
        <w:t>dynamics.</w:t>
      </w:r>
      <w:r>
        <w:rPr>
          <w:spacing w:val="12"/>
          <w:w w:val="110"/>
        </w:rPr>
        <w:t xml:space="preserve"> </w:t>
      </w:r>
      <w:r>
        <w:rPr>
          <w:w w:val="110"/>
        </w:rPr>
        <w:t>Future</w:t>
      </w:r>
      <w:r>
        <w:rPr>
          <w:spacing w:val="-13"/>
          <w:w w:val="110"/>
        </w:rPr>
        <w:t xml:space="preserve"> </w:t>
      </w:r>
      <w:r>
        <w:rPr>
          <w:w w:val="110"/>
        </w:rPr>
        <w:t>studies</w:t>
      </w:r>
      <w:r>
        <w:rPr>
          <w:spacing w:val="-13"/>
          <w:w w:val="110"/>
        </w:rPr>
        <w:t xml:space="preserve"> </w:t>
      </w:r>
      <w:r>
        <w:rPr>
          <w:w w:val="110"/>
        </w:rPr>
        <w:t>taking</w:t>
      </w:r>
      <w:r>
        <w:rPr>
          <w:spacing w:val="-13"/>
          <w:w w:val="110"/>
        </w:rPr>
        <w:t xml:space="preserve"> </w:t>
      </w:r>
      <w:r>
        <w:rPr>
          <w:w w:val="110"/>
        </w:rPr>
        <w:t>a</w:t>
      </w:r>
      <w:r>
        <w:rPr>
          <w:spacing w:val="-13"/>
          <w:w w:val="110"/>
        </w:rPr>
        <w:t xml:space="preserve"> </w:t>
      </w:r>
      <w:r>
        <w:rPr>
          <w:w w:val="110"/>
        </w:rPr>
        <w:t>microbe-centered</w:t>
      </w:r>
      <w:r>
        <w:rPr>
          <w:spacing w:val="-13"/>
          <w:w w:val="110"/>
        </w:rPr>
        <w:t xml:space="preserve"> </w:t>
      </w:r>
      <w:r>
        <w:rPr>
          <w:w w:val="110"/>
        </w:rPr>
        <w:t>perspective</w:t>
      </w:r>
      <w:r>
        <w:rPr>
          <w:spacing w:val="-13"/>
          <w:w w:val="110"/>
        </w:rPr>
        <w:t xml:space="preserve"> </w:t>
      </w:r>
      <w:r>
        <w:rPr>
          <w:w w:val="110"/>
        </w:rPr>
        <w:t>can</w:t>
      </w:r>
      <w:r>
        <w:rPr>
          <w:spacing w:val="-13"/>
          <w:w w:val="110"/>
        </w:rPr>
        <w:t xml:space="preserve"> </w:t>
      </w:r>
      <w:r>
        <w:rPr>
          <w:w w:val="110"/>
        </w:rPr>
        <w:t>further</w:t>
      </w:r>
      <w:r>
        <w:rPr>
          <w:spacing w:val="-13"/>
          <w:w w:val="110"/>
        </w:rPr>
        <w:t xml:space="preserve"> </w:t>
      </w:r>
      <w:r>
        <w:rPr>
          <w:w w:val="110"/>
        </w:rPr>
        <w:t>facilitate the</w:t>
      </w:r>
      <w:r>
        <w:rPr>
          <w:spacing w:val="-9"/>
          <w:w w:val="110"/>
        </w:rPr>
        <w:t xml:space="preserve"> </w:t>
      </w:r>
      <w:r>
        <w:rPr>
          <w:w w:val="110"/>
        </w:rPr>
        <w:t>empirical–theoretical</w:t>
      </w:r>
      <w:r>
        <w:rPr>
          <w:spacing w:val="-9"/>
          <w:w w:val="110"/>
        </w:rPr>
        <w:t xml:space="preserve"> </w:t>
      </w:r>
      <w:r>
        <w:rPr>
          <w:w w:val="110"/>
        </w:rPr>
        <w:t>feedback</w:t>
      </w:r>
      <w:r>
        <w:rPr>
          <w:spacing w:val="-9"/>
          <w:w w:val="110"/>
        </w:rPr>
        <w:t xml:space="preserve"> </w:t>
      </w:r>
      <w:r>
        <w:rPr>
          <w:w w:val="110"/>
        </w:rPr>
        <w:t>loop</w:t>
      </w:r>
      <w:r>
        <w:rPr>
          <w:spacing w:val="-9"/>
          <w:w w:val="110"/>
        </w:rPr>
        <w:t xml:space="preserve"> </w:t>
      </w:r>
      <w:r>
        <w:rPr>
          <w:w w:val="110"/>
        </w:rPr>
        <w:t>when</w:t>
      </w:r>
      <w:r>
        <w:rPr>
          <w:spacing w:val="-9"/>
          <w:w w:val="110"/>
        </w:rPr>
        <w:t xml:space="preserve"> </w:t>
      </w:r>
      <w:r>
        <w:rPr>
          <w:w w:val="110"/>
        </w:rPr>
        <w:t>studying</w:t>
      </w:r>
      <w:r>
        <w:rPr>
          <w:spacing w:val="-9"/>
          <w:w w:val="110"/>
        </w:rPr>
        <w:t xml:space="preserve"> </w:t>
      </w:r>
      <w:r>
        <w:rPr>
          <w:w w:val="110"/>
        </w:rPr>
        <w:t>the</w:t>
      </w:r>
      <w:r>
        <w:rPr>
          <w:spacing w:val="-9"/>
          <w:w w:val="110"/>
        </w:rPr>
        <w:t xml:space="preserve"> </w:t>
      </w:r>
      <w:r>
        <w:rPr>
          <w:w w:val="110"/>
        </w:rPr>
        <w:t>two</w:t>
      </w:r>
      <w:r>
        <w:rPr>
          <w:spacing w:val="-9"/>
          <w:w w:val="110"/>
        </w:rPr>
        <w:t xml:space="preserve"> </w:t>
      </w:r>
      <w:r>
        <w:rPr>
          <w:w w:val="110"/>
        </w:rPr>
        <w:t>missing</w:t>
      </w:r>
      <w:r>
        <w:rPr>
          <w:spacing w:val="-9"/>
          <w:w w:val="110"/>
        </w:rPr>
        <w:t xml:space="preserve"> </w:t>
      </w:r>
      <w:r>
        <w:rPr>
          <w:w w:val="110"/>
        </w:rPr>
        <w:t>components</w:t>
      </w:r>
      <w:r>
        <w:rPr>
          <w:spacing w:val="-9"/>
          <w:w w:val="110"/>
        </w:rPr>
        <w:t xml:space="preserve"> </w:t>
      </w:r>
      <w:r>
        <w:rPr>
          <w:w w:val="110"/>
        </w:rPr>
        <w:t>of</w:t>
      </w:r>
      <w:r>
        <w:rPr>
          <w:spacing w:val="-9"/>
          <w:w w:val="110"/>
        </w:rPr>
        <w:t xml:space="preserve"> </w:t>
      </w:r>
      <w:r>
        <w:rPr>
          <w:w w:val="110"/>
        </w:rPr>
        <w:t>plant–soil microbe interactions.</w:t>
      </w:r>
    </w:p>
    <w:p w14:paraId="2382CCCC" w14:textId="77777777" w:rsidR="00E917D8" w:rsidRDefault="00000000">
      <w:pPr>
        <w:pStyle w:val="BodyText"/>
        <w:spacing w:before="149" w:line="415" w:lineRule="auto"/>
        <w:ind w:left="120" w:right="117" w:firstLine="566"/>
        <w:jc w:val="both"/>
      </w:pPr>
      <w:r>
        <w:rPr>
          <w:w w:val="110"/>
        </w:rPr>
        <w:t>In summary, we conclude that studying the temporal dimension and the multiple demo- graphic consequences of plant–soil microbe interactions provides a better understanding of their role in the natural context.</w:t>
      </w:r>
      <w:r>
        <w:rPr>
          <w:spacing w:val="37"/>
          <w:w w:val="110"/>
        </w:rPr>
        <w:t xml:space="preserve"> </w:t>
      </w:r>
      <w:r>
        <w:rPr>
          <w:w w:val="110"/>
        </w:rPr>
        <w:t>In addition to the maintenance of plant coexistence and diversity, the two</w:t>
      </w:r>
      <w:r>
        <w:rPr>
          <w:spacing w:val="-15"/>
          <w:w w:val="110"/>
        </w:rPr>
        <w:t xml:space="preserve"> </w:t>
      </w:r>
      <w:r>
        <w:rPr>
          <w:w w:val="110"/>
        </w:rPr>
        <w:t>knowledge</w:t>
      </w:r>
      <w:r>
        <w:rPr>
          <w:spacing w:val="-15"/>
          <w:w w:val="110"/>
        </w:rPr>
        <w:t xml:space="preserve"> </w:t>
      </w:r>
      <w:r>
        <w:rPr>
          <w:w w:val="110"/>
        </w:rPr>
        <w:t>gaps</w:t>
      </w:r>
      <w:r>
        <w:rPr>
          <w:spacing w:val="-15"/>
          <w:w w:val="110"/>
        </w:rPr>
        <w:t xml:space="preserve"> </w:t>
      </w:r>
      <w:r>
        <w:rPr>
          <w:w w:val="110"/>
        </w:rPr>
        <w:t>can</w:t>
      </w:r>
      <w:r>
        <w:rPr>
          <w:spacing w:val="-15"/>
          <w:w w:val="110"/>
        </w:rPr>
        <w:t xml:space="preserve"> </w:t>
      </w:r>
      <w:r>
        <w:rPr>
          <w:w w:val="110"/>
        </w:rPr>
        <w:t>also</w:t>
      </w:r>
      <w:r>
        <w:rPr>
          <w:spacing w:val="-15"/>
          <w:w w:val="110"/>
        </w:rPr>
        <w:t xml:space="preserve"> </w:t>
      </w:r>
      <w:r>
        <w:rPr>
          <w:w w:val="110"/>
        </w:rPr>
        <w:t>be</w:t>
      </w:r>
      <w:r>
        <w:rPr>
          <w:spacing w:val="-15"/>
          <w:w w:val="110"/>
        </w:rPr>
        <w:t xml:space="preserve"> </w:t>
      </w:r>
      <w:r>
        <w:rPr>
          <w:w w:val="110"/>
        </w:rPr>
        <w:t>important</w:t>
      </w:r>
      <w:r>
        <w:rPr>
          <w:spacing w:val="-15"/>
          <w:w w:val="110"/>
        </w:rPr>
        <w:t xml:space="preserve"> </w:t>
      </w:r>
      <w:r>
        <w:rPr>
          <w:w w:val="110"/>
        </w:rPr>
        <w:t>for</w:t>
      </w:r>
      <w:r>
        <w:rPr>
          <w:spacing w:val="-15"/>
          <w:w w:val="110"/>
        </w:rPr>
        <w:t xml:space="preserve"> </w:t>
      </w:r>
      <w:r>
        <w:rPr>
          <w:w w:val="110"/>
        </w:rPr>
        <w:t>other</w:t>
      </w:r>
      <w:r>
        <w:rPr>
          <w:spacing w:val="-15"/>
          <w:w w:val="110"/>
        </w:rPr>
        <w:t xml:space="preserve"> </w:t>
      </w:r>
      <w:r>
        <w:rPr>
          <w:w w:val="110"/>
        </w:rPr>
        <w:t>ecological</w:t>
      </w:r>
      <w:r>
        <w:rPr>
          <w:spacing w:val="-15"/>
          <w:w w:val="110"/>
        </w:rPr>
        <w:t xml:space="preserve"> </w:t>
      </w:r>
      <w:r>
        <w:rPr>
          <w:w w:val="110"/>
        </w:rPr>
        <w:t>processes</w:t>
      </w:r>
      <w:r>
        <w:rPr>
          <w:spacing w:val="-15"/>
          <w:w w:val="110"/>
        </w:rPr>
        <w:t xml:space="preserve"> </w:t>
      </w:r>
      <w:r>
        <w:rPr>
          <w:w w:val="110"/>
        </w:rPr>
        <w:t>(e.g.,</w:t>
      </w:r>
      <w:r>
        <w:rPr>
          <w:spacing w:val="-15"/>
          <w:w w:val="110"/>
        </w:rPr>
        <w:t xml:space="preserve"> </w:t>
      </w:r>
      <w:r>
        <w:rPr>
          <w:w w:val="110"/>
        </w:rPr>
        <w:t>recovery</w:t>
      </w:r>
      <w:r>
        <w:rPr>
          <w:spacing w:val="-15"/>
          <w:w w:val="110"/>
        </w:rPr>
        <w:t xml:space="preserve"> </w:t>
      </w:r>
      <w:r>
        <w:rPr>
          <w:w w:val="110"/>
        </w:rPr>
        <w:t xml:space="preserve">trajectory following disturbance and gap dynamics; </w:t>
      </w:r>
      <w:hyperlink w:anchor="_bookmark178" w:history="1">
        <w:r>
          <w:rPr>
            <w:w w:val="110"/>
          </w:rPr>
          <w:t xml:space="preserve">Zee &amp; </w:t>
        </w:r>
        <w:proofErr w:type="spellStart"/>
        <w:r>
          <w:rPr>
            <w:w w:val="110"/>
          </w:rPr>
          <w:t>Fukami</w:t>
        </w:r>
        <w:proofErr w:type="spellEnd"/>
        <w:r>
          <w:rPr>
            <w:w w:val="110"/>
          </w:rPr>
          <w:t>,</w:t>
        </w:r>
      </w:hyperlink>
      <w:r>
        <w:rPr>
          <w:w w:val="110"/>
        </w:rPr>
        <w:t xml:space="preserve"> </w:t>
      </w:r>
      <w:hyperlink w:anchor="_bookmark178" w:history="1">
        <w:r>
          <w:rPr>
            <w:w w:val="110"/>
          </w:rPr>
          <w:t>2015).</w:t>
        </w:r>
      </w:hyperlink>
      <w:r>
        <w:rPr>
          <w:spacing w:val="40"/>
          <w:w w:val="110"/>
        </w:rPr>
        <w:t xml:space="preserve"> </w:t>
      </w:r>
      <w:r>
        <w:rPr>
          <w:w w:val="110"/>
        </w:rPr>
        <w:t>Ultimately, knowledge of the system’s</w:t>
      </w:r>
      <w:r>
        <w:rPr>
          <w:spacing w:val="-4"/>
          <w:w w:val="110"/>
        </w:rPr>
        <w:t xml:space="preserve"> </w:t>
      </w:r>
      <w:r>
        <w:rPr>
          <w:w w:val="110"/>
        </w:rPr>
        <w:t>natural</w:t>
      </w:r>
      <w:r>
        <w:rPr>
          <w:spacing w:val="-4"/>
          <w:w w:val="110"/>
        </w:rPr>
        <w:t xml:space="preserve"> </w:t>
      </w:r>
      <w:r>
        <w:rPr>
          <w:w w:val="110"/>
        </w:rPr>
        <w:t>history</w:t>
      </w:r>
      <w:r>
        <w:rPr>
          <w:spacing w:val="-4"/>
          <w:w w:val="110"/>
        </w:rPr>
        <w:t xml:space="preserve"> </w:t>
      </w:r>
      <w:r>
        <w:rPr>
          <w:w w:val="110"/>
        </w:rPr>
        <w:t>should</w:t>
      </w:r>
      <w:r>
        <w:rPr>
          <w:spacing w:val="-4"/>
          <w:w w:val="110"/>
        </w:rPr>
        <w:t xml:space="preserve"> </w:t>
      </w:r>
      <w:r>
        <w:rPr>
          <w:w w:val="110"/>
        </w:rPr>
        <w:t>guide</w:t>
      </w:r>
      <w:r>
        <w:rPr>
          <w:spacing w:val="-4"/>
          <w:w w:val="110"/>
        </w:rPr>
        <w:t xml:space="preserve"> </w:t>
      </w:r>
      <w:r>
        <w:rPr>
          <w:w w:val="110"/>
        </w:rPr>
        <w:t>researchers</w:t>
      </w:r>
      <w:r>
        <w:rPr>
          <w:spacing w:val="-4"/>
          <w:w w:val="110"/>
        </w:rPr>
        <w:t xml:space="preserve"> </w:t>
      </w:r>
      <w:r>
        <w:rPr>
          <w:w w:val="110"/>
        </w:rPr>
        <w:t>to</w:t>
      </w:r>
      <w:r>
        <w:rPr>
          <w:spacing w:val="-4"/>
          <w:w w:val="110"/>
        </w:rPr>
        <w:t xml:space="preserve"> </w:t>
      </w:r>
      <w:r>
        <w:rPr>
          <w:w w:val="110"/>
        </w:rPr>
        <w:t>recognize</w:t>
      </w:r>
      <w:r>
        <w:rPr>
          <w:spacing w:val="-4"/>
          <w:w w:val="110"/>
        </w:rPr>
        <w:t xml:space="preserve"> </w:t>
      </w:r>
      <w:r>
        <w:rPr>
          <w:w w:val="110"/>
        </w:rPr>
        <w:t>which</w:t>
      </w:r>
      <w:r>
        <w:rPr>
          <w:spacing w:val="-4"/>
          <w:w w:val="110"/>
        </w:rPr>
        <w:t xml:space="preserve"> </w:t>
      </w:r>
      <w:r>
        <w:rPr>
          <w:w w:val="110"/>
        </w:rPr>
        <w:t>aspects</w:t>
      </w:r>
      <w:r>
        <w:rPr>
          <w:spacing w:val="-4"/>
          <w:w w:val="110"/>
        </w:rPr>
        <w:t xml:space="preserve"> </w:t>
      </w:r>
      <w:r>
        <w:rPr>
          <w:w w:val="110"/>
        </w:rPr>
        <w:t>of</w:t>
      </w:r>
      <w:r>
        <w:rPr>
          <w:spacing w:val="-4"/>
          <w:w w:val="110"/>
        </w:rPr>
        <w:t xml:space="preserve"> </w:t>
      </w:r>
      <w:r>
        <w:rPr>
          <w:w w:val="110"/>
        </w:rPr>
        <w:t>the</w:t>
      </w:r>
      <w:r>
        <w:rPr>
          <w:spacing w:val="-4"/>
          <w:w w:val="110"/>
        </w:rPr>
        <w:t xml:space="preserve"> </w:t>
      </w:r>
      <w:r>
        <w:rPr>
          <w:w w:val="110"/>
        </w:rPr>
        <w:t>temporal</w:t>
      </w:r>
      <w:r>
        <w:rPr>
          <w:spacing w:val="-4"/>
          <w:w w:val="110"/>
        </w:rPr>
        <w:t xml:space="preserve"> </w:t>
      </w:r>
      <w:r>
        <w:rPr>
          <w:w w:val="110"/>
        </w:rPr>
        <w:t>and demographic components are important for the focal system and the research question.</w:t>
      </w:r>
      <w:r>
        <w:rPr>
          <w:spacing w:val="80"/>
          <w:w w:val="110"/>
        </w:rPr>
        <w:t xml:space="preserve"> </w:t>
      </w:r>
      <w:r>
        <w:rPr>
          <w:w w:val="110"/>
        </w:rPr>
        <w:t>With</w:t>
      </w:r>
      <w:r>
        <w:rPr>
          <w:spacing w:val="40"/>
          <w:w w:val="110"/>
        </w:rPr>
        <w:t xml:space="preserve"> </w:t>
      </w:r>
      <w:r>
        <w:rPr>
          <w:w w:val="110"/>
        </w:rPr>
        <w:t>the</w:t>
      </w:r>
      <w:r>
        <w:rPr>
          <w:spacing w:val="-12"/>
          <w:w w:val="110"/>
        </w:rPr>
        <w:t xml:space="preserve"> </w:t>
      </w:r>
      <w:r>
        <w:rPr>
          <w:w w:val="110"/>
        </w:rPr>
        <w:t>most</w:t>
      </w:r>
      <w:r>
        <w:rPr>
          <w:spacing w:val="-12"/>
          <w:w w:val="110"/>
        </w:rPr>
        <w:t xml:space="preserve"> </w:t>
      </w:r>
      <w:r>
        <w:rPr>
          <w:w w:val="110"/>
        </w:rPr>
        <w:t>critical</w:t>
      </w:r>
      <w:r>
        <w:rPr>
          <w:spacing w:val="-12"/>
          <w:w w:val="110"/>
        </w:rPr>
        <w:t xml:space="preserve"> </w:t>
      </w:r>
      <w:r>
        <w:rPr>
          <w:w w:val="110"/>
        </w:rPr>
        <w:t>aspect</w:t>
      </w:r>
      <w:r>
        <w:rPr>
          <w:spacing w:val="-12"/>
          <w:w w:val="110"/>
        </w:rPr>
        <w:t xml:space="preserve"> </w:t>
      </w:r>
      <w:r>
        <w:rPr>
          <w:w w:val="110"/>
        </w:rPr>
        <w:t>being</w:t>
      </w:r>
      <w:r>
        <w:rPr>
          <w:spacing w:val="-12"/>
          <w:w w:val="110"/>
        </w:rPr>
        <w:t xml:space="preserve"> </w:t>
      </w:r>
      <w:r>
        <w:rPr>
          <w:w w:val="110"/>
        </w:rPr>
        <w:t>identified,</w:t>
      </w:r>
      <w:r>
        <w:rPr>
          <w:spacing w:val="-11"/>
          <w:w w:val="110"/>
        </w:rPr>
        <w:t xml:space="preserve"> </w:t>
      </w:r>
      <w:r>
        <w:rPr>
          <w:w w:val="110"/>
        </w:rPr>
        <w:t>we</w:t>
      </w:r>
      <w:r>
        <w:rPr>
          <w:spacing w:val="-12"/>
          <w:w w:val="110"/>
        </w:rPr>
        <w:t xml:space="preserve"> </w:t>
      </w:r>
      <w:r>
        <w:rPr>
          <w:w w:val="110"/>
        </w:rPr>
        <w:t>believe</w:t>
      </w:r>
      <w:r>
        <w:rPr>
          <w:spacing w:val="-12"/>
          <w:w w:val="110"/>
        </w:rPr>
        <w:t xml:space="preserve"> </w:t>
      </w:r>
      <w:r>
        <w:rPr>
          <w:w w:val="110"/>
        </w:rPr>
        <w:t>that</w:t>
      </w:r>
      <w:r>
        <w:rPr>
          <w:spacing w:val="-12"/>
          <w:w w:val="110"/>
        </w:rPr>
        <w:t xml:space="preserve"> </w:t>
      </w:r>
      <w:r>
        <w:rPr>
          <w:w w:val="110"/>
        </w:rPr>
        <w:t>parameterizing</w:t>
      </w:r>
      <w:r>
        <w:rPr>
          <w:spacing w:val="-12"/>
          <w:w w:val="110"/>
        </w:rPr>
        <w:t xml:space="preserve"> </w:t>
      </w:r>
      <w:r>
        <w:rPr>
          <w:w w:val="110"/>
        </w:rPr>
        <w:t>new</w:t>
      </w:r>
      <w:r>
        <w:rPr>
          <w:spacing w:val="-12"/>
          <w:w w:val="110"/>
        </w:rPr>
        <w:t xml:space="preserve"> </w:t>
      </w:r>
      <w:r>
        <w:rPr>
          <w:w w:val="110"/>
        </w:rPr>
        <w:t>demographic</w:t>
      </w:r>
      <w:r>
        <w:rPr>
          <w:spacing w:val="-12"/>
          <w:w w:val="110"/>
        </w:rPr>
        <w:t xml:space="preserve"> </w:t>
      </w:r>
      <w:r>
        <w:rPr>
          <w:w w:val="110"/>
        </w:rPr>
        <w:t xml:space="preserve">models </w:t>
      </w:r>
      <w:r>
        <w:t>provide</w:t>
      </w:r>
      <w:r>
        <w:rPr>
          <w:spacing w:val="34"/>
        </w:rPr>
        <w:t xml:space="preserve"> </w:t>
      </w:r>
      <w:r>
        <w:t>an</w:t>
      </w:r>
      <w:r>
        <w:rPr>
          <w:spacing w:val="36"/>
        </w:rPr>
        <w:t xml:space="preserve"> </w:t>
      </w:r>
      <w:r>
        <w:t>avenue</w:t>
      </w:r>
      <w:r>
        <w:rPr>
          <w:spacing w:val="36"/>
        </w:rPr>
        <w:t xml:space="preserve"> </w:t>
      </w:r>
      <w:r>
        <w:t>to</w:t>
      </w:r>
      <w:r>
        <w:rPr>
          <w:spacing w:val="36"/>
        </w:rPr>
        <w:t xml:space="preserve"> </w:t>
      </w:r>
      <w:r>
        <w:t>predict</w:t>
      </w:r>
      <w:r>
        <w:rPr>
          <w:spacing w:val="36"/>
        </w:rPr>
        <w:t xml:space="preserve"> </w:t>
      </w:r>
      <w:r>
        <w:t>the</w:t>
      </w:r>
      <w:r>
        <w:rPr>
          <w:spacing w:val="37"/>
        </w:rPr>
        <w:t xml:space="preserve"> </w:t>
      </w:r>
      <w:r>
        <w:t>long-term</w:t>
      </w:r>
      <w:r>
        <w:rPr>
          <w:spacing w:val="36"/>
        </w:rPr>
        <w:t xml:space="preserve"> </w:t>
      </w:r>
      <w:r>
        <w:t>consequences</w:t>
      </w:r>
      <w:r>
        <w:rPr>
          <w:spacing w:val="36"/>
        </w:rPr>
        <w:t xml:space="preserve"> </w:t>
      </w:r>
      <w:r>
        <w:t>of</w:t>
      </w:r>
      <w:r>
        <w:rPr>
          <w:spacing w:val="36"/>
        </w:rPr>
        <w:t xml:space="preserve"> </w:t>
      </w:r>
      <w:r>
        <w:t>plant–soil</w:t>
      </w:r>
      <w:r>
        <w:rPr>
          <w:spacing w:val="36"/>
        </w:rPr>
        <w:t xml:space="preserve"> </w:t>
      </w:r>
      <w:r>
        <w:t>microbe</w:t>
      </w:r>
      <w:r>
        <w:rPr>
          <w:spacing w:val="36"/>
        </w:rPr>
        <w:t xml:space="preserve"> </w:t>
      </w:r>
      <w:r>
        <w:t>interactions</w:t>
      </w:r>
      <w:r>
        <w:rPr>
          <w:spacing w:val="37"/>
        </w:rPr>
        <w:t xml:space="preserve"> </w:t>
      </w:r>
      <w:r>
        <w:t>against</w:t>
      </w:r>
      <w:r>
        <w:rPr>
          <w:spacing w:val="80"/>
          <w:w w:val="150"/>
        </w:rPr>
        <w:t xml:space="preserve"> </w:t>
      </w:r>
      <w:r>
        <w:rPr>
          <w:w w:val="110"/>
        </w:rPr>
        <w:t>a backdrop of real-world conditions in which these interactions play out.</w:t>
      </w:r>
    </w:p>
    <w:p w14:paraId="6BF770DE" w14:textId="77777777" w:rsidR="00E917D8" w:rsidRDefault="00E917D8">
      <w:pPr>
        <w:spacing w:line="415" w:lineRule="auto"/>
        <w:jc w:val="both"/>
        <w:sectPr w:rsidR="00E917D8">
          <w:pgSz w:w="12240" w:h="15840"/>
          <w:pgMar w:top="1340" w:right="1320" w:bottom="1080" w:left="1320" w:header="0" w:footer="882" w:gutter="0"/>
          <w:cols w:space="720"/>
        </w:sectPr>
      </w:pPr>
    </w:p>
    <w:p w14:paraId="0EB1EEC9" w14:textId="77777777" w:rsidR="00E917D8" w:rsidRDefault="00000000">
      <w:pPr>
        <w:spacing w:before="137"/>
        <w:ind w:left="120"/>
        <w:rPr>
          <w:b/>
          <w:sz w:val="28"/>
        </w:rPr>
      </w:pPr>
      <w:r>
        <w:rPr>
          <w:b/>
          <w:spacing w:val="-2"/>
          <w:w w:val="110"/>
          <w:sz w:val="28"/>
        </w:rPr>
        <w:lastRenderedPageBreak/>
        <w:t>Boxes</w:t>
      </w:r>
    </w:p>
    <w:p w14:paraId="5B224B7E" w14:textId="77777777" w:rsidR="00E917D8" w:rsidRDefault="00AF5365">
      <w:pPr>
        <w:spacing w:before="242"/>
        <w:ind w:left="431"/>
        <w:jc w:val="both"/>
        <w:rPr>
          <w:b/>
          <w:sz w:val="24"/>
        </w:rPr>
      </w:pPr>
      <w:r>
        <w:pict w14:anchorId="12344584">
          <v:group id="docshapegroup3" o:spid="_x0000_s2310" alt="" style="position:absolute;left:0;text-align:left;margin-left:1in;margin-top:10.5pt;width:468.05pt;height:531.9pt;z-index:-16696320;mso-position-horizontal-relative:page" coordorigin="1440,210" coordsize="9361,10638">
            <v:shape id="docshape4" o:spid="_x0000_s2311" alt="" style="position:absolute;left:1440;top:209;width:9361;height:10638" coordorigin="1440,210" coordsize="9361,10638" path="m10715,210r-9190,l1492,216r-27,19l1447,262r-7,33l1440,10763r7,33l1465,10823r27,18l1525,10848r9190,l10748,10841r27,-18l10793,10796r7,-33l10800,295r-7,-33l10775,235r-27,-19l10715,210xe" fillcolor="#3f3f3f" stroked="f">
              <v:path arrowok="t"/>
            </v:shape>
            <v:shape id="docshape5" o:spid="_x0000_s2312" alt="" style="position:absolute;left:1468;top:614;width:9304;height:10205" coordorigin="1468,615" coordsize="9304,10205" path="m10772,615r-9304,l1468,10763r5,22l1485,10803r18,12l1525,10819r9190,l10737,10815r18,-12l10767,10785r5,-22l10772,615xe" fillcolor="#f2f2f2" stroked="f">
              <v:path arrowok="t"/>
            </v:shape>
            <w10:wrap anchorx="page"/>
          </v:group>
        </w:pict>
      </w:r>
      <w:bookmarkStart w:id="33" w:name="_bookmark14"/>
      <w:bookmarkEnd w:id="33"/>
      <w:r w:rsidR="00000000">
        <w:rPr>
          <w:b/>
          <w:color w:val="FFFFFF"/>
          <w:w w:val="105"/>
          <w:sz w:val="24"/>
        </w:rPr>
        <w:t>Box</w:t>
      </w:r>
      <w:r w:rsidR="00000000">
        <w:rPr>
          <w:b/>
          <w:color w:val="FFFFFF"/>
          <w:spacing w:val="-5"/>
          <w:w w:val="105"/>
          <w:sz w:val="24"/>
        </w:rPr>
        <w:t xml:space="preserve"> </w:t>
      </w:r>
      <w:r w:rsidR="00000000">
        <w:rPr>
          <w:b/>
          <w:color w:val="FFFFFF"/>
          <w:w w:val="105"/>
          <w:sz w:val="24"/>
        </w:rPr>
        <w:t>1:</w:t>
      </w:r>
      <w:r w:rsidR="00000000">
        <w:rPr>
          <w:b/>
          <w:color w:val="FFFFFF"/>
          <w:spacing w:val="22"/>
          <w:w w:val="105"/>
          <w:sz w:val="24"/>
        </w:rPr>
        <w:t xml:space="preserve"> </w:t>
      </w:r>
      <w:r w:rsidR="00000000">
        <w:rPr>
          <w:b/>
          <w:color w:val="FFFFFF"/>
          <w:w w:val="105"/>
          <w:sz w:val="24"/>
        </w:rPr>
        <w:t>Quantitative</w:t>
      </w:r>
      <w:r w:rsidR="00000000">
        <w:rPr>
          <w:b/>
          <w:color w:val="FFFFFF"/>
          <w:spacing w:val="-5"/>
          <w:w w:val="105"/>
          <w:sz w:val="24"/>
        </w:rPr>
        <w:t xml:space="preserve"> </w:t>
      </w:r>
      <w:r w:rsidR="00000000">
        <w:rPr>
          <w:b/>
          <w:color w:val="FFFFFF"/>
          <w:w w:val="105"/>
          <w:sz w:val="24"/>
        </w:rPr>
        <w:t>summary</w:t>
      </w:r>
      <w:r w:rsidR="00000000">
        <w:rPr>
          <w:b/>
          <w:color w:val="FFFFFF"/>
          <w:spacing w:val="-5"/>
          <w:w w:val="105"/>
          <w:sz w:val="24"/>
        </w:rPr>
        <w:t xml:space="preserve"> </w:t>
      </w:r>
      <w:r w:rsidR="00000000">
        <w:rPr>
          <w:b/>
          <w:color w:val="FFFFFF"/>
          <w:w w:val="105"/>
          <w:sz w:val="24"/>
        </w:rPr>
        <w:t>of</w:t>
      </w:r>
      <w:r w:rsidR="00000000">
        <w:rPr>
          <w:b/>
          <w:color w:val="FFFFFF"/>
          <w:spacing w:val="-5"/>
          <w:w w:val="105"/>
          <w:sz w:val="24"/>
        </w:rPr>
        <w:t xml:space="preserve"> </w:t>
      </w:r>
      <w:r w:rsidR="00000000">
        <w:rPr>
          <w:b/>
          <w:color w:val="FFFFFF"/>
          <w:w w:val="105"/>
          <w:sz w:val="24"/>
        </w:rPr>
        <w:t>the</w:t>
      </w:r>
      <w:r w:rsidR="00000000">
        <w:rPr>
          <w:b/>
          <w:color w:val="FFFFFF"/>
          <w:spacing w:val="-4"/>
          <w:w w:val="105"/>
          <w:sz w:val="24"/>
        </w:rPr>
        <w:t xml:space="preserve"> </w:t>
      </w:r>
      <w:r w:rsidR="00000000">
        <w:rPr>
          <w:b/>
          <w:color w:val="FFFFFF"/>
          <w:w w:val="105"/>
          <w:sz w:val="24"/>
        </w:rPr>
        <w:t>temporal</w:t>
      </w:r>
      <w:r w:rsidR="00000000">
        <w:rPr>
          <w:b/>
          <w:color w:val="FFFFFF"/>
          <w:spacing w:val="-5"/>
          <w:w w:val="105"/>
          <w:sz w:val="24"/>
        </w:rPr>
        <w:t xml:space="preserve"> </w:t>
      </w:r>
      <w:r w:rsidR="00000000">
        <w:rPr>
          <w:b/>
          <w:color w:val="FFFFFF"/>
          <w:w w:val="105"/>
          <w:sz w:val="24"/>
        </w:rPr>
        <w:t>aspects</w:t>
      </w:r>
      <w:r w:rsidR="00000000">
        <w:rPr>
          <w:b/>
          <w:color w:val="FFFFFF"/>
          <w:spacing w:val="-5"/>
          <w:w w:val="105"/>
          <w:sz w:val="24"/>
        </w:rPr>
        <w:t xml:space="preserve"> </w:t>
      </w:r>
      <w:r w:rsidR="00000000">
        <w:rPr>
          <w:b/>
          <w:color w:val="FFFFFF"/>
          <w:w w:val="105"/>
          <w:sz w:val="24"/>
        </w:rPr>
        <w:t>of</w:t>
      </w:r>
      <w:r w:rsidR="00000000">
        <w:rPr>
          <w:b/>
          <w:color w:val="FFFFFF"/>
          <w:spacing w:val="-5"/>
          <w:w w:val="105"/>
          <w:sz w:val="24"/>
        </w:rPr>
        <w:t xml:space="preserve"> </w:t>
      </w:r>
      <w:r w:rsidR="00000000">
        <w:rPr>
          <w:b/>
          <w:color w:val="FFFFFF"/>
          <w:w w:val="105"/>
          <w:sz w:val="24"/>
        </w:rPr>
        <w:t>PSF</w:t>
      </w:r>
      <w:r w:rsidR="00000000">
        <w:rPr>
          <w:b/>
          <w:color w:val="FFFFFF"/>
          <w:spacing w:val="-4"/>
          <w:w w:val="105"/>
          <w:sz w:val="24"/>
        </w:rPr>
        <w:t xml:space="preserve"> </w:t>
      </w:r>
      <w:r w:rsidR="00000000">
        <w:rPr>
          <w:b/>
          <w:color w:val="FFFFFF"/>
          <w:spacing w:val="-2"/>
          <w:w w:val="105"/>
          <w:sz w:val="24"/>
        </w:rPr>
        <w:t>experiments</w:t>
      </w:r>
    </w:p>
    <w:p w14:paraId="4DB6FCA3" w14:textId="77777777" w:rsidR="00E917D8" w:rsidRDefault="00000000">
      <w:pPr>
        <w:pStyle w:val="BodyText"/>
        <w:spacing w:before="221" w:line="415" w:lineRule="auto"/>
        <w:ind w:left="431" w:right="429"/>
        <w:jc w:val="both"/>
      </w:pPr>
      <w:r>
        <w:rPr>
          <w:w w:val="110"/>
        </w:rPr>
        <w:t xml:space="preserve">We compiled information on the length of soil conditioning and response phases of experiments included in </w:t>
      </w:r>
      <w:hyperlink w:anchor="_bookmark56" w:history="1">
        <w:r>
          <w:rPr>
            <w:w w:val="110"/>
          </w:rPr>
          <w:t xml:space="preserve">Crawford </w:t>
        </w:r>
        <w:r>
          <w:rPr>
            <w:i/>
            <w:w w:val="110"/>
          </w:rPr>
          <w:t>et al.</w:t>
        </w:r>
      </w:hyperlink>
      <w:r>
        <w:rPr>
          <w:i/>
          <w:w w:val="110"/>
        </w:rPr>
        <w:t xml:space="preserve"> </w:t>
      </w:r>
      <w:hyperlink w:anchor="_bookmark56" w:history="1">
        <w:r>
          <w:rPr>
            <w:w w:val="110"/>
          </w:rPr>
          <w:t>(2019)</w:t>
        </w:r>
      </w:hyperlink>
      <w:r>
        <w:rPr>
          <w:w w:val="110"/>
        </w:rPr>
        <w:t xml:space="preserve"> and </w:t>
      </w:r>
      <w:hyperlink w:anchor="_bookmark176" w:history="1">
        <w:r>
          <w:rPr>
            <w:w w:val="110"/>
          </w:rPr>
          <w:t xml:space="preserve">Yan </w:t>
        </w:r>
        <w:r>
          <w:rPr>
            <w:i/>
            <w:w w:val="110"/>
          </w:rPr>
          <w:t>et al.</w:t>
        </w:r>
      </w:hyperlink>
      <w:r>
        <w:rPr>
          <w:i/>
          <w:w w:val="110"/>
        </w:rPr>
        <w:t xml:space="preserve"> </w:t>
      </w:r>
      <w:hyperlink w:anchor="_bookmark176" w:history="1">
        <w:r>
          <w:rPr>
            <w:w w:val="110"/>
          </w:rPr>
          <w:t>(2022),</w:t>
        </w:r>
      </w:hyperlink>
      <w:r>
        <w:rPr>
          <w:w w:val="110"/>
        </w:rPr>
        <w:t xml:space="preserve"> two prominent meta-analysis</w:t>
      </w:r>
      <w:r>
        <w:rPr>
          <w:spacing w:val="-10"/>
          <w:w w:val="110"/>
        </w:rPr>
        <w:t xml:space="preserve"> </w:t>
      </w:r>
      <w:r>
        <w:rPr>
          <w:w w:val="110"/>
        </w:rPr>
        <w:t>data</w:t>
      </w:r>
      <w:r>
        <w:rPr>
          <w:spacing w:val="-10"/>
          <w:w w:val="110"/>
        </w:rPr>
        <w:t xml:space="preserve"> </w:t>
      </w:r>
      <w:r>
        <w:rPr>
          <w:w w:val="110"/>
        </w:rPr>
        <w:t>sets</w:t>
      </w:r>
      <w:r>
        <w:rPr>
          <w:spacing w:val="-10"/>
          <w:w w:val="110"/>
        </w:rPr>
        <w:t xml:space="preserve"> </w:t>
      </w:r>
      <w:r>
        <w:rPr>
          <w:w w:val="110"/>
        </w:rPr>
        <w:t>of</w:t>
      </w:r>
      <w:r>
        <w:rPr>
          <w:spacing w:val="-10"/>
          <w:w w:val="110"/>
        </w:rPr>
        <w:t xml:space="preserve"> </w:t>
      </w:r>
      <w:r>
        <w:rPr>
          <w:w w:val="110"/>
        </w:rPr>
        <w:t>plant–soil</w:t>
      </w:r>
      <w:r>
        <w:rPr>
          <w:spacing w:val="-10"/>
          <w:w w:val="110"/>
        </w:rPr>
        <w:t xml:space="preserve"> </w:t>
      </w:r>
      <w:r>
        <w:rPr>
          <w:w w:val="110"/>
        </w:rPr>
        <w:t>feedback</w:t>
      </w:r>
      <w:r>
        <w:rPr>
          <w:spacing w:val="-10"/>
          <w:w w:val="110"/>
        </w:rPr>
        <w:t xml:space="preserve"> </w:t>
      </w:r>
      <w:r>
        <w:rPr>
          <w:w w:val="110"/>
        </w:rPr>
        <w:t>studies.</w:t>
      </w:r>
      <w:r>
        <w:rPr>
          <w:spacing w:val="17"/>
          <w:w w:val="110"/>
        </w:rPr>
        <w:t xml:space="preserve"> </w:t>
      </w:r>
      <w:r>
        <w:rPr>
          <w:w w:val="110"/>
        </w:rPr>
        <w:t>Since</w:t>
      </w:r>
      <w:r>
        <w:rPr>
          <w:spacing w:val="-10"/>
          <w:w w:val="110"/>
        </w:rPr>
        <w:t xml:space="preserve"> </w:t>
      </w:r>
      <w:r>
        <w:rPr>
          <w:w w:val="110"/>
        </w:rPr>
        <w:t>the</w:t>
      </w:r>
      <w:r>
        <w:rPr>
          <w:spacing w:val="-10"/>
          <w:w w:val="110"/>
        </w:rPr>
        <w:t xml:space="preserve"> </w:t>
      </w:r>
      <w:r>
        <w:rPr>
          <w:w w:val="110"/>
        </w:rPr>
        <w:t>above</w:t>
      </w:r>
      <w:r>
        <w:rPr>
          <w:spacing w:val="-10"/>
          <w:w w:val="110"/>
        </w:rPr>
        <w:t xml:space="preserve"> </w:t>
      </w:r>
      <w:r>
        <w:rPr>
          <w:w w:val="110"/>
        </w:rPr>
        <w:t>two</w:t>
      </w:r>
      <w:r>
        <w:rPr>
          <w:spacing w:val="-10"/>
          <w:w w:val="110"/>
        </w:rPr>
        <w:t xml:space="preserve"> </w:t>
      </w:r>
      <w:r>
        <w:rPr>
          <w:w w:val="110"/>
        </w:rPr>
        <w:t>studies</w:t>
      </w:r>
      <w:r>
        <w:rPr>
          <w:spacing w:val="-10"/>
          <w:w w:val="110"/>
        </w:rPr>
        <w:t xml:space="preserve"> </w:t>
      </w:r>
      <w:r>
        <w:rPr>
          <w:w w:val="110"/>
        </w:rPr>
        <w:t xml:space="preserve">focused on the pairwise stabilization metric of </w:t>
      </w:r>
      <w:hyperlink w:anchor="_bookmark35" w:history="1">
        <w:r>
          <w:rPr>
            <w:w w:val="110"/>
          </w:rPr>
          <w:t xml:space="preserve">Bever </w:t>
        </w:r>
        <w:r>
          <w:rPr>
            <w:i/>
            <w:w w:val="110"/>
          </w:rPr>
          <w:t>et al.</w:t>
        </w:r>
      </w:hyperlink>
      <w:r>
        <w:rPr>
          <w:i/>
          <w:w w:val="110"/>
        </w:rPr>
        <w:t xml:space="preserve"> </w:t>
      </w:r>
      <w:hyperlink w:anchor="_bookmark35" w:history="1">
        <w:r>
          <w:rPr>
            <w:w w:val="110"/>
          </w:rPr>
          <w:t>(1997),</w:t>
        </w:r>
      </w:hyperlink>
      <w:r>
        <w:rPr>
          <w:w w:val="110"/>
        </w:rPr>
        <w:t xml:space="preserve"> we compiled information on plant life history and categorized each pairwise comparison as either annual (both plants are annuals; orange), perennial (both plants are perennials; green), or annual-perennial (mismatch</w:t>
      </w:r>
      <w:r>
        <w:rPr>
          <w:spacing w:val="-15"/>
          <w:w w:val="110"/>
        </w:rPr>
        <w:t xml:space="preserve"> </w:t>
      </w:r>
      <w:r>
        <w:rPr>
          <w:w w:val="110"/>
        </w:rPr>
        <w:t>of</w:t>
      </w:r>
      <w:r>
        <w:rPr>
          <w:spacing w:val="-15"/>
          <w:w w:val="110"/>
        </w:rPr>
        <w:t xml:space="preserve"> </w:t>
      </w:r>
      <w:r>
        <w:rPr>
          <w:w w:val="110"/>
        </w:rPr>
        <w:t>an</w:t>
      </w:r>
      <w:r>
        <w:rPr>
          <w:spacing w:val="-15"/>
          <w:w w:val="110"/>
        </w:rPr>
        <w:t xml:space="preserve"> </w:t>
      </w:r>
      <w:r>
        <w:rPr>
          <w:w w:val="110"/>
        </w:rPr>
        <w:t>annual</w:t>
      </w:r>
      <w:r>
        <w:rPr>
          <w:spacing w:val="-15"/>
          <w:w w:val="110"/>
        </w:rPr>
        <w:t xml:space="preserve"> </w:t>
      </w:r>
      <w:r>
        <w:rPr>
          <w:w w:val="110"/>
        </w:rPr>
        <w:t>versus</w:t>
      </w:r>
      <w:r>
        <w:rPr>
          <w:spacing w:val="-15"/>
          <w:w w:val="110"/>
        </w:rPr>
        <w:t xml:space="preserve"> </w:t>
      </w:r>
      <w:r>
        <w:rPr>
          <w:w w:val="110"/>
        </w:rPr>
        <w:t>a</w:t>
      </w:r>
      <w:r>
        <w:rPr>
          <w:spacing w:val="-15"/>
          <w:w w:val="110"/>
        </w:rPr>
        <w:t xml:space="preserve"> </w:t>
      </w:r>
      <w:r>
        <w:rPr>
          <w:w w:val="110"/>
        </w:rPr>
        <w:t>perennial;</w:t>
      </w:r>
      <w:r>
        <w:rPr>
          <w:spacing w:val="-12"/>
          <w:w w:val="110"/>
        </w:rPr>
        <w:t xml:space="preserve"> </w:t>
      </w:r>
      <w:r>
        <w:rPr>
          <w:w w:val="110"/>
        </w:rPr>
        <w:t>blue).</w:t>
      </w:r>
      <w:r>
        <w:rPr>
          <w:spacing w:val="15"/>
          <w:w w:val="110"/>
        </w:rPr>
        <w:t xml:space="preserve"> </w:t>
      </w:r>
      <w:r>
        <w:rPr>
          <w:w w:val="110"/>
        </w:rPr>
        <w:t>While</w:t>
      </w:r>
      <w:r>
        <w:rPr>
          <w:spacing w:val="-15"/>
          <w:w w:val="110"/>
        </w:rPr>
        <w:t xml:space="preserve"> </w:t>
      </w:r>
      <w:r>
        <w:rPr>
          <w:w w:val="110"/>
        </w:rPr>
        <w:t>the</w:t>
      </w:r>
      <w:r>
        <w:rPr>
          <w:spacing w:val="-15"/>
          <w:w w:val="110"/>
        </w:rPr>
        <w:t xml:space="preserve"> </w:t>
      </w:r>
      <w:r>
        <w:rPr>
          <w:w w:val="110"/>
        </w:rPr>
        <w:t>majority</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plant</w:t>
      </w:r>
      <w:r>
        <w:rPr>
          <w:spacing w:val="-15"/>
          <w:w w:val="110"/>
        </w:rPr>
        <w:t xml:space="preserve"> </w:t>
      </w:r>
      <w:r>
        <w:rPr>
          <w:w w:val="110"/>
        </w:rPr>
        <w:t>pairs</w:t>
      </w:r>
      <w:r>
        <w:rPr>
          <w:spacing w:val="-15"/>
          <w:w w:val="110"/>
        </w:rPr>
        <w:t xml:space="preserve"> </w:t>
      </w:r>
      <w:r>
        <w:rPr>
          <w:w w:val="110"/>
        </w:rPr>
        <w:t>were perennials, 19 out of 106 studies (</w:t>
      </w:r>
      <w:r>
        <w:rPr>
          <w:rFonts w:ascii="Arial" w:hAnsi="Arial"/>
          <w:i/>
          <w:w w:val="110"/>
        </w:rPr>
        <w:t xml:space="preserve">≈ </w:t>
      </w:r>
      <w:r>
        <w:rPr>
          <w:w w:val="110"/>
        </w:rPr>
        <w:t>18%) included annual–perennial pairs that compared microbe-mediated performance change of annuals to that of perennials (see the central panel where each pie chart represents a study and the color proportions indicate the percentage of different “pair types” within the study).</w:t>
      </w:r>
      <w:r>
        <w:rPr>
          <w:spacing w:val="40"/>
          <w:w w:val="110"/>
        </w:rPr>
        <w:t xml:space="preserve"> </w:t>
      </w:r>
      <w:r>
        <w:rPr>
          <w:w w:val="110"/>
        </w:rPr>
        <w:t>However, this comprises only 107 out of 1519 experimental pairs (</w:t>
      </w:r>
      <w:r>
        <w:rPr>
          <w:rFonts w:ascii="Arial" w:hAnsi="Arial"/>
          <w:i/>
          <w:w w:val="110"/>
        </w:rPr>
        <w:t xml:space="preserve">≈ </w:t>
      </w:r>
      <w:r>
        <w:rPr>
          <w:w w:val="110"/>
        </w:rPr>
        <w:t>7%; see the upper and right stacked histograms based on the number of experimental pairs).</w:t>
      </w:r>
      <w:r>
        <w:rPr>
          <w:spacing w:val="40"/>
          <w:w w:val="110"/>
        </w:rPr>
        <w:t xml:space="preserve"> </w:t>
      </w:r>
      <w:r>
        <w:rPr>
          <w:w w:val="110"/>
        </w:rPr>
        <w:t>When positioning studies based on the duration of their</w:t>
      </w:r>
      <w:r>
        <w:rPr>
          <w:spacing w:val="-14"/>
          <w:w w:val="110"/>
        </w:rPr>
        <w:t xml:space="preserve"> </w:t>
      </w:r>
      <w:r>
        <w:rPr>
          <w:w w:val="110"/>
        </w:rPr>
        <w:t>conditioning</w:t>
      </w:r>
      <w:r>
        <w:rPr>
          <w:spacing w:val="-14"/>
          <w:w w:val="110"/>
        </w:rPr>
        <w:t xml:space="preserve"> </w:t>
      </w:r>
      <w:r>
        <w:rPr>
          <w:w w:val="110"/>
        </w:rPr>
        <w:t>(x-axis;</w:t>
      </w:r>
      <w:r>
        <w:rPr>
          <w:spacing w:val="-12"/>
          <w:w w:val="110"/>
        </w:rPr>
        <w:t xml:space="preserve"> </w:t>
      </w:r>
      <w:r>
        <w:rPr>
          <w:w w:val="110"/>
        </w:rPr>
        <w:t>field-conditioned</w:t>
      </w:r>
      <w:r>
        <w:rPr>
          <w:spacing w:val="-14"/>
          <w:w w:val="110"/>
        </w:rPr>
        <w:t xml:space="preserve"> </w:t>
      </w:r>
      <w:r>
        <w:rPr>
          <w:w w:val="110"/>
        </w:rPr>
        <w:t>soil</w:t>
      </w:r>
      <w:r>
        <w:rPr>
          <w:spacing w:val="-14"/>
          <w:w w:val="110"/>
        </w:rPr>
        <w:t xml:space="preserve"> </w:t>
      </w:r>
      <w:r>
        <w:rPr>
          <w:w w:val="110"/>
        </w:rPr>
        <w:t>as</w:t>
      </w:r>
      <w:r>
        <w:rPr>
          <w:spacing w:val="-14"/>
          <w:w w:val="110"/>
        </w:rPr>
        <w:t xml:space="preserve"> </w:t>
      </w:r>
      <w:r>
        <w:rPr>
          <w:w w:val="110"/>
        </w:rPr>
        <w:t>a</w:t>
      </w:r>
      <w:r>
        <w:rPr>
          <w:spacing w:val="-14"/>
          <w:w w:val="110"/>
        </w:rPr>
        <w:t xml:space="preserve"> </w:t>
      </w:r>
      <w:r>
        <w:rPr>
          <w:w w:val="110"/>
        </w:rPr>
        <w:t>separate</w:t>
      </w:r>
      <w:r>
        <w:rPr>
          <w:spacing w:val="-14"/>
          <w:w w:val="110"/>
        </w:rPr>
        <w:t xml:space="preserve"> </w:t>
      </w:r>
      <w:r>
        <w:rPr>
          <w:w w:val="110"/>
        </w:rPr>
        <w:t>category)</w:t>
      </w:r>
      <w:r>
        <w:rPr>
          <w:spacing w:val="-14"/>
          <w:w w:val="110"/>
        </w:rPr>
        <w:t xml:space="preserve"> </w:t>
      </w:r>
      <w:r>
        <w:rPr>
          <w:w w:val="110"/>
        </w:rPr>
        <w:t>and</w:t>
      </w:r>
      <w:r>
        <w:rPr>
          <w:spacing w:val="-14"/>
          <w:w w:val="110"/>
        </w:rPr>
        <w:t xml:space="preserve"> </w:t>
      </w:r>
      <w:r>
        <w:rPr>
          <w:w w:val="110"/>
        </w:rPr>
        <w:t>response</w:t>
      </w:r>
      <w:r>
        <w:rPr>
          <w:spacing w:val="-14"/>
          <w:w w:val="110"/>
        </w:rPr>
        <w:t xml:space="preserve"> </w:t>
      </w:r>
      <w:r>
        <w:rPr>
          <w:w w:val="110"/>
        </w:rPr>
        <w:t>phase (y-axis), we see that most studies employed short-term conditioning (mean:</w:t>
      </w:r>
      <w:r>
        <w:rPr>
          <w:spacing w:val="40"/>
          <w:w w:val="110"/>
        </w:rPr>
        <w:t xml:space="preserve"> </w:t>
      </w:r>
      <w:r>
        <w:rPr>
          <w:w w:val="110"/>
        </w:rPr>
        <w:t xml:space="preserve">6.5 months, after excluding studies with field-conditioned soils; </w:t>
      </w:r>
      <w:r>
        <w:rPr>
          <w:i/>
          <w:w w:val="110"/>
        </w:rPr>
        <w:t xml:space="preserve">n </w:t>
      </w:r>
      <w:r>
        <w:rPr>
          <w:w w:val="110"/>
        </w:rPr>
        <w:t>= 59 studies) and a great proportion of</w:t>
      </w:r>
      <w:r>
        <w:rPr>
          <w:spacing w:val="3"/>
          <w:w w:val="110"/>
        </w:rPr>
        <w:t xml:space="preserve"> </w:t>
      </w:r>
      <w:r>
        <w:rPr>
          <w:w w:val="110"/>
        </w:rPr>
        <w:t>studies</w:t>
      </w:r>
      <w:r>
        <w:rPr>
          <w:spacing w:val="4"/>
          <w:w w:val="110"/>
        </w:rPr>
        <w:t xml:space="preserve"> </w:t>
      </w:r>
      <w:r>
        <w:rPr>
          <w:w w:val="110"/>
        </w:rPr>
        <w:t>comparing</w:t>
      </w:r>
      <w:r>
        <w:rPr>
          <w:spacing w:val="3"/>
          <w:w w:val="110"/>
        </w:rPr>
        <w:t xml:space="preserve"> </w:t>
      </w:r>
      <w:r>
        <w:rPr>
          <w:w w:val="110"/>
        </w:rPr>
        <w:t>perennial</w:t>
      </w:r>
      <w:r>
        <w:rPr>
          <w:spacing w:val="4"/>
          <w:w w:val="110"/>
        </w:rPr>
        <w:t xml:space="preserve"> </w:t>
      </w:r>
      <w:r>
        <w:rPr>
          <w:w w:val="110"/>
        </w:rPr>
        <w:t>pairs</w:t>
      </w:r>
      <w:r>
        <w:rPr>
          <w:spacing w:val="3"/>
          <w:w w:val="110"/>
        </w:rPr>
        <w:t xml:space="preserve"> </w:t>
      </w:r>
      <w:r>
        <w:rPr>
          <w:w w:val="110"/>
        </w:rPr>
        <w:t>relied</w:t>
      </w:r>
      <w:r>
        <w:rPr>
          <w:spacing w:val="4"/>
          <w:w w:val="110"/>
        </w:rPr>
        <w:t xml:space="preserve"> </w:t>
      </w:r>
      <w:r>
        <w:rPr>
          <w:w w:val="110"/>
        </w:rPr>
        <w:t>on</w:t>
      </w:r>
      <w:r>
        <w:rPr>
          <w:spacing w:val="3"/>
          <w:w w:val="110"/>
        </w:rPr>
        <w:t xml:space="preserve"> </w:t>
      </w:r>
      <w:r>
        <w:rPr>
          <w:w w:val="110"/>
        </w:rPr>
        <w:t>field-collected</w:t>
      </w:r>
      <w:r>
        <w:rPr>
          <w:spacing w:val="4"/>
          <w:w w:val="110"/>
        </w:rPr>
        <w:t xml:space="preserve"> </w:t>
      </w:r>
      <w:r>
        <w:rPr>
          <w:w w:val="110"/>
        </w:rPr>
        <w:t>soils</w:t>
      </w:r>
      <w:r>
        <w:rPr>
          <w:spacing w:val="3"/>
          <w:w w:val="110"/>
        </w:rPr>
        <w:t xml:space="preserve"> </w:t>
      </w:r>
      <w:r>
        <w:rPr>
          <w:w w:val="110"/>
        </w:rPr>
        <w:t>(47</w:t>
      </w:r>
      <w:r>
        <w:rPr>
          <w:spacing w:val="4"/>
          <w:w w:val="110"/>
        </w:rPr>
        <w:t xml:space="preserve"> </w:t>
      </w:r>
      <w:r>
        <w:rPr>
          <w:w w:val="110"/>
        </w:rPr>
        <w:t>out</w:t>
      </w:r>
      <w:r>
        <w:rPr>
          <w:spacing w:val="3"/>
          <w:w w:val="110"/>
        </w:rPr>
        <w:t xml:space="preserve"> </w:t>
      </w:r>
      <w:r>
        <w:rPr>
          <w:w w:val="110"/>
        </w:rPr>
        <w:t>of</w:t>
      </w:r>
      <w:r>
        <w:rPr>
          <w:spacing w:val="4"/>
          <w:w w:val="110"/>
        </w:rPr>
        <w:t xml:space="preserve"> </w:t>
      </w:r>
      <w:r>
        <w:rPr>
          <w:w w:val="110"/>
        </w:rPr>
        <w:t>106</w:t>
      </w:r>
      <w:r>
        <w:rPr>
          <w:spacing w:val="3"/>
          <w:w w:val="110"/>
        </w:rPr>
        <w:t xml:space="preserve"> </w:t>
      </w:r>
      <w:r>
        <w:rPr>
          <w:spacing w:val="-2"/>
          <w:w w:val="110"/>
        </w:rPr>
        <w:t>studies;</w:t>
      </w:r>
    </w:p>
    <w:p w14:paraId="0006C738" w14:textId="77777777" w:rsidR="00E917D8" w:rsidRDefault="00000000">
      <w:pPr>
        <w:pStyle w:val="BodyText"/>
        <w:spacing w:before="10" w:line="415" w:lineRule="auto"/>
        <w:ind w:left="431" w:right="429"/>
        <w:jc w:val="both"/>
      </w:pPr>
      <w:r>
        <w:rPr>
          <w:rFonts w:ascii="Arial" w:hAnsi="Arial"/>
          <w:i/>
          <w:w w:val="110"/>
        </w:rPr>
        <w:t>≈</w:t>
      </w:r>
      <w:r>
        <w:rPr>
          <w:rFonts w:ascii="Arial" w:hAnsi="Arial"/>
          <w:i/>
          <w:spacing w:val="-17"/>
          <w:w w:val="110"/>
        </w:rPr>
        <w:t xml:space="preserve"> </w:t>
      </w:r>
      <w:r>
        <w:rPr>
          <w:w w:val="110"/>
        </w:rPr>
        <w:t>44%).</w:t>
      </w:r>
      <w:r>
        <w:rPr>
          <w:spacing w:val="-15"/>
          <w:w w:val="110"/>
        </w:rPr>
        <w:t xml:space="preserve"> </w:t>
      </w:r>
      <w:r>
        <w:rPr>
          <w:w w:val="110"/>
        </w:rPr>
        <w:t>On</w:t>
      </w:r>
      <w:r>
        <w:rPr>
          <w:spacing w:val="-16"/>
          <w:w w:val="110"/>
        </w:rPr>
        <w:t xml:space="preserve"> </w:t>
      </w:r>
      <w:r>
        <w:rPr>
          <w:w w:val="110"/>
        </w:rPr>
        <w:t>average,</w:t>
      </w:r>
      <w:r>
        <w:rPr>
          <w:spacing w:val="-15"/>
          <w:w w:val="110"/>
        </w:rPr>
        <w:t xml:space="preserve"> </w:t>
      </w:r>
      <w:r>
        <w:rPr>
          <w:w w:val="110"/>
        </w:rPr>
        <w:t>the</w:t>
      </w:r>
      <w:r>
        <w:rPr>
          <w:spacing w:val="-15"/>
          <w:w w:val="110"/>
        </w:rPr>
        <w:t xml:space="preserve"> </w:t>
      </w:r>
      <w:r>
        <w:rPr>
          <w:w w:val="110"/>
        </w:rPr>
        <w:t>length</w:t>
      </w:r>
      <w:r>
        <w:rPr>
          <w:spacing w:val="-15"/>
          <w:w w:val="110"/>
        </w:rPr>
        <w:t xml:space="preserve"> </w:t>
      </w:r>
      <w:r>
        <w:rPr>
          <w:w w:val="110"/>
        </w:rPr>
        <w:t>of</w:t>
      </w:r>
      <w:r>
        <w:rPr>
          <w:spacing w:val="-15"/>
          <w:w w:val="110"/>
        </w:rPr>
        <w:t xml:space="preserve"> </w:t>
      </w:r>
      <w:r>
        <w:rPr>
          <w:w w:val="110"/>
        </w:rPr>
        <w:t>the</w:t>
      </w:r>
      <w:r>
        <w:rPr>
          <w:spacing w:val="-15"/>
          <w:w w:val="110"/>
        </w:rPr>
        <w:t xml:space="preserve"> </w:t>
      </w:r>
      <w:r>
        <w:rPr>
          <w:w w:val="110"/>
        </w:rPr>
        <w:t>response</w:t>
      </w:r>
      <w:r>
        <w:rPr>
          <w:spacing w:val="-15"/>
          <w:w w:val="110"/>
        </w:rPr>
        <w:t xml:space="preserve"> </w:t>
      </w:r>
      <w:r>
        <w:rPr>
          <w:w w:val="110"/>
        </w:rPr>
        <w:t>phase</w:t>
      </w:r>
      <w:r>
        <w:rPr>
          <w:spacing w:val="-15"/>
          <w:w w:val="110"/>
        </w:rPr>
        <w:t xml:space="preserve"> </w:t>
      </w:r>
      <w:r>
        <w:rPr>
          <w:w w:val="110"/>
        </w:rPr>
        <w:t>(mean:</w:t>
      </w:r>
      <w:r>
        <w:rPr>
          <w:spacing w:val="-3"/>
          <w:w w:val="110"/>
        </w:rPr>
        <w:t xml:space="preserve"> </w:t>
      </w:r>
      <w:r>
        <w:rPr>
          <w:w w:val="110"/>
        </w:rPr>
        <w:t>4.5</w:t>
      </w:r>
      <w:r>
        <w:rPr>
          <w:spacing w:val="-15"/>
          <w:w w:val="110"/>
        </w:rPr>
        <w:t xml:space="preserve"> </w:t>
      </w:r>
      <w:r>
        <w:rPr>
          <w:w w:val="110"/>
        </w:rPr>
        <w:t>months;</w:t>
      </w:r>
      <w:r>
        <w:rPr>
          <w:spacing w:val="-15"/>
          <w:w w:val="110"/>
        </w:rPr>
        <w:t xml:space="preserve"> </w:t>
      </w:r>
      <w:r>
        <w:rPr>
          <w:i/>
          <w:w w:val="110"/>
        </w:rPr>
        <w:t>n</w:t>
      </w:r>
      <w:r>
        <w:rPr>
          <w:i/>
          <w:spacing w:val="-15"/>
          <w:w w:val="110"/>
        </w:rPr>
        <w:t xml:space="preserve"> </w:t>
      </w:r>
      <w:r>
        <w:rPr>
          <w:w w:val="110"/>
        </w:rPr>
        <w:t>=</w:t>
      </w:r>
      <w:r>
        <w:rPr>
          <w:spacing w:val="-15"/>
          <w:w w:val="110"/>
        </w:rPr>
        <w:t xml:space="preserve"> </w:t>
      </w:r>
      <w:r>
        <w:rPr>
          <w:w w:val="110"/>
        </w:rPr>
        <w:t>106</w:t>
      </w:r>
      <w:r>
        <w:rPr>
          <w:spacing w:val="-15"/>
          <w:w w:val="110"/>
        </w:rPr>
        <w:t xml:space="preserve"> </w:t>
      </w:r>
      <w:r>
        <w:rPr>
          <w:w w:val="110"/>
        </w:rPr>
        <w:t>studies)</w:t>
      </w:r>
      <w:r>
        <w:rPr>
          <w:spacing w:val="-15"/>
          <w:w w:val="110"/>
        </w:rPr>
        <w:t xml:space="preserve"> </w:t>
      </w:r>
      <w:r>
        <w:rPr>
          <w:w w:val="110"/>
        </w:rPr>
        <w:t>is shorter</w:t>
      </w:r>
      <w:r>
        <w:rPr>
          <w:spacing w:val="-3"/>
          <w:w w:val="110"/>
        </w:rPr>
        <w:t xml:space="preserve"> </w:t>
      </w:r>
      <w:r>
        <w:rPr>
          <w:w w:val="110"/>
        </w:rPr>
        <w:t>than</w:t>
      </w:r>
      <w:r>
        <w:rPr>
          <w:spacing w:val="-3"/>
          <w:w w:val="110"/>
        </w:rPr>
        <w:t xml:space="preserve"> </w:t>
      </w:r>
      <w:r>
        <w:rPr>
          <w:w w:val="110"/>
        </w:rPr>
        <w:t>that</w:t>
      </w:r>
      <w:r>
        <w:rPr>
          <w:spacing w:val="-3"/>
          <w:w w:val="110"/>
        </w:rPr>
        <w:t xml:space="preserve"> </w:t>
      </w:r>
      <w:r>
        <w:rPr>
          <w:w w:val="110"/>
        </w:rPr>
        <w:t>of</w:t>
      </w:r>
      <w:r>
        <w:rPr>
          <w:spacing w:val="-3"/>
          <w:w w:val="110"/>
        </w:rPr>
        <w:t xml:space="preserve"> </w:t>
      </w:r>
      <w:r>
        <w:rPr>
          <w:w w:val="110"/>
        </w:rPr>
        <w:t>the</w:t>
      </w:r>
      <w:r>
        <w:rPr>
          <w:spacing w:val="-3"/>
          <w:w w:val="110"/>
        </w:rPr>
        <w:t xml:space="preserve"> </w:t>
      </w:r>
      <w:r>
        <w:rPr>
          <w:w w:val="110"/>
        </w:rPr>
        <w:t>conditioning</w:t>
      </w:r>
      <w:r>
        <w:rPr>
          <w:spacing w:val="-3"/>
          <w:w w:val="110"/>
        </w:rPr>
        <w:t xml:space="preserve"> </w:t>
      </w:r>
      <w:r>
        <w:rPr>
          <w:w w:val="110"/>
        </w:rPr>
        <w:t>phase.</w:t>
      </w:r>
      <w:r>
        <w:rPr>
          <w:spacing w:val="28"/>
          <w:w w:val="110"/>
        </w:rPr>
        <w:t xml:space="preserve"> </w:t>
      </w:r>
      <w:r>
        <w:rPr>
          <w:w w:val="110"/>
        </w:rPr>
        <w:t>Note</w:t>
      </w:r>
      <w:r>
        <w:rPr>
          <w:spacing w:val="-3"/>
          <w:w w:val="110"/>
        </w:rPr>
        <w:t xml:space="preserve"> </w:t>
      </w:r>
      <w:r>
        <w:rPr>
          <w:w w:val="110"/>
        </w:rPr>
        <w:t>that</w:t>
      </w:r>
      <w:r>
        <w:rPr>
          <w:spacing w:val="-3"/>
          <w:w w:val="110"/>
        </w:rPr>
        <w:t xml:space="preserve"> </w:t>
      </w:r>
      <w:r>
        <w:rPr>
          <w:w w:val="110"/>
        </w:rPr>
        <w:t>one</w:t>
      </w:r>
      <w:r>
        <w:rPr>
          <w:spacing w:val="-3"/>
          <w:w w:val="110"/>
        </w:rPr>
        <w:t xml:space="preserve"> </w:t>
      </w:r>
      <w:r>
        <w:rPr>
          <w:w w:val="110"/>
        </w:rPr>
        <w:t>study</w:t>
      </w:r>
      <w:r>
        <w:rPr>
          <w:spacing w:val="-3"/>
          <w:w w:val="110"/>
        </w:rPr>
        <w:t xml:space="preserve"> </w:t>
      </w:r>
      <w:r>
        <w:rPr>
          <w:w w:val="110"/>
        </w:rPr>
        <w:t>with</w:t>
      </w:r>
      <w:r>
        <w:rPr>
          <w:spacing w:val="-3"/>
          <w:w w:val="110"/>
        </w:rPr>
        <w:t xml:space="preserve"> </w:t>
      </w:r>
      <w:r>
        <w:rPr>
          <w:w w:val="110"/>
        </w:rPr>
        <w:t>a</w:t>
      </w:r>
      <w:r>
        <w:rPr>
          <w:spacing w:val="-3"/>
          <w:w w:val="110"/>
        </w:rPr>
        <w:t xml:space="preserve"> </w:t>
      </w:r>
      <w:r>
        <w:rPr>
          <w:w w:val="110"/>
        </w:rPr>
        <w:t>conditioning</w:t>
      </w:r>
      <w:r>
        <w:rPr>
          <w:spacing w:val="-3"/>
          <w:w w:val="110"/>
        </w:rPr>
        <w:t xml:space="preserve"> </w:t>
      </w:r>
      <w:r>
        <w:rPr>
          <w:w w:val="110"/>
        </w:rPr>
        <w:t>length of</w:t>
      </w:r>
      <w:r>
        <w:rPr>
          <w:spacing w:val="-16"/>
          <w:w w:val="110"/>
        </w:rPr>
        <w:t xml:space="preserve"> </w:t>
      </w:r>
      <w:r>
        <w:rPr>
          <w:w w:val="110"/>
        </w:rPr>
        <w:t>48</w:t>
      </w:r>
      <w:r>
        <w:rPr>
          <w:spacing w:val="-15"/>
          <w:w w:val="110"/>
        </w:rPr>
        <w:t xml:space="preserve"> </w:t>
      </w:r>
      <w:r>
        <w:rPr>
          <w:w w:val="110"/>
        </w:rPr>
        <w:t>months</w:t>
      </w:r>
      <w:r>
        <w:rPr>
          <w:spacing w:val="-15"/>
          <w:w w:val="110"/>
        </w:rPr>
        <w:t xml:space="preserve"> </w:t>
      </w:r>
      <w:r>
        <w:rPr>
          <w:w w:val="110"/>
        </w:rPr>
        <w:t>and</w:t>
      </w:r>
      <w:r>
        <w:rPr>
          <w:spacing w:val="-15"/>
          <w:w w:val="110"/>
        </w:rPr>
        <w:t xml:space="preserve"> </w:t>
      </w:r>
      <w:r>
        <w:rPr>
          <w:w w:val="110"/>
        </w:rPr>
        <w:t>a</w:t>
      </w:r>
      <w:r>
        <w:rPr>
          <w:spacing w:val="-15"/>
          <w:w w:val="110"/>
        </w:rPr>
        <w:t xml:space="preserve"> </w:t>
      </w:r>
      <w:r>
        <w:rPr>
          <w:w w:val="110"/>
        </w:rPr>
        <w:t>response</w:t>
      </w:r>
      <w:r>
        <w:rPr>
          <w:spacing w:val="-15"/>
          <w:w w:val="110"/>
        </w:rPr>
        <w:t xml:space="preserve"> </w:t>
      </w:r>
      <w:r>
        <w:rPr>
          <w:w w:val="110"/>
        </w:rPr>
        <w:t>length</w:t>
      </w:r>
      <w:r>
        <w:rPr>
          <w:spacing w:val="-15"/>
          <w:w w:val="110"/>
        </w:rPr>
        <w:t xml:space="preserve"> </w:t>
      </w:r>
      <w:r>
        <w:rPr>
          <w:w w:val="110"/>
        </w:rPr>
        <w:t>of</w:t>
      </w:r>
      <w:r>
        <w:rPr>
          <w:spacing w:val="-15"/>
          <w:w w:val="110"/>
        </w:rPr>
        <w:t xml:space="preserve"> </w:t>
      </w:r>
      <w:r>
        <w:rPr>
          <w:w w:val="110"/>
        </w:rPr>
        <w:t>32</w:t>
      </w:r>
      <w:r>
        <w:rPr>
          <w:spacing w:val="-16"/>
          <w:w w:val="110"/>
        </w:rPr>
        <w:t xml:space="preserve"> </w:t>
      </w:r>
      <w:r>
        <w:rPr>
          <w:w w:val="110"/>
        </w:rPr>
        <w:t>months</w:t>
      </w:r>
      <w:r>
        <w:rPr>
          <w:spacing w:val="-15"/>
          <w:w w:val="110"/>
        </w:rPr>
        <w:t xml:space="preserve"> </w:t>
      </w:r>
      <w:hyperlink w:anchor="_bookmark120" w:history="1">
        <w:r>
          <w:rPr>
            <w:w w:val="110"/>
          </w:rPr>
          <w:t>(</w:t>
        </w:r>
        <w:proofErr w:type="spellStart"/>
        <w:r>
          <w:rPr>
            <w:w w:val="110"/>
          </w:rPr>
          <w:t>Kulmatiski</w:t>
        </w:r>
        <w:proofErr w:type="spellEnd"/>
        <w:r>
          <w:rPr>
            <w:w w:val="110"/>
          </w:rPr>
          <w:t>,</w:t>
        </w:r>
      </w:hyperlink>
      <w:r>
        <w:rPr>
          <w:spacing w:val="-15"/>
          <w:w w:val="110"/>
        </w:rPr>
        <w:t xml:space="preserve"> </w:t>
      </w:r>
      <w:hyperlink w:anchor="_bookmark120" w:history="1">
        <w:r>
          <w:rPr>
            <w:w w:val="110"/>
          </w:rPr>
          <w:t>2019)</w:t>
        </w:r>
      </w:hyperlink>
      <w:r>
        <w:rPr>
          <w:spacing w:val="-15"/>
          <w:w w:val="110"/>
        </w:rPr>
        <w:t xml:space="preserve"> </w:t>
      </w:r>
      <w:r>
        <w:rPr>
          <w:w w:val="110"/>
        </w:rPr>
        <w:t>was</w:t>
      </w:r>
      <w:r>
        <w:rPr>
          <w:spacing w:val="-15"/>
          <w:w w:val="110"/>
        </w:rPr>
        <w:t xml:space="preserve"> </w:t>
      </w:r>
      <w:r>
        <w:rPr>
          <w:w w:val="110"/>
        </w:rPr>
        <w:t>excluded</w:t>
      </w:r>
      <w:r>
        <w:rPr>
          <w:spacing w:val="-15"/>
          <w:w w:val="110"/>
        </w:rPr>
        <w:t xml:space="preserve"> </w:t>
      </w:r>
      <w:r>
        <w:rPr>
          <w:w w:val="110"/>
        </w:rPr>
        <w:t>from</w:t>
      </w:r>
      <w:r>
        <w:rPr>
          <w:spacing w:val="-15"/>
          <w:w w:val="110"/>
        </w:rPr>
        <w:t xml:space="preserve"> </w:t>
      </w:r>
      <w:r>
        <w:rPr>
          <w:w w:val="110"/>
        </w:rPr>
        <w:t>the figure to improve visualization (see supplementary data).</w:t>
      </w:r>
    </w:p>
    <w:p w14:paraId="1F156632" w14:textId="77777777" w:rsidR="00E917D8" w:rsidRDefault="00E917D8">
      <w:pPr>
        <w:pStyle w:val="BodyText"/>
        <w:spacing w:before="5"/>
        <w:rPr>
          <w:sz w:val="38"/>
        </w:rPr>
      </w:pPr>
    </w:p>
    <w:p w14:paraId="12FE3E25" w14:textId="77777777" w:rsidR="00E917D8" w:rsidRDefault="00000000">
      <w:pPr>
        <w:ind w:left="164" w:right="164"/>
        <w:jc w:val="center"/>
      </w:pPr>
      <w:r>
        <w:rPr>
          <w:spacing w:val="-2"/>
        </w:rPr>
        <w:t>[</w:t>
      </w:r>
      <w:r>
        <w:rPr>
          <w:i/>
          <w:spacing w:val="-2"/>
        </w:rPr>
        <w:t>Box</w:t>
      </w:r>
      <w:r>
        <w:rPr>
          <w:i/>
          <w:spacing w:val="-9"/>
        </w:rPr>
        <w:t xml:space="preserve"> </w:t>
      </w:r>
      <w:r>
        <w:rPr>
          <w:i/>
          <w:spacing w:val="-2"/>
        </w:rPr>
        <w:t>Figure</w:t>
      </w:r>
      <w:r>
        <w:rPr>
          <w:i/>
          <w:spacing w:val="-8"/>
        </w:rPr>
        <w:t xml:space="preserve"> </w:t>
      </w:r>
      <w:r>
        <w:rPr>
          <w:i/>
          <w:spacing w:val="-2"/>
        </w:rPr>
        <w:t>1</w:t>
      </w:r>
      <w:r>
        <w:rPr>
          <w:i/>
          <w:spacing w:val="-9"/>
        </w:rPr>
        <w:t xml:space="preserve"> </w:t>
      </w:r>
      <w:r>
        <w:rPr>
          <w:i/>
          <w:spacing w:val="-2"/>
        </w:rPr>
        <w:t>about</w:t>
      </w:r>
      <w:r>
        <w:rPr>
          <w:i/>
          <w:spacing w:val="-8"/>
        </w:rPr>
        <w:t xml:space="preserve"> </w:t>
      </w:r>
      <w:r>
        <w:rPr>
          <w:i/>
          <w:spacing w:val="-4"/>
        </w:rPr>
        <w:t>here</w:t>
      </w:r>
      <w:r>
        <w:rPr>
          <w:spacing w:val="-4"/>
        </w:rPr>
        <w:t>]</w:t>
      </w:r>
    </w:p>
    <w:p w14:paraId="3EA2D879" w14:textId="77777777" w:rsidR="00E917D8" w:rsidRDefault="00E917D8">
      <w:pPr>
        <w:jc w:val="center"/>
        <w:sectPr w:rsidR="00E917D8">
          <w:pgSz w:w="12240" w:h="15840"/>
          <w:pgMar w:top="1260" w:right="1320" w:bottom="1080" w:left="1320" w:header="0" w:footer="882" w:gutter="0"/>
          <w:cols w:space="720"/>
        </w:sectPr>
      </w:pPr>
    </w:p>
    <w:p w14:paraId="08577B4B" w14:textId="77777777" w:rsidR="00E917D8" w:rsidRDefault="00AF5365">
      <w:pPr>
        <w:spacing w:before="136" w:line="393" w:lineRule="auto"/>
        <w:ind w:left="431" w:right="429"/>
        <w:jc w:val="both"/>
        <w:rPr>
          <w:b/>
          <w:sz w:val="24"/>
        </w:rPr>
      </w:pPr>
      <w:r>
        <w:lastRenderedPageBreak/>
        <w:pict w14:anchorId="7BE17DA5">
          <v:group id="docshapegroup6" o:spid="_x0000_s2307" alt="" style="position:absolute;left:0;text-align:left;margin-left:1in;margin-top:96.2pt;width:468.05pt;height:609.4pt;z-index:-16695808;mso-position-horizontal-relative:page;mso-position-vertical-relative:page" coordorigin="1440,1924" coordsize="9361,12188">
            <v:shape id="docshape7" o:spid="_x0000_s2308" alt="" style="position:absolute;left:1440;top:1924;width:9361;height:12188" coordorigin="1440,1924" coordsize="9361,12188" path="m10715,1924r-9190,l1492,1931r-27,18l1447,1976r-7,33l1440,14027r7,33l1465,14087r27,18l1525,14112r9190,l10748,14105r27,-18l10793,14060r7,-33l10800,2009r-7,-33l10775,1949r-27,-18l10715,1924xe" fillcolor="#3f3f3f" stroked="f">
              <v:path arrowok="t"/>
            </v:shape>
            <v:shape id="docshape8" o:spid="_x0000_s2309" alt="" style="position:absolute;left:1468;top:2721;width:9304;height:11363" coordorigin="1468,2721" coordsize="9304,11363" path="m10772,2721r-9304,l1468,14027r5,22l1485,14067r18,12l1525,14083r9190,l10737,14079r18,-12l10767,14049r5,-22l10772,2721xe" fillcolor="#f2f2f2" stroked="f">
              <v:path arrowok="t"/>
            </v:shape>
            <w10:wrap anchorx="page" anchory="page"/>
          </v:group>
        </w:pict>
      </w:r>
      <w:bookmarkStart w:id="34" w:name="_bookmark15"/>
      <w:bookmarkEnd w:id="34"/>
      <w:r w:rsidR="00000000">
        <w:rPr>
          <w:b/>
          <w:color w:val="FFFFFF"/>
          <w:w w:val="105"/>
          <w:sz w:val="24"/>
        </w:rPr>
        <w:t>Box 2:</w:t>
      </w:r>
      <w:r w:rsidR="00000000">
        <w:rPr>
          <w:b/>
          <w:color w:val="FFFFFF"/>
          <w:spacing w:val="40"/>
          <w:w w:val="105"/>
          <w:sz w:val="24"/>
        </w:rPr>
        <w:t xml:space="preserve"> </w:t>
      </w:r>
      <w:r w:rsidR="00000000">
        <w:rPr>
          <w:b/>
          <w:color w:val="FFFFFF"/>
          <w:w w:val="105"/>
          <w:sz w:val="24"/>
        </w:rPr>
        <w:t xml:space="preserve">Linking soil microbes to Janzen–Connell patterns in plant demographic </w:t>
      </w:r>
      <w:r w:rsidR="00000000">
        <w:rPr>
          <w:b/>
          <w:color w:val="FFFFFF"/>
          <w:spacing w:val="-2"/>
          <w:w w:val="105"/>
          <w:sz w:val="24"/>
        </w:rPr>
        <w:t>transitions</w:t>
      </w:r>
    </w:p>
    <w:p w14:paraId="1F219DDA" w14:textId="77777777" w:rsidR="00E917D8" w:rsidRDefault="00000000">
      <w:pPr>
        <w:pStyle w:val="BodyText"/>
        <w:spacing w:line="236" w:lineRule="exact"/>
        <w:ind w:left="431"/>
        <w:jc w:val="both"/>
      </w:pPr>
      <w:r>
        <w:t>The</w:t>
      </w:r>
      <w:r>
        <w:rPr>
          <w:spacing w:val="37"/>
        </w:rPr>
        <w:t xml:space="preserve"> </w:t>
      </w:r>
      <w:r>
        <w:t>Janzen–Connell</w:t>
      </w:r>
      <w:r>
        <w:rPr>
          <w:spacing w:val="38"/>
        </w:rPr>
        <w:t xml:space="preserve"> </w:t>
      </w:r>
      <w:r>
        <w:t>(J–C)</w:t>
      </w:r>
      <w:r>
        <w:rPr>
          <w:spacing w:val="38"/>
        </w:rPr>
        <w:t xml:space="preserve"> </w:t>
      </w:r>
      <w:r>
        <w:t>hypothesis</w:t>
      </w:r>
      <w:r>
        <w:rPr>
          <w:spacing w:val="38"/>
        </w:rPr>
        <w:t xml:space="preserve"> </w:t>
      </w:r>
      <w:r>
        <w:t>states</w:t>
      </w:r>
      <w:r>
        <w:rPr>
          <w:spacing w:val="38"/>
        </w:rPr>
        <w:t xml:space="preserve"> </w:t>
      </w:r>
      <w:r>
        <w:t>that</w:t>
      </w:r>
      <w:r>
        <w:rPr>
          <w:spacing w:val="38"/>
        </w:rPr>
        <w:t xml:space="preserve"> </w:t>
      </w:r>
      <w:r>
        <w:t>seeds</w:t>
      </w:r>
      <w:r>
        <w:rPr>
          <w:spacing w:val="37"/>
        </w:rPr>
        <w:t xml:space="preserve"> </w:t>
      </w:r>
      <w:r>
        <w:t>and</w:t>
      </w:r>
      <w:r>
        <w:rPr>
          <w:spacing w:val="38"/>
        </w:rPr>
        <w:t xml:space="preserve"> </w:t>
      </w:r>
      <w:r>
        <w:t>seedlings</w:t>
      </w:r>
      <w:r>
        <w:rPr>
          <w:spacing w:val="38"/>
        </w:rPr>
        <w:t xml:space="preserve"> </w:t>
      </w:r>
      <w:r>
        <w:t>farther</w:t>
      </w:r>
      <w:r>
        <w:rPr>
          <w:spacing w:val="38"/>
        </w:rPr>
        <w:t xml:space="preserve"> </w:t>
      </w:r>
      <w:r>
        <w:t>from</w:t>
      </w:r>
      <w:r>
        <w:rPr>
          <w:spacing w:val="38"/>
        </w:rPr>
        <w:t xml:space="preserve"> </w:t>
      </w:r>
      <w:r>
        <w:t>adults</w:t>
      </w:r>
      <w:r>
        <w:rPr>
          <w:spacing w:val="38"/>
        </w:rPr>
        <w:t xml:space="preserve"> </w:t>
      </w:r>
      <w:r>
        <w:rPr>
          <w:spacing w:val="-4"/>
        </w:rPr>
        <w:t>have</w:t>
      </w:r>
    </w:p>
    <w:p w14:paraId="67B1711C" w14:textId="77777777" w:rsidR="00E917D8" w:rsidRDefault="00000000">
      <w:pPr>
        <w:pStyle w:val="BodyText"/>
        <w:spacing w:before="186" w:line="415" w:lineRule="auto"/>
        <w:ind w:left="431" w:right="429"/>
        <w:jc w:val="both"/>
      </w:pPr>
      <w:r>
        <w:rPr>
          <w:w w:val="105"/>
        </w:rPr>
        <w:t>higher per-capita survival because distance helps to escape potential host-specific enemies</w:t>
      </w:r>
      <w:r>
        <w:rPr>
          <w:spacing w:val="40"/>
          <w:w w:val="105"/>
        </w:rPr>
        <w:t xml:space="preserve"> </w:t>
      </w:r>
      <w:r>
        <w:rPr>
          <w:w w:val="105"/>
        </w:rPr>
        <w:t xml:space="preserve">that aggregate around focal adults </w:t>
      </w:r>
      <w:hyperlink w:anchor="_bookmark97" w:history="1">
        <w:r>
          <w:rPr>
            <w:w w:val="105"/>
          </w:rPr>
          <w:t>(Janzen,</w:t>
        </w:r>
      </w:hyperlink>
      <w:r>
        <w:rPr>
          <w:w w:val="105"/>
        </w:rPr>
        <w:t xml:space="preserve"> </w:t>
      </w:r>
      <w:hyperlink w:anchor="_bookmark97" w:history="1">
        <w:r>
          <w:rPr>
            <w:w w:val="105"/>
          </w:rPr>
          <w:t>1970,</w:t>
        </w:r>
      </w:hyperlink>
      <w:r>
        <w:rPr>
          <w:w w:val="105"/>
        </w:rPr>
        <w:t xml:space="preserve"> </w:t>
      </w:r>
      <w:hyperlink w:anchor="_bookmark55" w:history="1">
        <w:r>
          <w:rPr>
            <w:w w:val="105"/>
          </w:rPr>
          <w:t>Connell,</w:t>
        </w:r>
      </w:hyperlink>
      <w:r>
        <w:rPr>
          <w:w w:val="105"/>
        </w:rPr>
        <w:t xml:space="preserve"> </w:t>
      </w:r>
      <w:hyperlink w:anchor="_bookmark55" w:history="1">
        <w:r>
          <w:rPr>
            <w:w w:val="105"/>
          </w:rPr>
          <w:t>1971).</w:t>
        </w:r>
      </w:hyperlink>
      <w:r>
        <w:rPr>
          <w:spacing w:val="40"/>
          <w:w w:val="105"/>
        </w:rPr>
        <w:t xml:space="preserve"> </w:t>
      </w:r>
      <w:r>
        <w:rPr>
          <w:w w:val="105"/>
        </w:rPr>
        <w:t>Biocide experiments have implicated</w:t>
      </w:r>
      <w:r>
        <w:rPr>
          <w:spacing w:val="28"/>
          <w:w w:val="105"/>
        </w:rPr>
        <w:t xml:space="preserve"> </w:t>
      </w:r>
      <w:r>
        <w:rPr>
          <w:w w:val="105"/>
        </w:rPr>
        <w:t>soil</w:t>
      </w:r>
      <w:r>
        <w:rPr>
          <w:spacing w:val="28"/>
          <w:w w:val="105"/>
        </w:rPr>
        <w:t xml:space="preserve"> </w:t>
      </w:r>
      <w:r>
        <w:rPr>
          <w:w w:val="105"/>
        </w:rPr>
        <w:t>microbes</w:t>
      </w:r>
      <w:r>
        <w:rPr>
          <w:spacing w:val="28"/>
          <w:w w:val="105"/>
        </w:rPr>
        <w:t xml:space="preserve"> </w:t>
      </w:r>
      <w:r>
        <w:rPr>
          <w:w w:val="105"/>
        </w:rPr>
        <w:t>as</w:t>
      </w:r>
      <w:r>
        <w:rPr>
          <w:spacing w:val="28"/>
          <w:w w:val="105"/>
        </w:rPr>
        <w:t xml:space="preserve"> </w:t>
      </w:r>
      <w:r>
        <w:rPr>
          <w:w w:val="105"/>
        </w:rPr>
        <w:t>key</w:t>
      </w:r>
      <w:r>
        <w:rPr>
          <w:spacing w:val="28"/>
          <w:w w:val="105"/>
        </w:rPr>
        <w:t xml:space="preserve"> </w:t>
      </w:r>
      <w:r>
        <w:rPr>
          <w:w w:val="105"/>
        </w:rPr>
        <w:t>drivers</w:t>
      </w:r>
      <w:r>
        <w:rPr>
          <w:spacing w:val="28"/>
          <w:w w:val="105"/>
        </w:rPr>
        <w:t xml:space="preserve"> </w:t>
      </w:r>
      <w:r>
        <w:rPr>
          <w:w w:val="105"/>
        </w:rPr>
        <w:t>of</w:t>
      </w:r>
      <w:r>
        <w:rPr>
          <w:spacing w:val="28"/>
          <w:w w:val="105"/>
        </w:rPr>
        <w:t xml:space="preserve"> </w:t>
      </w:r>
      <w:r>
        <w:rPr>
          <w:w w:val="105"/>
        </w:rPr>
        <w:t>J–C</w:t>
      </w:r>
      <w:r>
        <w:rPr>
          <w:spacing w:val="28"/>
          <w:w w:val="105"/>
        </w:rPr>
        <w:t xml:space="preserve"> </w:t>
      </w:r>
      <w:r>
        <w:rPr>
          <w:w w:val="105"/>
        </w:rPr>
        <w:t>effects</w:t>
      </w:r>
      <w:r>
        <w:rPr>
          <w:spacing w:val="28"/>
          <w:w w:val="105"/>
        </w:rPr>
        <w:t xml:space="preserve"> </w:t>
      </w:r>
      <w:r>
        <w:rPr>
          <w:w w:val="105"/>
        </w:rPr>
        <w:t>in</w:t>
      </w:r>
      <w:r>
        <w:rPr>
          <w:spacing w:val="28"/>
          <w:w w:val="105"/>
        </w:rPr>
        <w:t xml:space="preserve"> </w:t>
      </w:r>
      <w:r>
        <w:rPr>
          <w:w w:val="105"/>
        </w:rPr>
        <w:t>seed</w:t>
      </w:r>
      <w:r>
        <w:rPr>
          <w:spacing w:val="28"/>
          <w:w w:val="105"/>
        </w:rPr>
        <w:t xml:space="preserve"> </w:t>
      </w:r>
      <w:r>
        <w:rPr>
          <w:w w:val="105"/>
        </w:rPr>
        <w:t>and</w:t>
      </w:r>
      <w:r>
        <w:rPr>
          <w:spacing w:val="28"/>
          <w:w w:val="105"/>
        </w:rPr>
        <w:t xml:space="preserve"> </w:t>
      </w:r>
      <w:r>
        <w:rPr>
          <w:w w:val="105"/>
        </w:rPr>
        <w:t>seedling</w:t>
      </w:r>
      <w:r>
        <w:rPr>
          <w:spacing w:val="28"/>
          <w:w w:val="105"/>
        </w:rPr>
        <w:t xml:space="preserve"> </w:t>
      </w:r>
      <w:r>
        <w:rPr>
          <w:w w:val="105"/>
        </w:rPr>
        <w:t>mortality</w:t>
      </w:r>
      <w:r>
        <w:rPr>
          <w:spacing w:val="28"/>
          <w:w w:val="105"/>
        </w:rPr>
        <w:t xml:space="preserve"> </w:t>
      </w:r>
      <w:hyperlink w:anchor="_bookmark30" w:history="1">
        <w:r>
          <w:rPr>
            <w:w w:val="105"/>
          </w:rPr>
          <w:t>(Bell</w:t>
        </w:r>
      </w:hyperlink>
      <w:r>
        <w:rPr>
          <w:w w:val="105"/>
        </w:rPr>
        <w:t xml:space="preserve"> </w:t>
      </w:r>
      <w:hyperlink w:anchor="_bookmark30" w:history="1">
        <w:r>
          <w:rPr>
            <w:i/>
            <w:w w:val="105"/>
          </w:rPr>
          <w:t>et al.</w:t>
        </w:r>
      </w:hyperlink>
      <w:r>
        <w:rPr>
          <w:w w:val="105"/>
        </w:rPr>
        <w:t xml:space="preserve">, </w:t>
      </w:r>
      <w:hyperlink w:anchor="_bookmark30" w:history="1">
        <w:r>
          <w:rPr>
            <w:w w:val="105"/>
          </w:rPr>
          <w:t>2006,</w:t>
        </w:r>
      </w:hyperlink>
      <w:r>
        <w:rPr>
          <w:w w:val="105"/>
        </w:rPr>
        <w:t xml:space="preserve"> </w:t>
      </w:r>
      <w:hyperlink w:anchor="_bookmark26" w:history="1">
        <w:proofErr w:type="spellStart"/>
        <w:r>
          <w:rPr>
            <w:w w:val="105"/>
          </w:rPr>
          <w:t>Bagchi</w:t>
        </w:r>
        <w:proofErr w:type="spellEnd"/>
        <w:r>
          <w:rPr>
            <w:w w:val="105"/>
          </w:rPr>
          <w:t xml:space="preserve"> </w:t>
        </w:r>
        <w:r>
          <w:rPr>
            <w:i/>
            <w:w w:val="105"/>
          </w:rPr>
          <w:t>et al.</w:t>
        </w:r>
      </w:hyperlink>
      <w:r>
        <w:rPr>
          <w:w w:val="105"/>
        </w:rPr>
        <w:t xml:space="preserve">, </w:t>
      </w:r>
      <w:hyperlink w:anchor="_bookmark26" w:history="1">
        <w:r>
          <w:rPr>
            <w:w w:val="105"/>
          </w:rPr>
          <w:t>2010,</w:t>
        </w:r>
      </w:hyperlink>
      <w:r>
        <w:rPr>
          <w:w w:val="105"/>
        </w:rPr>
        <w:t xml:space="preserve"> </w:t>
      </w:r>
      <w:hyperlink w:anchor="_bookmark163" w:history="1">
        <w:r>
          <w:rPr>
            <w:w w:val="105"/>
          </w:rPr>
          <w:t>Song &amp; Corlett,</w:t>
        </w:r>
      </w:hyperlink>
      <w:r>
        <w:rPr>
          <w:w w:val="105"/>
        </w:rPr>
        <w:t xml:space="preserve"> </w:t>
      </w:r>
      <w:hyperlink w:anchor="_bookmark163" w:history="1">
        <w:r>
          <w:rPr>
            <w:w w:val="105"/>
          </w:rPr>
          <w:t>2022,</w:t>
        </w:r>
      </w:hyperlink>
      <w:r>
        <w:rPr>
          <w:w w:val="105"/>
        </w:rPr>
        <w:t xml:space="preserve"> </w:t>
      </w:r>
      <w:hyperlink w:anchor="_bookmark118" w:history="1">
        <w:proofErr w:type="spellStart"/>
        <w:r>
          <w:rPr>
            <w:w w:val="105"/>
          </w:rPr>
          <w:t>Krishnadas</w:t>
        </w:r>
        <w:proofErr w:type="spellEnd"/>
        <w:r>
          <w:rPr>
            <w:w w:val="105"/>
          </w:rPr>
          <w:t xml:space="preserve"> &amp; </w:t>
        </w:r>
        <w:proofErr w:type="spellStart"/>
        <w:r>
          <w:rPr>
            <w:w w:val="105"/>
          </w:rPr>
          <w:t>Comita</w:t>
        </w:r>
        <w:proofErr w:type="spellEnd"/>
        <w:r>
          <w:rPr>
            <w:w w:val="105"/>
          </w:rPr>
          <w:t>,</w:t>
        </w:r>
      </w:hyperlink>
      <w:r>
        <w:rPr>
          <w:w w:val="105"/>
        </w:rPr>
        <w:t xml:space="preserve"> </w:t>
      </w:r>
      <w:hyperlink w:anchor="_bookmark118" w:history="1">
        <w:r>
          <w:rPr>
            <w:w w:val="105"/>
          </w:rPr>
          <w:t>2018).</w:t>
        </w:r>
      </w:hyperlink>
      <w:r>
        <w:rPr>
          <w:spacing w:val="40"/>
          <w:w w:val="105"/>
        </w:rPr>
        <w:t xml:space="preserve"> </w:t>
      </w:r>
      <w:r>
        <w:rPr>
          <w:w w:val="105"/>
        </w:rPr>
        <w:t>While greenhouse</w:t>
      </w:r>
      <w:r>
        <w:rPr>
          <w:spacing w:val="40"/>
          <w:w w:val="105"/>
        </w:rPr>
        <w:t xml:space="preserve"> </w:t>
      </w:r>
      <w:r>
        <w:rPr>
          <w:w w:val="105"/>
        </w:rPr>
        <w:t>experiments</w:t>
      </w:r>
      <w:r>
        <w:rPr>
          <w:spacing w:val="40"/>
          <w:w w:val="105"/>
        </w:rPr>
        <w:t xml:space="preserve"> </w:t>
      </w:r>
      <w:r>
        <w:rPr>
          <w:w w:val="105"/>
        </w:rPr>
        <w:t>of</w:t>
      </w:r>
      <w:r>
        <w:rPr>
          <w:spacing w:val="40"/>
          <w:w w:val="105"/>
        </w:rPr>
        <w:t xml:space="preserve"> </w:t>
      </w:r>
      <w:r>
        <w:rPr>
          <w:w w:val="105"/>
        </w:rPr>
        <w:t>plant–soil</w:t>
      </w:r>
      <w:r>
        <w:rPr>
          <w:spacing w:val="40"/>
          <w:w w:val="105"/>
        </w:rPr>
        <w:t xml:space="preserve"> </w:t>
      </w:r>
      <w:r>
        <w:rPr>
          <w:w w:val="105"/>
        </w:rPr>
        <w:t>microbe</w:t>
      </w:r>
      <w:r>
        <w:rPr>
          <w:spacing w:val="40"/>
          <w:w w:val="105"/>
        </w:rPr>
        <w:t xml:space="preserve"> </w:t>
      </w:r>
      <w:r>
        <w:rPr>
          <w:w w:val="105"/>
        </w:rPr>
        <w:t>interactions</w:t>
      </w:r>
      <w:r>
        <w:rPr>
          <w:spacing w:val="40"/>
          <w:w w:val="105"/>
        </w:rPr>
        <w:t xml:space="preserve"> </w:t>
      </w:r>
      <w:r>
        <w:rPr>
          <w:w w:val="105"/>
        </w:rPr>
        <w:t>estimate</w:t>
      </w:r>
      <w:r>
        <w:rPr>
          <w:spacing w:val="40"/>
          <w:w w:val="105"/>
        </w:rPr>
        <w:t xml:space="preserve"> </w:t>
      </w:r>
      <w:r>
        <w:rPr>
          <w:w w:val="105"/>
        </w:rPr>
        <w:t>microbial</w:t>
      </w:r>
      <w:r>
        <w:rPr>
          <w:spacing w:val="40"/>
          <w:w w:val="105"/>
        </w:rPr>
        <w:t xml:space="preserve"> </w:t>
      </w:r>
      <w:r>
        <w:rPr>
          <w:w w:val="105"/>
        </w:rPr>
        <w:t>effects</w:t>
      </w:r>
      <w:r>
        <w:rPr>
          <w:spacing w:val="40"/>
          <w:w w:val="105"/>
        </w:rPr>
        <w:t xml:space="preserve"> </w:t>
      </w:r>
      <w:r>
        <w:rPr>
          <w:w w:val="105"/>
        </w:rPr>
        <w:t>on plant biomass, J–C studies (using in-situ field experiments and observational data) usually estimate</w:t>
      </w:r>
      <w:r>
        <w:rPr>
          <w:spacing w:val="-15"/>
          <w:w w:val="105"/>
        </w:rPr>
        <w:t xml:space="preserve"> </w:t>
      </w:r>
      <w:r>
        <w:rPr>
          <w:w w:val="105"/>
        </w:rPr>
        <w:t>conspecific</w:t>
      </w:r>
      <w:r>
        <w:rPr>
          <w:spacing w:val="-14"/>
          <w:w w:val="105"/>
        </w:rPr>
        <w:t xml:space="preserve"> </w:t>
      </w:r>
      <w:r>
        <w:rPr>
          <w:w w:val="105"/>
        </w:rPr>
        <w:t>effects</w:t>
      </w:r>
      <w:r>
        <w:rPr>
          <w:spacing w:val="-15"/>
          <w:w w:val="105"/>
        </w:rPr>
        <w:t xml:space="preserve"> </w:t>
      </w:r>
      <w:r>
        <w:rPr>
          <w:w w:val="105"/>
        </w:rPr>
        <w:t>on</w:t>
      </w:r>
      <w:r>
        <w:rPr>
          <w:spacing w:val="-14"/>
          <w:w w:val="105"/>
        </w:rPr>
        <w:t xml:space="preserve"> </w:t>
      </w:r>
      <w:r>
        <w:rPr>
          <w:w w:val="105"/>
        </w:rPr>
        <w:t>survival</w:t>
      </w:r>
      <w:r>
        <w:rPr>
          <w:spacing w:val="-15"/>
          <w:w w:val="105"/>
        </w:rPr>
        <w:t xml:space="preserve"> </w:t>
      </w:r>
      <w:hyperlink w:anchor="_bookmark53" w:history="1">
        <w:r>
          <w:rPr>
            <w:w w:val="105"/>
          </w:rPr>
          <w:t>(</w:t>
        </w:r>
        <w:proofErr w:type="spellStart"/>
        <w:r>
          <w:rPr>
            <w:w w:val="105"/>
          </w:rPr>
          <w:t>Comita</w:t>
        </w:r>
        <w:proofErr w:type="spellEnd"/>
        <w:r>
          <w:rPr>
            <w:spacing w:val="-14"/>
            <w:w w:val="105"/>
          </w:rPr>
          <w:t xml:space="preserve"> </w:t>
        </w:r>
        <w:r>
          <w:rPr>
            <w:i/>
            <w:w w:val="105"/>
          </w:rPr>
          <w:t>et</w:t>
        </w:r>
        <w:r>
          <w:rPr>
            <w:i/>
            <w:spacing w:val="-15"/>
            <w:w w:val="105"/>
          </w:rPr>
          <w:t xml:space="preserve"> </w:t>
        </w:r>
        <w:r>
          <w:rPr>
            <w:i/>
            <w:w w:val="105"/>
          </w:rPr>
          <w:t>al.</w:t>
        </w:r>
      </w:hyperlink>
      <w:r>
        <w:rPr>
          <w:w w:val="105"/>
        </w:rPr>
        <w:t>,</w:t>
      </w:r>
      <w:r>
        <w:rPr>
          <w:spacing w:val="-14"/>
          <w:w w:val="105"/>
        </w:rPr>
        <w:t xml:space="preserve"> </w:t>
      </w:r>
      <w:hyperlink w:anchor="_bookmark53" w:history="1">
        <w:r>
          <w:rPr>
            <w:w w:val="105"/>
          </w:rPr>
          <w:t>2010,</w:t>
        </w:r>
      </w:hyperlink>
      <w:r>
        <w:rPr>
          <w:spacing w:val="-14"/>
          <w:w w:val="105"/>
        </w:rPr>
        <w:t xml:space="preserve"> </w:t>
      </w:r>
      <w:hyperlink w:anchor="_bookmark166" w:history="1">
        <w:r>
          <w:rPr>
            <w:w w:val="105"/>
          </w:rPr>
          <w:t>Swamy</w:t>
        </w:r>
        <w:r>
          <w:rPr>
            <w:spacing w:val="-15"/>
            <w:w w:val="105"/>
          </w:rPr>
          <w:t xml:space="preserve"> </w:t>
        </w:r>
        <w:r>
          <w:rPr>
            <w:i/>
            <w:w w:val="105"/>
          </w:rPr>
          <w:t>et</w:t>
        </w:r>
        <w:r>
          <w:rPr>
            <w:i/>
            <w:spacing w:val="-14"/>
            <w:w w:val="105"/>
          </w:rPr>
          <w:t xml:space="preserve"> </w:t>
        </w:r>
        <w:r>
          <w:rPr>
            <w:i/>
            <w:w w:val="105"/>
          </w:rPr>
          <w:t>al.</w:t>
        </w:r>
      </w:hyperlink>
      <w:r>
        <w:rPr>
          <w:w w:val="105"/>
        </w:rPr>
        <w:t>,</w:t>
      </w:r>
      <w:r>
        <w:rPr>
          <w:spacing w:val="-15"/>
          <w:w w:val="105"/>
        </w:rPr>
        <w:t xml:space="preserve"> </w:t>
      </w:r>
      <w:hyperlink w:anchor="_bookmark166" w:history="1">
        <w:r>
          <w:rPr>
            <w:w w:val="105"/>
          </w:rPr>
          <w:t>2011,</w:t>
        </w:r>
      </w:hyperlink>
      <w:r>
        <w:rPr>
          <w:spacing w:val="-14"/>
          <w:w w:val="105"/>
        </w:rPr>
        <w:t xml:space="preserve"> </w:t>
      </w:r>
      <w:hyperlink w:anchor="_bookmark125" w:history="1">
        <w:proofErr w:type="spellStart"/>
        <w:r>
          <w:rPr>
            <w:w w:val="105"/>
          </w:rPr>
          <w:t>Lebrĳa-Trejos</w:t>
        </w:r>
        <w:proofErr w:type="spellEnd"/>
      </w:hyperlink>
      <w:r>
        <w:rPr>
          <w:w w:val="105"/>
        </w:rPr>
        <w:t xml:space="preserve"> </w:t>
      </w:r>
      <w:hyperlink w:anchor="_bookmark125" w:history="1">
        <w:r>
          <w:rPr>
            <w:i/>
            <w:w w:val="105"/>
          </w:rPr>
          <w:t>et</w:t>
        </w:r>
        <w:r>
          <w:rPr>
            <w:i/>
            <w:spacing w:val="-7"/>
            <w:w w:val="105"/>
          </w:rPr>
          <w:t xml:space="preserve"> </w:t>
        </w:r>
        <w:r>
          <w:rPr>
            <w:i/>
            <w:w w:val="105"/>
          </w:rPr>
          <w:t>al.</w:t>
        </w:r>
      </w:hyperlink>
      <w:r>
        <w:rPr>
          <w:w w:val="105"/>
        </w:rPr>
        <w:t>,</w:t>
      </w:r>
      <w:r>
        <w:rPr>
          <w:spacing w:val="-7"/>
          <w:w w:val="105"/>
        </w:rPr>
        <w:t xml:space="preserve"> </w:t>
      </w:r>
      <w:hyperlink w:anchor="_bookmark125" w:history="1">
        <w:r>
          <w:rPr>
            <w:w w:val="105"/>
          </w:rPr>
          <w:t>2016,</w:t>
        </w:r>
      </w:hyperlink>
      <w:r>
        <w:rPr>
          <w:spacing w:val="-7"/>
          <w:w w:val="105"/>
        </w:rPr>
        <w:t xml:space="preserve"> </w:t>
      </w:r>
      <w:hyperlink w:anchor="_bookmark182" w:history="1">
        <w:r>
          <w:rPr>
            <w:w w:val="105"/>
          </w:rPr>
          <w:t>Zhu</w:t>
        </w:r>
        <w:r>
          <w:rPr>
            <w:spacing w:val="-7"/>
            <w:w w:val="105"/>
          </w:rPr>
          <w:t xml:space="preserve"> </w:t>
        </w:r>
        <w:r>
          <w:rPr>
            <w:i/>
            <w:w w:val="105"/>
          </w:rPr>
          <w:t>et</w:t>
        </w:r>
        <w:r>
          <w:rPr>
            <w:i/>
            <w:spacing w:val="-7"/>
            <w:w w:val="105"/>
          </w:rPr>
          <w:t xml:space="preserve"> </w:t>
        </w:r>
        <w:r>
          <w:rPr>
            <w:i/>
            <w:w w:val="105"/>
          </w:rPr>
          <w:t>al.</w:t>
        </w:r>
      </w:hyperlink>
      <w:r>
        <w:rPr>
          <w:w w:val="105"/>
        </w:rPr>
        <w:t>,</w:t>
      </w:r>
      <w:r>
        <w:rPr>
          <w:spacing w:val="-7"/>
          <w:w w:val="105"/>
        </w:rPr>
        <w:t xml:space="preserve"> </w:t>
      </w:r>
      <w:hyperlink w:anchor="_bookmark182" w:history="1">
        <w:r>
          <w:rPr>
            <w:w w:val="105"/>
          </w:rPr>
          <w:t>2018).</w:t>
        </w:r>
      </w:hyperlink>
      <w:r>
        <w:rPr>
          <w:spacing w:val="32"/>
          <w:w w:val="105"/>
        </w:rPr>
        <w:t xml:space="preserve"> </w:t>
      </w:r>
      <w:r>
        <w:rPr>
          <w:w w:val="105"/>
        </w:rPr>
        <w:t>Surprisingly,</w:t>
      </w:r>
      <w:r>
        <w:rPr>
          <w:spacing w:val="-4"/>
          <w:w w:val="105"/>
        </w:rPr>
        <w:t xml:space="preserve"> </w:t>
      </w:r>
      <w:r>
        <w:rPr>
          <w:w w:val="105"/>
        </w:rPr>
        <w:t>few</w:t>
      </w:r>
      <w:r>
        <w:rPr>
          <w:spacing w:val="-7"/>
          <w:w w:val="105"/>
        </w:rPr>
        <w:t xml:space="preserve"> </w:t>
      </w:r>
      <w:r>
        <w:rPr>
          <w:w w:val="105"/>
        </w:rPr>
        <w:t>studies</w:t>
      </w:r>
      <w:r>
        <w:rPr>
          <w:spacing w:val="-7"/>
          <w:w w:val="105"/>
        </w:rPr>
        <w:t xml:space="preserve"> </w:t>
      </w:r>
      <w:r>
        <w:rPr>
          <w:w w:val="105"/>
        </w:rPr>
        <w:t>integrate</w:t>
      </w:r>
      <w:r>
        <w:rPr>
          <w:spacing w:val="-7"/>
          <w:w w:val="105"/>
        </w:rPr>
        <w:t xml:space="preserve"> </w:t>
      </w:r>
      <w:r>
        <w:rPr>
          <w:w w:val="105"/>
        </w:rPr>
        <w:t>insights</w:t>
      </w:r>
      <w:r>
        <w:rPr>
          <w:spacing w:val="-7"/>
          <w:w w:val="105"/>
        </w:rPr>
        <w:t xml:space="preserve"> </w:t>
      </w:r>
      <w:r>
        <w:rPr>
          <w:w w:val="105"/>
        </w:rPr>
        <w:t>from</w:t>
      </w:r>
      <w:r>
        <w:rPr>
          <w:spacing w:val="-7"/>
          <w:w w:val="105"/>
        </w:rPr>
        <w:t xml:space="preserve"> </w:t>
      </w:r>
      <w:r>
        <w:rPr>
          <w:w w:val="105"/>
        </w:rPr>
        <w:t>these</w:t>
      </w:r>
      <w:r>
        <w:rPr>
          <w:spacing w:val="-7"/>
          <w:w w:val="105"/>
        </w:rPr>
        <w:t xml:space="preserve"> </w:t>
      </w:r>
      <w:r>
        <w:rPr>
          <w:w w:val="105"/>
        </w:rPr>
        <w:t>two</w:t>
      </w:r>
      <w:r>
        <w:rPr>
          <w:spacing w:val="-7"/>
          <w:w w:val="105"/>
        </w:rPr>
        <w:t xml:space="preserve"> </w:t>
      </w:r>
      <w:r>
        <w:rPr>
          <w:w w:val="105"/>
        </w:rPr>
        <w:t xml:space="preserve">types of assessments </w:t>
      </w:r>
      <w:hyperlink w:anchor="_bookmark114" w:history="1">
        <w:r>
          <w:rPr>
            <w:w w:val="105"/>
          </w:rPr>
          <w:t>(</w:t>
        </w:r>
        <w:proofErr w:type="spellStart"/>
        <w:r>
          <w:rPr>
            <w:w w:val="105"/>
          </w:rPr>
          <w:t>Klironomos</w:t>
        </w:r>
        <w:proofErr w:type="spellEnd"/>
        <w:r>
          <w:rPr>
            <w:w w:val="105"/>
          </w:rPr>
          <w:t>,</w:t>
        </w:r>
      </w:hyperlink>
      <w:r>
        <w:rPr>
          <w:w w:val="105"/>
        </w:rPr>
        <w:t xml:space="preserve"> </w:t>
      </w:r>
      <w:hyperlink w:anchor="_bookmark114" w:history="1">
        <w:r>
          <w:rPr>
            <w:w w:val="105"/>
          </w:rPr>
          <w:t>2002,</w:t>
        </w:r>
      </w:hyperlink>
      <w:r>
        <w:rPr>
          <w:w w:val="105"/>
        </w:rPr>
        <w:t xml:space="preserve"> </w:t>
      </w:r>
      <w:hyperlink w:anchor="_bookmark29" w:history="1">
        <w:r>
          <w:rPr>
            <w:w w:val="105"/>
          </w:rPr>
          <w:t xml:space="preserve">Beckman </w:t>
        </w:r>
        <w:r>
          <w:rPr>
            <w:i/>
            <w:w w:val="105"/>
          </w:rPr>
          <w:t>et al.</w:t>
        </w:r>
      </w:hyperlink>
      <w:r>
        <w:rPr>
          <w:w w:val="105"/>
        </w:rPr>
        <w:t xml:space="preserve">, </w:t>
      </w:r>
      <w:hyperlink w:anchor="_bookmark29" w:history="1">
        <w:r>
          <w:rPr>
            <w:w w:val="105"/>
          </w:rPr>
          <w:t>2022).</w:t>
        </w:r>
      </w:hyperlink>
    </w:p>
    <w:p w14:paraId="1D4D32DD" w14:textId="77777777" w:rsidR="00E917D8" w:rsidRDefault="00000000">
      <w:pPr>
        <w:pStyle w:val="BodyText"/>
        <w:spacing w:before="246" w:line="415" w:lineRule="auto"/>
        <w:ind w:left="431" w:right="429"/>
        <w:jc w:val="both"/>
      </w:pPr>
      <w:r>
        <w:rPr>
          <w:w w:val="110"/>
        </w:rPr>
        <w:t>To</w:t>
      </w:r>
      <w:r>
        <w:rPr>
          <w:spacing w:val="-15"/>
          <w:w w:val="110"/>
        </w:rPr>
        <w:t xml:space="preserve"> </w:t>
      </w:r>
      <w:r>
        <w:rPr>
          <w:w w:val="110"/>
        </w:rPr>
        <w:t>make</w:t>
      </w:r>
      <w:r>
        <w:rPr>
          <w:spacing w:val="-15"/>
          <w:w w:val="110"/>
        </w:rPr>
        <w:t xml:space="preserve"> </w:t>
      </w:r>
      <w:r>
        <w:rPr>
          <w:w w:val="110"/>
        </w:rPr>
        <w:t>J–C</w:t>
      </w:r>
      <w:r>
        <w:rPr>
          <w:spacing w:val="-15"/>
          <w:w w:val="110"/>
        </w:rPr>
        <w:t xml:space="preserve"> </w:t>
      </w:r>
      <w:r>
        <w:rPr>
          <w:w w:val="110"/>
        </w:rPr>
        <w:t>studies</w:t>
      </w:r>
      <w:r>
        <w:rPr>
          <w:spacing w:val="-15"/>
          <w:w w:val="110"/>
        </w:rPr>
        <w:t xml:space="preserve"> </w:t>
      </w:r>
      <w:r>
        <w:rPr>
          <w:w w:val="110"/>
        </w:rPr>
        <w:t>more</w:t>
      </w:r>
      <w:r>
        <w:rPr>
          <w:spacing w:val="-15"/>
          <w:w w:val="110"/>
        </w:rPr>
        <w:t xml:space="preserve"> </w:t>
      </w:r>
      <w:r>
        <w:rPr>
          <w:w w:val="110"/>
        </w:rPr>
        <w:t>comparable</w:t>
      </w:r>
      <w:r>
        <w:rPr>
          <w:spacing w:val="-15"/>
          <w:w w:val="110"/>
        </w:rPr>
        <w:t xml:space="preserve"> </w:t>
      </w:r>
      <w:r>
        <w:rPr>
          <w:w w:val="110"/>
        </w:rPr>
        <w:t>with</w:t>
      </w:r>
      <w:r>
        <w:rPr>
          <w:spacing w:val="-15"/>
          <w:w w:val="110"/>
        </w:rPr>
        <w:t xml:space="preserve"> </w:t>
      </w:r>
      <w:r>
        <w:rPr>
          <w:w w:val="110"/>
        </w:rPr>
        <w:t>greenhouse</w:t>
      </w:r>
      <w:r>
        <w:rPr>
          <w:spacing w:val="-15"/>
          <w:w w:val="110"/>
        </w:rPr>
        <w:t xml:space="preserve"> </w:t>
      </w:r>
      <w:r>
        <w:rPr>
          <w:w w:val="110"/>
        </w:rPr>
        <w:t>studies</w:t>
      </w:r>
      <w:r>
        <w:rPr>
          <w:spacing w:val="-15"/>
          <w:w w:val="110"/>
        </w:rPr>
        <w:t xml:space="preserve"> </w:t>
      </w:r>
      <w:r>
        <w:rPr>
          <w:w w:val="110"/>
        </w:rPr>
        <w:t>of</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 actions,</w:t>
      </w:r>
      <w:r>
        <w:rPr>
          <w:spacing w:val="-16"/>
          <w:w w:val="110"/>
        </w:rPr>
        <w:t xml:space="preserve"> </w:t>
      </w:r>
      <w:r>
        <w:rPr>
          <w:w w:val="110"/>
        </w:rPr>
        <w:t>density</w:t>
      </w:r>
      <w:r>
        <w:rPr>
          <w:spacing w:val="-15"/>
          <w:w w:val="110"/>
        </w:rPr>
        <w:t xml:space="preserve"> </w:t>
      </w:r>
      <w:r>
        <w:rPr>
          <w:w w:val="110"/>
        </w:rPr>
        <w:t>dependence</w:t>
      </w:r>
      <w:r>
        <w:rPr>
          <w:spacing w:val="-15"/>
          <w:w w:val="110"/>
        </w:rPr>
        <w:t xml:space="preserve"> </w:t>
      </w:r>
      <w:r>
        <w:rPr>
          <w:w w:val="110"/>
        </w:rPr>
        <w:t>in</w:t>
      </w:r>
      <w:r>
        <w:rPr>
          <w:spacing w:val="-15"/>
          <w:w w:val="110"/>
        </w:rPr>
        <w:t xml:space="preserve"> </w:t>
      </w:r>
      <w:r>
        <w:rPr>
          <w:w w:val="110"/>
        </w:rPr>
        <w:t>demographic</w:t>
      </w:r>
      <w:r>
        <w:rPr>
          <w:spacing w:val="-15"/>
          <w:w w:val="110"/>
        </w:rPr>
        <w:t xml:space="preserve"> </w:t>
      </w:r>
      <w:r>
        <w:rPr>
          <w:w w:val="110"/>
        </w:rPr>
        <w:t>transitions</w:t>
      </w:r>
      <w:r>
        <w:rPr>
          <w:spacing w:val="-15"/>
          <w:w w:val="110"/>
        </w:rPr>
        <w:t xml:space="preserve"> </w:t>
      </w:r>
      <w:r>
        <w:rPr>
          <w:w w:val="110"/>
        </w:rPr>
        <w:t>estimated</w:t>
      </w:r>
      <w:r>
        <w:rPr>
          <w:spacing w:val="-15"/>
          <w:w w:val="110"/>
        </w:rPr>
        <w:t xml:space="preserve"> </w:t>
      </w:r>
      <w:r>
        <w:rPr>
          <w:w w:val="110"/>
        </w:rPr>
        <w:t>from</w:t>
      </w:r>
      <w:r>
        <w:rPr>
          <w:spacing w:val="-15"/>
          <w:w w:val="110"/>
        </w:rPr>
        <w:t xml:space="preserve"> </w:t>
      </w:r>
      <w:r>
        <w:rPr>
          <w:w w:val="110"/>
        </w:rPr>
        <w:t>census</w:t>
      </w:r>
      <w:r>
        <w:rPr>
          <w:spacing w:val="-16"/>
          <w:w w:val="110"/>
        </w:rPr>
        <w:t xml:space="preserve"> </w:t>
      </w:r>
      <w:r>
        <w:rPr>
          <w:w w:val="110"/>
        </w:rPr>
        <w:t xml:space="preserve">observations and/or experiments should be explicitly matched to the strength of microbial effects </w:t>
      </w:r>
      <w:proofErr w:type="spellStart"/>
      <w:r>
        <w:rPr>
          <w:w w:val="110"/>
        </w:rPr>
        <w:t>cal</w:t>
      </w:r>
      <w:proofErr w:type="spellEnd"/>
      <w:r>
        <w:rPr>
          <w:w w:val="110"/>
        </w:rPr>
        <w:t xml:space="preserve">- </w:t>
      </w:r>
      <w:proofErr w:type="spellStart"/>
      <w:r>
        <w:rPr>
          <w:w w:val="110"/>
        </w:rPr>
        <w:t>culated</w:t>
      </w:r>
      <w:proofErr w:type="spellEnd"/>
      <w:r>
        <w:rPr>
          <w:w w:val="110"/>
        </w:rPr>
        <w:t xml:space="preserve"> as biomass responses in pot experiments </w:t>
      </w:r>
      <w:hyperlink w:anchor="_bookmark137" w:history="1">
        <w:r>
          <w:rPr>
            <w:w w:val="110"/>
          </w:rPr>
          <w:t>(McCarthy-Neumann &amp; Ibáñez,</w:t>
        </w:r>
      </w:hyperlink>
      <w:r>
        <w:rPr>
          <w:w w:val="110"/>
        </w:rPr>
        <w:t xml:space="preserve"> </w:t>
      </w:r>
      <w:hyperlink w:anchor="_bookmark137" w:history="1">
        <w:r>
          <w:rPr>
            <w:w w:val="110"/>
          </w:rPr>
          <w:t>2013).</w:t>
        </w:r>
      </w:hyperlink>
      <w:r>
        <w:rPr>
          <w:w w:val="110"/>
        </w:rPr>
        <w:t xml:space="preserve"> Microbial effects on biomass-dependent growth from one life stage to the next can help parameterize age-stage transitions to project population trajectories of plant species.</w:t>
      </w:r>
    </w:p>
    <w:p w14:paraId="35A50D25" w14:textId="77777777" w:rsidR="00E917D8" w:rsidRDefault="00000000">
      <w:pPr>
        <w:pStyle w:val="BodyText"/>
        <w:spacing w:before="244" w:line="415" w:lineRule="auto"/>
        <w:ind w:left="431" w:right="429"/>
        <w:jc w:val="both"/>
      </w:pPr>
      <w:r>
        <w:rPr>
          <w:w w:val="110"/>
        </w:rPr>
        <w:t xml:space="preserve">Some considerations of study design can help to further match J–C studies to pot </w:t>
      </w:r>
      <w:proofErr w:type="spellStart"/>
      <w:r>
        <w:rPr>
          <w:w w:val="110"/>
        </w:rPr>
        <w:t>experi</w:t>
      </w:r>
      <w:proofErr w:type="spellEnd"/>
      <w:r>
        <w:rPr>
          <w:w w:val="110"/>
        </w:rPr>
        <w:t xml:space="preserve">- </w:t>
      </w:r>
      <w:proofErr w:type="spellStart"/>
      <w:r>
        <w:rPr>
          <w:w w:val="110"/>
        </w:rPr>
        <w:t>ments</w:t>
      </w:r>
      <w:proofErr w:type="spellEnd"/>
      <w:r>
        <w:rPr>
          <w:w w:val="110"/>
        </w:rPr>
        <w:t>.</w:t>
      </w:r>
      <w:r>
        <w:rPr>
          <w:spacing w:val="8"/>
          <w:w w:val="110"/>
        </w:rPr>
        <w:t xml:space="preserve"> </w:t>
      </w:r>
      <w:r>
        <w:rPr>
          <w:w w:val="110"/>
        </w:rPr>
        <w:t>Laying</w:t>
      </w:r>
      <w:r>
        <w:rPr>
          <w:spacing w:val="-14"/>
          <w:w w:val="110"/>
        </w:rPr>
        <w:t xml:space="preserve"> </w:t>
      </w:r>
      <w:r>
        <w:rPr>
          <w:w w:val="110"/>
        </w:rPr>
        <w:t>seeds</w:t>
      </w:r>
      <w:r>
        <w:rPr>
          <w:spacing w:val="-14"/>
          <w:w w:val="110"/>
        </w:rPr>
        <w:t xml:space="preserve"> </w:t>
      </w:r>
      <w:r>
        <w:rPr>
          <w:w w:val="110"/>
        </w:rPr>
        <w:t>and</w:t>
      </w:r>
      <w:r>
        <w:rPr>
          <w:spacing w:val="-14"/>
          <w:w w:val="110"/>
        </w:rPr>
        <w:t xml:space="preserve"> </w:t>
      </w:r>
      <w:r>
        <w:rPr>
          <w:w w:val="110"/>
        </w:rPr>
        <w:t>seedlings</w:t>
      </w:r>
      <w:r>
        <w:rPr>
          <w:spacing w:val="-14"/>
          <w:w w:val="110"/>
        </w:rPr>
        <w:t xml:space="preserve"> </w:t>
      </w:r>
      <w:r>
        <w:rPr>
          <w:w w:val="110"/>
        </w:rPr>
        <w:t>at</w:t>
      </w:r>
      <w:r>
        <w:rPr>
          <w:spacing w:val="-14"/>
          <w:w w:val="110"/>
        </w:rPr>
        <w:t xml:space="preserve"> </w:t>
      </w:r>
      <w:r>
        <w:rPr>
          <w:w w:val="110"/>
        </w:rPr>
        <w:t>both</w:t>
      </w:r>
      <w:r>
        <w:rPr>
          <w:spacing w:val="-14"/>
          <w:w w:val="110"/>
        </w:rPr>
        <w:t xml:space="preserve"> </w:t>
      </w:r>
      <w:r>
        <w:rPr>
          <w:w w:val="110"/>
        </w:rPr>
        <w:t>conspecific</w:t>
      </w:r>
      <w:r>
        <w:rPr>
          <w:spacing w:val="-14"/>
          <w:w w:val="110"/>
        </w:rPr>
        <w:t xml:space="preserve"> </w:t>
      </w:r>
      <w:r>
        <w:rPr>
          <w:w w:val="110"/>
        </w:rPr>
        <w:t>and</w:t>
      </w:r>
      <w:r>
        <w:rPr>
          <w:spacing w:val="-14"/>
          <w:w w:val="110"/>
        </w:rPr>
        <w:t xml:space="preserve"> </w:t>
      </w:r>
      <w:r>
        <w:rPr>
          <w:w w:val="110"/>
        </w:rPr>
        <w:t>heterospecific</w:t>
      </w:r>
      <w:r>
        <w:rPr>
          <w:spacing w:val="-14"/>
          <w:w w:val="110"/>
        </w:rPr>
        <w:t xml:space="preserve"> </w:t>
      </w:r>
      <w:r>
        <w:rPr>
          <w:w w:val="110"/>
        </w:rPr>
        <w:t>trees</w:t>
      </w:r>
      <w:r>
        <w:rPr>
          <w:spacing w:val="-14"/>
          <w:w w:val="110"/>
        </w:rPr>
        <w:t xml:space="preserve"> </w:t>
      </w:r>
      <w:r>
        <w:rPr>
          <w:w w:val="110"/>
        </w:rPr>
        <w:t>in</w:t>
      </w:r>
      <w:r>
        <w:rPr>
          <w:spacing w:val="-14"/>
          <w:w w:val="110"/>
        </w:rPr>
        <w:t xml:space="preserve"> </w:t>
      </w:r>
      <w:r>
        <w:rPr>
          <w:w w:val="110"/>
        </w:rPr>
        <w:t>a</w:t>
      </w:r>
      <w:r>
        <w:rPr>
          <w:spacing w:val="-14"/>
          <w:w w:val="110"/>
        </w:rPr>
        <w:t xml:space="preserve"> </w:t>
      </w:r>
      <w:r>
        <w:rPr>
          <w:w w:val="110"/>
        </w:rPr>
        <w:t>factorial design will provide the theoretical metrics to assess the potential for coexistence, as done in</w:t>
      </w:r>
      <w:r>
        <w:rPr>
          <w:spacing w:val="-7"/>
          <w:w w:val="110"/>
        </w:rPr>
        <w:t xml:space="preserve"> </w:t>
      </w:r>
      <w:r>
        <w:rPr>
          <w:w w:val="110"/>
        </w:rPr>
        <w:t>greenhouse</w:t>
      </w:r>
      <w:r>
        <w:rPr>
          <w:spacing w:val="-7"/>
          <w:w w:val="110"/>
        </w:rPr>
        <w:t xml:space="preserve"> </w:t>
      </w:r>
      <w:r>
        <w:rPr>
          <w:w w:val="110"/>
        </w:rPr>
        <w:t>experiments</w:t>
      </w:r>
      <w:r>
        <w:rPr>
          <w:spacing w:val="-7"/>
          <w:w w:val="110"/>
        </w:rPr>
        <w:t xml:space="preserve"> </w:t>
      </w:r>
      <w:r>
        <w:rPr>
          <w:w w:val="110"/>
        </w:rPr>
        <w:t>implicit</w:t>
      </w:r>
      <w:r>
        <w:rPr>
          <w:spacing w:val="-7"/>
          <w:w w:val="110"/>
        </w:rPr>
        <w:t xml:space="preserve"> </w:t>
      </w:r>
      <w:r>
        <w:rPr>
          <w:w w:val="110"/>
        </w:rPr>
        <w:t>in</w:t>
      </w:r>
      <w:r>
        <w:rPr>
          <w:spacing w:val="-7"/>
          <w:w w:val="110"/>
        </w:rPr>
        <w:t xml:space="preserve"> </w:t>
      </w:r>
      <w:r>
        <w:rPr>
          <w:w w:val="110"/>
        </w:rPr>
        <w:t>J–C</w:t>
      </w:r>
      <w:r>
        <w:rPr>
          <w:spacing w:val="-7"/>
          <w:w w:val="110"/>
        </w:rPr>
        <w:t xml:space="preserve"> </w:t>
      </w:r>
      <w:r>
        <w:rPr>
          <w:w w:val="110"/>
        </w:rPr>
        <w:t>effects</w:t>
      </w:r>
      <w:r>
        <w:rPr>
          <w:spacing w:val="-7"/>
          <w:w w:val="110"/>
        </w:rPr>
        <w:t xml:space="preserve"> </w:t>
      </w:r>
      <w:r>
        <w:rPr>
          <w:w w:val="110"/>
        </w:rPr>
        <w:t>(</w:t>
      </w:r>
      <w:r>
        <w:rPr>
          <w:b/>
          <w:w w:val="110"/>
        </w:rPr>
        <w:t>?</w:t>
      </w:r>
      <w:r>
        <w:rPr>
          <w:w w:val="110"/>
        </w:rPr>
        <w:t>),</w:t>
      </w:r>
      <w:r>
        <w:rPr>
          <w:spacing w:val="-4"/>
          <w:w w:val="110"/>
        </w:rPr>
        <w:t xml:space="preserve"> </w:t>
      </w:r>
      <w:r>
        <w:rPr>
          <w:w w:val="110"/>
        </w:rPr>
        <w:t>especially</w:t>
      </w:r>
      <w:r>
        <w:rPr>
          <w:spacing w:val="-7"/>
          <w:w w:val="110"/>
        </w:rPr>
        <w:t xml:space="preserve"> </w:t>
      </w:r>
      <w:r>
        <w:rPr>
          <w:w w:val="110"/>
        </w:rPr>
        <w:t>when</w:t>
      </w:r>
      <w:r>
        <w:rPr>
          <w:spacing w:val="-7"/>
          <w:w w:val="110"/>
        </w:rPr>
        <w:t xml:space="preserve"> </w:t>
      </w:r>
      <w:r>
        <w:rPr>
          <w:w w:val="110"/>
        </w:rPr>
        <w:t>combined</w:t>
      </w:r>
      <w:r>
        <w:rPr>
          <w:spacing w:val="-7"/>
          <w:w w:val="110"/>
        </w:rPr>
        <w:t xml:space="preserve"> </w:t>
      </w:r>
      <w:r>
        <w:rPr>
          <w:w w:val="110"/>
        </w:rPr>
        <w:t>with</w:t>
      </w:r>
      <w:r>
        <w:rPr>
          <w:spacing w:val="-7"/>
          <w:w w:val="110"/>
        </w:rPr>
        <w:t xml:space="preserve"> </w:t>
      </w:r>
      <w:r>
        <w:rPr>
          <w:w w:val="110"/>
        </w:rPr>
        <w:t xml:space="preserve">bio- </w:t>
      </w:r>
      <w:proofErr w:type="spellStart"/>
      <w:r>
        <w:rPr>
          <w:w w:val="110"/>
        </w:rPr>
        <w:t>cides</w:t>
      </w:r>
      <w:proofErr w:type="spellEnd"/>
      <w:r>
        <w:rPr>
          <w:w w:val="110"/>
        </w:rPr>
        <w:t>.</w:t>
      </w:r>
      <w:r>
        <w:rPr>
          <w:spacing w:val="40"/>
          <w:w w:val="110"/>
        </w:rPr>
        <w:t xml:space="preserve"> </w:t>
      </w:r>
      <w:r>
        <w:rPr>
          <w:w w:val="110"/>
        </w:rPr>
        <w:t>Adding a reference treatment allows estimates of microbial impacts on frequency- independent</w:t>
      </w:r>
      <w:r>
        <w:rPr>
          <w:spacing w:val="-14"/>
          <w:w w:val="110"/>
        </w:rPr>
        <w:t xml:space="preserve"> </w:t>
      </w:r>
      <w:r>
        <w:rPr>
          <w:w w:val="110"/>
        </w:rPr>
        <w:t>survival</w:t>
      </w:r>
      <w:r>
        <w:rPr>
          <w:spacing w:val="-14"/>
          <w:w w:val="110"/>
        </w:rPr>
        <w:t xml:space="preserve"> </w:t>
      </w:r>
      <w:hyperlink w:anchor="_bookmark101" w:history="1">
        <w:r>
          <w:rPr>
            <w:w w:val="110"/>
          </w:rPr>
          <w:t>(</w:t>
        </w:r>
        <w:proofErr w:type="spellStart"/>
        <w:r>
          <w:rPr>
            <w:w w:val="110"/>
          </w:rPr>
          <w:t>Kandlikar</w:t>
        </w:r>
        <w:proofErr w:type="spellEnd"/>
        <w:r>
          <w:rPr>
            <w:spacing w:val="-14"/>
            <w:w w:val="110"/>
          </w:rPr>
          <w:t xml:space="preserve"> </w:t>
        </w:r>
        <w:r>
          <w:rPr>
            <w:i/>
            <w:w w:val="110"/>
          </w:rPr>
          <w:t>et</w:t>
        </w:r>
        <w:r>
          <w:rPr>
            <w:i/>
            <w:spacing w:val="-14"/>
            <w:w w:val="110"/>
          </w:rPr>
          <w:t xml:space="preserve"> </w:t>
        </w:r>
        <w:r>
          <w:rPr>
            <w:i/>
            <w:w w:val="110"/>
          </w:rPr>
          <w:t>al.</w:t>
        </w:r>
      </w:hyperlink>
      <w:r>
        <w:rPr>
          <w:w w:val="110"/>
        </w:rPr>
        <w:t>,</w:t>
      </w:r>
      <w:r>
        <w:rPr>
          <w:spacing w:val="-14"/>
          <w:w w:val="110"/>
        </w:rPr>
        <w:t xml:space="preserve"> </w:t>
      </w:r>
      <w:hyperlink w:anchor="_bookmark101" w:history="1">
        <w:r>
          <w:rPr>
            <w:w w:val="110"/>
          </w:rPr>
          <w:t>2019).</w:t>
        </w:r>
      </w:hyperlink>
      <w:r>
        <w:rPr>
          <w:spacing w:val="20"/>
          <w:w w:val="110"/>
        </w:rPr>
        <w:t xml:space="preserve"> </w:t>
      </w:r>
      <w:r>
        <w:rPr>
          <w:w w:val="110"/>
        </w:rPr>
        <w:t>Finally,</w:t>
      </w:r>
      <w:r>
        <w:rPr>
          <w:spacing w:val="-12"/>
          <w:w w:val="110"/>
        </w:rPr>
        <w:t xml:space="preserve"> </w:t>
      </w:r>
      <w:r>
        <w:rPr>
          <w:w w:val="110"/>
        </w:rPr>
        <w:t>field</w:t>
      </w:r>
      <w:r>
        <w:rPr>
          <w:spacing w:val="-14"/>
          <w:w w:val="110"/>
        </w:rPr>
        <w:t xml:space="preserve"> </w:t>
      </w:r>
      <w:r>
        <w:rPr>
          <w:w w:val="110"/>
        </w:rPr>
        <w:t>studies</w:t>
      </w:r>
      <w:r>
        <w:rPr>
          <w:spacing w:val="-14"/>
          <w:w w:val="110"/>
        </w:rPr>
        <w:t xml:space="preserve"> </w:t>
      </w:r>
      <w:r>
        <w:rPr>
          <w:w w:val="110"/>
        </w:rPr>
        <w:t>reveal</w:t>
      </w:r>
      <w:r>
        <w:rPr>
          <w:spacing w:val="-14"/>
          <w:w w:val="110"/>
        </w:rPr>
        <w:t xml:space="preserve"> </w:t>
      </w:r>
      <w:r>
        <w:rPr>
          <w:w w:val="110"/>
        </w:rPr>
        <w:t>microbial</w:t>
      </w:r>
      <w:r>
        <w:rPr>
          <w:spacing w:val="-14"/>
          <w:w w:val="110"/>
        </w:rPr>
        <w:t xml:space="preserve"> </w:t>
      </w:r>
      <w:r>
        <w:rPr>
          <w:w w:val="110"/>
        </w:rPr>
        <w:t>effects on plant demographic transitions relative to abiotic conditions that affect survival, which can improve the parameterization of models to assess plant community dynamics.</w:t>
      </w:r>
    </w:p>
    <w:p w14:paraId="17F61B83" w14:textId="77777777" w:rsidR="00E917D8" w:rsidRDefault="00E917D8">
      <w:pPr>
        <w:spacing w:line="415" w:lineRule="auto"/>
        <w:jc w:val="both"/>
        <w:sectPr w:rsidR="00E917D8">
          <w:pgSz w:w="12240" w:h="15840"/>
          <w:pgMar w:top="1820" w:right="1320" w:bottom="1080" w:left="1320" w:header="0" w:footer="882" w:gutter="0"/>
          <w:cols w:space="720"/>
        </w:sectPr>
      </w:pPr>
    </w:p>
    <w:p w14:paraId="578A269D" w14:textId="77777777" w:rsidR="00E917D8" w:rsidRDefault="00000000">
      <w:pPr>
        <w:spacing w:before="136" w:line="420" w:lineRule="auto"/>
        <w:ind w:left="431" w:right="155"/>
      </w:pPr>
      <w:bookmarkStart w:id="35" w:name="_bookmark16"/>
      <w:bookmarkEnd w:id="35"/>
      <w:r>
        <w:rPr>
          <w:b/>
          <w:color w:val="FFFFFF"/>
          <w:w w:val="110"/>
          <w:sz w:val="24"/>
        </w:rPr>
        <w:lastRenderedPageBreak/>
        <w:t>Box</w:t>
      </w:r>
      <w:r>
        <w:rPr>
          <w:b/>
          <w:color w:val="FFFFFF"/>
          <w:spacing w:val="-15"/>
          <w:w w:val="110"/>
          <w:sz w:val="24"/>
        </w:rPr>
        <w:t xml:space="preserve"> </w:t>
      </w:r>
      <w:r>
        <w:rPr>
          <w:b/>
          <w:color w:val="FFFFFF"/>
          <w:w w:val="110"/>
          <w:sz w:val="24"/>
        </w:rPr>
        <w:t>3:</w:t>
      </w:r>
      <w:r>
        <w:rPr>
          <w:b/>
          <w:color w:val="FFFFFF"/>
          <w:spacing w:val="9"/>
          <w:w w:val="110"/>
          <w:sz w:val="24"/>
        </w:rPr>
        <w:t xml:space="preserve"> </w:t>
      </w:r>
      <w:r>
        <w:rPr>
          <w:b/>
          <w:color w:val="FFFFFF"/>
          <w:w w:val="110"/>
          <w:sz w:val="24"/>
        </w:rPr>
        <w:t>Detecting</w:t>
      </w:r>
      <w:r>
        <w:rPr>
          <w:b/>
          <w:color w:val="FFFFFF"/>
          <w:spacing w:val="-15"/>
          <w:w w:val="110"/>
          <w:sz w:val="24"/>
        </w:rPr>
        <w:t xml:space="preserve"> </w:t>
      </w:r>
      <w:r>
        <w:rPr>
          <w:b/>
          <w:color w:val="FFFFFF"/>
          <w:w w:val="110"/>
          <w:sz w:val="24"/>
        </w:rPr>
        <w:t>the</w:t>
      </w:r>
      <w:r>
        <w:rPr>
          <w:b/>
          <w:color w:val="FFFFFF"/>
          <w:spacing w:val="-15"/>
          <w:w w:val="110"/>
          <w:sz w:val="24"/>
        </w:rPr>
        <w:t xml:space="preserve"> </w:t>
      </w:r>
      <w:r>
        <w:rPr>
          <w:b/>
          <w:color w:val="FFFFFF"/>
          <w:w w:val="110"/>
          <w:sz w:val="24"/>
        </w:rPr>
        <w:t>most</w:t>
      </w:r>
      <w:r>
        <w:rPr>
          <w:b/>
          <w:color w:val="FFFFFF"/>
          <w:spacing w:val="-15"/>
          <w:w w:val="110"/>
          <w:sz w:val="24"/>
        </w:rPr>
        <w:t xml:space="preserve"> </w:t>
      </w:r>
      <w:r>
        <w:rPr>
          <w:b/>
          <w:color w:val="FFFFFF"/>
          <w:w w:val="110"/>
          <w:sz w:val="24"/>
        </w:rPr>
        <w:t>critical</w:t>
      </w:r>
      <w:r>
        <w:rPr>
          <w:b/>
          <w:color w:val="FFFFFF"/>
          <w:spacing w:val="-15"/>
          <w:w w:val="110"/>
          <w:sz w:val="24"/>
        </w:rPr>
        <w:t xml:space="preserve"> </w:t>
      </w:r>
      <w:r>
        <w:rPr>
          <w:b/>
          <w:color w:val="FFFFFF"/>
          <w:w w:val="110"/>
          <w:sz w:val="24"/>
        </w:rPr>
        <w:t>microbial</w:t>
      </w:r>
      <w:r>
        <w:rPr>
          <w:b/>
          <w:color w:val="FFFFFF"/>
          <w:spacing w:val="-15"/>
          <w:w w:val="110"/>
          <w:sz w:val="24"/>
        </w:rPr>
        <w:t xml:space="preserve"> </w:t>
      </w:r>
      <w:r>
        <w:rPr>
          <w:b/>
          <w:color w:val="FFFFFF"/>
          <w:w w:val="110"/>
          <w:sz w:val="24"/>
        </w:rPr>
        <w:t>effect</w:t>
      </w:r>
      <w:r>
        <w:rPr>
          <w:b/>
          <w:color w:val="FFFFFF"/>
          <w:spacing w:val="-15"/>
          <w:w w:val="110"/>
          <w:sz w:val="24"/>
        </w:rPr>
        <w:t xml:space="preserve"> </w:t>
      </w:r>
      <w:r>
        <w:rPr>
          <w:b/>
          <w:color w:val="FFFFFF"/>
          <w:w w:val="110"/>
          <w:sz w:val="24"/>
        </w:rPr>
        <w:t>with</w:t>
      </w:r>
      <w:r>
        <w:rPr>
          <w:b/>
          <w:color w:val="FFFFFF"/>
          <w:spacing w:val="-15"/>
          <w:w w:val="110"/>
          <w:sz w:val="24"/>
        </w:rPr>
        <w:t xml:space="preserve"> </w:t>
      </w:r>
      <w:r>
        <w:rPr>
          <w:b/>
          <w:color w:val="FFFFFF"/>
          <w:w w:val="110"/>
          <w:sz w:val="24"/>
        </w:rPr>
        <w:t>a</w:t>
      </w:r>
      <w:r>
        <w:rPr>
          <w:b/>
          <w:color w:val="FFFFFF"/>
          <w:spacing w:val="-15"/>
          <w:w w:val="110"/>
          <w:sz w:val="24"/>
        </w:rPr>
        <w:t xml:space="preserve"> </w:t>
      </w:r>
      <w:r>
        <w:rPr>
          <w:b/>
          <w:color w:val="FFFFFF"/>
          <w:w w:val="110"/>
          <w:sz w:val="24"/>
        </w:rPr>
        <w:t>demographic</w:t>
      </w:r>
      <w:r>
        <w:rPr>
          <w:b/>
          <w:color w:val="FFFFFF"/>
          <w:spacing w:val="-15"/>
          <w:w w:val="110"/>
          <w:sz w:val="24"/>
        </w:rPr>
        <w:t xml:space="preserve"> </w:t>
      </w:r>
      <w:r>
        <w:rPr>
          <w:b/>
          <w:color w:val="FFFFFF"/>
          <w:w w:val="110"/>
          <w:sz w:val="24"/>
        </w:rPr>
        <w:t xml:space="preserve">model </w:t>
      </w:r>
      <w:r>
        <w:rPr>
          <w:w w:val="110"/>
        </w:rPr>
        <w:t>Here, we demonstrate how a demographic model may help integrate multiple microbial</w:t>
      </w:r>
      <w:r>
        <w:rPr>
          <w:spacing w:val="40"/>
          <w:w w:val="110"/>
        </w:rPr>
        <w:t xml:space="preserve"> </w:t>
      </w:r>
      <w:r>
        <w:rPr>
          <w:w w:val="110"/>
        </w:rPr>
        <w:t>effects</w:t>
      </w:r>
      <w:r>
        <w:rPr>
          <w:spacing w:val="-11"/>
          <w:w w:val="110"/>
        </w:rPr>
        <w:t xml:space="preserve"> </w:t>
      </w:r>
      <w:r>
        <w:rPr>
          <w:w w:val="110"/>
        </w:rPr>
        <w:t>and</w:t>
      </w:r>
      <w:r>
        <w:rPr>
          <w:spacing w:val="-10"/>
          <w:w w:val="110"/>
        </w:rPr>
        <w:t xml:space="preserve"> </w:t>
      </w:r>
      <w:r>
        <w:rPr>
          <w:w w:val="110"/>
        </w:rPr>
        <w:t>identify</w:t>
      </w:r>
      <w:r>
        <w:rPr>
          <w:spacing w:val="-11"/>
          <w:w w:val="110"/>
        </w:rPr>
        <w:t xml:space="preserve"> </w:t>
      </w:r>
      <w:r>
        <w:rPr>
          <w:w w:val="110"/>
        </w:rPr>
        <w:t>the</w:t>
      </w:r>
      <w:r>
        <w:rPr>
          <w:spacing w:val="-11"/>
          <w:w w:val="110"/>
        </w:rPr>
        <w:t xml:space="preserve"> </w:t>
      </w:r>
      <w:r>
        <w:rPr>
          <w:w w:val="110"/>
        </w:rPr>
        <w:t>most</w:t>
      </w:r>
      <w:r>
        <w:rPr>
          <w:spacing w:val="-11"/>
          <w:w w:val="110"/>
        </w:rPr>
        <w:t xml:space="preserve"> </w:t>
      </w:r>
      <w:r>
        <w:rPr>
          <w:w w:val="110"/>
        </w:rPr>
        <w:t>critical</w:t>
      </w:r>
      <w:r>
        <w:rPr>
          <w:spacing w:val="-10"/>
          <w:w w:val="110"/>
        </w:rPr>
        <w:t xml:space="preserve"> </w:t>
      </w:r>
      <w:r>
        <w:rPr>
          <w:w w:val="110"/>
        </w:rPr>
        <w:t>one.</w:t>
      </w:r>
      <w:r>
        <w:rPr>
          <w:spacing w:val="14"/>
          <w:w w:val="110"/>
        </w:rPr>
        <w:t xml:space="preserve"> </w:t>
      </w:r>
      <w:r>
        <w:rPr>
          <w:w w:val="110"/>
        </w:rPr>
        <w:t>We</w:t>
      </w:r>
      <w:r>
        <w:rPr>
          <w:spacing w:val="-11"/>
          <w:w w:val="110"/>
        </w:rPr>
        <w:t xml:space="preserve"> </w:t>
      </w:r>
      <w:r>
        <w:rPr>
          <w:w w:val="110"/>
        </w:rPr>
        <w:t>consider</w:t>
      </w:r>
      <w:r>
        <w:rPr>
          <w:spacing w:val="-11"/>
          <w:w w:val="110"/>
        </w:rPr>
        <w:t xml:space="preserve"> </w:t>
      </w:r>
      <w:r>
        <w:rPr>
          <w:w w:val="110"/>
        </w:rPr>
        <w:t>two</w:t>
      </w:r>
      <w:r>
        <w:rPr>
          <w:spacing w:val="-10"/>
          <w:w w:val="110"/>
        </w:rPr>
        <w:t xml:space="preserve"> </w:t>
      </w:r>
      <w:r>
        <w:rPr>
          <w:w w:val="110"/>
        </w:rPr>
        <w:t>annual</w:t>
      </w:r>
      <w:r>
        <w:rPr>
          <w:spacing w:val="-11"/>
          <w:w w:val="110"/>
        </w:rPr>
        <w:t xml:space="preserve"> </w:t>
      </w:r>
      <w:r>
        <w:rPr>
          <w:w w:val="110"/>
        </w:rPr>
        <w:t>plant</w:t>
      </w:r>
      <w:r>
        <w:rPr>
          <w:spacing w:val="-11"/>
          <w:w w:val="110"/>
        </w:rPr>
        <w:t xml:space="preserve"> </w:t>
      </w:r>
      <w:r>
        <w:rPr>
          <w:w w:val="110"/>
        </w:rPr>
        <w:t>species,</w:t>
      </w:r>
      <w:r>
        <w:rPr>
          <w:spacing w:val="-10"/>
          <w:w w:val="110"/>
        </w:rPr>
        <w:t xml:space="preserve"> </w:t>
      </w:r>
      <w:r>
        <w:rPr>
          <w:rFonts w:ascii="Arial" w:hAnsi="Arial"/>
          <w:i/>
          <w:w w:val="110"/>
        </w:rPr>
        <w:t>N</w:t>
      </w:r>
      <w:r>
        <w:rPr>
          <w:w w:val="110"/>
          <w:vertAlign w:val="subscript"/>
        </w:rPr>
        <w:t>1</w:t>
      </w:r>
      <w:r>
        <w:rPr>
          <w:spacing w:val="-2"/>
          <w:w w:val="110"/>
        </w:rPr>
        <w:t xml:space="preserve"> </w:t>
      </w:r>
      <w:r>
        <w:rPr>
          <w:w w:val="110"/>
        </w:rPr>
        <w:t>and</w:t>
      </w:r>
      <w:r>
        <w:rPr>
          <w:spacing w:val="-10"/>
          <w:w w:val="110"/>
        </w:rPr>
        <w:t xml:space="preserve"> </w:t>
      </w:r>
      <w:r>
        <w:rPr>
          <w:rFonts w:ascii="Arial" w:hAnsi="Arial"/>
          <w:i/>
          <w:w w:val="110"/>
        </w:rPr>
        <w:t>N</w:t>
      </w:r>
      <w:r>
        <w:rPr>
          <w:w w:val="110"/>
          <w:vertAlign w:val="subscript"/>
        </w:rPr>
        <w:t>2</w:t>
      </w:r>
      <w:r>
        <w:rPr>
          <w:w w:val="110"/>
        </w:rPr>
        <w:t xml:space="preserve">, </w:t>
      </w:r>
      <w:r>
        <w:t>with</w:t>
      </w:r>
      <w:r>
        <w:rPr>
          <w:spacing w:val="38"/>
        </w:rPr>
        <w:t xml:space="preserve"> </w:t>
      </w:r>
      <w:r>
        <w:t>dynamics</w:t>
      </w:r>
      <w:r>
        <w:rPr>
          <w:spacing w:val="39"/>
        </w:rPr>
        <w:t xml:space="preserve"> </w:t>
      </w:r>
      <w:r>
        <w:t>described</w:t>
      </w:r>
      <w:r>
        <w:rPr>
          <w:spacing w:val="39"/>
        </w:rPr>
        <w:t xml:space="preserve"> </w:t>
      </w:r>
      <w:r>
        <w:t>by</w:t>
      </w:r>
      <w:r>
        <w:rPr>
          <w:spacing w:val="39"/>
        </w:rPr>
        <w:t xml:space="preserve"> </w:t>
      </w:r>
      <w:r>
        <w:t>the</w:t>
      </w:r>
      <w:r>
        <w:rPr>
          <w:spacing w:val="39"/>
        </w:rPr>
        <w:t xml:space="preserve"> </w:t>
      </w:r>
      <w:r>
        <w:t>classic</w:t>
      </w:r>
      <w:r>
        <w:rPr>
          <w:spacing w:val="39"/>
        </w:rPr>
        <w:t xml:space="preserve"> </w:t>
      </w:r>
      <w:proofErr w:type="spellStart"/>
      <w:r>
        <w:t>Beverton</w:t>
      </w:r>
      <w:proofErr w:type="spellEnd"/>
      <w:r>
        <w:t>–Holt</w:t>
      </w:r>
      <w:r>
        <w:rPr>
          <w:spacing w:val="39"/>
        </w:rPr>
        <w:t xml:space="preserve"> </w:t>
      </w:r>
      <w:r>
        <w:t>annual</w:t>
      </w:r>
      <w:r>
        <w:rPr>
          <w:spacing w:val="39"/>
        </w:rPr>
        <w:t xml:space="preserve"> </w:t>
      </w:r>
      <w:r>
        <w:t>plant</w:t>
      </w:r>
      <w:r>
        <w:rPr>
          <w:spacing w:val="39"/>
        </w:rPr>
        <w:t xml:space="preserve"> </w:t>
      </w:r>
      <w:r>
        <w:t>model</w:t>
      </w:r>
      <w:r>
        <w:rPr>
          <w:spacing w:val="39"/>
        </w:rPr>
        <w:t xml:space="preserve"> </w:t>
      </w:r>
      <w:r>
        <w:t>(see</w:t>
      </w:r>
      <w:r>
        <w:rPr>
          <w:spacing w:val="39"/>
        </w:rPr>
        <w:t xml:space="preserve"> </w:t>
      </w:r>
      <w:r>
        <w:t>also</w:t>
      </w:r>
      <w:r>
        <w:rPr>
          <w:spacing w:val="39"/>
        </w:rPr>
        <w:t xml:space="preserve"> </w:t>
      </w:r>
      <w:r>
        <w:t>Fig.</w:t>
      </w:r>
      <w:r>
        <w:rPr>
          <w:spacing w:val="39"/>
        </w:rPr>
        <w:t xml:space="preserve"> </w:t>
      </w:r>
      <w:hyperlink w:anchor="_bookmark20" w:history="1">
        <w:r>
          <w:rPr>
            <w:spacing w:val="-4"/>
          </w:rPr>
          <w:t>4B):</w:t>
        </w:r>
      </w:hyperlink>
    </w:p>
    <w:p w14:paraId="69F82D73" w14:textId="77777777" w:rsidR="00E917D8" w:rsidRDefault="00E917D8">
      <w:pPr>
        <w:pStyle w:val="BodyText"/>
        <w:spacing w:before="3"/>
        <w:rPr>
          <w:sz w:val="10"/>
        </w:rPr>
      </w:pPr>
    </w:p>
    <w:p w14:paraId="70F47B80" w14:textId="77777777" w:rsidR="00E917D8" w:rsidRDefault="00E917D8">
      <w:pPr>
        <w:rPr>
          <w:sz w:val="10"/>
        </w:rPr>
        <w:sectPr w:rsidR="00E917D8">
          <w:pgSz w:w="12240" w:h="15840"/>
          <w:pgMar w:top="1820" w:right="1320" w:bottom="1080" w:left="1320" w:header="0" w:footer="882" w:gutter="0"/>
          <w:cols w:space="720"/>
        </w:sectPr>
      </w:pPr>
    </w:p>
    <w:p w14:paraId="6E32DED3" w14:textId="77777777" w:rsidR="00E917D8" w:rsidRDefault="00E917D8">
      <w:pPr>
        <w:pStyle w:val="BodyText"/>
        <w:spacing w:before="8"/>
        <w:rPr>
          <w:sz w:val="20"/>
        </w:rPr>
      </w:pPr>
    </w:p>
    <w:p w14:paraId="309B3246" w14:textId="77777777" w:rsidR="00E917D8" w:rsidRDefault="00000000">
      <w:pPr>
        <w:ind w:left="431"/>
        <w:rPr>
          <w:sz w:val="16"/>
        </w:rPr>
      </w:pPr>
      <w:r>
        <w:rPr>
          <w:rFonts w:ascii="Arial"/>
          <w:i/>
          <w:spacing w:val="-2"/>
          <w:w w:val="120"/>
          <w:position w:val="3"/>
        </w:rPr>
        <w:t>N</w:t>
      </w:r>
      <w:r>
        <w:rPr>
          <w:i/>
          <w:spacing w:val="-2"/>
          <w:w w:val="120"/>
          <w:sz w:val="16"/>
        </w:rPr>
        <w:t>i</w:t>
      </w:r>
      <w:r>
        <w:rPr>
          <w:spacing w:val="-2"/>
          <w:w w:val="120"/>
          <w:sz w:val="16"/>
        </w:rPr>
        <w:t>,</w:t>
      </w:r>
      <w:r>
        <w:rPr>
          <w:i/>
          <w:spacing w:val="-2"/>
          <w:w w:val="120"/>
          <w:sz w:val="16"/>
        </w:rPr>
        <w:t>t</w:t>
      </w:r>
      <w:r>
        <w:rPr>
          <w:rFonts w:ascii="Arial"/>
          <w:spacing w:val="-2"/>
          <w:w w:val="120"/>
          <w:sz w:val="16"/>
        </w:rPr>
        <w:t>+</w:t>
      </w:r>
      <w:r>
        <w:rPr>
          <w:spacing w:val="-2"/>
          <w:w w:val="120"/>
          <w:sz w:val="16"/>
        </w:rPr>
        <w:t>1</w:t>
      </w:r>
    </w:p>
    <w:p w14:paraId="4CE47761" w14:textId="77777777" w:rsidR="00E917D8" w:rsidRDefault="00000000">
      <w:pPr>
        <w:spacing w:before="5"/>
        <w:rPr>
          <w:sz w:val="20"/>
        </w:rPr>
      </w:pPr>
      <w:r>
        <w:br w:type="column"/>
      </w:r>
    </w:p>
    <w:p w14:paraId="73C496CE" w14:textId="77777777" w:rsidR="00E917D8" w:rsidRDefault="00000000">
      <w:pPr>
        <w:ind w:left="33"/>
        <w:rPr>
          <w:i/>
        </w:rPr>
      </w:pPr>
      <w:r>
        <w:rPr>
          <w:rFonts w:ascii="Arial"/>
          <w:w w:val="130"/>
        </w:rPr>
        <w:t>=</w:t>
      </w:r>
      <w:r>
        <w:rPr>
          <w:rFonts w:ascii="Arial"/>
          <w:spacing w:val="-8"/>
          <w:w w:val="130"/>
        </w:rPr>
        <w:t xml:space="preserve"> </w:t>
      </w:r>
      <w:proofErr w:type="spellStart"/>
      <w:r>
        <w:rPr>
          <w:rFonts w:ascii="Arial"/>
          <w:i/>
          <w:spacing w:val="-15"/>
          <w:w w:val="120"/>
        </w:rPr>
        <w:t>s</w:t>
      </w:r>
      <w:r>
        <w:rPr>
          <w:i/>
          <w:spacing w:val="-15"/>
          <w:w w:val="120"/>
          <w:vertAlign w:val="subscript"/>
        </w:rPr>
        <w:t>i</w:t>
      </w:r>
      <w:proofErr w:type="spellEnd"/>
    </w:p>
    <w:p w14:paraId="57DA637B" w14:textId="77777777" w:rsidR="00E917D8" w:rsidRDefault="00000000">
      <w:pPr>
        <w:spacing w:before="238"/>
        <w:ind w:left="9"/>
        <w:rPr>
          <w:rFonts w:ascii="Arial" w:hAnsi="Arial"/>
          <w:i/>
        </w:rPr>
      </w:pPr>
      <w:r>
        <w:br w:type="column"/>
      </w:r>
      <w:r>
        <w:rPr>
          <w:rFonts w:ascii="Arial" w:hAnsi="Arial"/>
          <w:w w:val="110"/>
        </w:rPr>
        <w:t>(</w:t>
      </w:r>
      <w:r>
        <w:rPr>
          <w:w w:val="110"/>
        </w:rPr>
        <w:t>1</w:t>
      </w:r>
      <w:r>
        <w:rPr>
          <w:spacing w:val="-10"/>
          <w:w w:val="110"/>
        </w:rPr>
        <w:t xml:space="preserve"> </w:t>
      </w:r>
      <w:r>
        <w:rPr>
          <w:rFonts w:ascii="Arial" w:hAnsi="Arial"/>
          <w:i/>
          <w:w w:val="110"/>
        </w:rPr>
        <w:t>−</w:t>
      </w:r>
      <w:r>
        <w:rPr>
          <w:rFonts w:ascii="Arial" w:hAnsi="Arial"/>
          <w:i/>
          <w:spacing w:val="-15"/>
          <w:w w:val="110"/>
        </w:rPr>
        <w:t xml:space="preserve"> </w:t>
      </w:r>
      <w:proofErr w:type="spellStart"/>
      <w:r>
        <w:rPr>
          <w:rFonts w:ascii="Arial" w:hAnsi="Arial"/>
          <w:i/>
          <w:w w:val="110"/>
        </w:rPr>
        <w:t>g</w:t>
      </w:r>
      <w:r>
        <w:rPr>
          <w:i/>
          <w:w w:val="110"/>
          <w:vertAlign w:val="subscript"/>
        </w:rPr>
        <w:t>i</w:t>
      </w:r>
      <w:proofErr w:type="spellEnd"/>
      <w:r>
        <w:rPr>
          <w:rFonts w:ascii="Arial" w:hAnsi="Arial"/>
          <w:w w:val="110"/>
        </w:rPr>
        <w:t>)</w:t>
      </w:r>
      <w:r>
        <w:rPr>
          <w:rFonts w:ascii="Arial" w:hAnsi="Arial"/>
          <w:spacing w:val="-21"/>
          <w:w w:val="110"/>
        </w:rPr>
        <w:t xml:space="preserve"> </w:t>
      </w:r>
      <w:r>
        <w:rPr>
          <w:rFonts w:ascii="Arial" w:hAnsi="Arial"/>
          <w:i/>
          <w:spacing w:val="-10"/>
          <w:w w:val="110"/>
        </w:rPr>
        <w:t>N</w:t>
      </w:r>
    </w:p>
    <w:p w14:paraId="70274F41" w14:textId="77777777" w:rsidR="00E917D8" w:rsidRDefault="00000000">
      <w:pPr>
        <w:spacing w:before="3"/>
        <w:rPr>
          <w:rFonts w:ascii="Arial"/>
          <w:i/>
          <w:sz w:val="28"/>
        </w:rPr>
      </w:pPr>
      <w:r>
        <w:br w:type="column"/>
      </w:r>
    </w:p>
    <w:p w14:paraId="2F186E32" w14:textId="77777777" w:rsidR="00E917D8" w:rsidRDefault="00000000">
      <w:pPr>
        <w:ind w:left="-40"/>
        <w:rPr>
          <w:i/>
          <w:sz w:val="16"/>
        </w:rPr>
      </w:pPr>
      <w:proofErr w:type="spellStart"/>
      <w:r>
        <w:rPr>
          <w:i/>
          <w:spacing w:val="-5"/>
          <w:w w:val="130"/>
          <w:sz w:val="16"/>
        </w:rPr>
        <w:t>i</w:t>
      </w:r>
      <w:r>
        <w:rPr>
          <w:spacing w:val="-5"/>
          <w:w w:val="130"/>
          <w:sz w:val="16"/>
        </w:rPr>
        <w:t>,</w:t>
      </w:r>
      <w:r>
        <w:rPr>
          <w:i/>
          <w:spacing w:val="-5"/>
          <w:w w:val="130"/>
          <w:sz w:val="16"/>
        </w:rPr>
        <w:t>t</w:t>
      </w:r>
      <w:proofErr w:type="spellEnd"/>
    </w:p>
    <w:p w14:paraId="5748381F" w14:textId="77777777" w:rsidR="00E917D8" w:rsidRDefault="00000000">
      <w:pPr>
        <w:tabs>
          <w:tab w:val="left" w:pos="1041"/>
          <w:tab w:val="left" w:pos="2539"/>
        </w:tabs>
        <w:spacing w:before="114" w:line="180" w:lineRule="auto"/>
        <w:ind w:left="260" w:right="4323" w:hanging="246"/>
        <w:rPr>
          <w:i/>
          <w:sz w:val="16"/>
        </w:rPr>
      </w:pPr>
      <w:r>
        <w:br w:type="column"/>
      </w:r>
      <w:r>
        <w:rPr>
          <w:rFonts w:ascii="Arial" w:hAnsi="Arial"/>
          <w:w w:val="125"/>
          <w:position w:val="-10"/>
        </w:rPr>
        <w:t xml:space="preserve">+ </w:t>
      </w:r>
      <w:r>
        <w:rPr>
          <w:position w:val="3"/>
          <w:u w:val="single"/>
        </w:rPr>
        <w:tab/>
      </w:r>
      <w:r>
        <w:rPr>
          <w:position w:val="3"/>
          <w:u w:val="single"/>
        </w:rPr>
        <w:tab/>
      </w:r>
      <w:r>
        <w:rPr>
          <w:rFonts w:ascii="Arial" w:hAnsi="Arial"/>
          <w:i/>
          <w:spacing w:val="-2"/>
          <w:w w:val="125"/>
          <w:position w:val="3"/>
          <w:u w:val="single"/>
        </w:rPr>
        <w:t>λ</w:t>
      </w:r>
      <w:proofErr w:type="spellStart"/>
      <w:r>
        <w:rPr>
          <w:i/>
          <w:spacing w:val="-2"/>
          <w:w w:val="125"/>
          <w:sz w:val="16"/>
          <w:u w:val="single"/>
        </w:rPr>
        <w:t>i</w:t>
      </w:r>
      <w:proofErr w:type="spellEnd"/>
      <w:r>
        <w:rPr>
          <w:rFonts w:ascii="Arial" w:hAnsi="Arial"/>
          <w:i/>
          <w:spacing w:val="-2"/>
          <w:w w:val="125"/>
          <w:position w:val="3"/>
          <w:u w:val="single"/>
        </w:rPr>
        <w:t>g</w:t>
      </w:r>
      <w:proofErr w:type="spellStart"/>
      <w:r>
        <w:rPr>
          <w:i/>
          <w:spacing w:val="-2"/>
          <w:w w:val="125"/>
          <w:sz w:val="16"/>
          <w:u w:val="single"/>
        </w:rPr>
        <w:t>i</w:t>
      </w:r>
      <w:proofErr w:type="spellEnd"/>
      <w:r>
        <w:rPr>
          <w:rFonts w:ascii="Arial" w:hAnsi="Arial"/>
          <w:i/>
          <w:spacing w:val="-2"/>
          <w:w w:val="125"/>
          <w:position w:val="3"/>
          <w:u w:val="single"/>
        </w:rPr>
        <w:t>N</w:t>
      </w:r>
      <w:proofErr w:type="spellStart"/>
      <w:r>
        <w:rPr>
          <w:i/>
          <w:spacing w:val="-2"/>
          <w:w w:val="125"/>
          <w:sz w:val="16"/>
          <w:u w:val="single"/>
        </w:rPr>
        <w:t>i</w:t>
      </w:r>
      <w:r>
        <w:rPr>
          <w:spacing w:val="-2"/>
          <w:w w:val="125"/>
          <w:sz w:val="16"/>
          <w:u w:val="single"/>
        </w:rPr>
        <w:t>,</w:t>
      </w:r>
      <w:r>
        <w:rPr>
          <w:i/>
          <w:spacing w:val="-2"/>
          <w:w w:val="125"/>
          <w:sz w:val="16"/>
          <w:u w:val="single"/>
        </w:rPr>
        <w:t>t</w:t>
      </w:r>
      <w:proofErr w:type="spellEnd"/>
      <w:r>
        <w:rPr>
          <w:i/>
          <w:sz w:val="16"/>
          <w:u w:val="single"/>
        </w:rPr>
        <w:tab/>
      </w:r>
      <w:r>
        <w:rPr>
          <w:i/>
          <w:spacing w:val="-17"/>
          <w:sz w:val="16"/>
        </w:rPr>
        <w:t xml:space="preserve"> </w:t>
      </w:r>
      <w:r>
        <w:rPr>
          <w:spacing w:val="-16"/>
          <w:w w:val="125"/>
          <w:position w:val="-10"/>
        </w:rPr>
        <w:t xml:space="preserve">. </w:t>
      </w:r>
      <w:r>
        <w:rPr>
          <w:w w:val="125"/>
          <w:position w:val="3"/>
        </w:rPr>
        <w:t>1</w:t>
      </w:r>
      <w:r>
        <w:rPr>
          <w:spacing w:val="-24"/>
          <w:w w:val="125"/>
          <w:position w:val="3"/>
        </w:rPr>
        <w:t xml:space="preserve"> </w:t>
      </w:r>
      <w:r>
        <w:rPr>
          <w:rFonts w:ascii="Arial" w:hAnsi="Arial"/>
          <w:w w:val="125"/>
          <w:position w:val="3"/>
        </w:rPr>
        <w:t>+</w:t>
      </w:r>
      <w:r>
        <w:rPr>
          <w:rFonts w:ascii="Arial" w:hAnsi="Arial"/>
          <w:spacing w:val="-32"/>
          <w:w w:val="125"/>
          <w:position w:val="3"/>
        </w:rPr>
        <w:t xml:space="preserve"> </w:t>
      </w:r>
      <w:r>
        <w:rPr>
          <w:rFonts w:ascii="Arial" w:hAnsi="Arial"/>
          <w:i/>
          <w:w w:val="125"/>
          <w:position w:val="3"/>
        </w:rPr>
        <w:t>α</w:t>
      </w:r>
      <w:r>
        <w:rPr>
          <w:i/>
          <w:w w:val="125"/>
          <w:sz w:val="16"/>
        </w:rPr>
        <w:t>ii</w:t>
      </w:r>
      <w:r>
        <w:rPr>
          <w:rFonts w:ascii="Arial" w:hAnsi="Arial"/>
          <w:i/>
          <w:w w:val="125"/>
          <w:position w:val="3"/>
        </w:rPr>
        <w:t>g</w:t>
      </w:r>
      <w:proofErr w:type="spellStart"/>
      <w:r>
        <w:rPr>
          <w:i/>
          <w:w w:val="125"/>
          <w:sz w:val="16"/>
        </w:rPr>
        <w:t>i</w:t>
      </w:r>
      <w:proofErr w:type="spellEnd"/>
      <w:r>
        <w:rPr>
          <w:rFonts w:ascii="Arial" w:hAnsi="Arial"/>
          <w:i/>
          <w:w w:val="125"/>
          <w:position w:val="3"/>
        </w:rPr>
        <w:t>N</w:t>
      </w:r>
      <w:proofErr w:type="spellStart"/>
      <w:r>
        <w:rPr>
          <w:i/>
          <w:w w:val="125"/>
          <w:sz w:val="16"/>
        </w:rPr>
        <w:t>i</w:t>
      </w:r>
      <w:r>
        <w:rPr>
          <w:w w:val="125"/>
          <w:sz w:val="16"/>
        </w:rPr>
        <w:t>,</w:t>
      </w:r>
      <w:r>
        <w:rPr>
          <w:i/>
          <w:w w:val="125"/>
          <w:sz w:val="16"/>
        </w:rPr>
        <w:t>t</w:t>
      </w:r>
      <w:proofErr w:type="spellEnd"/>
      <w:r>
        <w:rPr>
          <w:i/>
          <w:spacing w:val="-12"/>
          <w:w w:val="125"/>
          <w:sz w:val="16"/>
        </w:rPr>
        <w:t xml:space="preserve"> </w:t>
      </w:r>
      <w:r>
        <w:rPr>
          <w:rFonts w:ascii="Arial" w:hAnsi="Arial"/>
          <w:w w:val="125"/>
          <w:position w:val="3"/>
        </w:rPr>
        <w:t>+</w:t>
      </w:r>
      <w:r>
        <w:rPr>
          <w:rFonts w:ascii="Arial" w:hAnsi="Arial"/>
          <w:spacing w:val="-31"/>
          <w:w w:val="125"/>
          <w:position w:val="3"/>
        </w:rPr>
        <w:t xml:space="preserve"> </w:t>
      </w:r>
      <w:r>
        <w:rPr>
          <w:rFonts w:ascii="Arial" w:hAnsi="Arial"/>
          <w:i/>
          <w:w w:val="125"/>
          <w:position w:val="3"/>
        </w:rPr>
        <w:t>α</w:t>
      </w:r>
      <w:proofErr w:type="spellStart"/>
      <w:r>
        <w:rPr>
          <w:i/>
          <w:w w:val="125"/>
          <w:sz w:val="16"/>
        </w:rPr>
        <w:t>ij</w:t>
      </w:r>
      <w:proofErr w:type="spellEnd"/>
      <w:r>
        <w:rPr>
          <w:i/>
          <w:spacing w:val="-31"/>
          <w:w w:val="125"/>
          <w:sz w:val="16"/>
        </w:rPr>
        <w:t xml:space="preserve"> </w:t>
      </w:r>
      <w:r>
        <w:rPr>
          <w:rFonts w:ascii="Arial" w:hAnsi="Arial"/>
          <w:i/>
          <w:w w:val="125"/>
          <w:position w:val="3"/>
        </w:rPr>
        <w:t>g</w:t>
      </w:r>
      <w:r>
        <w:rPr>
          <w:i/>
          <w:w w:val="125"/>
          <w:sz w:val="16"/>
        </w:rPr>
        <w:t>j</w:t>
      </w:r>
      <w:r>
        <w:rPr>
          <w:i/>
          <w:spacing w:val="-31"/>
          <w:w w:val="125"/>
          <w:sz w:val="16"/>
        </w:rPr>
        <w:t xml:space="preserve"> </w:t>
      </w:r>
      <w:r>
        <w:rPr>
          <w:rFonts w:ascii="Arial" w:hAnsi="Arial"/>
          <w:i/>
          <w:w w:val="125"/>
          <w:position w:val="3"/>
        </w:rPr>
        <w:t>N</w:t>
      </w:r>
      <w:proofErr w:type="spellStart"/>
      <w:r>
        <w:rPr>
          <w:i/>
          <w:w w:val="125"/>
          <w:sz w:val="16"/>
        </w:rPr>
        <w:t>j</w:t>
      </w:r>
      <w:r>
        <w:rPr>
          <w:w w:val="125"/>
          <w:sz w:val="16"/>
        </w:rPr>
        <w:t>,</w:t>
      </w:r>
      <w:r>
        <w:rPr>
          <w:i/>
          <w:w w:val="125"/>
          <w:sz w:val="16"/>
        </w:rPr>
        <w:t>t</w:t>
      </w:r>
      <w:proofErr w:type="spellEnd"/>
    </w:p>
    <w:p w14:paraId="089DF3CD" w14:textId="77777777" w:rsidR="00E917D8" w:rsidRDefault="00E917D8">
      <w:pPr>
        <w:spacing w:line="180" w:lineRule="auto"/>
        <w:rPr>
          <w:sz w:val="16"/>
        </w:rPr>
        <w:sectPr w:rsidR="00E917D8">
          <w:type w:val="continuous"/>
          <w:pgSz w:w="12240" w:h="15840"/>
          <w:pgMar w:top="1820" w:right="1320" w:bottom="1080" w:left="1320" w:header="0" w:footer="882" w:gutter="0"/>
          <w:cols w:num="5" w:space="720" w:equalWidth="0">
            <w:col w:w="991" w:space="40"/>
            <w:col w:w="434" w:space="39"/>
            <w:col w:w="941" w:space="40"/>
            <w:col w:w="127" w:space="39"/>
            <w:col w:w="6949"/>
          </w:cols>
        </w:sectPr>
      </w:pPr>
    </w:p>
    <w:p w14:paraId="2E9EC096" w14:textId="77777777" w:rsidR="00E917D8" w:rsidRDefault="00AF5365">
      <w:pPr>
        <w:pStyle w:val="BodyText"/>
        <w:spacing w:before="1"/>
        <w:rPr>
          <w:i/>
          <w:sz w:val="21"/>
        </w:rPr>
      </w:pPr>
      <w:r>
        <w:pict w14:anchorId="0C47BAEC">
          <v:group id="docshapegroup9" o:spid="_x0000_s2304" alt="" style="position:absolute;margin-left:1in;margin-top:96.2pt;width:468.05pt;height:579.35pt;z-index:-16695296;mso-position-horizontal-relative:page;mso-position-vertical-relative:page" coordorigin="1440,1924" coordsize="9361,11587">
            <v:shape id="docshape10" o:spid="_x0000_s2305" alt="" style="position:absolute;left:1440;top:1924;width:9361;height:11587" coordorigin="1440,1924" coordsize="9361,11587" path="m10715,1924r-9190,l1492,1931r-27,18l1447,1976r-7,33l1440,13425r7,34l1465,13486r27,18l1525,13511r9190,l10748,13504r27,-18l10793,13459r7,-34l10800,2009r-7,-33l10775,1949r-27,-18l10715,1924xe" fillcolor="#3f3f3f" stroked="f">
              <v:path arrowok="t"/>
            </v:shape>
            <v:shape id="docshape11" o:spid="_x0000_s2306" alt="" style="position:absolute;left:1468;top:2328;width:9304;height:11154" coordorigin="1468,2329" coordsize="9304,11154" path="m10772,2329r-9304,l1468,13425r5,23l1485,13466r18,12l1525,13482r9190,l10737,13478r18,-12l10767,13448r5,-23l10772,2329xe" fillcolor="#f2f2f2" stroked="f">
              <v:path arrowok="t"/>
            </v:shape>
            <w10:wrap anchorx="page" anchory="page"/>
          </v:group>
        </w:pict>
      </w:r>
    </w:p>
    <w:p w14:paraId="1B4F0E6A" w14:textId="77777777" w:rsidR="00E917D8" w:rsidRDefault="00000000">
      <w:pPr>
        <w:pStyle w:val="BodyText"/>
        <w:spacing w:before="134" w:line="415" w:lineRule="auto"/>
        <w:ind w:left="431" w:right="429"/>
        <w:jc w:val="both"/>
      </w:pPr>
      <w:r>
        <w:rPr>
          <w:w w:val="115"/>
        </w:rPr>
        <w:t>The</w:t>
      </w:r>
      <w:r>
        <w:rPr>
          <w:spacing w:val="-15"/>
          <w:w w:val="115"/>
        </w:rPr>
        <w:t xml:space="preserve"> </w:t>
      </w:r>
      <w:r>
        <w:rPr>
          <w:w w:val="115"/>
        </w:rPr>
        <w:t>first</w:t>
      </w:r>
      <w:r>
        <w:rPr>
          <w:spacing w:val="-15"/>
          <w:w w:val="115"/>
        </w:rPr>
        <w:t xml:space="preserve"> </w:t>
      </w:r>
      <w:r>
        <w:rPr>
          <w:w w:val="115"/>
        </w:rPr>
        <w:t>term</w:t>
      </w:r>
      <w:r>
        <w:rPr>
          <w:spacing w:val="-15"/>
          <w:w w:val="115"/>
        </w:rPr>
        <w:t xml:space="preserve"> </w:t>
      </w:r>
      <w:r>
        <w:rPr>
          <w:w w:val="115"/>
        </w:rPr>
        <w:t>represents</w:t>
      </w:r>
      <w:r>
        <w:rPr>
          <w:spacing w:val="-15"/>
          <w:w w:val="115"/>
        </w:rPr>
        <w:t xml:space="preserve"> </w:t>
      </w:r>
      <w:r>
        <w:rPr>
          <w:w w:val="115"/>
        </w:rPr>
        <w:t>the</w:t>
      </w:r>
      <w:r>
        <w:rPr>
          <w:spacing w:val="-15"/>
          <w:w w:val="115"/>
        </w:rPr>
        <w:t xml:space="preserve"> </w:t>
      </w:r>
      <w:r>
        <w:rPr>
          <w:w w:val="115"/>
        </w:rPr>
        <w:t>survival</w:t>
      </w:r>
      <w:r>
        <w:rPr>
          <w:spacing w:val="-15"/>
          <w:w w:val="115"/>
        </w:rPr>
        <w:t xml:space="preserve"> </w:t>
      </w:r>
      <w:r>
        <w:rPr>
          <w:w w:val="115"/>
        </w:rPr>
        <w:t>of</w:t>
      </w:r>
      <w:r>
        <w:rPr>
          <w:spacing w:val="-15"/>
          <w:w w:val="115"/>
        </w:rPr>
        <w:t xml:space="preserve"> </w:t>
      </w:r>
      <w:r>
        <w:rPr>
          <w:w w:val="115"/>
        </w:rPr>
        <w:t>ungerminated</w:t>
      </w:r>
      <w:r>
        <w:rPr>
          <w:spacing w:val="-15"/>
          <w:w w:val="115"/>
        </w:rPr>
        <w:t xml:space="preserve"> </w:t>
      </w:r>
      <w:r>
        <w:rPr>
          <w:w w:val="115"/>
        </w:rPr>
        <w:t>seeds,</w:t>
      </w:r>
      <w:r>
        <w:rPr>
          <w:spacing w:val="-12"/>
          <w:w w:val="115"/>
        </w:rPr>
        <w:t xml:space="preserve"> </w:t>
      </w:r>
      <w:r>
        <w:rPr>
          <w:w w:val="115"/>
        </w:rPr>
        <w:t>with</w:t>
      </w:r>
      <w:r>
        <w:rPr>
          <w:spacing w:val="-15"/>
          <w:w w:val="115"/>
        </w:rPr>
        <w:t xml:space="preserve"> </w:t>
      </w:r>
      <w:proofErr w:type="spellStart"/>
      <w:r>
        <w:rPr>
          <w:rFonts w:ascii="Arial" w:hAnsi="Arial"/>
          <w:i/>
          <w:w w:val="115"/>
        </w:rPr>
        <w:t>g</w:t>
      </w:r>
      <w:r>
        <w:rPr>
          <w:i/>
          <w:w w:val="115"/>
          <w:vertAlign w:val="subscript"/>
        </w:rPr>
        <w:t>i</w:t>
      </w:r>
      <w:proofErr w:type="spellEnd"/>
      <w:r>
        <w:rPr>
          <w:i/>
          <w:spacing w:val="-8"/>
          <w:w w:val="115"/>
        </w:rPr>
        <w:t xml:space="preserve"> </w:t>
      </w:r>
      <w:r>
        <w:rPr>
          <w:w w:val="115"/>
        </w:rPr>
        <w:t>and</w:t>
      </w:r>
      <w:r>
        <w:rPr>
          <w:spacing w:val="-15"/>
          <w:w w:val="115"/>
        </w:rPr>
        <w:t xml:space="preserve"> </w:t>
      </w:r>
      <w:proofErr w:type="spellStart"/>
      <w:r>
        <w:rPr>
          <w:rFonts w:ascii="Arial" w:hAnsi="Arial"/>
          <w:i/>
          <w:w w:val="115"/>
        </w:rPr>
        <w:t>s</w:t>
      </w:r>
      <w:r>
        <w:rPr>
          <w:i/>
          <w:w w:val="115"/>
          <w:vertAlign w:val="subscript"/>
        </w:rPr>
        <w:t>i</w:t>
      </w:r>
      <w:proofErr w:type="spellEnd"/>
      <w:r>
        <w:rPr>
          <w:i/>
          <w:spacing w:val="-8"/>
          <w:w w:val="115"/>
        </w:rPr>
        <w:t xml:space="preserve"> </w:t>
      </w:r>
      <w:r>
        <w:rPr>
          <w:w w:val="115"/>
        </w:rPr>
        <w:t xml:space="preserve">representing </w:t>
      </w:r>
      <w:r>
        <w:rPr>
          <w:w w:val="110"/>
        </w:rPr>
        <w:t>seed</w:t>
      </w:r>
      <w:r>
        <w:rPr>
          <w:spacing w:val="-12"/>
          <w:w w:val="110"/>
        </w:rPr>
        <w:t xml:space="preserve"> </w:t>
      </w:r>
      <w:r>
        <w:rPr>
          <w:w w:val="110"/>
        </w:rPr>
        <w:t>germination</w:t>
      </w:r>
      <w:r>
        <w:rPr>
          <w:spacing w:val="-12"/>
          <w:w w:val="110"/>
        </w:rPr>
        <w:t xml:space="preserve"> </w:t>
      </w:r>
      <w:r>
        <w:rPr>
          <w:w w:val="110"/>
        </w:rPr>
        <w:t>and</w:t>
      </w:r>
      <w:r>
        <w:rPr>
          <w:spacing w:val="-12"/>
          <w:w w:val="110"/>
        </w:rPr>
        <w:t xml:space="preserve"> </w:t>
      </w:r>
      <w:r>
        <w:rPr>
          <w:w w:val="110"/>
        </w:rPr>
        <w:t>survival</w:t>
      </w:r>
      <w:r>
        <w:rPr>
          <w:spacing w:val="-12"/>
          <w:w w:val="110"/>
        </w:rPr>
        <w:t xml:space="preserve"> </w:t>
      </w:r>
      <w:r>
        <w:rPr>
          <w:w w:val="110"/>
        </w:rPr>
        <w:t>rate,</w:t>
      </w:r>
      <w:r>
        <w:rPr>
          <w:spacing w:val="-11"/>
          <w:w w:val="110"/>
        </w:rPr>
        <w:t xml:space="preserve"> </w:t>
      </w:r>
      <w:r>
        <w:rPr>
          <w:w w:val="110"/>
        </w:rPr>
        <w:t>respectively</w:t>
      </w:r>
      <w:r>
        <w:rPr>
          <w:spacing w:val="-12"/>
          <w:w w:val="110"/>
        </w:rPr>
        <w:t xml:space="preserve"> </w:t>
      </w:r>
      <w:r>
        <w:rPr>
          <w:w w:val="110"/>
        </w:rPr>
        <w:t>(circular</w:t>
      </w:r>
      <w:r>
        <w:rPr>
          <w:spacing w:val="-12"/>
          <w:w w:val="110"/>
        </w:rPr>
        <w:t xml:space="preserve"> </w:t>
      </w:r>
      <w:r>
        <w:rPr>
          <w:w w:val="110"/>
        </w:rPr>
        <w:t>loop</w:t>
      </w:r>
      <w:r>
        <w:rPr>
          <w:spacing w:val="-12"/>
          <w:w w:val="110"/>
        </w:rPr>
        <w:t xml:space="preserve"> </w:t>
      </w:r>
      <w:r>
        <w:rPr>
          <w:w w:val="110"/>
        </w:rPr>
        <w:t>in</w:t>
      </w:r>
      <w:r>
        <w:rPr>
          <w:spacing w:val="-12"/>
          <w:w w:val="110"/>
        </w:rPr>
        <w:t xml:space="preserve"> </w:t>
      </w:r>
      <w:r>
        <w:rPr>
          <w:w w:val="110"/>
        </w:rPr>
        <w:t>Fig.</w:t>
      </w:r>
      <w:r>
        <w:rPr>
          <w:spacing w:val="-12"/>
          <w:w w:val="110"/>
        </w:rPr>
        <w:t xml:space="preserve"> </w:t>
      </w:r>
      <w:hyperlink w:anchor="_bookmark20" w:history="1">
        <w:r>
          <w:rPr>
            <w:w w:val="110"/>
          </w:rPr>
          <w:t>4B).</w:t>
        </w:r>
      </w:hyperlink>
      <w:r>
        <w:rPr>
          <w:spacing w:val="-12"/>
          <w:w w:val="110"/>
        </w:rPr>
        <w:t xml:space="preserve"> </w:t>
      </w:r>
      <w:r>
        <w:rPr>
          <w:w w:val="110"/>
        </w:rPr>
        <w:t>The</w:t>
      </w:r>
      <w:r>
        <w:rPr>
          <w:spacing w:val="-12"/>
          <w:w w:val="110"/>
        </w:rPr>
        <w:t xml:space="preserve"> </w:t>
      </w:r>
      <w:r>
        <w:rPr>
          <w:w w:val="110"/>
        </w:rPr>
        <w:t>second</w:t>
      </w:r>
      <w:r>
        <w:rPr>
          <w:spacing w:val="-12"/>
          <w:w w:val="110"/>
        </w:rPr>
        <w:t xml:space="preserve"> </w:t>
      </w:r>
      <w:r>
        <w:rPr>
          <w:w w:val="110"/>
        </w:rPr>
        <w:t xml:space="preserve">term represents seed production and density-dependent interactions among germinated seeds, with </w:t>
      </w:r>
      <w:proofErr w:type="spellStart"/>
      <w:r>
        <w:rPr>
          <w:rFonts w:ascii="Arial" w:hAnsi="Arial"/>
          <w:i/>
          <w:w w:val="110"/>
        </w:rPr>
        <w:t>λ</w:t>
      </w:r>
      <w:r>
        <w:rPr>
          <w:i/>
          <w:w w:val="110"/>
          <w:vertAlign w:val="subscript"/>
        </w:rPr>
        <w:t>i</w:t>
      </w:r>
      <w:proofErr w:type="spellEnd"/>
      <w:r>
        <w:rPr>
          <w:w w:val="110"/>
        </w:rPr>
        <w:t xml:space="preserve">, </w:t>
      </w:r>
      <w:r>
        <w:rPr>
          <w:rFonts w:ascii="Arial" w:hAnsi="Arial"/>
          <w:i/>
          <w:w w:val="110"/>
        </w:rPr>
        <w:t>α</w:t>
      </w:r>
      <w:r>
        <w:rPr>
          <w:i/>
          <w:w w:val="110"/>
          <w:vertAlign w:val="subscript"/>
        </w:rPr>
        <w:t>ii</w:t>
      </w:r>
      <w:r>
        <w:rPr>
          <w:i/>
          <w:w w:val="110"/>
        </w:rPr>
        <w:t xml:space="preserve"> </w:t>
      </w:r>
      <w:r>
        <w:rPr>
          <w:w w:val="110"/>
        </w:rPr>
        <w:t xml:space="preserve">and </w:t>
      </w:r>
      <w:r>
        <w:rPr>
          <w:rFonts w:ascii="Arial" w:hAnsi="Arial"/>
          <w:i/>
          <w:w w:val="110"/>
        </w:rPr>
        <w:t>α</w:t>
      </w:r>
      <w:proofErr w:type="spellStart"/>
      <w:r>
        <w:rPr>
          <w:i/>
          <w:w w:val="110"/>
          <w:vertAlign w:val="subscript"/>
        </w:rPr>
        <w:t>ij</w:t>
      </w:r>
      <w:proofErr w:type="spellEnd"/>
      <w:r>
        <w:rPr>
          <w:i/>
          <w:w w:val="110"/>
        </w:rPr>
        <w:t xml:space="preserve"> </w:t>
      </w:r>
      <w:r>
        <w:rPr>
          <w:w w:val="110"/>
        </w:rPr>
        <w:t xml:space="preserve">representing plant fecundity, intraspecific and interspecific competitive impact experienced by </w:t>
      </w:r>
      <w:r>
        <w:rPr>
          <w:rFonts w:ascii="Arial" w:hAnsi="Arial"/>
          <w:i/>
          <w:w w:val="110"/>
        </w:rPr>
        <w:t>N</w:t>
      </w:r>
      <w:r>
        <w:rPr>
          <w:i/>
          <w:w w:val="110"/>
          <w:vertAlign w:val="subscript"/>
        </w:rPr>
        <w:t>i</w:t>
      </w:r>
      <w:r>
        <w:rPr>
          <w:w w:val="110"/>
        </w:rPr>
        <w:t xml:space="preserve">, respectively (rightward arrows in Fig. </w:t>
      </w:r>
      <w:hyperlink w:anchor="_bookmark20" w:history="1">
        <w:r>
          <w:rPr>
            <w:w w:val="110"/>
          </w:rPr>
          <w:t>4B).</w:t>
        </w:r>
      </w:hyperlink>
    </w:p>
    <w:p w14:paraId="42E8BCC5" w14:textId="77777777" w:rsidR="00E917D8" w:rsidRDefault="00000000">
      <w:pPr>
        <w:pStyle w:val="BodyText"/>
        <w:spacing w:before="241" w:line="415" w:lineRule="auto"/>
        <w:ind w:left="431" w:right="429"/>
        <w:jc w:val="both"/>
      </w:pPr>
      <w:r>
        <w:rPr>
          <w:w w:val="110"/>
        </w:rPr>
        <w:t>For each plant species, there are in total five demographic parameters that can be affected by soil microbes; researchers can design experiments to quantify each of them (e.g., by comparing the demographic process either in conditioned or sterilized soil).</w:t>
      </w:r>
      <w:r>
        <w:rPr>
          <w:spacing w:val="40"/>
          <w:w w:val="110"/>
        </w:rPr>
        <w:t xml:space="preserve"> </w:t>
      </w:r>
      <w:r>
        <w:rPr>
          <w:w w:val="110"/>
        </w:rPr>
        <w:t>We consider the</w:t>
      </w:r>
      <w:r>
        <w:rPr>
          <w:spacing w:val="-5"/>
          <w:w w:val="110"/>
        </w:rPr>
        <w:t xml:space="preserve"> </w:t>
      </w:r>
      <w:r>
        <w:rPr>
          <w:w w:val="110"/>
        </w:rPr>
        <w:t>case</w:t>
      </w:r>
      <w:r>
        <w:rPr>
          <w:spacing w:val="-5"/>
          <w:w w:val="110"/>
        </w:rPr>
        <w:t xml:space="preserve"> </w:t>
      </w:r>
      <w:r>
        <w:rPr>
          <w:w w:val="110"/>
        </w:rPr>
        <w:t>where</w:t>
      </w:r>
      <w:r>
        <w:rPr>
          <w:spacing w:val="-5"/>
          <w:w w:val="110"/>
        </w:rPr>
        <w:t xml:space="preserve"> </w:t>
      </w:r>
      <w:r>
        <w:rPr>
          <w:w w:val="110"/>
        </w:rPr>
        <w:t>the</w:t>
      </w:r>
      <w:r>
        <w:rPr>
          <w:spacing w:val="-5"/>
          <w:w w:val="110"/>
        </w:rPr>
        <w:t xml:space="preserve"> </w:t>
      </w:r>
      <w:r>
        <w:rPr>
          <w:w w:val="110"/>
        </w:rPr>
        <w:t>inferior</w:t>
      </w:r>
      <w:r>
        <w:rPr>
          <w:spacing w:val="-5"/>
          <w:w w:val="110"/>
        </w:rPr>
        <w:t xml:space="preserve"> </w:t>
      </w:r>
      <w:r>
        <w:rPr>
          <w:w w:val="110"/>
        </w:rPr>
        <w:t>species</w:t>
      </w:r>
      <w:r>
        <w:rPr>
          <w:spacing w:val="-5"/>
          <w:w w:val="110"/>
        </w:rPr>
        <w:t xml:space="preserve"> </w:t>
      </w:r>
      <w:r>
        <w:rPr>
          <w:w w:val="110"/>
        </w:rPr>
        <w:t>(i.e.,</w:t>
      </w:r>
      <w:r>
        <w:rPr>
          <w:spacing w:val="-4"/>
          <w:w w:val="110"/>
        </w:rPr>
        <w:t xml:space="preserve"> </w:t>
      </w:r>
      <w:r>
        <w:rPr>
          <w:rFonts w:ascii="Arial"/>
          <w:i/>
          <w:w w:val="110"/>
        </w:rPr>
        <w:t>N</w:t>
      </w:r>
      <w:r>
        <w:rPr>
          <w:w w:val="110"/>
          <w:vertAlign w:val="subscript"/>
        </w:rPr>
        <w:t>2</w:t>
      </w:r>
      <w:r>
        <w:rPr>
          <w:w w:val="110"/>
        </w:rPr>
        <w:t>,</w:t>
      </w:r>
      <w:r>
        <w:rPr>
          <w:spacing w:val="-4"/>
          <w:w w:val="110"/>
        </w:rPr>
        <w:t xml:space="preserve"> </w:t>
      </w:r>
      <w:r>
        <w:rPr>
          <w:w w:val="110"/>
        </w:rPr>
        <w:t>with</w:t>
      </w:r>
      <w:r>
        <w:rPr>
          <w:spacing w:val="-5"/>
          <w:w w:val="110"/>
        </w:rPr>
        <w:t xml:space="preserve"> </w:t>
      </w:r>
      <w:r>
        <w:rPr>
          <w:w w:val="110"/>
        </w:rPr>
        <w:t>a</w:t>
      </w:r>
      <w:r>
        <w:rPr>
          <w:spacing w:val="-5"/>
          <w:w w:val="110"/>
        </w:rPr>
        <w:t xml:space="preserve"> </w:t>
      </w:r>
      <w:r>
        <w:rPr>
          <w:w w:val="110"/>
        </w:rPr>
        <w:t>low</w:t>
      </w:r>
      <w:r>
        <w:rPr>
          <w:spacing w:val="-5"/>
          <w:w w:val="110"/>
        </w:rPr>
        <w:t xml:space="preserve"> </w:t>
      </w:r>
      <w:r>
        <w:rPr>
          <w:w w:val="110"/>
        </w:rPr>
        <w:t>relative</w:t>
      </w:r>
      <w:r>
        <w:rPr>
          <w:spacing w:val="-5"/>
          <w:w w:val="110"/>
        </w:rPr>
        <w:t xml:space="preserve"> </w:t>
      </w:r>
      <w:r>
        <w:rPr>
          <w:w w:val="110"/>
        </w:rPr>
        <w:t>abundance</w:t>
      </w:r>
      <w:r>
        <w:rPr>
          <w:spacing w:val="-5"/>
          <w:w w:val="110"/>
        </w:rPr>
        <w:t xml:space="preserve"> </w:t>
      </w:r>
      <w:r>
        <w:rPr>
          <w:w w:val="110"/>
        </w:rPr>
        <w:t>indicated</w:t>
      </w:r>
      <w:r>
        <w:rPr>
          <w:spacing w:val="-5"/>
          <w:w w:val="110"/>
        </w:rPr>
        <w:t xml:space="preserve"> </w:t>
      </w:r>
      <w:r>
        <w:rPr>
          <w:w w:val="110"/>
        </w:rPr>
        <w:t>by</w:t>
      </w:r>
      <w:r>
        <w:rPr>
          <w:spacing w:val="-5"/>
          <w:w w:val="110"/>
        </w:rPr>
        <w:t xml:space="preserve"> </w:t>
      </w:r>
      <w:r>
        <w:rPr>
          <w:w w:val="110"/>
        </w:rPr>
        <w:t>the grey</w:t>
      </w:r>
      <w:r>
        <w:rPr>
          <w:spacing w:val="-16"/>
          <w:w w:val="110"/>
        </w:rPr>
        <w:t xml:space="preserve"> </w:t>
      </w:r>
      <w:r>
        <w:rPr>
          <w:w w:val="110"/>
        </w:rPr>
        <w:t>dashed</w:t>
      </w:r>
      <w:r>
        <w:rPr>
          <w:spacing w:val="-15"/>
          <w:w w:val="110"/>
        </w:rPr>
        <w:t xml:space="preserve"> </w:t>
      </w:r>
      <w:r>
        <w:rPr>
          <w:w w:val="110"/>
        </w:rPr>
        <w:t>line)</w:t>
      </w:r>
      <w:r>
        <w:rPr>
          <w:spacing w:val="-15"/>
          <w:w w:val="110"/>
        </w:rPr>
        <w:t xml:space="preserve"> </w:t>
      </w:r>
      <w:r>
        <w:rPr>
          <w:w w:val="110"/>
        </w:rPr>
        <w:t>is</w:t>
      </w:r>
      <w:r>
        <w:rPr>
          <w:spacing w:val="-15"/>
          <w:w w:val="110"/>
        </w:rPr>
        <w:t xml:space="preserve"> </w:t>
      </w:r>
      <w:r>
        <w:rPr>
          <w:w w:val="110"/>
        </w:rPr>
        <w:t>affected</w:t>
      </w:r>
      <w:r>
        <w:rPr>
          <w:spacing w:val="-15"/>
          <w:w w:val="110"/>
        </w:rPr>
        <w:t xml:space="preserve"> </w:t>
      </w:r>
      <w:r>
        <w:rPr>
          <w:w w:val="110"/>
        </w:rPr>
        <w:t>by</w:t>
      </w:r>
      <w:r>
        <w:rPr>
          <w:spacing w:val="-15"/>
          <w:w w:val="110"/>
        </w:rPr>
        <w:t xml:space="preserve"> </w:t>
      </w:r>
      <w:r>
        <w:rPr>
          <w:w w:val="110"/>
        </w:rPr>
        <w:t>soil</w:t>
      </w:r>
      <w:r>
        <w:rPr>
          <w:spacing w:val="-15"/>
          <w:w w:val="110"/>
        </w:rPr>
        <w:t xml:space="preserve"> </w:t>
      </w:r>
      <w:r>
        <w:rPr>
          <w:w w:val="110"/>
        </w:rPr>
        <w:t>microbes.</w:t>
      </w:r>
      <w:r>
        <w:rPr>
          <w:spacing w:val="-6"/>
          <w:w w:val="110"/>
        </w:rPr>
        <w:t xml:space="preserve"> </w:t>
      </w:r>
      <w:r>
        <w:rPr>
          <w:w w:val="110"/>
        </w:rPr>
        <w:t>The</w:t>
      </w:r>
      <w:r>
        <w:rPr>
          <w:spacing w:val="-16"/>
          <w:w w:val="110"/>
        </w:rPr>
        <w:t xml:space="preserve"> </w:t>
      </w:r>
      <w:r>
        <w:rPr>
          <w:w w:val="110"/>
        </w:rPr>
        <w:t>first</w:t>
      </w:r>
      <w:r>
        <w:rPr>
          <w:spacing w:val="-15"/>
          <w:w w:val="110"/>
        </w:rPr>
        <w:t xml:space="preserve"> </w:t>
      </w:r>
      <w:r>
        <w:rPr>
          <w:w w:val="110"/>
        </w:rPr>
        <w:t>strength</w:t>
      </w:r>
      <w:r>
        <w:rPr>
          <w:spacing w:val="-15"/>
          <w:w w:val="110"/>
        </w:rPr>
        <w:t xml:space="preserve"> </w:t>
      </w:r>
      <w:r>
        <w:rPr>
          <w:w w:val="110"/>
        </w:rPr>
        <w:t>of</w:t>
      </w:r>
      <w:r>
        <w:rPr>
          <w:spacing w:val="-15"/>
          <w:w w:val="110"/>
        </w:rPr>
        <w:t xml:space="preserve"> </w:t>
      </w:r>
      <w:r>
        <w:rPr>
          <w:w w:val="110"/>
        </w:rPr>
        <w:t>a</w:t>
      </w:r>
      <w:r>
        <w:rPr>
          <w:spacing w:val="-15"/>
          <w:w w:val="110"/>
        </w:rPr>
        <w:t xml:space="preserve"> </w:t>
      </w:r>
      <w:r>
        <w:rPr>
          <w:w w:val="110"/>
        </w:rPr>
        <w:t>demographic</w:t>
      </w:r>
      <w:r>
        <w:rPr>
          <w:spacing w:val="-15"/>
          <w:w w:val="110"/>
        </w:rPr>
        <w:t xml:space="preserve"> </w:t>
      </w:r>
      <w:r>
        <w:rPr>
          <w:w w:val="110"/>
        </w:rPr>
        <w:t>model,</w:t>
      </w:r>
      <w:r>
        <w:rPr>
          <w:spacing w:val="-15"/>
          <w:w w:val="110"/>
        </w:rPr>
        <w:t xml:space="preserve"> </w:t>
      </w:r>
      <w:r>
        <w:rPr>
          <w:w w:val="110"/>
        </w:rPr>
        <w:t>as supposed to biomass-based metrics, is that it can integrate multiple microbial effects.</w:t>
      </w:r>
      <w:r>
        <w:rPr>
          <w:spacing w:val="40"/>
          <w:w w:val="110"/>
        </w:rPr>
        <w:t xml:space="preserve"> </w:t>
      </w:r>
      <w:r>
        <w:rPr>
          <w:w w:val="110"/>
        </w:rPr>
        <w:t>For example,</w:t>
      </w:r>
      <w:r>
        <w:rPr>
          <w:spacing w:val="-8"/>
          <w:w w:val="110"/>
        </w:rPr>
        <w:t xml:space="preserve"> </w:t>
      </w:r>
      <w:r>
        <w:rPr>
          <w:w w:val="110"/>
        </w:rPr>
        <w:t>if</w:t>
      </w:r>
      <w:r>
        <w:rPr>
          <w:spacing w:val="-9"/>
          <w:w w:val="110"/>
        </w:rPr>
        <w:t xml:space="preserve"> </w:t>
      </w:r>
      <w:r>
        <w:rPr>
          <w:w w:val="110"/>
        </w:rPr>
        <w:t>all</w:t>
      </w:r>
      <w:r>
        <w:rPr>
          <w:spacing w:val="-9"/>
          <w:w w:val="110"/>
        </w:rPr>
        <w:t xml:space="preserve"> </w:t>
      </w:r>
      <w:r>
        <w:rPr>
          <w:w w:val="110"/>
        </w:rPr>
        <w:t>parameters</w:t>
      </w:r>
      <w:r>
        <w:rPr>
          <w:spacing w:val="-9"/>
          <w:w w:val="110"/>
        </w:rPr>
        <w:t xml:space="preserve"> </w:t>
      </w:r>
      <w:r>
        <w:rPr>
          <w:w w:val="110"/>
        </w:rPr>
        <w:t>of</w:t>
      </w:r>
      <w:r>
        <w:rPr>
          <w:spacing w:val="-9"/>
          <w:w w:val="110"/>
        </w:rPr>
        <w:t xml:space="preserve"> </w:t>
      </w:r>
      <w:r>
        <w:rPr>
          <w:rFonts w:ascii="Arial"/>
          <w:i/>
          <w:w w:val="110"/>
        </w:rPr>
        <w:t>N</w:t>
      </w:r>
      <w:r>
        <w:rPr>
          <w:w w:val="110"/>
          <w:vertAlign w:val="subscript"/>
        </w:rPr>
        <w:t>2</w:t>
      </w:r>
      <w:r>
        <w:rPr>
          <w:w w:val="110"/>
        </w:rPr>
        <w:t xml:space="preserve"> increased</w:t>
      </w:r>
      <w:r>
        <w:rPr>
          <w:spacing w:val="-9"/>
          <w:w w:val="110"/>
        </w:rPr>
        <w:t xml:space="preserve"> </w:t>
      </w:r>
      <w:r>
        <w:rPr>
          <w:w w:val="110"/>
        </w:rPr>
        <w:t>by</w:t>
      </w:r>
      <w:r>
        <w:rPr>
          <w:spacing w:val="-9"/>
          <w:w w:val="110"/>
        </w:rPr>
        <w:t xml:space="preserve"> </w:t>
      </w:r>
      <w:r>
        <w:rPr>
          <w:w w:val="110"/>
        </w:rPr>
        <w:t>40%</w:t>
      </w:r>
      <w:r>
        <w:rPr>
          <w:spacing w:val="-9"/>
          <w:w w:val="110"/>
        </w:rPr>
        <w:t xml:space="preserve"> </w:t>
      </w:r>
      <w:r>
        <w:rPr>
          <w:w w:val="110"/>
        </w:rPr>
        <w:t>due</w:t>
      </w:r>
      <w:r>
        <w:rPr>
          <w:spacing w:val="-9"/>
          <w:w w:val="110"/>
        </w:rPr>
        <w:t xml:space="preserve"> </w:t>
      </w:r>
      <w:r>
        <w:rPr>
          <w:w w:val="110"/>
        </w:rPr>
        <w:t>to</w:t>
      </w:r>
      <w:r>
        <w:rPr>
          <w:spacing w:val="-9"/>
          <w:w w:val="110"/>
        </w:rPr>
        <w:t xml:space="preserve"> </w:t>
      </w:r>
      <w:r>
        <w:rPr>
          <w:w w:val="110"/>
        </w:rPr>
        <w:t>the</w:t>
      </w:r>
      <w:r>
        <w:rPr>
          <w:spacing w:val="-9"/>
          <w:w w:val="110"/>
        </w:rPr>
        <w:t xml:space="preserve"> </w:t>
      </w:r>
      <w:r>
        <w:rPr>
          <w:w w:val="110"/>
        </w:rPr>
        <w:t>presence</w:t>
      </w:r>
      <w:r>
        <w:rPr>
          <w:spacing w:val="-9"/>
          <w:w w:val="110"/>
        </w:rPr>
        <w:t xml:space="preserve"> </w:t>
      </w:r>
      <w:r>
        <w:rPr>
          <w:w w:val="110"/>
        </w:rPr>
        <w:t>of</w:t>
      </w:r>
      <w:r>
        <w:rPr>
          <w:spacing w:val="-9"/>
          <w:w w:val="110"/>
        </w:rPr>
        <w:t xml:space="preserve"> </w:t>
      </w:r>
      <w:r>
        <w:rPr>
          <w:w w:val="110"/>
        </w:rPr>
        <w:t>soil</w:t>
      </w:r>
      <w:r>
        <w:rPr>
          <w:spacing w:val="-9"/>
          <w:w w:val="110"/>
        </w:rPr>
        <w:t xml:space="preserve"> </w:t>
      </w:r>
      <w:r>
        <w:rPr>
          <w:w w:val="110"/>
        </w:rPr>
        <w:t>microbes,</w:t>
      </w:r>
      <w:r>
        <w:rPr>
          <w:spacing w:val="-8"/>
          <w:w w:val="110"/>
        </w:rPr>
        <w:t xml:space="preserve"> </w:t>
      </w:r>
      <w:r>
        <w:rPr>
          <w:w w:val="110"/>
        </w:rPr>
        <w:t>the model</w:t>
      </w:r>
      <w:r>
        <w:rPr>
          <w:spacing w:val="-7"/>
          <w:w w:val="110"/>
        </w:rPr>
        <w:t xml:space="preserve"> </w:t>
      </w:r>
      <w:r>
        <w:rPr>
          <w:w w:val="110"/>
        </w:rPr>
        <w:t>suggests</w:t>
      </w:r>
      <w:r>
        <w:rPr>
          <w:spacing w:val="-7"/>
          <w:w w:val="110"/>
        </w:rPr>
        <w:t xml:space="preserve"> </w:t>
      </w:r>
      <w:r>
        <w:rPr>
          <w:w w:val="110"/>
        </w:rPr>
        <w:t>that</w:t>
      </w:r>
      <w:r>
        <w:rPr>
          <w:spacing w:val="-7"/>
          <w:w w:val="110"/>
        </w:rPr>
        <w:t xml:space="preserve"> </w:t>
      </w:r>
      <w:r>
        <w:rPr>
          <w:w w:val="110"/>
        </w:rPr>
        <w:t>the</w:t>
      </w:r>
      <w:r>
        <w:rPr>
          <w:spacing w:val="-7"/>
          <w:w w:val="110"/>
        </w:rPr>
        <w:t xml:space="preserve"> </w:t>
      </w:r>
      <w:r>
        <w:rPr>
          <w:w w:val="110"/>
        </w:rPr>
        <w:t>relative</w:t>
      </w:r>
      <w:r>
        <w:rPr>
          <w:spacing w:val="-7"/>
          <w:w w:val="110"/>
        </w:rPr>
        <w:t xml:space="preserve"> </w:t>
      </w:r>
      <w:r>
        <w:rPr>
          <w:w w:val="110"/>
        </w:rPr>
        <w:t>abundance</w:t>
      </w:r>
      <w:r>
        <w:rPr>
          <w:spacing w:val="-7"/>
          <w:w w:val="110"/>
        </w:rPr>
        <w:t xml:space="preserve"> </w:t>
      </w:r>
      <w:r>
        <w:rPr>
          <w:w w:val="110"/>
        </w:rPr>
        <w:t>of</w:t>
      </w:r>
      <w:r>
        <w:rPr>
          <w:spacing w:val="-7"/>
          <w:w w:val="110"/>
        </w:rPr>
        <w:t xml:space="preserve"> </w:t>
      </w:r>
      <w:r>
        <w:rPr>
          <w:rFonts w:ascii="Arial"/>
          <w:i/>
          <w:w w:val="110"/>
        </w:rPr>
        <w:t>N</w:t>
      </w:r>
      <w:r>
        <w:rPr>
          <w:w w:val="110"/>
          <w:vertAlign w:val="subscript"/>
        </w:rPr>
        <w:t>2</w:t>
      </w:r>
      <w:r>
        <w:rPr>
          <w:w w:val="110"/>
        </w:rPr>
        <w:t xml:space="preserve"> will</w:t>
      </w:r>
      <w:r>
        <w:rPr>
          <w:spacing w:val="-7"/>
          <w:w w:val="110"/>
        </w:rPr>
        <w:t xml:space="preserve"> </w:t>
      </w:r>
      <w:r>
        <w:rPr>
          <w:w w:val="110"/>
        </w:rPr>
        <w:t>nearly</w:t>
      </w:r>
      <w:r>
        <w:rPr>
          <w:spacing w:val="-7"/>
          <w:w w:val="110"/>
        </w:rPr>
        <w:t xml:space="preserve"> </w:t>
      </w:r>
      <w:r>
        <w:rPr>
          <w:w w:val="110"/>
        </w:rPr>
        <w:t>double</w:t>
      </w:r>
      <w:r>
        <w:rPr>
          <w:spacing w:val="-7"/>
          <w:w w:val="110"/>
        </w:rPr>
        <w:t xml:space="preserve"> </w:t>
      </w:r>
      <w:r>
        <w:rPr>
          <w:w w:val="110"/>
        </w:rPr>
        <w:t>(i.e.,</w:t>
      </w:r>
      <w:r>
        <w:rPr>
          <w:spacing w:val="-7"/>
          <w:w w:val="110"/>
        </w:rPr>
        <w:t xml:space="preserve"> </w:t>
      </w:r>
      <w:r>
        <w:rPr>
          <w:w w:val="110"/>
        </w:rPr>
        <w:t>from</w:t>
      </w:r>
      <w:r>
        <w:rPr>
          <w:spacing w:val="-7"/>
          <w:w w:val="110"/>
        </w:rPr>
        <w:t xml:space="preserve"> </w:t>
      </w:r>
      <w:r>
        <w:rPr>
          <w:w w:val="110"/>
        </w:rPr>
        <w:t>grey</w:t>
      </w:r>
      <w:r>
        <w:rPr>
          <w:spacing w:val="-7"/>
          <w:w w:val="110"/>
        </w:rPr>
        <w:t xml:space="preserve"> </w:t>
      </w:r>
      <w:r>
        <w:rPr>
          <w:w w:val="110"/>
        </w:rPr>
        <w:t>to</w:t>
      </w:r>
      <w:r>
        <w:rPr>
          <w:spacing w:val="-7"/>
          <w:w w:val="110"/>
        </w:rPr>
        <w:t xml:space="preserve"> </w:t>
      </w:r>
      <w:r>
        <w:rPr>
          <w:w w:val="110"/>
        </w:rPr>
        <w:t>blue dashed</w:t>
      </w:r>
      <w:r>
        <w:rPr>
          <w:spacing w:val="-8"/>
          <w:w w:val="110"/>
        </w:rPr>
        <w:t xml:space="preserve"> </w:t>
      </w:r>
      <w:r>
        <w:rPr>
          <w:w w:val="110"/>
        </w:rPr>
        <w:t>line).</w:t>
      </w:r>
      <w:r>
        <w:rPr>
          <w:spacing w:val="21"/>
          <w:w w:val="110"/>
        </w:rPr>
        <w:t xml:space="preserve"> </w:t>
      </w:r>
      <w:r>
        <w:rPr>
          <w:w w:val="110"/>
        </w:rPr>
        <w:t>The</w:t>
      </w:r>
      <w:r>
        <w:rPr>
          <w:spacing w:val="-8"/>
          <w:w w:val="110"/>
        </w:rPr>
        <w:t xml:space="preserve"> </w:t>
      </w:r>
      <w:r>
        <w:rPr>
          <w:w w:val="110"/>
        </w:rPr>
        <w:t>second</w:t>
      </w:r>
      <w:r>
        <w:rPr>
          <w:spacing w:val="-8"/>
          <w:w w:val="110"/>
        </w:rPr>
        <w:t xml:space="preserve"> </w:t>
      </w:r>
      <w:r>
        <w:rPr>
          <w:w w:val="110"/>
        </w:rPr>
        <w:t>strength</w:t>
      </w:r>
      <w:r>
        <w:rPr>
          <w:spacing w:val="-8"/>
          <w:w w:val="110"/>
        </w:rPr>
        <w:t xml:space="preserve"> </w:t>
      </w:r>
      <w:r>
        <w:rPr>
          <w:w w:val="110"/>
        </w:rPr>
        <w:t>of</w:t>
      </w:r>
      <w:r>
        <w:rPr>
          <w:spacing w:val="-8"/>
          <w:w w:val="110"/>
        </w:rPr>
        <w:t xml:space="preserve"> </w:t>
      </w:r>
      <w:r>
        <w:rPr>
          <w:w w:val="110"/>
        </w:rPr>
        <w:t>a</w:t>
      </w:r>
      <w:r>
        <w:rPr>
          <w:spacing w:val="-8"/>
          <w:w w:val="110"/>
        </w:rPr>
        <w:t xml:space="preserve"> </w:t>
      </w:r>
      <w:r>
        <w:rPr>
          <w:w w:val="110"/>
        </w:rPr>
        <w:t>demographic</w:t>
      </w:r>
      <w:r>
        <w:rPr>
          <w:spacing w:val="-8"/>
          <w:w w:val="110"/>
        </w:rPr>
        <w:t xml:space="preserve"> </w:t>
      </w:r>
      <w:r>
        <w:rPr>
          <w:w w:val="110"/>
        </w:rPr>
        <w:t>model</w:t>
      </w:r>
      <w:r>
        <w:rPr>
          <w:spacing w:val="-8"/>
          <w:w w:val="110"/>
        </w:rPr>
        <w:t xml:space="preserve"> </w:t>
      </w:r>
      <w:r>
        <w:rPr>
          <w:w w:val="110"/>
        </w:rPr>
        <w:t>is</w:t>
      </w:r>
      <w:r>
        <w:rPr>
          <w:spacing w:val="-8"/>
          <w:w w:val="110"/>
        </w:rPr>
        <w:t xml:space="preserve"> </w:t>
      </w:r>
      <w:r>
        <w:rPr>
          <w:w w:val="110"/>
        </w:rPr>
        <w:t>that</w:t>
      </w:r>
      <w:r>
        <w:rPr>
          <w:spacing w:val="-8"/>
          <w:w w:val="110"/>
        </w:rPr>
        <w:t xml:space="preserve"> </w:t>
      </w:r>
      <w:r>
        <w:rPr>
          <w:w w:val="110"/>
        </w:rPr>
        <w:t>it</w:t>
      </w:r>
      <w:r>
        <w:rPr>
          <w:spacing w:val="-8"/>
          <w:w w:val="110"/>
        </w:rPr>
        <w:t xml:space="preserve"> </w:t>
      </w:r>
      <w:r>
        <w:rPr>
          <w:w w:val="110"/>
        </w:rPr>
        <w:t>helps</w:t>
      </w:r>
      <w:r>
        <w:rPr>
          <w:spacing w:val="-8"/>
          <w:w w:val="110"/>
        </w:rPr>
        <w:t xml:space="preserve"> </w:t>
      </w:r>
      <w:r>
        <w:rPr>
          <w:w w:val="110"/>
        </w:rPr>
        <w:t>identify</w:t>
      </w:r>
      <w:r>
        <w:rPr>
          <w:spacing w:val="-8"/>
          <w:w w:val="110"/>
        </w:rPr>
        <w:t xml:space="preserve"> </w:t>
      </w:r>
      <w:r>
        <w:rPr>
          <w:w w:val="110"/>
        </w:rPr>
        <w:t>the</w:t>
      </w:r>
      <w:r>
        <w:rPr>
          <w:spacing w:val="-8"/>
          <w:w w:val="110"/>
        </w:rPr>
        <w:t xml:space="preserve"> </w:t>
      </w:r>
      <w:r>
        <w:rPr>
          <w:w w:val="110"/>
        </w:rPr>
        <w:t xml:space="preserve">most </w:t>
      </w:r>
      <w:r>
        <w:rPr>
          <w:spacing w:val="-2"/>
          <w:w w:val="110"/>
        </w:rPr>
        <w:t>critical</w:t>
      </w:r>
      <w:r>
        <w:rPr>
          <w:spacing w:val="-9"/>
          <w:w w:val="110"/>
        </w:rPr>
        <w:t xml:space="preserve"> </w:t>
      </w:r>
      <w:r>
        <w:rPr>
          <w:spacing w:val="-2"/>
          <w:w w:val="110"/>
        </w:rPr>
        <w:t>microbial</w:t>
      </w:r>
      <w:r>
        <w:rPr>
          <w:spacing w:val="-9"/>
          <w:w w:val="110"/>
        </w:rPr>
        <w:t xml:space="preserve"> </w:t>
      </w:r>
      <w:r>
        <w:rPr>
          <w:spacing w:val="-2"/>
          <w:w w:val="110"/>
        </w:rPr>
        <w:t>effect.</w:t>
      </w:r>
      <w:r>
        <w:rPr>
          <w:spacing w:val="18"/>
          <w:w w:val="110"/>
        </w:rPr>
        <w:t xml:space="preserve"> </w:t>
      </w:r>
      <w:r>
        <w:rPr>
          <w:spacing w:val="-2"/>
          <w:w w:val="110"/>
        </w:rPr>
        <w:t>For</w:t>
      </w:r>
      <w:r>
        <w:rPr>
          <w:spacing w:val="-9"/>
          <w:w w:val="110"/>
        </w:rPr>
        <w:t xml:space="preserve"> </w:t>
      </w:r>
      <w:r>
        <w:rPr>
          <w:spacing w:val="-2"/>
          <w:w w:val="110"/>
        </w:rPr>
        <w:t>example,</w:t>
      </w:r>
      <w:r>
        <w:rPr>
          <w:spacing w:val="-8"/>
          <w:w w:val="110"/>
        </w:rPr>
        <w:t xml:space="preserve"> </w:t>
      </w:r>
      <w:r>
        <w:rPr>
          <w:spacing w:val="-2"/>
          <w:w w:val="110"/>
        </w:rPr>
        <w:t>sensitivity</w:t>
      </w:r>
      <w:r>
        <w:rPr>
          <w:spacing w:val="-9"/>
          <w:w w:val="110"/>
        </w:rPr>
        <w:t xml:space="preserve"> </w:t>
      </w:r>
      <w:r>
        <w:rPr>
          <w:spacing w:val="-2"/>
          <w:w w:val="110"/>
        </w:rPr>
        <w:t>analysis</w:t>
      </w:r>
      <w:r>
        <w:rPr>
          <w:spacing w:val="-9"/>
          <w:w w:val="110"/>
        </w:rPr>
        <w:t xml:space="preserve"> </w:t>
      </w:r>
      <w:r>
        <w:rPr>
          <w:spacing w:val="-2"/>
          <w:w w:val="110"/>
        </w:rPr>
        <w:t>(see</w:t>
      </w:r>
      <w:r>
        <w:rPr>
          <w:spacing w:val="-9"/>
          <w:w w:val="110"/>
        </w:rPr>
        <w:t xml:space="preserve"> </w:t>
      </w:r>
      <w:r>
        <w:rPr>
          <w:spacing w:val="-2"/>
          <w:w w:val="110"/>
        </w:rPr>
        <w:t>Box</w:t>
      </w:r>
      <w:r>
        <w:rPr>
          <w:spacing w:val="-9"/>
          <w:w w:val="110"/>
        </w:rPr>
        <w:t xml:space="preserve"> </w:t>
      </w:r>
      <w:r>
        <w:rPr>
          <w:spacing w:val="-2"/>
          <w:w w:val="110"/>
        </w:rPr>
        <w:t>figure</w:t>
      </w:r>
      <w:r>
        <w:rPr>
          <w:spacing w:val="-9"/>
          <w:w w:val="110"/>
        </w:rPr>
        <w:t xml:space="preserve"> </w:t>
      </w:r>
      <w:r>
        <w:rPr>
          <w:spacing w:val="-2"/>
          <w:w w:val="110"/>
        </w:rPr>
        <w:t>legend</w:t>
      </w:r>
      <w:r>
        <w:rPr>
          <w:spacing w:val="-9"/>
          <w:w w:val="110"/>
        </w:rPr>
        <w:t xml:space="preserve"> </w:t>
      </w:r>
      <w:r>
        <w:rPr>
          <w:spacing w:val="-2"/>
          <w:w w:val="110"/>
        </w:rPr>
        <w:t>for</w:t>
      </w:r>
      <w:r>
        <w:rPr>
          <w:spacing w:val="-9"/>
          <w:w w:val="110"/>
        </w:rPr>
        <w:t xml:space="preserve"> </w:t>
      </w:r>
      <w:r>
        <w:rPr>
          <w:spacing w:val="-2"/>
          <w:w w:val="110"/>
        </w:rPr>
        <w:t xml:space="preserve">details) </w:t>
      </w:r>
      <w:r>
        <w:rPr>
          <w:w w:val="110"/>
        </w:rPr>
        <w:t>revealed that microbe-mediated increase in plant fecundity had the largest positive im- pact</w:t>
      </w:r>
      <w:r>
        <w:rPr>
          <w:spacing w:val="-18"/>
          <w:w w:val="110"/>
        </w:rPr>
        <w:t xml:space="preserve"> </w:t>
      </w:r>
      <w:r>
        <w:rPr>
          <w:w w:val="110"/>
        </w:rPr>
        <w:t>on</w:t>
      </w:r>
      <w:r>
        <w:rPr>
          <w:spacing w:val="-18"/>
          <w:w w:val="110"/>
        </w:rPr>
        <w:t xml:space="preserve"> </w:t>
      </w:r>
      <w:r>
        <w:rPr>
          <w:rFonts w:ascii="Arial"/>
          <w:i/>
          <w:w w:val="110"/>
        </w:rPr>
        <w:t>N</w:t>
      </w:r>
      <w:r>
        <w:rPr>
          <w:w w:val="110"/>
          <w:vertAlign w:val="subscript"/>
        </w:rPr>
        <w:t>2</w:t>
      </w:r>
      <w:r>
        <w:rPr>
          <w:spacing w:val="-6"/>
          <w:w w:val="110"/>
        </w:rPr>
        <w:t xml:space="preserve"> </w:t>
      </w:r>
      <w:r>
        <w:rPr>
          <w:w w:val="110"/>
        </w:rPr>
        <w:t>population,</w:t>
      </w:r>
      <w:r>
        <w:rPr>
          <w:spacing w:val="-15"/>
          <w:w w:val="110"/>
        </w:rPr>
        <w:t xml:space="preserve"> </w:t>
      </w:r>
      <w:r>
        <w:rPr>
          <w:w w:val="110"/>
        </w:rPr>
        <w:t>whereas</w:t>
      </w:r>
      <w:r>
        <w:rPr>
          <w:spacing w:val="-17"/>
          <w:w w:val="110"/>
        </w:rPr>
        <w:t xml:space="preserve"> </w:t>
      </w:r>
      <w:r>
        <w:rPr>
          <w:w w:val="110"/>
        </w:rPr>
        <w:t>the</w:t>
      </w:r>
      <w:r>
        <w:rPr>
          <w:spacing w:val="-18"/>
          <w:w w:val="110"/>
        </w:rPr>
        <w:t xml:space="preserve"> </w:t>
      </w:r>
      <w:r>
        <w:rPr>
          <w:w w:val="110"/>
        </w:rPr>
        <w:t>impact</w:t>
      </w:r>
      <w:r>
        <w:rPr>
          <w:spacing w:val="-18"/>
          <w:w w:val="110"/>
        </w:rPr>
        <w:t xml:space="preserve"> </w:t>
      </w:r>
      <w:r>
        <w:rPr>
          <w:w w:val="110"/>
        </w:rPr>
        <w:t>of</w:t>
      </w:r>
      <w:r>
        <w:rPr>
          <w:spacing w:val="-17"/>
          <w:w w:val="110"/>
        </w:rPr>
        <w:t xml:space="preserve"> </w:t>
      </w:r>
      <w:r>
        <w:rPr>
          <w:w w:val="110"/>
        </w:rPr>
        <w:t>microbes</w:t>
      </w:r>
      <w:r>
        <w:rPr>
          <w:spacing w:val="-18"/>
          <w:w w:val="110"/>
        </w:rPr>
        <w:t xml:space="preserve"> </w:t>
      </w:r>
      <w:r>
        <w:rPr>
          <w:w w:val="110"/>
        </w:rPr>
        <w:t>on</w:t>
      </w:r>
      <w:r>
        <w:rPr>
          <w:spacing w:val="-18"/>
          <w:w w:val="110"/>
        </w:rPr>
        <w:t xml:space="preserve"> </w:t>
      </w:r>
      <w:r>
        <w:rPr>
          <w:w w:val="110"/>
        </w:rPr>
        <w:t>seed</w:t>
      </w:r>
      <w:r>
        <w:rPr>
          <w:spacing w:val="-17"/>
          <w:w w:val="110"/>
        </w:rPr>
        <w:t xml:space="preserve"> </w:t>
      </w:r>
      <w:r>
        <w:rPr>
          <w:w w:val="110"/>
        </w:rPr>
        <w:t>survival</w:t>
      </w:r>
      <w:r>
        <w:rPr>
          <w:spacing w:val="-18"/>
          <w:w w:val="110"/>
        </w:rPr>
        <w:t xml:space="preserve"> </w:t>
      </w:r>
      <w:r>
        <w:rPr>
          <w:w w:val="110"/>
        </w:rPr>
        <w:t>had</w:t>
      </w:r>
      <w:r>
        <w:rPr>
          <w:spacing w:val="-18"/>
          <w:w w:val="110"/>
        </w:rPr>
        <w:t xml:space="preserve"> </w:t>
      </w:r>
      <w:r>
        <w:rPr>
          <w:w w:val="110"/>
        </w:rPr>
        <w:t>a</w:t>
      </w:r>
      <w:r>
        <w:rPr>
          <w:spacing w:val="-17"/>
          <w:w w:val="110"/>
        </w:rPr>
        <w:t xml:space="preserve"> </w:t>
      </w:r>
      <w:r>
        <w:rPr>
          <w:w w:val="110"/>
        </w:rPr>
        <w:t>minor</w:t>
      </w:r>
      <w:r>
        <w:rPr>
          <w:spacing w:val="-18"/>
          <w:w w:val="110"/>
        </w:rPr>
        <w:t xml:space="preserve"> </w:t>
      </w:r>
      <w:r>
        <w:rPr>
          <w:spacing w:val="-2"/>
          <w:w w:val="110"/>
        </w:rPr>
        <w:t>impact.</w:t>
      </w:r>
    </w:p>
    <w:p w14:paraId="759E973F" w14:textId="77777777" w:rsidR="00E917D8" w:rsidRDefault="00E917D8">
      <w:pPr>
        <w:pStyle w:val="BodyText"/>
        <w:spacing w:before="7"/>
        <w:rPr>
          <w:sz w:val="38"/>
        </w:rPr>
      </w:pPr>
    </w:p>
    <w:p w14:paraId="601D493D" w14:textId="77777777" w:rsidR="00E917D8" w:rsidRDefault="00000000">
      <w:pPr>
        <w:ind w:left="164" w:right="164"/>
        <w:jc w:val="center"/>
      </w:pPr>
      <w:r>
        <w:rPr>
          <w:spacing w:val="-2"/>
        </w:rPr>
        <w:t>[</w:t>
      </w:r>
      <w:r>
        <w:rPr>
          <w:i/>
          <w:spacing w:val="-2"/>
        </w:rPr>
        <w:t>Box</w:t>
      </w:r>
      <w:r>
        <w:rPr>
          <w:i/>
          <w:spacing w:val="-9"/>
        </w:rPr>
        <w:t xml:space="preserve"> </w:t>
      </w:r>
      <w:r>
        <w:rPr>
          <w:i/>
          <w:spacing w:val="-2"/>
        </w:rPr>
        <w:t>Figure</w:t>
      </w:r>
      <w:r>
        <w:rPr>
          <w:i/>
          <w:spacing w:val="-8"/>
        </w:rPr>
        <w:t xml:space="preserve"> </w:t>
      </w:r>
      <w:r>
        <w:rPr>
          <w:i/>
          <w:spacing w:val="-2"/>
        </w:rPr>
        <w:t>2</w:t>
      </w:r>
      <w:r>
        <w:rPr>
          <w:i/>
          <w:spacing w:val="-9"/>
        </w:rPr>
        <w:t xml:space="preserve"> </w:t>
      </w:r>
      <w:r>
        <w:rPr>
          <w:i/>
          <w:spacing w:val="-2"/>
        </w:rPr>
        <w:t>about</w:t>
      </w:r>
      <w:r>
        <w:rPr>
          <w:i/>
          <w:spacing w:val="-8"/>
        </w:rPr>
        <w:t xml:space="preserve"> </w:t>
      </w:r>
      <w:r>
        <w:rPr>
          <w:i/>
          <w:spacing w:val="-4"/>
        </w:rPr>
        <w:t>here</w:t>
      </w:r>
      <w:r>
        <w:rPr>
          <w:spacing w:val="-4"/>
        </w:rPr>
        <w:t>]</w:t>
      </w:r>
    </w:p>
    <w:p w14:paraId="5E8FA504" w14:textId="77777777" w:rsidR="00E917D8" w:rsidRDefault="00E917D8">
      <w:pPr>
        <w:jc w:val="center"/>
        <w:sectPr w:rsidR="00E917D8">
          <w:type w:val="continuous"/>
          <w:pgSz w:w="12240" w:h="15840"/>
          <w:pgMar w:top="1820" w:right="1320" w:bottom="1080" w:left="1320" w:header="0" w:footer="882" w:gutter="0"/>
          <w:cols w:space="720"/>
        </w:sectPr>
      </w:pPr>
    </w:p>
    <w:p w14:paraId="47BA6DF5" w14:textId="77777777" w:rsidR="00E917D8" w:rsidRDefault="00000000">
      <w:pPr>
        <w:spacing w:before="83"/>
        <w:jc w:val="right"/>
        <w:rPr>
          <w:rFonts w:ascii="Arial"/>
          <w:b/>
          <w:sz w:val="25"/>
        </w:rPr>
      </w:pPr>
      <w:bookmarkStart w:id="36" w:name="_bookmark17"/>
      <w:bookmarkEnd w:id="36"/>
      <w:r>
        <w:rPr>
          <w:rFonts w:ascii="Arial"/>
          <w:b/>
          <w:spacing w:val="-5"/>
          <w:sz w:val="25"/>
        </w:rPr>
        <w:lastRenderedPageBreak/>
        <w:t>(A)</w:t>
      </w:r>
    </w:p>
    <w:p w14:paraId="5619323C" w14:textId="77777777" w:rsidR="00E917D8" w:rsidRDefault="00E917D8">
      <w:pPr>
        <w:pStyle w:val="BodyText"/>
        <w:rPr>
          <w:rFonts w:ascii="Arial"/>
          <w:b/>
          <w:sz w:val="30"/>
        </w:rPr>
      </w:pPr>
    </w:p>
    <w:p w14:paraId="1FA906A9" w14:textId="77777777" w:rsidR="00E917D8" w:rsidRDefault="00E917D8">
      <w:pPr>
        <w:pStyle w:val="BodyText"/>
        <w:rPr>
          <w:rFonts w:ascii="Arial"/>
          <w:b/>
          <w:sz w:val="30"/>
        </w:rPr>
      </w:pPr>
    </w:p>
    <w:p w14:paraId="32713339" w14:textId="77777777" w:rsidR="00E917D8" w:rsidRDefault="00E917D8">
      <w:pPr>
        <w:pStyle w:val="BodyText"/>
        <w:rPr>
          <w:rFonts w:ascii="Arial"/>
          <w:b/>
          <w:sz w:val="30"/>
        </w:rPr>
      </w:pPr>
    </w:p>
    <w:p w14:paraId="3BC6E388" w14:textId="77777777" w:rsidR="00E917D8" w:rsidRDefault="00E917D8">
      <w:pPr>
        <w:pStyle w:val="BodyText"/>
        <w:rPr>
          <w:rFonts w:ascii="Arial"/>
          <w:b/>
          <w:sz w:val="30"/>
        </w:rPr>
      </w:pPr>
    </w:p>
    <w:p w14:paraId="5813995E" w14:textId="77777777" w:rsidR="00E917D8" w:rsidRDefault="00E917D8">
      <w:pPr>
        <w:pStyle w:val="BodyText"/>
        <w:rPr>
          <w:rFonts w:ascii="Arial"/>
          <w:b/>
          <w:sz w:val="30"/>
        </w:rPr>
      </w:pPr>
    </w:p>
    <w:p w14:paraId="02EF9780" w14:textId="77777777" w:rsidR="00E917D8" w:rsidRDefault="00E917D8">
      <w:pPr>
        <w:pStyle w:val="BodyText"/>
        <w:rPr>
          <w:rFonts w:ascii="Arial"/>
          <w:b/>
          <w:sz w:val="30"/>
        </w:rPr>
      </w:pPr>
    </w:p>
    <w:p w14:paraId="3C93AFA4" w14:textId="77777777" w:rsidR="00E917D8" w:rsidRDefault="00E917D8">
      <w:pPr>
        <w:pStyle w:val="BodyText"/>
        <w:rPr>
          <w:rFonts w:ascii="Arial"/>
          <w:b/>
          <w:sz w:val="30"/>
        </w:rPr>
      </w:pPr>
    </w:p>
    <w:p w14:paraId="08C5EB85" w14:textId="77777777" w:rsidR="00E917D8" w:rsidRDefault="00E917D8">
      <w:pPr>
        <w:pStyle w:val="BodyText"/>
        <w:rPr>
          <w:rFonts w:ascii="Arial"/>
          <w:b/>
          <w:sz w:val="30"/>
        </w:rPr>
      </w:pPr>
    </w:p>
    <w:p w14:paraId="2BE8F5A1" w14:textId="77777777" w:rsidR="00E917D8" w:rsidRDefault="00E917D8">
      <w:pPr>
        <w:pStyle w:val="BodyText"/>
        <w:rPr>
          <w:rFonts w:ascii="Arial"/>
          <w:b/>
          <w:sz w:val="30"/>
        </w:rPr>
      </w:pPr>
    </w:p>
    <w:p w14:paraId="2323F0B1" w14:textId="77777777" w:rsidR="00E917D8" w:rsidRDefault="00E917D8">
      <w:pPr>
        <w:pStyle w:val="BodyText"/>
        <w:rPr>
          <w:rFonts w:ascii="Arial"/>
          <w:b/>
          <w:sz w:val="30"/>
        </w:rPr>
      </w:pPr>
    </w:p>
    <w:p w14:paraId="34D5698E" w14:textId="77777777" w:rsidR="00E917D8" w:rsidRDefault="00000000">
      <w:pPr>
        <w:spacing w:before="186"/>
        <w:ind w:right="2"/>
        <w:jc w:val="right"/>
        <w:rPr>
          <w:rFonts w:ascii="Arial"/>
          <w:b/>
          <w:sz w:val="25"/>
        </w:rPr>
      </w:pPr>
      <w:r>
        <w:rPr>
          <w:rFonts w:ascii="Arial"/>
          <w:b/>
          <w:spacing w:val="-5"/>
          <w:sz w:val="25"/>
        </w:rPr>
        <w:t>(B)</w:t>
      </w:r>
    </w:p>
    <w:p w14:paraId="7A3F2959" w14:textId="77777777" w:rsidR="00E917D8" w:rsidRDefault="00000000">
      <w:pPr>
        <w:spacing w:before="4"/>
        <w:rPr>
          <w:rFonts w:ascii="Arial"/>
          <w:b/>
          <w:sz w:val="25"/>
        </w:rPr>
      </w:pPr>
      <w:r>
        <w:br w:type="column"/>
      </w:r>
    </w:p>
    <w:p w14:paraId="64224772" w14:textId="77777777" w:rsidR="00E917D8" w:rsidRDefault="00AF5365">
      <w:pPr>
        <w:tabs>
          <w:tab w:val="left" w:pos="3222"/>
        </w:tabs>
        <w:ind w:left="272"/>
        <w:rPr>
          <w:rFonts w:ascii="Arial"/>
          <w:sz w:val="19"/>
        </w:rPr>
      </w:pPr>
      <w:r>
        <w:pict w14:anchorId="55763359">
          <v:group id="docshapegroup12" o:spid="_x0000_s2293" alt="" style="position:absolute;left:0;text-align:left;margin-left:190.4pt;margin-top:13.25pt;width:257.85pt;height:428.55pt;z-index:15730688;mso-position-horizontal-relative:page" coordorigin="3808,265" coordsize="5157,8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3" o:spid="_x0000_s2294" type="#_x0000_t75" alt="" style="position:absolute;left:3808;top:264;width:4839;height:8571">
              <v:imagedata r:id="rId12" o:title=""/>
            </v:shape>
            <v:shapetype id="_x0000_t202" coordsize="21600,21600" o:spt="202" path="m,l,21600r21600,l21600,xe">
              <v:stroke joinstyle="miter"/>
              <v:path gradientshapeok="t" o:connecttype="rect"/>
            </v:shapetype>
            <v:shape id="docshape14" o:spid="_x0000_s2295" type="#_x0000_t202" alt="" style="position:absolute;left:6616;top:2951;width:754;height:291;mso-wrap-style:square;v-text-anchor:top" filled="f" stroked="f">
              <v:textbox inset="0,0,0,0">
                <w:txbxContent>
                  <w:p w14:paraId="3D5BA53D" w14:textId="77777777" w:rsidR="00E917D8" w:rsidRDefault="00000000">
                    <w:pPr>
                      <w:spacing w:before="4" w:line="247" w:lineRule="auto"/>
                      <w:ind w:left="26" w:right="12" w:hanging="27"/>
                      <w:rPr>
                        <w:rFonts w:ascii="Arial"/>
                        <w:sz w:val="12"/>
                      </w:rPr>
                    </w:pPr>
                    <w:r>
                      <w:rPr>
                        <w:rFonts w:ascii="Arial"/>
                        <w:w w:val="110"/>
                        <w:sz w:val="12"/>
                      </w:rPr>
                      <w:t>soil</w:t>
                    </w:r>
                    <w:r>
                      <w:rPr>
                        <w:rFonts w:ascii="Arial"/>
                        <w:spacing w:val="-10"/>
                        <w:w w:val="110"/>
                        <w:sz w:val="12"/>
                      </w:rPr>
                      <w:t xml:space="preserve"> </w:t>
                    </w:r>
                    <w:r>
                      <w:rPr>
                        <w:rFonts w:ascii="Arial"/>
                        <w:w w:val="110"/>
                        <w:sz w:val="12"/>
                      </w:rPr>
                      <w:t>effect</w:t>
                    </w:r>
                    <w:r>
                      <w:rPr>
                        <w:rFonts w:ascii="Arial"/>
                        <w:spacing w:val="-9"/>
                        <w:w w:val="110"/>
                        <w:sz w:val="12"/>
                      </w:rPr>
                      <w:t xml:space="preserve"> </w:t>
                    </w:r>
                    <w:r>
                      <w:rPr>
                        <w:rFonts w:ascii="Arial"/>
                        <w:w w:val="110"/>
                        <w:sz w:val="12"/>
                      </w:rPr>
                      <w:t>on</w:t>
                    </w:r>
                    <w:r>
                      <w:rPr>
                        <w:rFonts w:ascii="Arial"/>
                        <w:spacing w:val="40"/>
                        <w:w w:val="110"/>
                        <w:sz w:val="12"/>
                      </w:rPr>
                      <w:t xml:space="preserve"> </w:t>
                    </w:r>
                    <w:r>
                      <w:rPr>
                        <w:rFonts w:ascii="Arial"/>
                        <w:spacing w:val="-2"/>
                        <w:sz w:val="12"/>
                      </w:rPr>
                      <w:t>conspecifics</w:t>
                    </w:r>
                  </w:p>
                </w:txbxContent>
              </v:textbox>
            </v:shape>
            <v:shape id="docshape15" o:spid="_x0000_s2296" type="#_x0000_t202" alt="" style="position:absolute;left:7810;top:2951;width:877;height:291;mso-wrap-style:square;v-text-anchor:top" filled="f" stroked="f">
              <v:textbox inset="0,0,0,0">
                <w:txbxContent>
                  <w:p w14:paraId="237B8798" w14:textId="77777777" w:rsidR="00E917D8" w:rsidRDefault="00000000">
                    <w:pPr>
                      <w:spacing w:before="4" w:line="247" w:lineRule="auto"/>
                      <w:ind w:firstLine="48"/>
                      <w:rPr>
                        <w:rFonts w:ascii="Arial"/>
                        <w:sz w:val="12"/>
                      </w:rPr>
                    </w:pPr>
                    <w:r>
                      <w:rPr>
                        <w:rFonts w:ascii="Arial"/>
                        <w:w w:val="110"/>
                        <w:sz w:val="12"/>
                      </w:rPr>
                      <w:t>soil effect on</w:t>
                    </w:r>
                    <w:r>
                      <w:rPr>
                        <w:rFonts w:ascii="Arial"/>
                        <w:spacing w:val="40"/>
                        <w:w w:val="110"/>
                        <w:sz w:val="12"/>
                      </w:rPr>
                      <w:t xml:space="preserve"> </w:t>
                    </w:r>
                    <w:r>
                      <w:rPr>
                        <w:rFonts w:ascii="Arial"/>
                        <w:spacing w:val="-2"/>
                        <w:sz w:val="12"/>
                      </w:rPr>
                      <w:t>heterospecifics</w:t>
                    </w:r>
                  </w:p>
                </w:txbxContent>
              </v:textbox>
            </v:shape>
            <v:shape id="docshape16" o:spid="_x0000_s2297" type="#_x0000_t202" alt="" style="position:absolute;left:6320;top:3919;width:2644;height:230;mso-wrap-style:square;v-text-anchor:top" filled="f" stroked="f">
              <v:textbox inset="0,0,0,0">
                <w:txbxContent>
                  <w:p w14:paraId="02C34FDB" w14:textId="77777777" w:rsidR="00E917D8" w:rsidRDefault="00000000">
                    <w:pPr>
                      <w:spacing w:before="3"/>
                      <w:rPr>
                        <w:rFonts w:ascii="Arial"/>
                        <w:sz w:val="19"/>
                      </w:rPr>
                    </w:pPr>
                    <w:r>
                      <w:rPr>
                        <w:rFonts w:ascii="Arial"/>
                        <w:sz w:val="19"/>
                      </w:rPr>
                      <w:t>age/stage</w:t>
                    </w:r>
                    <w:r>
                      <w:rPr>
                        <w:rFonts w:ascii="Arial"/>
                        <w:spacing w:val="28"/>
                        <w:sz w:val="19"/>
                      </w:rPr>
                      <w:t xml:space="preserve"> </w:t>
                    </w:r>
                    <w:r>
                      <w:rPr>
                        <w:rFonts w:ascii="Arial"/>
                        <w:sz w:val="19"/>
                      </w:rPr>
                      <w:t>of</w:t>
                    </w:r>
                    <w:r>
                      <w:rPr>
                        <w:rFonts w:ascii="Arial"/>
                        <w:spacing w:val="28"/>
                        <w:sz w:val="19"/>
                      </w:rPr>
                      <w:t xml:space="preserve"> </w:t>
                    </w:r>
                    <w:r>
                      <w:rPr>
                        <w:rFonts w:ascii="Arial"/>
                        <w:sz w:val="19"/>
                      </w:rPr>
                      <w:t>responding</w:t>
                    </w:r>
                    <w:r>
                      <w:rPr>
                        <w:rFonts w:ascii="Arial"/>
                        <w:spacing w:val="29"/>
                        <w:sz w:val="19"/>
                      </w:rPr>
                      <w:t xml:space="preserve"> </w:t>
                    </w:r>
                    <w:r>
                      <w:rPr>
                        <w:rFonts w:ascii="Arial"/>
                        <w:spacing w:val="-4"/>
                        <w:sz w:val="19"/>
                      </w:rPr>
                      <w:t>plant</w:t>
                    </w:r>
                  </w:p>
                </w:txbxContent>
              </v:textbox>
            </v:shape>
            <v:shape id="docshape17" o:spid="_x0000_s2298" type="#_x0000_t202" alt="" style="position:absolute;left:8338;top:5396;width:219;height:165;mso-wrap-style:square;v-text-anchor:top" filled="f" stroked="f">
              <v:textbox inset="0,0,0,0">
                <w:txbxContent>
                  <w:p w14:paraId="0C68A745" w14:textId="77777777" w:rsidR="00E917D8" w:rsidRDefault="00000000">
                    <w:pPr>
                      <w:spacing w:line="160" w:lineRule="exact"/>
                      <w:rPr>
                        <w:rFonts w:ascii="Arial"/>
                        <w:sz w:val="14"/>
                      </w:rPr>
                    </w:pPr>
                    <w:r>
                      <w:rPr>
                        <w:rFonts w:ascii="Arial"/>
                        <w:color w:val="9D343C"/>
                        <w:spacing w:val="-4"/>
                        <w:w w:val="105"/>
                        <w:sz w:val="14"/>
                      </w:rPr>
                      <w:t>(iv)</w:t>
                    </w:r>
                  </w:p>
                </w:txbxContent>
              </v:textbox>
            </v:shape>
            <v:shape id="docshape18" o:spid="_x0000_s2299" type="#_x0000_t202" alt="" style="position:absolute;left:4530;top:6653;width:943;height:354;mso-wrap-style:square;v-text-anchor:top" filled="f" stroked="f">
              <v:textbox inset="0,0,0,0">
                <w:txbxContent>
                  <w:p w14:paraId="7BE4DF76" w14:textId="77777777" w:rsidR="00E917D8" w:rsidRDefault="00000000">
                    <w:pPr>
                      <w:spacing w:before="4"/>
                      <w:ind w:right="18"/>
                      <w:jc w:val="center"/>
                      <w:rPr>
                        <w:rFonts w:ascii="Arial"/>
                        <w:sz w:val="12"/>
                      </w:rPr>
                    </w:pPr>
                    <w:r>
                      <w:rPr>
                        <w:rFonts w:ascii="Arial"/>
                        <w:sz w:val="12"/>
                      </w:rPr>
                      <w:t>duration</w:t>
                    </w:r>
                    <w:r>
                      <w:rPr>
                        <w:rFonts w:ascii="Arial"/>
                        <w:spacing w:val="23"/>
                        <w:sz w:val="12"/>
                      </w:rPr>
                      <w:t xml:space="preserve"> </w:t>
                    </w:r>
                    <w:r>
                      <w:rPr>
                        <w:rFonts w:ascii="Arial"/>
                        <w:spacing w:val="-5"/>
                        <w:sz w:val="12"/>
                      </w:rPr>
                      <w:t>of</w:t>
                    </w:r>
                  </w:p>
                  <w:p w14:paraId="165DB272" w14:textId="77777777" w:rsidR="00E917D8" w:rsidRDefault="00000000">
                    <w:pPr>
                      <w:spacing w:before="68"/>
                      <w:ind w:left="-1" w:right="18"/>
                      <w:jc w:val="center"/>
                      <w:rPr>
                        <w:rFonts w:ascii="Arial"/>
                        <w:sz w:val="12"/>
                      </w:rPr>
                    </w:pPr>
                    <w:r>
                      <w:rPr>
                        <w:rFonts w:ascii="Arial"/>
                        <w:w w:val="110"/>
                        <w:sz w:val="12"/>
                      </w:rPr>
                      <w:t>soil</w:t>
                    </w:r>
                    <w:r>
                      <w:rPr>
                        <w:rFonts w:ascii="Arial"/>
                        <w:spacing w:val="-8"/>
                        <w:w w:val="110"/>
                        <w:sz w:val="12"/>
                      </w:rPr>
                      <w:t xml:space="preserve"> </w:t>
                    </w:r>
                    <w:r>
                      <w:rPr>
                        <w:rFonts w:ascii="Arial"/>
                        <w:spacing w:val="-2"/>
                        <w:w w:val="110"/>
                        <w:sz w:val="12"/>
                      </w:rPr>
                      <w:t>conditioning</w:t>
                    </w:r>
                  </w:p>
                </w:txbxContent>
              </v:textbox>
            </v:shape>
            <v:shape id="docshape19" o:spid="_x0000_s2300" type="#_x0000_t202" alt="" style="position:absolute;left:6992;top:6686;width:151;height:165;mso-wrap-style:square;v-text-anchor:top" filled="f" stroked="f">
              <v:textbox inset="0,0,0,0">
                <w:txbxContent>
                  <w:p w14:paraId="6EAAB875" w14:textId="77777777" w:rsidR="00E917D8" w:rsidRDefault="00000000">
                    <w:pPr>
                      <w:spacing w:line="160" w:lineRule="exact"/>
                      <w:rPr>
                        <w:rFonts w:ascii="Arial"/>
                        <w:sz w:val="14"/>
                      </w:rPr>
                    </w:pPr>
                    <w:r>
                      <w:rPr>
                        <w:rFonts w:ascii="Arial"/>
                        <w:color w:val="9D343C"/>
                        <w:spacing w:val="-5"/>
                        <w:w w:val="105"/>
                        <w:sz w:val="14"/>
                      </w:rPr>
                      <w:t>(i)</w:t>
                    </w:r>
                  </w:p>
                </w:txbxContent>
              </v:textbox>
            </v:shape>
            <v:shape id="docshape20" o:spid="_x0000_s2301" type="#_x0000_t202" alt="" style="position:absolute;left:8372;top:6686;width:219;height:165;mso-wrap-style:square;v-text-anchor:top" filled="f" stroked="f">
              <v:textbox inset="0,0,0,0">
                <w:txbxContent>
                  <w:p w14:paraId="31DC2250" w14:textId="77777777" w:rsidR="00E917D8" w:rsidRDefault="00000000">
                    <w:pPr>
                      <w:spacing w:line="160" w:lineRule="exact"/>
                      <w:rPr>
                        <w:rFonts w:ascii="Arial"/>
                        <w:sz w:val="14"/>
                      </w:rPr>
                    </w:pPr>
                    <w:r>
                      <w:rPr>
                        <w:rFonts w:ascii="Arial"/>
                        <w:color w:val="9D343C"/>
                        <w:spacing w:val="-2"/>
                        <w:w w:val="105"/>
                        <w:sz w:val="14"/>
                      </w:rPr>
                      <w:t>(iii)</w:t>
                    </w:r>
                  </w:p>
                </w:txbxContent>
              </v:textbox>
            </v:shape>
            <v:shape id="docshape21" o:spid="_x0000_s2302" type="#_x0000_t202" alt="" style="position:absolute;left:4702;top:8363;width:630;height:354;mso-wrap-style:square;v-text-anchor:top" filled="f" stroked="f">
              <v:textbox inset="0,0,0,0">
                <w:txbxContent>
                  <w:p w14:paraId="2CB036AB" w14:textId="77777777" w:rsidR="00E917D8" w:rsidRDefault="00000000">
                    <w:pPr>
                      <w:spacing w:before="4"/>
                      <w:rPr>
                        <w:rFonts w:ascii="Arial"/>
                        <w:sz w:val="12"/>
                      </w:rPr>
                    </w:pPr>
                    <w:r>
                      <w:rPr>
                        <w:rFonts w:ascii="Arial"/>
                        <w:sz w:val="12"/>
                      </w:rPr>
                      <w:t>duration</w:t>
                    </w:r>
                    <w:r>
                      <w:rPr>
                        <w:rFonts w:ascii="Arial"/>
                        <w:spacing w:val="23"/>
                        <w:sz w:val="12"/>
                      </w:rPr>
                      <w:t xml:space="preserve"> </w:t>
                    </w:r>
                    <w:r>
                      <w:rPr>
                        <w:rFonts w:ascii="Arial"/>
                        <w:spacing w:val="-5"/>
                        <w:sz w:val="12"/>
                      </w:rPr>
                      <w:t>of</w:t>
                    </w:r>
                  </w:p>
                  <w:p w14:paraId="7F2E07B2" w14:textId="77777777" w:rsidR="00E917D8" w:rsidRDefault="00000000">
                    <w:pPr>
                      <w:spacing w:before="68"/>
                      <w:ind w:left="79"/>
                      <w:rPr>
                        <w:rFonts w:ascii="Arial"/>
                        <w:sz w:val="12"/>
                      </w:rPr>
                    </w:pPr>
                    <w:r>
                      <w:rPr>
                        <w:rFonts w:ascii="Arial"/>
                        <w:w w:val="110"/>
                        <w:sz w:val="12"/>
                      </w:rPr>
                      <w:t>time</w:t>
                    </w:r>
                    <w:r>
                      <w:rPr>
                        <w:rFonts w:ascii="Arial"/>
                        <w:spacing w:val="-8"/>
                        <w:w w:val="110"/>
                        <w:sz w:val="12"/>
                      </w:rPr>
                      <w:t xml:space="preserve"> </w:t>
                    </w:r>
                    <w:r>
                      <w:rPr>
                        <w:rFonts w:ascii="Arial"/>
                        <w:spacing w:val="-5"/>
                        <w:w w:val="110"/>
                        <w:sz w:val="12"/>
                      </w:rPr>
                      <w:t>lag</w:t>
                    </w:r>
                  </w:p>
                </w:txbxContent>
              </v:textbox>
            </v:shape>
            <v:shape id="docshape22" o:spid="_x0000_s2303" type="#_x0000_t202" alt="" style="position:absolute;left:6992;top:8504;width:185;height:165;mso-wrap-style:square;v-text-anchor:top" filled="f" stroked="f">
              <v:textbox inset="0,0,0,0">
                <w:txbxContent>
                  <w:p w14:paraId="6D9038D2" w14:textId="77777777" w:rsidR="00E917D8" w:rsidRDefault="00000000">
                    <w:pPr>
                      <w:spacing w:line="160" w:lineRule="exact"/>
                      <w:rPr>
                        <w:rFonts w:ascii="Arial"/>
                        <w:sz w:val="14"/>
                      </w:rPr>
                    </w:pPr>
                    <w:r>
                      <w:rPr>
                        <w:rFonts w:ascii="Arial"/>
                        <w:color w:val="9D343C"/>
                        <w:spacing w:val="-4"/>
                        <w:w w:val="105"/>
                        <w:sz w:val="14"/>
                      </w:rPr>
                      <w:t>(ii)</w:t>
                    </w:r>
                  </w:p>
                </w:txbxContent>
              </v:textbox>
            </v:shape>
            <w10:wrap anchorx="page"/>
          </v:group>
        </w:pict>
      </w:r>
      <w:r w:rsidR="00000000">
        <w:rPr>
          <w:rFonts w:ascii="Arial"/>
          <w:sz w:val="19"/>
        </w:rPr>
        <w:t>conditioning</w:t>
      </w:r>
      <w:r w:rsidR="00000000">
        <w:rPr>
          <w:rFonts w:ascii="Arial"/>
          <w:spacing w:val="53"/>
          <w:sz w:val="19"/>
        </w:rPr>
        <w:t xml:space="preserve"> </w:t>
      </w:r>
      <w:r w:rsidR="00000000">
        <w:rPr>
          <w:rFonts w:ascii="Arial"/>
          <w:spacing w:val="-4"/>
          <w:sz w:val="19"/>
        </w:rPr>
        <w:t>phase</w:t>
      </w:r>
      <w:r w:rsidR="00000000">
        <w:rPr>
          <w:rFonts w:ascii="Arial"/>
          <w:sz w:val="19"/>
        </w:rPr>
        <w:tab/>
        <w:t>response</w:t>
      </w:r>
      <w:r w:rsidR="00000000">
        <w:rPr>
          <w:rFonts w:ascii="Arial"/>
          <w:spacing w:val="14"/>
          <w:sz w:val="19"/>
        </w:rPr>
        <w:t xml:space="preserve"> </w:t>
      </w:r>
      <w:r w:rsidR="00000000">
        <w:rPr>
          <w:rFonts w:ascii="Arial"/>
          <w:spacing w:val="-4"/>
          <w:sz w:val="19"/>
        </w:rPr>
        <w:t>phase</w:t>
      </w:r>
    </w:p>
    <w:p w14:paraId="121BD408" w14:textId="77777777" w:rsidR="00E917D8" w:rsidRDefault="00E917D8">
      <w:pPr>
        <w:rPr>
          <w:rFonts w:ascii="Arial"/>
          <w:sz w:val="19"/>
        </w:rPr>
        <w:sectPr w:rsidR="00E917D8">
          <w:pgSz w:w="12240" w:h="15840"/>
          <w:pgMar w:top="1600" w:right="1320" w:bottom="1080" w:left="1320" w:header="0" w:footer="882" w:gutter="0"/>
          <w:cols w:num="2" w:space="720" w:equalWidth="0">
            <w:col w:w="2293" w:space="40"/>
            <w:col w:w="7267"/>
          </w:cols>
        </w:sectPr>
      </w:pPr>
    </w:p>
    <w:p w14:paraId="50A1F4CC" w14:textId="77777777" w:rsidR="00E917D8" w:rsidRDefault="00E917D8">
      <w:pPr>
        <w:pStyle w:val="BodyText"/>
        <w:rPr>
          <w:rFonts w:ascii="Arial"/>
          <w:sz w:val="20"/>
        </w:rPr>
      </w:pPr>
    </w:p>
    <w:p w14:paraId="7039114B" w14:textId="77777777" w:rsidR="00E917D8" w:rsidRDefault="00E917D8">
      <w:pPr>
        <w:pStyle w:val="BodyText"/>
        <w:rPr>
          <w:rFonts w:ascii="Arial"/>
          <w:sz w:val="20"/>
        </w:rPr>
      </w:pPr>
    </w:p>
    <w:p w14:paraId="58596C9F" w14:textId="77777777" w:rsidR="00E917D8" w:rsidRDefault="00E917D8">
      <w:pPr>
        <w:pStyle w:val="BodyText"/>
        <w:rPr>
          <w:rFonts w:ascii="Arial"/>
          <w:sz w:val="20"/>
        </w:rPr>
      </w:pPr>
    </w:p>
    <w:p w14:paraId="79A8EBB2" w14:textId="77777777" w:rsidR="00E917D8" w:rsidRDefault="00E917D8">
      <w:pPr>
        <w:pStyle w:val="BodyText"/>
        <w:rPr>
          <w:rFonts w:ascii="Arial"/>
          <w:sz w:val="20"/>
        </w:rPr>
      </w:pPr>
    </w:p>
    <w:p w14:paraId="606706FF" w14:textId="77777777" w:rsidR="00E917D8" w:rsidRDefault="00E917D8">
      <w:pPr>
        <w:pStyle w:val="BodyText"/>
        <w:rPr>
          <w:rFonts w:ascii="Arial"/>
          <w:sz w:val="20"/>
        </w:rPr>
      </w:pPr>
    </w:p>
    <w:p w14:paraId="6B843DE0" w14:textId="77777777" w:rsidR="00E917D8" w:rsidRDefault="00E917D8">
      <w:pPr>
        <w:pStyle w:val="BodyText"/>
        <w:rPr>
          <w:rFonts w:ascii="Arial"/>
          <w:sz w:val="20"/>
        </w:rPr>
      </w:pPr>
    </w:p>
    <w:p w14:paraId="4B46A107" w14:textId="77777777" w:rsidR="00E917D8" w:rsidRDefault="00E917D8">
      <w:pPr>
        <w:pStyle w:val="BodyText"/>
        <w:rPr>
          <w:rFonts w:ascii="Arial"/>
          <w:sz w:val="20"/>
        </w:rPr>
      </w:pPr>
    </w:p>
    <w:p w14:paraId="6F9C5DAF" w14:textId="77777777" w:rsidR="00E917D8" w:rsidRDefault="00E917D8">
      <w:pPr>
        <w:pStyle w:val="BodyText"/>
        <w:rPr>
          <w:rFonts w:ascii="Arial"/>
          <w:sz w:val="20"/>
        </w:rPr>
      </w:pPr>
    </w:p>
    <w:p w14:paraId="5CC3021A" w14:textId="77777777" w:rsidR="00E917D8" w:rsidRDefault="00E917D8">
      <w:pPr>
        <w:pStyle w:val="BodyText"/>
        <w:rPr>
          <w:rFonts w:ascii="Arial"/>
          <w:sz w:val="20"/>
        </w:rPr>
      </w:pPr>
    </w:p>
    <w:p w14:paraId="40347F47" w14:textId="77777777" w:rsidR="00E917D8" w:rsidRDefault="00E917D8">
      <w:pPr>
        <w:pStyle w:val="BodyText"/>
        <w:rPr>
          <w:rFonts w:ascii="Arial"/>
          <w:sz w:val="20"/>
        </w:rPr>
      </w:pPr>
    </w:p>
    <w:p w14:paraId="3903ACD9" w14:textId="77777777" w:rsidR="00E917D8" w:rsidRDefault="00E917D8">
      <w:pPr>
        <w:pStyle w:val="BodyText"/>
        <w:rPr>
          <w:rFonts w:ascii="Arial"/>
          <w:sz w:val="20"/>
        </w:rPr>
      </w:pPr>
    </w:p>
    <w:p w14:paraId="5D0AC371" w14:textId="77777777" w:rsidR="00E917D8" w:rsidRDefault="00E917D8">
      <w:pPr>
        <w:pStyle w:val="BodyText"/>
        <w:rPr>
          <w:rFonts w:ascii="Arial"/>
          <w:sz w:val="20"/>
        </w:rPr>
      </w:pPr>
    </w:p>
    <w:p w14:paraId="00F8B240" w14:textId="77777777" w:rsidR="00E917D8" w:rsidRDefault="00E917D8">
      <w:pPr>
        <w:pStyle w:val="BodyText"/>
        <w:rPr>
          <w:rFonts w:ascii="Arial"/>
          <w:sz w:val="20"/>
        </w:rPr>
      </w:pPr>
    </w:p>
    <w:p w14:paraId="5FDAFFD0" w14:textId="77777777" w:rsidR="00E917D8" w:rsidRDefault="00E917D8">
      <w:pPr>
        <w:pStyle w:val="BodyText"/>
        <w:rPr>
          <w:rFonts w:ascii="Arial"/>
          <w:sz w:val="20"/>
        </w:rPr>
      </w:pPr>
    </w:p>
    <w:p w14:paraId="6F94C21A" w14:textId="77777777" w:rsidR="00E917D8" w:rsidRDefault="00E917D8">
      <w:pPr>
        <w:pStyle w:val="BodyText"/>
        <w:rPr>
          <w:rFonts w:ascii="Arial"/>
          <w:sz w:val="20"/>
        </w:rPr>
      </w:pPr>
    </w:p>
    <w:p w14:paraId="38E74832" w14:textId="77777777" w:rsidR="00E917D8" w:rsidRDefault="00E917D8">
      <w:pPr>
        <w:pStyle w:val="BodyText"/>
        <w:rPr>
          <w:rFonts w:ascii="Arial"/>
          <w:sz w:val="20"/>
        </w:rPr>
      </w:pPr>
    </w:p>
    <w:p w14:paraId="1BC97D9C" w14:textId="77777777" w:rsidR="00E917D8" w:rsidRDefault="00E917D8">
      <w:pPr>
        <w:pStyle w:val="BodyText"/>
        <w:rPr>
          <w:rFonts w:ascii="Arial"/>
          <w:sz w:val="20"/>
        </w:rPr>
      </w:pPr>
    </w:p>
    <w:p w14:paraId="1BE47C2D" w14:textId="77777777" w:rsidR="00E917D8" w:rsidRDefault="00E917D8">
      <w:pPr>
        <w:pStyle w:val="BodyText"/>
        <w:rPr>
          <w:rFonts w:ascii="Arial"/>
          <w:sz w:val="20"/>
        </w:rPr>
      </w:pPr>
    </w:p>
    <w:p w14:paraId="277C8E29" w14:textId="77777777" w:rsidR="00E917D8" w:rsidRDefault="00E917D8">
      <w:pPr>
        <w:pStyle w:val="BodyText"/>
        <w:rPr>
          <w:rFonts w:ascii="Arial"/>
          <w:sz w:val="20"/>
        </w:rPr>
      </w:pPr>
    </w:p>
    <w:p w14:paraId="70667D21" w14:textId="77777777" w:rsidR="00E917D8" w:rsidRDefault="00E917D8">
      <w:pPr>
        <w:pStyle w:val="BodyText"/>
        <w:rPr>
          <w:rFonts w:ascii="Arial"/>
          <w:sz w:val="20"/>
        </w:rPr>
      </w:pPr>
    </w:p>
    <w:p w14:paraId="26DB4AB5" w14:textId="77777777" w:rsidR="00E917D8" w:rsidRDefault="00E917D8">
      <w:pPr>
        <w:pStyle w:val="BodyText"/>
        <w:rPr>
          <w:rFonts w:ascii="Arial"/>
          <w:sz w:val="20"/>
        </w:rPr>
      </w:pPr>
    </w:p>
    <w:p w14:paraId="45CDD500" w14:textId="77777777" w:rsidR="00E917D8" w:rsidRDefault="00E917D8">
      <w:pPr>
        <w:pStyle w:val="BodyText"/>
        <w:spacing w:before="4"/>
        <w:rPr>
          <w:rFonts w:ascii="Arial"/>
          <w:sz w:val="25"/>
        </w:rPr>
      </w:pPr>
    </w:p>
    <w:p w14:paraId="04713346" w14:textId="77777777" w:rsidR="00E917D8" w:rsidRDefault="00AF5365">
      <w:pPr>
        <w:pStyle w:val="BodyText"/>
        <w:spacing w:line="256" w:lineRule="auto"/>
        <w:ind w:left="686" w:right="684"/>
        <w:jc w:val="both"/>
      </w:pPr>
      <w:r>
        <w:pict w14:anchorId="06F8660D">
          <v:shape id="docshape23" o:spid="_x0000_s2292" type="#_x0000_t202" alt="" style="position:absolute;left:0;text-align:left;margin-left:172.85pt;margin-top:-198.35pt;width:13.5pt;height:177pt;z-index:15731200;mso-wrap-style:square;mso-wrap-edited:f;mso-width-percent:0;mso-height-percent:0;mso-position-horizontal-relative:page;mso-width-percent:0;mso-height-percent:0;v-text-anchor:top" filled="f" stroked="f">
            <v:textbox style="layout-flow:vertical;mso-layout-flow-alt:bottom-to-top" inset="0,0,0,0">
              <w:txbxContent>
                <w:p w14:paraId="5A49B35A" w14:textId="77777777" w:rsidR="00E917D8" w:rsidRDefault="00000000">
                  <w:pPr>
                    <w:spacing w:before="23"/>
                    <w:ind w:left="20"/>
                    <w:rPr>
                      <w:rFonts w:ascii="Arial"/>
                      <w:sz w:val="19"/>
                    </w:rPr>
                  </w:pPr>
                  <w:r>
                    <w:rPr>
                      <w:rFonts w:ascii="Arial"/>
                      <w:w w:val="105"/>
                      <w:sz w:val="19"/>
                    </w:rPr>
                    <w:t>temporal</w:t>
                  </w:r>
                  <w:r>
                    <w:rPr>
                      <w:rFonts w:ascii="Arial"/>
                      <w:spacing w:val="-7"/>
                      <w:w w:val="105"/>
                      <w:sz w:val="19"/>
                    </w:rPr>
                    <w:t xml:space="preserve"> </w:t>
                  </w:r>
                  <w:r>
                    <w:rPr>
                      <w:rFonts w:ascii="Arial"/>
                      <w:w w:val="105"/>
                      <w:sz w:val="19"/>
                    </w:rPr>
                    <w:t>aspects</w:t>
                  </w:r>
                  <w:r>
                    <w:rPr>
                      <w:rFonts w:ascii="Arial"/>
                      <w:spacing w:val="-6"/>
                      <w:w w:val="105"/>
                      <w:sz w:val="19"/>
                    </w:rPr>
                    <w:t xml:space="preserve"> </w:t>
                  </w:r>
                  <w:r>
                    <w:rPr>
                      <w:rFonts w:ascii="Arial"/>
                      <w:w w:val="105"/>
                      <w:sz w:val="19"/>
                    </w:rPr>
                    <w:t>of</w:t>
                  </w:r>
                  <w:r>
                    <w:rPr>
                      <w:rFonts w:ascii="Arial"/>
                      <w:spacing w:val="-6"/>
                      <w:w w:val="105"/>
                      <w:sz w:val="19"/>
                    </w:rPr>
                    <w:t xml:space="preserve"> </w:t>
                  </w:r>
                  <w:r>
                    <w:rPr>
                      <w:rFonts w:ascii="Arial"/>
                      <w:w w:val="105"/>
                      <w:sz w:val="19"/>
                    </w:rPr>
                    <w:t>the</w:t>
                  </w:r>
                  <w:r>
                    <w:rPr>
                      <w:rFonts w:ascii="Arial"/>
                      <w:spacing w:val="-7"/>
                      <w:w w:val="105"/>
                      <w:sz w:val="19"/>
                    </w:rPr>
                    <w:t xml:space="preserve"> </w:t>
                  </w:r>
                  <w:r>
                    <w:rPr>
                      <w:rFonts w:ascii="Arial"/>
                      <w:w w:val="105"/>
                      <w:sz w:val="19"/>
                    </w:rPr>
                    <w:t>conditioned</w:t>
                  </w:r>
                  <w:r>
                    <w:rPr>
                      <w:rFonts w:ascii="Arial"/>
                      <w:spacing w:val="-6"/>
                      <w:w w:val="105"/>
                      <w:sz w:val="19"/>
                    </w:rPr>
                    <w:t xml:space="preserve"> </w:t>
                  </w:r>
                  <w:r>
                    <w:rPr>
                      <w:rFonts w:ascii="Arial"/>
                      <w:spacing w:val="-4"/>
                      <w:w w:val="105"/>
                      <w:sz w:val="19"/>
                    </w:rPr>
                    <w:t>soil</w:t>
                  </w:r>
                </w:p>
              </w:txbxContent>
            </v:textbox>
            <w10:wrap anchorx="page"/>
          </v:shape>
        </w:pict>
      </w:r>
      <w:r w:rsidR="00000000">
        <w:rPr>
          <w:b/>
          <w:w w:val="110"/>
        </w:rPr>
        <w:t>Figure 1</w:t>
      </w:r>
      <w:r w:rsidR="00000000">
        <w:rPr>
          <w:b/>
          <w:spacing w:val="40"/>
          <w:w w:val="110"/>
        </w:rPr>
        <w:t xml:space="preserve"> </w:t>
      </w:r>
      <w:r w:rsidR="00000000">
        <w:rPr>
          <w:w w:val="110"/>
        </w:rPr>
        <w:t>Experiments for studying plant–soil microbe interactions.</w:t>
      </w:r>
      <w:r w:rsidR="00000000">
        <w:rPr>
          <w:spacing w:val="80"/>
          <w:w w:val="110"/>
        </w:rPr>
        <w:t xml:space="preserve"> </w:t>
      </w:r>
      <w:r w:rsidR="00000000">
        <w:rPr>
          <w:w w:val="110"/>
        </w:rPr>
        <w:t xml:space="preserve">(A) The </w:t>
      </w:r>
      <w:proofErr w:type="spellStart"/>
      <w:r w:rsidR="00000000">
        <w:rPr>
          <w:w w:val="110"/>
        </w:rPr>
        <w:t>clas</w:t>
      </w:r>
      <w:proofErr w:type="spellEnd"/>
      <w:r w:rsidR="00000000">
        <w:rPr>
          <w:w w:val="110"/>
        </w:rPr>
        <w:t>- sic two-phase experimental design, consisting of a conditioning phase during which plants</w:t>
      </w:r>
      <w:r w:rsidR="00000000">
        <w:rPr>
          <w:spacing w:val="-13"/>
          <w:w w:val="110"/>
        </w:rPr>
        <w:t xml:space="preserve"> </w:t>
      </w:r>
      <w:r w:rsidR="00000000">
        <w:rPr>
          <w:w w:val="110"/>
        </w:rPr>
        <w:t>modify</w:t>
      </w:r>
      <w:r w:rsidR="00000000">
        <w:rPr>
          <w:spacing w:val="-13"/>
          <w:w w:val="110"/>
        </w:rPr>
        <w:t xml:space="preserve"> </w:t>
      </w:r>
      <w:r w:rsidR="00000000">
        <w:rPr>
          <w:w w:val="110"/>
        </w:rPr>
        <w:t>the</w:t>
      </w:r>
      <w:r w:rsidR="00000000">
        <w:rPr>
          <w:spacing w:val="-13"/>
          <w:w w:val="110"/>
        </w:rPr>
        <w:t xml:space="preserve"> </w:t>
      </w:r>
      <w:r w:rsidR="00000000">
        <w:rPr>
          <w:w w:val="110"/>
        </w:rPr>
        <w:t>soil</w:t>
      </w:r>
      <w:r w:rsidR="00000000">
        <w:rPr>
          <w:spacing w:val="-13"/>
          <w:w w:val="110"/>
        </w:rPr>
        <w:t xml:space="preserve"> </w:t>
      </w:r>
      <w:r w:rsidR="00000000">
        <w:rPr>
          <w:w w:val="110"/>
        </w:rPr>
        <w:t>microbial</w:t>
      </w:r>
      <w:r w:rsidR="00000000">
        <w:rPr>
          <w:spacing w:val="-13"/>
          <w:w w:val="110"/>
        </w:rPr>
        <w:t xml:space="preserve"> </w:t>
      </w:r>
      <w:r w:rsidR="00000000">
        <w:rPr>
          <w:w w:val="110"/>
        </w:rPr>
        <w:t>community</w:t>
      </w:r>
      <w:r w:rsidR="00000000">
        <w:rPr>
          <w:spacing w:val="-13"/>
          <w:w w:val="110"/>
        </w:rPr>
        <w:t xml:space="preserve"> </w:t>
      </w:r>
      <w:r w:rsidR="00000000">
        <w:rPr>
          <w:w w:val="110"/>
        </w:rPr>
        <w:t>and</w:t>
      </w:r>
      <w:r w:rsidR="00000000">
        <w:rPr>
          <w:spacing w:val="-13"/>
          <w:w w:val="110"/>
        </w:rPr>
        <w:t xml:space="preserve"> </w:t>
      </w:r>
      <w:r w:rsidR="00000000">
        <w:rPr>
          <w:w w:val="110"/>
        </w:rPr>
        <w:t>a</w:t>
      </w:r>
      <w:r w:rsidR="00000000">
        <w:rPr>
          <w:spacing w:val="-13"/>
          <w:w w:val="110"/>
        </w:rPr>
        <w:t xml:space="preserve"> </w:t>
      </w:r>
      <w:r w:rsidR="00000000">
        <w:rPr>
          <w:w w:val="110"/>
        </w:rPr>
        <w:t>response</w:t>
      </w:r>
      <w:r w:rsidR="00000000">
        <w:rPr>
          <w:spacing w:val="-13"/>
          <w:w w:val="110"/>
        </w:rPr>
        <w:t xml:space="preserve"> </w:t>
      </w:r>
      <w:r w:rsidR="00000000">
        <w:rPr>
          <w:w w:val="110"/>
        </w:rPr>
        <w:t>phase</w:t>
      </w:r>
      <w:r w:rsidR="00000000">
        <w:rPr>
          <w:spacing w:val="-13"/>
          <w:w w:val="110"/>
        </w:rPr>
        <w:t xml:space="preserve"> </w:t>
      </w:r>
      <w:r w:rsidR="00000000">
        <w:rPr>
          <w:w w:val="110"/>
        </w:rPr>
        <w:t>during</w:t>
      </w:r>
      <w:r w:rsidR="00000000">
        <w:rPr>
          <w:spacing w:val="-13"/>
          <w:w w:val="110"/>
        </w:rPr>
        <w:t xml:space="preserve"> </w:t>
      </w:r>
      <w:r w:rsidR="00000000">
        <w:rPr>
          <w:w w:val="110"/>
        </w:rPr>
        <w:t>which</w:t>
      </w:r>
      <w:r w:rsidR="00000000">
        <w:rPr>
          <w:spacing w:val="-13"/>
          <w:w w:val="110"/>
        </w:rPr>
        <w:t xml:space="preserve"> </w:t>
      </w:r>
      <w:r w:rsidR="00000000">
        <w:rPr>
          <w:w w:val="110"/>
        </w:rPr>
        <w:t>plants respond to the soil modification.</w:t>
      </w:r>
      <w:r w:rsidR="00000000">
        <w:rPr>
          <w:spacing w:val="67"/>
          <w:w w:val="110"/>
        </w:rPr>
        <w:t xml:space="preserve"> </w:t>
      </w:r>
      <w:r w:rsidR="00000000">
        <w:rPr>
          <w:w w:val="110"/>
        </w:rPr>
        <w:t>Depicted here in the response phase is the case of</w:t>
      </w:r>
      <w:r w:rsidR="00000000">
        <w:rPr>
          <w:spacing w:val="80"/>
          <w:w w:val="110"/>
        </w:rPr>
        <w:t xml:space="preserve"> </w:t>
      </w:r>
      <w:r w:rsidR="00000000">
        <w:rPr>
          <w:w w:val="110"/>
        </w:rPr>
        <w:t xml:space="preserve">a negative frequency-dependent feedback where conditioned soils favor the </w:t>
      </w:r>
      <w:proofErr w:type="spellStart"/>
      <w:r w:rsidR="00000000">
        <w:rPr>
          <w:w w:val="110"/>
        </w:rPr>
        <w:t>perfor</w:t>
      </w:r>
      <w:proofErr w:type="spellEnd"/>
      <w:r w:rsidR="00000000">
        <w:rPr>
          <w:w w:val="110"/>
        </w:rPr>
        <w:t xml:space="preserve">- </w:t>
      </w:r>
      <w:proofErr w:type="spellStart"/>
      <w:r w:rsidR="00000000">
        <w:t>mance</w:t>
      </w:r>
      <w:proofErr w:type="spellEnd"/>
      <w:r w:rsidR="00000000">
        <w:rPr>
          <w:spacing w:val="37"/>
        </w:rPr>
        <w:t xml:space="preserve"> </w:t>
      </w:r>
      <w:r w:rsidR="00000000">
        <w:t>of</w:t>
      </w:r>
      <w:r w:rsidR="00000000">
        <w:rPr>
          <w:spacing w:val="37"/>
        </w:rPr>
        <w:t xml:space="preserve"> </w:t>
      </w:r>
      <w:proofErr w:type="spellStart"/>
      <w:r w:rsidR="00000000">
        <w:t>heterospecifics</w:t>
      </w:r>
      <w:proofErr w:type="spellEnd"/>
      <w:r w:rsidR="00000000">
        <w:rPr>
          <w:spacing w:val="37"/>
        </w:rPr>
        <w:t xml:space="preserve"> </w:t>
      </w:r>
      <w:r w:rsidR="00000000">
        <w:t>over</w:t>
      </w:r>
      <w:r w:rsidR="00000000">
        <w:rPr>
          <w:spacing w:val="37"/>
        </w:rPr>
        <w:t xml:space="preserve"> </w:t>
      </w:r>
      <w:r w:rsidR="00000000">
        <w:t>conspecifics.</w:t>
      </w:r>
      <w:r w:rsidR="00000000">
        <w:rPr>
          <w:spacing w:val="80"/>
        </w:rPr>
        <w:t xml:space="preserve"> </w:t>
      </w:r>
      <w:r w:rsidR="00000000">
        <w:t>(B)</w:t>
      </w:r>
      <w:r w:rsidR="00000000">
        <w:rPr>
          <w:spacing w:val="37"/>
        </w:rPr>
        <w:t xml:space="preserve"> </w:t>
      </w:r>
      <w:r w:rsidR="00000000">
        <w:t>Experimental</w:t>
      </w:r>
      <w:r w:rsidR="00000000">
        <w:rPr>
          <w:spacing w:val="37"/>
        </w:rPr>
        <w:t xml:space="preserve"> </w:t>
      </w:r>
      <w:r w:rsidR="00000000">
        <w:t>designs</w:t>
      </w:r>
      <w:r w:rsidR="00000000">
        <w:rPr>
          <w:spacing w:val="37"/>
        </w:rPr>
        <w:t xml:space="preserve"> </w:t>
      </w:r>
      <w:r w:rsidR="00000000">
        <w:t>that</w:t>
      </w:r>
      <w:r w:rsidR="00000000">
        <w:rPr>
          <w:spacing w:val="37"/>
        </w:rPr>
        <w:t xml:space="preserve"> </w:t>
      </w:r>
      <w:r w:rsidR="00000000">
        <w:t>aim</w:t>
      </w:r>
      <w:r w:rsidR="00000000">
        <w:rPr>
          <w:spacing w:val="37"/>
        </w:rPr>
        <w:t xml:space="preserve"> </w:t>
      </w:r>
      <w:r w:rsidR="00000000">
        <w:t>to</w:t>
      </w:r>
      <w:r w:rsidR="00000000">
        <w:rPr>
          <w:spacing w:val="37"/>
        </w:rPr>
        <w:t xml:space="preserve"> </w:t>
      </w:r>
      <w:r w:rsidR="00000000">
        <w:t xml:space="preserve">study </w:t>
      </w:r>
      <w:r w:rsidR="00000000">
        <w:rPr>
          <w:w w:val="110"/>
        </w:rPr>
        <w:t>the various temporal dimensions:</w:t>
      </w:r>
      <w:r w:rsidR="00000000">
        <w:rPr>
          <w:spacing w:val="39"/>
          <w:w w:val="110"/>
        </w:rPr>
        <w:t xml:space="preserve"> </w:t>
      </w:r>
      <w:r w:rsidR="00000000">
        <w:rPr>
          <w:w w:val="110"/>
        </w:rPr>
        <w:t>(</w:t>
      </w:r>
      <w:proofErr w:type="spellStart"/>
      <w:r w:rsidR="00000000">
        <w:rPr>
          <w:w w:val="110"/>
        </w:rPr>
        <w:t>i</w:t>
      </w:r>
      <w:proofErr w:type="spellEnd"/>
      <w:r w:rsidR="00000000">
        <w:rPr>
          <w:w w:val="110"/>
        </w:rPr>
        <w:t xml:space="preserve">) isolating changes in the soil microbial </w:t>
      </w:r>
      <w:proofErr w:type="spellStart"/>
      <w:r w:rsidR="00000000">
        <w:rPr>
          <w:w w:val="110"/>
        </w:rPr>
        <w:t>commu</w:t>
      </w:r>
      <w:proofErr w:type="spellEnd"/>
      <w:r w:rsidR="00000000">
        <w:rPr>
          <w:w w:val="110"/>
        </w:rPr>
        <w:t xml:space="preserve">- </w:t>
      </w:r>
      <w:proofErr w:type="spellStart"/>
      <w:r w:rsidR="00000000">
        <w:rPr>
          <w:w w:val="110"/>
        </w:rPr>
        <w:t>nity</w:t>
      </w:r>
      <w:proofErr w:type="spellEnd"/>
      <w:r w:rsidR="00000000">
        <w:rPr>
          <w:w w:val="110"/>
        </w:rPr>
        <w:t xml:space="preserve"> by varying the duration of soil conditioning, (ii) isolating the decay process by incorporating a time lag after soil conditioning, (iii) sequential harvesting with both </w:t>
      </w:r>
      <w:r w:rsidR="00000000">
        <w:rPr>
          <w:spacing w:val="-2"/>
          <w:w w:val="110"/>
        </w:rPr>
        <w:t>conditioning</w:t>
      </w:r>
      <w:r w:rsidR="00000000">
        <w:rPr>
          <w:spacing w:val="-4"/>
          <w:w w:val="110"/>
        </w:rPr>
        <w:t xml:space="preserve"> </w:t>
      </w:r>
      <w:r w:rsidR="00000000">
        <w:rPr>
          <w:spacing w:val="-2"/>
          <w:w w:val="110"/>
        </w:rPr>
        <w:t>effect</w:t>
      </w:r>
      <w:r w:rsidR="00000000">
        <w:rPr>
          <w:spacing w:val="-4"/>
          <w:w w:val="110"/>
        </w:rPr>
        <w:t xml:space="preserve"> </w:t>
      </w:r>
      <w:r w:rsidR="00000000">
        <w:rPr>
          <w:spacing w:val="-2"/>
          <w:w w:val="110"/>
        </w:rPr>
        <w:t>and</w:t>
      </w:r>
      <w:r w:rsidR="00000000">
        <w:rPr>
          <w:spacing w:val="-4"/>
          <w:w w:val="110"/>
        </w:rPr>
        <w:t xml:space="preserve"> </w:t>
      </w:r>
      <w:r w:rsidR="00000000">
        <w:rPr>
          <w:spacing w:val="-2"/>
          <w:w w:val="110"/>
        </w:rPr>
        <w:t>plant</w:t>
      </w:r>
      <w:r w:rsidR="00000000">
        <w:rPr>
          <w:spacing w:val="-4"/>
          <w:w w:val="110"/>
        </w:rPr>
        <w:t xml:space="preserve"> </w:t>
      </w:r>
      <w:r w:rsidR="00000000">
        <w:rPr>
          <w:spacing w:val="-2"/>
          <w:w w:val="110"/>
        </w:rPr>
        <w:t>age</w:t>
      </w:r>
      <w:r w:rsidR="00000000">
        <w:rPr>
          <w:spacing w:val="-4"/>
          <w:w w:val="110"/>
        </w:rPr>
        <w:t xml:space="preserve"> </w:t>
      </w:r>
      <w:r w:rsidR="00000000">
        <w:rPr>
          <w:spacing w:val="-2"/>
          <w:w w:val="110"/>
        </w:rPr>
        <w:t>advancing</w:t>
      </w:r>
      <w:r w:rsidR="00000000">
        <w:rPr>
          <w:spacing w:val="-4"/>
          <w:w w:val="110"/>
        </w:rPr>
        <w:t xml:space="preserve"> </w:t>
      </w:r>
      <w:r w:rsidR="00000000">
        <w:rPr>
          <w:spacing w:val="-2"/>
          <w:w w:val="110"/>
        </w:rPr>
        <w:t>simultaneously,</w:t>
      </w:r>
      <w:r w:rsidR="00000000">
        <w:rPr>
          <w:spacing w:val="-3"/>
          <w:w w:val="110"/>
        </w:rPr>
        <w:t xml:space="preserve"> </w:t>
      </w:r>
      <w:r w:rsidR="00000000">
        <w:rPr>
          <w:spacing w:val="-2"/>
          <w:w w:val="110"/>
        </w:rPr>
        <w:t>and</w:t>
      </w:r>
      <w:r w:rsidR="00000000">
        <w:rPr>
          <w:spacing w:val="-4"/>
          <w:w w:val="110"/>
        </w:rPr>
        <w:t xml:space="preserve"> </w:t>
      </w:r>
      <w:r w:rsidR="00000000">
        <w:rPr>
          <w:spacing w:val="-2"/>
          <w:w w:val="110"/>
        </w:rPr>
        <w:t>(iv)</w:t>
      </w:r>
      <w:r w:rsidR="00000000">
        <w:rPr>
          <w:spacing w:val="-4"/>
          <w:w w:val="110"/>
        </w:rPr>
        <w:t xml:space="preserve"> </w:t>
      </w:r>
      <w:r w:rsidR="00000000">
        <w:rPr>
          <w:spacing w:val="-2"/>
          <w:w w:val="110"/>
        </w:rPr>
        <w:t>isolating</w:t>
      </w:r>
      <w:r w:rsidR="00000000">
        <w:rPr>
          <w:spacing w:val="-4"/>
          <w:w w:val="110"/>
        </w:rPr>
        <w:t xml:space="preserve"> </w:t>
      </w:r>
      <w:r w:rsidR="00000000">
        <w:rPr>
          <w:spacing w:val="-2"/>
          <w:w w:val="110"/>
        </w:rPr>
        <w:t xml:space="preserve">changes </w:t>
      </w:r>
      <w:r w:rsidR="00000000">
        <w:rPr>
          <w:w w:val="110"/>
        </w:rPr>
        <w:t xml:space="preserve">in plant physiology by transplanting individuals of different age in the same </w:t>
      </w:r>
      <w:proofErr w:type="spellStart"/>
      <w:r w:rsidR="00000000">
        <w:rPr>
          <w:w w:val="110"/>
        </w:rPr>
        <w:t>condi</w:t>
      </w:r>
      <w:proofErr w:type="spellEnd"/>
      <w:r w:rsidR="00000000">
        <w:rPr>
          <w:w w:val="110"/>
        </w:rPr>
        <w:t xml:space="preserve">- </w:t>
      </w:r>
      <w:proofErr w:type="spellStart"/>
      <w:r w:rsidR="00000000">
        <w:rPr>
          <w:w w:val="110"/>
        </w:rPr>
        <w:t>tioned</w:t>
      </w:r>
      <w:proofErr w:type="spellEnd"/>
      <w:r w:rsidR="00000000">
        <w:rPr>
          <w:w w:val="110"/>
        </w:rPr>
        <w:t xml:space="preserve"> soil.</w:t>
      </w:r>
    </w:p>
    <w:p w14:paraId="05C8C8D8" w14:textId="77777777" w:rsidR="00E917D8" w:rsidRDefault="00E917D8">
      <w:pPr>
        <w:spacing w:line="256" w:lineRule="auto"/>
        <w:jc w:val="both"/>
        <w:sectPr w:rsidR="00E917D8">
          <w:type w:val="continuous"/>
          <w:pgSz w:w="12240" w:h="15840"/>
          <w:pgMar w:top="1820" w:right="1320" w:bottom="1080" w:left="1320" w:header="0" w:footer="882" w:gutter="0"/>
          <w:cols w:space="720"/>
        </w:sectPr>
      </w:pPr>
    </w:p>
    <w:p w14:paraId="02CDB3BB" w14:textId="77777777" w:rsidR="00E917D8" w:rsidRDefault="00E917D8">
      <w:pPr>
        <w:pStyle w:val="BodyText"/>
        <w:rPr>
          <w:sz w:val="20"/>
        </w:rPr>
      </w:pPr>
    </w:p>
    <w:p w14:paraId="2874B552" w14:textId="77777777" w:rsidR="00E917D8" w:rsidRDefault="00E917D8">
      <w:pPr>
        <w:pStyle w:val="BodyText"/>
        <w:rPr>
          <w:sz w:val="20"/>
        </w:rPr>
      </w:pPr>
    </w:p>
    <w:p w14:paraId="205CE0F6" w14:textId="77777777" w:rsidR="00E917D8" w:rsidRDefault="00E917D8">
      <w:pPr>
        <w:pStyle w:val="BodyText"/>
        <w:rPr>
          <w:sz w:val="20"/>
        </w:rPr>
      </w:pPr>
    </w:p>
    <w:p w14:paraId="262F0381" w14:textId="77777777" w:rsidR="00E917D8" w:rsidRDefault="00E917D8">
      <w:pPr>
        <w:pStyle w:val="BodyText"/>
        <w:spacing w:before="5"/>
        <w:rPr>
          <w:sz w:val="24"/>
        </w:rPr>
      </w:pPr>
    </w:p>
    <w:p w14:paraId="74A61FF0" w14:textId="77777777" w:rsidR="00E917D8" w:rsidRDefault="00AF5365">
      <w:pPr>
        <w:tabs>
          <w:tab w:val="left" w:pos="1850"/>
        </w:tabs>
        <w:spacing w:before="101"/>
        <w:ind w:left="556"/>
        <w:rPr>
          <w:rFonts w:ascii="Arial"/>
          <w:sz w:val="10"/>
        </w:rPr>
      </w:pPr>
      <w:r>
        <w:pict w14:anchorId="620BA274">
          <v:group id="docshapegroup24" o:spid="_x0000_s2283" alt="" style="position:absolute;left:0;text-align:left;margin-left:93.95pt;margin-top:13.7pt;width:409.4pt;height:291.35pt;z-index:15731712;mso-position-horizontal-relative:page" coordorigin="1879,274" coordsize="8188,5827">
            <v:shape id="docshape25" o:spid="_x0000_s2284" type="#_x0000_t75" alt="" style="position:absolute;left:2044;top:274;width:8022;height:5827">
              <v:imagedata r:id="rId13" o:title=""/>
            </v:shape>
            <v:shape id="docshape26" o:spid="_x0000_s2285" type="#_x0000_t202" alt="" style="position:absolute;left:2211;top:551;width:1130;height:244;mso-wrap-style:square;v-text-anchor:top" filled="f" stroked="f">
              <v:textbox inset="0,0,0,0">
                <w:txbxContent>
                  <w:p w14:paraId="37A3351F" w14:textId="77777777" w:rsidR="00E917D8" w:rsidRDefault="00000000">
                    <w:pPr>
                      <w:spacing w:before="4" w:line="249" w:lineRule="auto"/>
                      <w:ind w:left="132" w:hanging="133"/>
                      <w:rPr>
                        <w:rFonts w:ascii="Arial"/>
                        <w:sz w:val="10"/>
                      </w:rPr>
                    </w:pPr>
                    <w:r>
                      <w:rPr>
                        <w:rFonts w:ascii="Arial"/>
                        <w:spacing w:val="-2"/>
                        <w:w w:val="110"/>
                        <w:sz w:val="10"/>
                      </w:rPr>
                      <w:t>immediate</w:t>
                    </w:r>
                    <w:r>
                      <w:rPr>
                        <w:rFonts w:ascii="Arial"/>
                        <w:spacing w:val="-6"/>
                        <w:w w:val="110"/>
                        <w:sz w:val="10"/>
                      </w:rPr>
                      <w:t xml:space="preserve"> </w:t>
                    </w:r>
                    <w:r>
                      <w:rPr>
                        <w:rFonts w:ascii="Arial"/>
                        <w:spacing w:val="-2"/>
                        <w:w w:val="110"/>
                        <w:sz w:val="10"/>
                      </w:rPr>
                      <w:t>conditioning</w:t>
                    </w:r>
                    <w:r>
                      <w:rPr>
                        <w:rFonts w:ascii="Arial"/>
                        <w:spacing w:val="40"/>
                        <w:w w:val="110"/>
                        <w:sz w:val="10"/>
                      </w:rPr>
                      <w:t xml:space="preserve"> </w:t>
                    </w:r>
                    <w:r>
                      <w:rPr>
                        <w:rFonts w:ascii="Arial"/>
                        <w:w w:val="110"/>
                        <w:sz w:val="10"/>
                      </w:rPr>
                      <w:t>and fixed strength</w:t>
                    </w:r>
                  </w:p>
                </w:txbxContent>
              </v:textbox>
            </v:shape>
            <v:shape id="docshape27" o:spid="_x0000_s2286" type="#_x0000_t202" alt="" style="position:absolute;left:4197;top:551;width:1029;height:483;mso-wrap-style:square;v-text-anchor:top" filled="f" stroked="f">
              <v:textbox inset="0,0,0,0">
                <w:txbxContent>
                  <w:p w14:paraId="411B5C29" w14:textId="77777777" w:rsidR="00E917D8" w:rsidRDefault="00000000">
                    <w:pPr>
                      <w:spacing w:before="4" w:line="249" w:lineRule="auto"/>
                      <w:ind w:left="-1" w:right="18"/>
                      <w:jc w:val="center"/>
                      <w:rPr>
                        <w:rFonts w:ascii="Arial"/>
                        <w:sz w:val="10"/>
                      </w:rPr>
                    </w:pPr>
                    <w:r>
                      <w:rPr>
                        <w:rFonts w:ascii="Arial"/>
                        <w:w w:val="110"/>
                        <w:sz w:val="10"/>
                      </w:rPr>
                      <w:t>fixed response to</w:t>
                    </w:r>
                    <w:r>
                      <w:rPr>
                        <w:rFonts w:ascii="Arial"/>
                        <w:spacing w:val="40"/>
                        <w:w w:val="110"/>
                        <w:sz w:val="10"/>
                      </w:rPr>
                      <w:t xml:space="preserve"> </w:t>
                    </w:r>
                    <w:r>
                      <w:rPr>
                        <w:rFonts w:ascii="Arial"/>
                        <w:spacing w:val="-2"/>
                        <w:w w:val="110"/>
                        <w:sz w:val="10"/>
                      </w:rPr>
                      <w:t>previous</w:t>
                    </w:r>
                    <w:r>
                      <w:rPr>
                        <w:rFonts w:ascii="Arial"/>
                        <w:spacing w:val="-6"/>
                        <w:w w:val="110"/>
                        <w:sz w:val="10"/>
                      </w:rPr>
                      <w:t xml:space="preserve"> </w:t>
                    </w:r>
                    <w:r>
                      <w:rPr>
                        <w:rFonts w:ascii="Arial"/>
                        <w:spacing w:val="-2"/>
                        <w:w w:val="110"/>
                        <w:sz w:val="10"/>
                      </w:rPr>
                      <w:t>conditioning</w:t>
                    </w:r>
                    <w:r>
                      <w:rPr>
                        <w:rFonts w:ascii="Arial"/>
                        <w:spacing w:val="40"/>
                        <w:w w:val="110"/>
                        <w:sz w:val="10"/>
                      </w:rPr>
                      <w:t xml:space="preserve"> </w:t>
                    </w:r>
                    <w:r>
                      <w:rPr>
                        <w:rFonts w:ascii="Arial"/>
                        <w:w w:val="110"/>
                        <w:sz w:val="10"/>
                      </w:rPr>
                      <w:t>but</w:t>
                    </w:r>
                    <w:r>
                      <w:rPr>
                        <w:rFonts w:ascii="Arial"/>
                        <w:spacing w:val="-8"/>
                        <w:w w:val="110"/>
                        <w:sz w:val="10"/>
                      </w:rPr>
                      <w:t xml:space="preserve"> </w:t>
                    </w:r>
                    <w:r>
                      <w:rPr>
                        <w:rFonts w:ascii="Arial"/>
                        <w:w w:val="110"/>
                        <w:sz w:val="10"/>
                      </w:rPr>
                      <w:t>also</w:t>
                    </w:r>
                    <w:r>
                      <w:rPr>
                        <w:rFonts w:ascii="Arial"/>
                        <w:spacing w:val="-8"/>
                        <w:w w:val="110"/>
                        <w:sz w:val="10"/>
                      </w:rPr>
                      <w:t xml:space="preserve"> </w:t>
                    </w:r>
                    <w:r>
                      <w:rPr>
                        <w:rFonts w:ascii="Arial"/>
                        <w:w w:val="110"/>
                        <w:sz w:val="10"/>
                      </w:rPr>
                      <w:t>rapidly</w:t>
                    </w:r>
                    <w:r>
                      <w:rPr>
                        <w:rFonts w:ascii="Arial"/>
                        <w:spacing w:val="-7"/>
                        <w:w w:val="110"/>
                        <w:sz w:val="10"/>
                      </w:rPr>
                      <w:t xml:space="preserve"> </w:t>
                    </w:r>
                    <w:r>
                      <w:rPr>
                        <w:rFonts w:ascii="Arial"/>
                        <w:w w:val="110"/>
                        <w:sz w:val="10"/>
                      </w:rPr>
                      <w:t>build</w:t>
                    </w:r>
                    <w:r>
                      <w:rPr>
                        <w:rFonts w:ascii="Arial"/>
                        <w:spacing w:val="40"/>
                        <w:w w:val="110"/>
                        <w:sz w:val="10"/>
                      </w:rPr>
                      <w:t xml:space="preserve"> </w:t>
                    </w:r>
                    <w:r>
                      <w:rPr>
                        <w:rFonts w:ascii="Arial"/>
                        <w:w w:val="110"/>
                        <w:sz w:val="10"/>
                      </w:rPr>
                      <w:t>up own microbiome</w:t>
                    </w:r>
                  </w:p>
                </w:txbxContent>
              </v:textbox>
            </v:shape>
            <v:shape id="docshape28" o:spid="_x0000_s2287" type="#_x0000_t202" alt="" style="position:absolute;left:5767;top:551;width:1388;height:125;mso-wrap-style:square;v-text-anchor:top" filled="f" stroked="f">
              <v:textbox inset="0,0,0,0">
                <w:txbxContent>
                  <w:p w14:paraId="39301433" w14:textId="77777777" w:rsidR="00E917D8" w:rsidRDefault="00000000">
                    <w:pPr>
                      <w:spacing w:before="4"/>
                      <w:rPr>
                        <w:rFonts w:ascii="Arial"/>
                        <w:sz w:val="10"/>
                      </w:rPr>
                    </w:pPr>
                    <w:r>
                      <w:rPr>
                        <w:rFonts w:ascii="Arial"/>
                        <w:sz w:val="10"/>
                      </w:rPr>
                      <w:t>long-lasting</w:t>
                    </w:r>
                    <w:r>
                      <w:rPr>
                        <w:rFonts w:ascii="Arial"/>
                        <w:spacing w:val="32"/>
                        <w:sz w:val="10"/>
                      </w:rPr>
                      <w:t xml:space="preserve"> </w:t>
                    </w:r>
                    <w:r>
                      <w:rPr>
                        <w:rFonts w:ascii="Arial"/>
                        <w:sz w:val="10"/>
                      </w:rPr>
                      <w:t>microbial</w:t>
                    </w:r>
                    <w:r>
                      <w:rPr>
                        <w:rFonts w:ascii="Arial"/>
                        <w:spacing w:val="33"/>
                        <w:sz w:val="10"/>
                      </w:rPr>
                      <w:t xml:space="preserve"> </w:t>
                    </w:r>
                    <w:r>
                      <w:rPr>
                        <w:rFonts w:ascii="Arial"/>
                        <w:spacing w:val="-2"/>
                        <w:sz w:val="10"/>
                      </w:rPr>
                      <w:t>effects</w:t>
                    </w:r>
                  </w:p>
                </w:txbxContent>
              </v:textbox>
            </v:shape>
            <v:shape id="docshape29" o:spid="_x0000_s2288" type="#_x0000_t202" alt="" style="position:absolute;left:1878;top:3364;width:234;height:187;mso-wrap-style:square;v-text-anchor:top" filled="f" stroked="f">
              <v:textbox inset="0,0,0,0">
                <w:txbxContent>
                  <w:p w14:paraId="4EFDB3B9" w14:textId="77777777" w:rsidR="00E917D8" w:rsidRDefault="00000000">
                    <w:pPr>
                      <w:spacing w:line="181" w:lineRule="exact"/>
                      <w:rPr>
                        <w:rFonts w:ascii="Arial"/>
                        <w:b/>
                        <w:sz w:val="16"/>
                      </w:rPr>
                    </w:pPr>
                    <w:r>
                      <w:rPr>
                        <w:rFonts w:ascii="Arial"/>
                        <w:b/>
                        <w:spacing w:val="-5"/>
                        <w:sz w:val="16"/>
                      </w:rPr>
                      <w:t>(B)</w:t>
                    </w:r>
                  </w:p>
                </w:txbxContent>
              </v:textbox>
            </v:shape>
            <v:shape id="docshape30" o:spid="_x0000_s2289" type="#_x0000_t202" alt="" style="position:absolute;left:4457;top:3415;width:3189;height:125;mso-wrap-style:square;v-text-anchor:top" filled="f" stroked="f">
              <v:textbox inset="0,0,0,0">
                <w:txbxContent>
                  <w:p w14:paraId="5F919D89" w14:textId="77777777" w:rsidR="00E917D8" w:rsidRDefault="00000000">
                    <w:pPr>
                      <w:spacing w:before="4"/>
                      <w:rPr>
                        <w:rFonts w:ascii="Arial"/>
                        <w:sz w:val="10"/>
                      </w:rPr>
                    </w:pPr>
                    <w:r>
                      <w:rPr>
                        <w:rFonts w:ascii="Arial"/>
                        <w:sz w:val="10"/>
                      </w:rPr>
                      <w:t>multiple</w:t>
                    </w:r>
                    <w:r>
                      <w:rPr>
                        <w:rFonts w:ascii="Arial"/>
                        <w:spacing w:val="25"/>
                        <w:sz w:val="10"/>
                      </w:rPr>
                      <w:t xml:space="preserve"> </w:t>
                    </w:r>
                    <w:r>
                      <w:rPr>
                        <w:rFonts w:ascii="Arial"/>
                        <w:sz w:val="10"/>
                      </w:rPr>
                      <w:t>generations</w:t>
                    </w:r>
                    <w:r>
                      <w:rPr>
                        <w:rFonts w:ascii="Arial"/>
                        <w:spacing w:val="25"/>
                        <w:sz w:val="10"/>
                      </w:rPr>
                      <w:t xml:space="preserve"> </w:t>
                    </w:r>
                    <w:r>
                      <w:rPr>
                        <w:rFonts w:ascii="Arial"/>
                        <w:sz w:val="10"/>
                      </w:rPr>
                      <w:t>(i.e.,</w:t>
                    </w:r>
                    <w:r>
                      <w:rPr>
                        <w:rFonts w:ascii="Arial"/>
                        <w:spacing w:val="25"/>
                        <w:sz w:val="10"/>
                      </w:rPr>
                      <w:t xml:space="preserve"> </w:t>
                    </w:r>
                    <w:r>
                      <w:rPr>
                        <w:rFonts w:ascii="Arial"/>
                        <w:sz w:val="10"/>
                      </w:rPr>
                      <w:t>multiple</w:t>
                    </w:r>
                    <w:r>
                      <w:rPr>
                        <w:rFonts w:ascii="Arial"/>
                        <w:spacing w:val="26"/>
                        <w:sz w:val="10"/>
                      </w:rPr>
                      <w:t xml:space="preserve"> </w:t>
                    </w:r>
                    <w:r>
                      <w:rPr>
                        <w:rFonts w:ascii="Arial"/>
                        <w:sz w:val="10"/>
                      </w:rPr>
                      <w:t>rounds</w:t>
                    </w:r>
                    <w:r>
                      <w:rPr>
                        <w:rFonts w:ascii="Arial"/>
                        <w:spacing w:val="25"/>
                        <w:sz w:val="10"/>
                      </w:rPr>
                      <w:t xml:space="preserve"> </w:t>
                    </w:r>
                    <w:r>
                      <w:rPr>
                        <w:rFonts w:ascii="Arial"/>
                        <w:sz w:val="10"/>
                      </w:rPr>
                      <w:t>of</w:t>
                    </w:r>
                    <w:r>
                      <w:rPr>
                        <w:rFonts w:ascii="Arial"/>
                        <w:spacing w:val="25"/>
                        <w:sz w:val="10"/>
                      </w:rPr>
                      <w:t xml:space="preserve"> </w:t>
                    </w:r>
                    <w:r>
                      <w:rPr>
                        <w:rFonts w:ascii="Arial"/>
                        <w:sz w:val="10"/>
                      </w:rPr>
                      <w:t>conditioning-</w:t>
                    </w:r>
                    <w:r>
                      <w:rPr>
                        <w:rFonts w:ascii="Arial"/>
                        <w:spacing w:val="-2"/>
                        <w:sz w:val="10"/>
                      </w:rPr>
                      <w:t>response)</w:t>
                    </w:r>
                  </w:p>
                </w:txbxContent>
              </v:textbox>
            </v:shape>
            <v:shape id="docshape31" o:spid="_x0000_s2290" type="#_x0000_t202" alt="" style="position:absolute;left:2286;top:3812;width:981;height:244;mso-wrap-style:square;v-text-anchor:top" filled="f" stroked="f">
              <v:textbox inset="0,0,0,0">
                <w:txbxContent>
                  <w:p w14:paraId="1B854AB4" w14:textId="77777777" w:rsidR="00E917D8" w:rsidRDefault="00000000">
                    <w:pPr>
                      <w:spacing w:before="4" w:line="249" w:lineRule="auto"/>
                      <w:ind w:left="1" w:hanging="2"/>
                      <w:rPr>
                        <w:rFonts w:ascii="Arial"/>
                        <w:sz w:val="10"/>
                      </w:rPr>
                    </w:pPr>
                    <w:r>
                      <w:rPr>
                        <w:rFonts w:ascii="Arial"/>
                        <w:w w:val="105"/>
                        <w:sz w:val="10"/>
                      </w:rPr>
                      <w:t>gradual</w:t>
                    </w:r>
                    <w:r>
                      <w:rPr>
                        <w:rFonts w:ascii="Arial"/>
                        <w:spacing w:val="-8"/>
                        <w:w w:val="105"/>
                        <w:sz w:val="10"/>
                      </w:rPr>
                      <w:t xml:space="preserve"> </w:t>
                    </w:r>
                    <w:r>
                      <w:rPr>
                        <w:rFonts w:ascii="Arial"/>
                        <w:w w:val="105"/>
                        <w:sz w:val="10"/>
                      </w:rPr>
                      <w:t>conditioning</w:t>
                    </w:r>
                    <w:r>
                      <w:rPr>
                        <w:rFonts w:ascii="Arial"/>
                        <w:spacing w:val="40"/>
                        <w:w w:val="105"/>
                        <w:sz w:val="10"/>
                      </w:rPr>
                      <w:t xml:space="preserve"> </w:t>
                    </w:r>
                    <w:r>
                      <w:rPr>
                        <w:rFonts w:ascii="Arial"/>
                        <w:w w:val="105"/>
                        <w:sz w:val="10"/>
                      </w:rPr>
                      <w:t>and</w:t>
                    </w:r>
                    <w:r>
                      <w:rPr>
                        <w:rFonts w:ascii="Arial"/>
                        <w:spacing w:val="-5"/>
                        <w:w w:val="105"/>
                        <w:sz w:val="10"/>
                      </w:rPr>
                      <w:t xml:space="preserve"> </w:t>
                    </w:r>
                    <w:r>
                      <w:rPr>
                        <w:rFonts w:ascii="Arial"/>
                        <w:w w:val="105"/>
                        <w:sz w:val="10"/>
                      </w:rPr>
                      <w:t>varying</w:t>
                    </w:r>
                    <w:r>
                      <w:rPr>
                        <w:rFonts w:ascii="Arial"/>
                        <w:spacing w:val="-5"/>
                        <w:w w:val="105"/>
                        <w:sz w:val="10"/>
                      </w:rPr>
                      <w:t xml:space="preserve"> </w:t>
                    </w:r>
                    <w:r>
                      <w:rPr>
                        <w:rFonts w:ascii="Arial"/>
                        <w:spacing w:val="-2"/>
                        <w:w w:val="105"/>
                        <w:sz w:val="10"/>
                      </w:rPr>
                      <w:t>strength</w:t>
                    </w:r>
                  </w:p>
                </w:txbxContent>
              </v:textbox>
            </v:shape>
            <v:shape id="docshape32" o:spid="_x0000_s2291" type="#_x0000_t202" alt="" style="position:absolute;left:4160;top:3831;width:3232;height:364;mso-wrap-style:square;v-text-anchor:top" filled="f" stroked="f">
              <v:textbox inset="0,0,0,0">
                <w:txbxContent>
                  <w:p w14:paraId="17B311F1" w14:textId="77777777" w:rsidR="00E917D8" w:rsidRDefault="00000000">
                    <w:pPr>
                      <w:tabs>
                        <w:tab w:val="left" w:pos="1369"/>
                      </w:tabs>
                      <w:spacing w:before="4" w:line="249" w:lineRule="auto"/>
                      <w:ind w:right="18" w:firstLine="63"/>
                      <w:rPr>
                        <w:rFonts w:ascii="Arial"/>
                        <w:sz w:val="10"/>
                      </w:rPr>
                    </w:pPr>
                    <w:r>
                      <w:rPr>
                        <w:rFonts w:ascii="Arial"/>
                        <w:w w:val="110"/>
                        <w:sz w:val="10"/>
                      </w:rPr>
                      <w:t>response varies with</w:t>
                    </w:r>
                    <w:r>
                      <w:rPr>
                        <w:rFonts w:ascii="Arial"/>
                        <w:sz w:val="10"/>
                      </w:rPr>
                      <w:tab/>
                    </w:r>
                    <w:r>
                      <w:rPr>
                        <w:rFonts w:ascii="Arial"/>
                        <w:spacing w:val="-7"/>
                        <w:sz w:val="10"/>
                      </w:rPr>
                      <w:t xml:space="preserve"> </w:t>
                    </w:r>
                    <w:r>
                      <w:rPr>
                        <w:rFonts w:ascii="Arial"/>
                        <w:w w:val="110"/>
                        <w:sz w:val="10"/>
                      </w:rPr>
                      <w:t>temporal</w:t>
                    </w:r>
                    <w:r>
                      <w:rPr>
                        <w:rFonts w:ascii="Arial"/>
                        <w:spacing w:val="-8"/>
                        <w:w w:val="110"/>
                        <w:sz w:val="10"/>
                      </w:rPr>
                      <w:t xml:space="preserve"> </w:t>
                    </w:r>
                    <w:r>
                      <w:rPr>
                        <w:rFonts w:ascii="Arial"/>
                        <w:w w:val="110"/>
                        <w:sz w:val="10"/>
                      </w:rPr>
                      <w:t>decay</w:t>
                    </w:r>
                    <w:r>
                      <w:rPr>
                        <w:rFonts w:ascii="Arial"/>
                        <w:spacing w:val="-8"/>
                        <w:w w:val="110"/>
                        <w:sz w:val="10"/>
                      </w:rPr>
                      <w:t xml:space="preserve"> </w:t>
                    </w:r>
                    <w:r>
                      <w:rPr>
                        <w:rFonts w:ascii="Arial"/>
                        <w:w w:val="110"/>
                        <w:sz w:val="10"/>
                      </w:rPr>
                      <w:t>of</w:t>
                    </w:r>
                    <w:r>
                      <w:rPr>
                        <w:rFonts w:ascii="Arial"/>
                        <w:spacing w:val="-7"/>
                        <w:w w:val="110"/>
                        <w:sz w:val="10"/>
                      </w:rPr>
                      <w:t xml:space="preserve"> </w:t>
                    </w:r>
                    <w:r>
                      <w:rPr>
                        <w:rFonts w:ascii="Arial"/>
                        <w:w w:val="110"/>
                        <w:sz w:val="10"/>
                      </w:rPr>
                      <w:t>microbial</w:t>
                    </w:r>
                    <w:r>
                      <w:rPr>
                        <w:rFonts w:ascii="Arial"/>
                        <w:spacing w:val="-8"/>
                        <w:w w:val="110"/>
                        <w:sz w:val="10"/>
                      </w:rPr>
                      <w:t xml:space="preserve"> </w:t>
                    </w:r>
                    <w:r>
                      <w:rPr>
                        <w:rFonts w:ascii="Arial"/>
                        <w:w w:val="110"/>
                        <w:sz w:val="10"/>
                      </w:rPr>
                      <w:t>effects</w:t>
                    </w:r>
                    <w:r>
                      <w:rPr>
                        <w:rFonts w:ascii="Arial"/>
                        <w:spacing w:val="-8"/>
                        <w:w w:val="110"/>
                        <w:sz w:val="10"/>
                      </w:rPr>
                      <w:t xml:space="preserve"> </w:t>
                    </w:r>
                    <w:r>
                      <w:rPr>
                        <w:rFonts w:ascii="Arial"/>
                        <w:w w:val="110"/>
                        <w:sz w:val="10"/>
                      </w:rPr>
                      <w:t>or</w:t>
                    </w:r>
                    <w:r>
                      <w:rPr>
                        <w:rFonts w:ascii="Arial"/>
                        <w:spacing w:val="40"/>
                        <w:w w:val="110"/>
                        <w:sz w:val="10"/>
                      </w:rPr>
                      <w:t xml:space="preserve"> </w:t>
                    </w:r>
                    <w:r>
                      <w:rPr>
                        <w:rFonts w:ascii="Arial"/>
                        <w:sz w:val="10"/>
                      </w:rPr>
                      <w:t>ontogeny</w:t>
                    </w:r>
                    <w:r>
                      <w:rPr>
                        <w:rFonts w:ascii="Arial"/>
                        <w:spacing w:val="13"/>
                        <w:sz w:val="10"/>
                      </w:rPr>
                      <w:t xml:space="preserve"> </w:t>
                    </w:r>
                    <w:r>
                      <w:rPr>
                        <w:rFonts w:ascii="Arial"/>
                        <w:sz w:val="10"/>
                      </w:rPr>
                      <w:t>and</w:t>
                    </w:r>
                    <w:r>
                      <w:rPr>
                        <w:rFonts w:ascii="Arial"/>
                        <w:spacing w:val="13"/>
                        <w:sz w:val="10"/>
                      </w:rPr>
                      <w:t xml:space="preserve"> </w:t>
                    </w:r>
                    <w:r>
                      <w:rPr>
                        <w:rFonts w:ascii="Arial"/>
                        <w:spacing w:val="-2"/>
                        <w:sz w:val="10"/>
                      </w:rPr>
                      <w:t>gradually</w:t>
                    </w:r>
                    <w:r>
                      <w:rPr>
                        <w:rFonts w:ascii="Arial"/>
                        <w:sz w:val="10"/>
                      </w:rPr>
                      <w:tab/>
                      <w:t>different</w:t>
                    </w:r>
                    <w:r>
                      <w:rPr>
                        <w:rFonts w:ascii="Arial"/>
                        <w:spacing w:val="34"/>
                        <w:sz w:val="10"/>
                      </w:rPr>
                      <w:t xml:space="preserve"> </w:t>
                    </w:r>
                    <w:r>
                      <w:rPr>
                        <w:rFonts w:ascii="Arial"/>
                        <w:sz w:val="10"/>
                      </w:rPr>
                      <w:t>successional</w:t>
                    </w:r>
                    <w:r>
                      <w:rPr>
                        <w:rFonts w:ascii="Arial"/>
                        <w:spacing w:val="35"/>
                        <w:sz w:val="10"/>
                      </w:rPr>
                      <w:t xml:space="preserve"> </w:t>
                    </w:r>
                    <w:r>
                      <w:rPr>
                        <w:rFonts w:ascii="Arial"/>
                        <w:sz w:val="10"/>
                      </w:rPr>
                      <w:t>trajectories</w:t>
                    </w:r>
                    <w:r>
                      <w:rPr>
                        <w:rFonts w:ascii="Arial"/>
                        <w:spacing w:val="34"/>
                        <w:sz w:val="10"/>
                      </w:rPr>
                      <w:t xml:space="preserve"> </w:t>
                    </w:r>
                    <w:r>
                      <w:rPr>
                        <w:rFonts w:ascii="Arial"/>
                        <w:spacing w:val="-4"/>
                        <w:sz w:val="10"/>
                      </w:rPr>
                      <w:t>after</w:t>
                    </w:r>
                  </w:p>
                  <w:p w14:paraId="4BC400E0" w14:textId="77777777" w:rsidR="00E917D8" w:rsidRDefault="00000000">
                    <w:pPr>
                      <w:tabs>
                        <w:tab w:val="left" w:pos="2026"/>
                      </w:tabs>
                      <w:ind w:left="65"/>
                      <w:rPr>
                        <w:rFonts w:ascii="Arial"/>
                        <w:sz w:val="10"/>
                      </w:rPr>
                    </w:pPr>
                    <w:r>
                      <w:rPr>
                        <w:rFonts w:ascii="Arial"/>
                        <w:w w:val="105"/>
                        <w:sz w:val="10"/>
                      </w:rPr>
                      <w:t>build</w:t>
                    </w:r>
                    <w:r>
                      <w:rPr>
                        <w:rFonts w:ascii="Arial"/>
                        <w:spacing w:val="-1"/>
                        <w:w w:val="105"/>
                        <w:sz w:val="10"/>
                      </w:rPr>
                      <w:t xml:space="preserve"> </w:t>
                    </w:r>
                    <w:r>
                      <w:rPr>
                        <w:rFonts w:ascii="Arial"/>
                        <w:w w:val="105"/>
                        <w:sz w:val="10"/>
                      </w:rPr>
                      <w:t>up</w:t>
                    </w:r>
                    <w:r>
                      <w:rPr>
                        <w:rFonts w:ascii="Arial"/>
                        <w:spacing w:val="-1"/>
                        <w:w w:val="105"/>
                        <w:sz w:val="10"/>
                      </w:rPr>
                      <w:t xml:space="preserve"> </w:t>
                    </w:r>
                    <w:r>
                      <w:rPr>
                        <w:rFonts w:ascii="Arial"/>
                        <w:spacing w:val="-2"/>
                        <w:w w:val="105"/>
                        <w:sz w:val="10"/>
                      </w:rPr>
                      <w:t>microbiome</w:t>
                    </w:r>
                    <w:r>
                      <w:rPr>
                        <w:rFonts w:ascii="Arial"/>
                        <w:sz w:val="10"/>
                      </w:rPr>
                      <w:tab/>
                    </w:r>
                    <w:r>
                      <w:rPr>
                        <w:rFonts w:ascii="Arial"/>
                        <w:w w:val="105"/>
                        <w:sz w:val="10"/>
                      </w:rPr>
                      <w:t>plant</w:t>
                    </w:r>
                    <w:r>
                      <w:rPr>
                        <w:rFonts w:ascii="Arial"/>
                        <w:spacing w:val="2"/>
                        <w:w w:val="110"/>
                        <w:sz w:val="10"/>
                      </w:rPr>
                      <w:t xml:space="preserve"> </w:t>
                    </w:r>
                    <w:r>
                      <w:rPr>
                        <w:rFonts w:ascii="Arial"/>
                        <w:spacing w:val="-4"/>
                        <w:w w:val="110"/>
                        <w:sz w:val="10"/>
                      </w:rPr>
                      <w:t>death</w:t>
                    </w:r>
                  </w:p>
                </w:txbxContent>
              </v:textbox>
            </v:shape>
            <w10:wrap anchorx="page"/>
          </v:group>
        </w:pict>
      </w:r>
      <w:bookmarkStart w:id="37" w:name="_bookmark18"/>
      <w:bookmarkEnd w:id="37"/>
      <w:r w:rsidR="00000000">
        <w:rPr>
          <w:rFonts w:ascii="Arial"/>
          <w:b/>
          <w:spacing w:val="-5"/>
          <w:w w:val="110"/>
          <w:sz w:val="16"/>
        </w:rPr>
        <w:t>(A)</w:t>
      </w:r>
      <w:r w:rsidR="00000000">
        <w:rPr>
          <w:rFonts w:ascii="Arial"/>
          <w:b/>
          <w:sz w:val="16"/>
        </w:rPr>
        <w:tab/>
      </w:r>
      <w:r w:rsidR="00000000">
        <w:rPr>
          <w:rFonts w:ascii="Arial"/>
          <w:w w:val="105"/>
          <w:sz w:val="10"/>
        </w:rPr>
        <w:t>usually</w:t>
      </w:r>
      <w:r w:rsidR="00000000">
        <w:rPr>
          <w:rFonts w:ascii="Arial"/>
          <w:spacing w:val="-1"/>
          <w:w w:val="105"/>
          <w:sz w:val="10"/>
        </w:rPr>
        <w:t xml:space="preserve"> </w:t>
      </w:r>
      <w:r w:rsidR="00000000">
        <w:rPr>
          <w:rFonts w:ascii="Arial"/>
          <w:w w:val="105"/>
          <w:sz w:val="10"/>
        </w:rPr>
        <w:t>consider</w:t>
      </w:r>
      <w:r w:rsidR="00000000">
        <w:rPr>
          <w:rFonts w:ascii="Arial"/>
          <w:spacing w:val="-1"/>
          <w:w w:val="105"/>
          <w:sz w:val="10"/>
        </w:rPr>
        <w:t xml:space="preserve"> </w:t>
      </w:r>
      <w:r w:rsidR="00000000">
        <w:rPr>
          <w:rFonts w:ascii="Arial"/>
          <w:w w:val="105"/>
          <w:sz w:val="10"/>
        </w:rPr>
        <w:t>one</w:t>
      </w:r>
      <w:r w:rsidR="00000000">
        <w:rPr>
          <w:rFonts w:ascii="Arial"/>
          <w:spacing w:val="-1"/>
          <w:w w:val="105"/>
          <w:sz w:val="10"/>
        </w:rPr>
        <w:t xml:space="preserve"> </w:t>
      </w:r>
      <w:r w:rsidR="00000000">
        <w:rPr>
          <w:rFonts w:ascii="Arial"/>
          <w:w w:val="105"/>
          <w:sz w:val="10"/>
        </w:rPr>
        <w:t>generation</w:t>
      </w:r>
      <w:r w:rsidR="00000000">
        <w:rPr>
          <w:rFonts w:ascii="Arial"/>
          <w:spacing w:val="-1"/>
          <w:w w:val="105"/>
          <w:sz w:val="10"/>
        </w:rPr>
        <w:t xml:space="preserve"> </w:t>
      </w:r>
      <w:r w:rsidR="00000000">
        <w:rPr>
          <w:rFonts w:ascii="Arial"/>
          <w:w w:val="105"/>
          <w:sz w:val="10"/>
        </w:rPr>
        <w:t>(i.e.,</w:t>
      </w:r>
      <w:r w:rsidR="00000000">
        <w:rPr>
          <w:rFonts w:ascii="Arial"/>
          <w:spacing w:val="-1"/>
          <w:w w:val="105"/>
          <w:sz w:val="10"/>
        </w:rPr>
        <w:t xml:space="preserve"> </w:t>
      </w:r>
      <w:r w:rsidR="00000000">
        <w:rPr>
          <w:rFonts w:ascii="Arial"/>
          <w:w w:val="105"/>
          <w:sz w:val="10"/>
        </w:rPr>
        <w:t>one</w:t>
      </w:r>
      <w:r w:rsidR="00000000">
        <w:rPr>
          <w:rFonts w:ascii="Arial"/>
          <w:spacing w:val="-1"/>
          <w:w w:val="105"/>
          <w:sz w:val="10"/>
        </w:rPr>
        <w:t xml:space="preserve"> </w:t>
      </w:r>
      <w:r w:rsidR="00000000">
        <w:rPr>
          <w:rFonts w:ascii="Arial"/>
          <w:w w:val="105"/>
          <w:sz w:val="10"/>
        </w:rPr>
        <w:t>round</w:t>
      </w:r>
      <w:r w:rsidR="00000000">
        <w:rPr>
          <w:rFonts w:ascii="Arial"/>
          <w:spacing w:val="-1"/>
          <w:w w:val="105"/>
          <w:sz w:val="10"/>
        </w:rPr>
        <w:t xml:space="preserve"> </w:t>
      </w:r>
      <w:r w:rsidR="00000000">
        <w:rPr>
          <w:rFonts w:ascii="Arial"/>
          <w:w w:val="105"/>
          <w:sz w:val="10"/>
        </w:rPr>
        <w:t>of conditioning-</w:t>
      </w:r>
      <w:r w:rsidR="00000000">
        <w:rPr>
          <w:rFonts w:ascii="Arial"/>
          <w:spacing w:val="-2"/>
          <w:w w:val="105"/>
          <w:sz w:val="10"/>
        </w:rPr>
        <w:t>response)</w:t>
      </w:r>
    </w:p>
    <w:p w14:paraId="24241D3F" w14:textId="77777777" w:rsidR="00E917D8" w:rsidRDefault="00E917D8">
      <w:pPr>
        <w:pStyle w:val="BodyText"/>
        <w:rPr>
          <w:rFonts w:ascii="Arial"/>
          <w:sz w:val="20"/>
        </w:rPr>
      </w:pPr>
    </w:p>
    <w:p w14:paraId="1882B276" w14:textId="77777777" w:rsidR="00E917D8" w:rsidRDefault="00E917D8">
      <w:pPr>
        <w:pStyle w:val="BodyText"/>
        <w:rPr>
          <w:rFonts w:ascii="Arial"/>
          <w:sz w:val="20"/>
        </w:rPr>
      </w:pPr>
    </w:p>
    <w:p w14:paraId="690511A9" w14:textId="77777777" w:rsidR="00E917D8" w:rsidRDefault="00E917D8">
      <w:pPr>
        <w:pStyle w:val="BodyText"/>
        <w:rPr>
          <w:rFonts w:ascii="Arial"/>
          <w:sz w:val="20"/>
        </w:rPr>
      </w:pPr>
    </w:p>
    <w:p w14:paraId="02837476" w14:textId="77777777" w:rsidR="00E917D8" w:rsidRDefault="00E917D8">
      <w:pPr>
        <w:pStyle w:val="BodyText"/>
        <w:rPr>
          <w:rFonts w:ascii="Arial"/>
          <w:sz w:val="20"/>
        </w:rPr>
      </w:pPr>
    </w:p>
    <w:p w14:paraId="08179435" w14:textId="77777777" w:rsidR="00E917D8" w:rsidRDefault="00E917D8">
      <w:pPr>
        <w:pStyle w:val="BodyText"/>
        <w:spacing w:before="5"/>
        <w:rPr>
          <w:rFonts w:ascii="Arial"/>
          <w:sz w:val="26"/>
        </w:rPr>
      </w:pPr>
    </w:p>
    <w:p w14:paraId="0B9D77B9" w14:textId="77777777" w:rsidR="00E917D8" w:rsidRDefault="00AF5365">
      <w:pPr>
        <w:spacing w:before="103"/>
        <w:ind w:right="561"/>
        <w:jc w:val="right"/>
        <w:rPr>
          <w:rFonts w:ascii="Arial"/>
          <w:sz w:val="12"/>
        </w:rPr>
      </w:pPr>
      <w:r>
        <w:pict w14:anchorId="3F5CCBCA">
          <v:shape id="docshape33" o:spid="_x0000_s2282" type="#_x0000_t202" alt="" style="position:absolute;left:0;text-align:left;margin-left:94.05pt;margin-top:-38.75pt;width:9.25pt;height:93.8pt;z-index:15732736;mso-wrap-style:square;mso-wrap-edited:f;mso-width-percent:0;mso-height-percent:0;mso-position-horizontal-relative:page;mso-width-percent:0;mso-height-percent:0;v-text-anchor:top" filled="f" stroked="f">
            <v:textbox style="layout-flow:vertical;mso-layout-flow-alt:bottom-to-top" inset="0,0,0,0">
              <w:txbxContent>
                <w:p w14:paraId="0DEEE338" w14:textId="77777777" w:rsidR="00E917D8" w:rsidRDefault="00000000">
                  <w:pPr>
                    <w:tabs>
                      <w:tab w:val="left" w:pos="1034"/>
                    </w:tabs>
                    <w:spacing w:before="22"/>
                    <w:ind w:left="20"/>
                    <w:rPr>
                      <w:rFonts w:ascii="Arial"/>
                      <w:sz w:val="12"/>
                    </w:rPr>
                  </w:pPr>
                  <w:r>
                    <w:rPr>
                      <w:rFonts w:ascii="Arial"/>
                      <w:sz w:val="12"/>
                    </w:rPr>
                    <w:t>Microbe</w:t>
                  </w:r>
                  <w:r>
                    <w:rPr>
                      <w:rFonts w:ascii="Arial"/>
                      <w:spacing w:val="13"/>
                      <w:sz w:val="12"/>
                    </w:rPr>
                    <w:t xml:space="preserve"> </w:t>
                  </w:r>
                  <w:r>
                    <w:rPr>
                      <w:rFonts w:ascii="Arial"/>
                      <w:spacing w:val="-2"/>
                      <w:sz w:val="12"/>
                    </w:rPr>
                    <w:t>effect</w:t>
                  </w:r>
                  <w:r>
                    <w:rPr>
                      <w:rFonts w:ascii="Arial"/>
                      <w:sz w:val="12"/>
                    </w:rPr>
                    <w:tab/>
                    <w:t>Plant</w:t>
                  </w:r>
                  <w:r>
                    <w:rPr>
                      <w:rFonts w:ascii="Arial"/>
                      <w:spacing w:val="6"/>
                      <w:sz w:val="12"/>
                    </w:rPr>
                    <w:t xml:space="preserve"> </w:t>
                  </w:r>
                  <w:r>
                    <w:rPr>
                      <w:rFonts w:ascii="Arial"/>
                      <w:spacing w:val="-2"/>
                      <w:sz w:val="12"/>
                    </w:rPr>
                    <w:t>response</w:t>
                  </w:r>
                </w:p>
              </w:txbxContent>
            </v:textbox>
            <w10:wrap anchorx="page"/>
          </v:shape>
        </w:pict>
      </w:r>
      <w:r w:rsidR="00000000">
        <w:rPr>
          <w:rFonts w:ascii="Arial"/>
          <w:spacing w:val="-4"/>
          <w:w w:val="105"/>
          <w:sz w:val="12"/>
        </w:rPr>
        <w:t>Time</w:t>
      </w:r>
    </w:p>
    <w:p w14:paraId="33069CBC" w14:textId="77777777" w:rsidR="00E917D8" w:rsidRDefault="00E917D8">
      <w:pPr>
        <w:pStyle w:val="BodyText"/>
        <w:rPr>
          <w:rFonts w:ascii="Arial"/>
          <w:sz w:val="20"/>
        </w:rPr>
      </w:pPr>
    </w:p>
    <w:p w14:paraId="1FB7AD25" w14:textId="77777777" w:rsidR="00E917D8" w:rsidRDefault="00E917D8">
      <w:pPr>
        <w:pStyle w:val="BodyText"/>
        <w:rPr>
          <w:rFonts w:ascii="Arial"/>
          <w:sz w:val="20"/>
        </w:rPr>
      </w:pPr>
    </w:p>
    <w:p w14:paraId="647A3703" w14:textId="77777777" w:rsidR="00E917D8" w:rsidRDefault="00E917D8">
      <w:pPr>
        <w:pStyle w:val="BodyText"/>
        <w:rPr>
          <w:rFonts w:ascii="Arial"/>
          <w:sz w:val="20"/>
        </w:rPr>
      </w:pPr>
    </w:p>
    <w:p w14:paraId="3F9D4E60" w14:textId="77777777" w:rsidR="00E917D8" w:rsidRDefault="00E917D8">
      <w:pPr>
        <w:pStyle w:val="BodyText"/>
        <w:rPr>
          <w:rFonts w:ascii="Arial"/>
          <w:sz w:val="20"/>
        </w:rPr>
      </w:pPr>
    </w:p>
    <w:p w14:paraId="10D47C04" w14:textId="77777777" w:rsidR="00E917D8" w:rsidRDefault="00E917D8">
      <w:pPr>
        <w:pStyle w:val="BodyText"/>
        <w:rPr>
          <w:rFonts w:ascii="Arial"/>
          <w:sz w:val="20"/>
        </w:rPr>
      </w:pPr>
    </w:p>
    <w:p w14:paraId="42A64F57" w14:textId="77777777" w:rsidR="00E917D8" w:rsidRDefault="00E917D8">
      <w:pPr>
        <w:pStyle w:val="BodyText"/>
        <w:rPr>
          <w:rFonts w:ascii="Arial"/>
          <w:sz w:val="20"/>
        </w:rPr>
      </w:pPr>
    </w:p>
    <w:p w14:paraId="013E84B1" w14:textId="77777777" w:rsidR="00E917D8" w:rsidRDefault="00E917D8">
      <w:pPr>
        <w:pStyle w:val="BodyText"/>
        <w:rPr>
          <w:rFonts w:ascii="Arial"/>
          <w:sz w:val="20"/>
        </w:rPr>
      </w:pPr>
    </w:p>
    <w:p w14:paraId="567523BC" w14:textId="77777777" w:rsidR="00E917D8" w:rsidRDefault="00E917D8">
      <w:pPr>
        <w:pStyle w:val="BodyText"/>
        <w:rPr>
          <w:rFonts w:ascii="Arial"/>
          <w:sz w:val="20"/>
        </w:rPr>
      </w:pPr>
    </w:p>
    <w:p w14:paraId="66E8CE4B" w14:textId="77777777" w:rsidR="00E917D8" w:rsidRDefault="00E917D8">
      <w:pPr>
        <w:pStyle w:val="BodyText"/>
        <w:rPr>
          <w:rFonts w:ascii="Arial"/>
          <w:sz w:val="20"/>
        </w:rPr>
      </w:pPr>
    </w:p>
    <w:p w14:paraId="0C3F073D" w14:textId="77777777" w:rsidR="00E917D8" w:rsidRDefault="00E917D8">
      <w:pPr>
        <w:pStyle w:val="BodyText"/>
        <w:rPr>
          <w:rFonts w:ascii="Arial"/>
          <w:sz w:val="20"/>
        </w:rPr>
      </w:pPr>
    </w:p>
    <w:p w14:paraId="69056987" w14:textId="77777777" w:rsidR="00E917D8" w:rsidRDefault="00E917D8">
      <w:pPr>
        <w:pStyle w:val="BodyText"/>
        <w:rPr>
          <w:rFonts w:ascii="Arial"/>
          <w:sz w:val="20"/>
        </w:rPr>
      </w:pPr>
    </w:p>
    <w:p w14:paraId="0FAE4CFE" w14:textId="77777777" w:rsidR="00E917D8" w:rsidRDefault="00E917D8">
      <w:pPr>
        <w:pStyle w:val="BodyText"/>
        <w:rPr>
          <w:rFonts w:ascii="Arial"/>
          <w:sz w:val="20"/>
        </w:rPr>
      </w:pPr>
    </w:p>
    <w:p w14:paraId="2CCC63CC" w14:textId="77777777" w:rsidR="00E917D8" w:rsidRDefault="00E917D8">
      <w:pPr>
        <w:pStyle w:val="BodyText"/>
        <w:spacing w:before="7"/>
        <w:rPr>
          <w:rFonts w:ascii="Arial"/>
        </w:rPr>
      </w:pPr>
    </w:p>
    <w:p w14:paraId="381D5370" w14:textId="77777777" w:rsidR="00E917D8" w:rsidRDefault="00AF5365">
      <w:pPr>
        <w:spacing w:before="102"/>
        <w:ind w:right="561"/>
        <w:jc w:val="right"/>
        <w:rPr>
          <w:rFonts w:ascii="Arial"/>
          <w:sz w:val="12"/>
        </w:rPr>
      </w:pPr>
      <w:r>
        <w:pict w14:anchorId="19B0EF29">
          <v:shape id="docshape34" o:spid="_x0000_s2281" type="#_x0000_t202" alt="" style="position:absolute;left:0;text-align:left;margin-left:94.05pt;margin-top:-38.8pt;width:9.25pt;height:93.8pt;z-index:15732224;mso-wrap-style:square;mso-wrap-edited:f;mso-width-percent:0;mso-height-percent:0;mso-position-horizontal-relative:page;mso-width-percent:0;mso-height-percent:0;v-text-anchor:top" filled="f" stroked="f">
            <v:textbox style="layout-flow:vertical;mso-layout-flow-alt:bottom-to-top" inset="0,0,0,0">
              <w:txbxContent>
                <w:p w14:paraId="3ECB7B6F" w14:textId="77777777" w:rsidR="00E917D8" w:rsidRDefault="00000000">
                  <w:pPr>
                    <w:tabs>
                      <w:tab w:val="left" w:pos="1034"/>
                    </w:tabs>
                    <w:spacing w:before="22"/>
                    <w:ind w:left="20"/>
                    <w:rPr>
                      <w:rFonts w:ascii="Arial"/>
                      <w:sz w:val="12"/>
                    </w:rPr>
                  </w:pPr>
                  <w:r>
                    <w:rPr>
                      <w:rFonts w:ascii="Arial"/>
                      <w:sz w:val="12"/>
                    </w:rPr>
                    <w:t>Microbe</w:t>
                  </w:r>
                  <w:r>
                    <w:rPr>
                      <w:rFonts w:ascii="Arial"/>
                      <w:spacing w:val="13"/>
                      <w:sz w:val="12"/>
                    </w:rPr>
                    <w:t xml:space="preserve"> </w:t>
                  </w:r>
                  <w:r>
                    <w:rPr>
                      <w:rFonts w:ascii="Arial"/>
                      <w:spacing w:val="-2"/>
                      <w:sz w:val="12"/>
                    </w:rPr>
                    <w:t>effect</w:t>
                  </w:r>
                  <w:r>
                    <w:rPr>
                      <w:rFonts w:ascii="Arial"/>
                      <w:sz w:val="12"/>
                    </w:rPr>
                    <w:tab/>
                    <w:t>Plant</w:t>
                  </w:r>
                  <w:r>
                    <w:rPr>
                      <w:rFonts w:ascii="Arial"/>
                      <w:spacing w:val="6"/>
                      <w:sz w:val="12"/>
                    </w:rPr>
                    <w:t xml:space="preserve"> </w:t>
                  </w:r>
                  <w:r>
                    <w:rPr>
                      <w:rFonts w:ascii="Arial"/>
                      <w:spacing w:val="-2"/>
                      <w:sz w:val="12"/>
                    </w:rPr>
                    <w:t>response</w:t>
                  </w:r>
                </w:p>
              </w:txbxContent>
            </v:textbox>
            <w10:wrap anchorx="page"/>
          </v:shape>
        </w:pict>
      </w:r>
      <w:r w:rsidR="00000000">
        <w:rPr>
          <w:rFonts w:ascii="Arial"/>
          <w:spacing w:val="-4"/>
          <w:w w:val="105"/>
          <w:sz w:val="12"/>
        </w:rPr>
        <w:t>Time</w:t>
      </w:r>
    </w:p>
    <w:p w14:paraId="5816D0B8" w14:textId="77777777" w:rsidR="00E917D8" w:rsidRDefault="00E917D8">
      <w:pPr>
        <w:pStyle w:val="BodyText"/>
        <w:rPr>
          <w:rFonts w:ascii="Arial"/>
          <w:sz w:val="20"/>
        </w:rPr>
      </w:pPr>
    </w:p>
    <w:p w14:paraId="7E52054C" w14:textId="77777777" w:rsidR="00E917D8" w:rsidRDefault="00E917D8">
      <w:pPr>
        <w:pStyle w:val="BodyText"/>
        <w:rPr>
          <w:rFonts w:ascii="Arial"/>
          <w:sz w:val="20"/>
        </w:rPr>
      </w:pPr>
    </w:p>
    <w:p w14:paraId="2BA22860" w14:textId="77777777" w:rsidR="00E917D8" w:rsidRDefault="00E917D8">
      <w:pPr>
        <w:pStyle w:val="BodyText"/>
        <w:rPr>
          <w:rFonts w:ascii="Arial"/>
          <w:sz w:val="20"/>
        </w:rPr>
      </w:pPr>
    </w:p>
    <w:p w14:paraId="06F3B6C8" w14:textId="77777777" w:rsidR="00E917D8" w:rsidRDefault="00E917D8">
      <w:pPr>
        <w:pStyle w:val="BodyText"/>
        <w:rPr>
          <w:rFonts w:ascii="Arial"/>
          <w:sz w:val="20"/>
        </w:rPr>
      </w:pPr>
    </w:p>
    <w:p w14:paraId="4EB7CA35" w14:textId="77777777" w:rsidR="00E917D8" w:rsidRDefault="00E917D8">
      <w:pPr>
        <w:pStyle w:val="BodyText"/>
        <w:rPr>
          <w:rFonts w:ascii="Arial"/>
          <w:sz w:val="20"/>
        </w:rPr>
      </w:pPr>
    </w:p>
    <w:p w14:paraId="7BD52BE4" w14:textId="77777777" w:rsidR="00E917D8" w:rsidRDefault="00E917D8">
      <w:pPr>
        <w:pStyle w:val="BodyText"/>
        <w:spacing w:before="2"/>
        <w:rPr>
          <w:rFonts w:ascii="Arial"/>
          <w:sz w:val="17"/>
        </w:rPr>
      </w:pPr>
    </w:p>
    <w:p w14:paraId="3C01C576" w14:textId="77777777" w:rsidR="00E917D8" w:rsidRDefault="00000000">
      <w:pPr>
        <w:pStyle w:val="BodyText"/>
        <w:spacing w:before="135" w:line="256" w:lineRule="auto"/>
        <w:ind w:left="686" w:right="684"/>
        <w:jc w:val="both"/>
      </w:pPr>
      <w:r>
        <w:rPr>
          <w:b/>
          <w:w w:val="110"/>
        </w:rPr>
        <w:t>Figure</w:t>
      </w:r>
      <w:r>
        <w:rPr>
          <w:b/>
          <w:spacing w:val="-2"/>
          <w:w w:val="110"/>
        </w:rPr>
        <w:t xml:space="preserve"> </w:t>
      </w:r>
      <w:r>
        <w:rPr>
          <w:b/>
          <w:w w:val="110"/>
        </w:rPr>
        <w:t>2</w:t>
      </w:r>
      <w:r>
        <w:rPr>
          <w:b/>
          <w:spacing w:val="40"/>
          <w:w w:val="110"/>
        </w:rPr>
        <w:t xml:space="preserve"> </w:t>
      </w:r>
      <w:r>
        <w:rPr>
          <w:w w:val="110"/>
        </w:rPr>
        <w:t>Temporal</w:t>
      </w:r>
      <w:r>
        <w:rPr>
          <w:spacing w:val="-2"/>
          <w:w w:val="110"/>
        </w:rPr>
        <w:t xml:space="preserve"> </w:t>
      </w:r>
      <w:r>
        <w:rPr>
          <w:w w:val="110"/>
        </w:rPr>
        <w:t>dimensions</w:t>
      </w:r>
      <w:r>
        <w:rPr>
          <w:spacing w:val="-3"/>
          <w:w w:val="110"/>
        </w:rPr>
        <w:t xml:space="preserve"> </w:t>
      </w:r>
      <w:r>
        <w:rPr>
          <w:w w:val="110"/>
        </w:rPr>
        <w:t>of</w:t>
      </w:r>
      <w:r>
        <w:rPr>
          <w:spacing w:val="-2"/>
          <w:w w:val="110"/>
        </w:rPr>
        <w:t xml:space="preserve"> </w:t>
      </w:r>
      <w:r>
        <w:rPr>
          <w:w w:val="110"/>
        </w:rPr>
        <w:t>plant–soil</w:t>
      </w:r>
      <w:r>
        <w:rPr>
          <w:spacing w:val="-3"/>
          <w:w w:val="110"/>
        </w:rPr>
        <w:t xml:space="preserve"> </w:t>
      </w:r>
      <w:r>
        <w:rPr>
          <w:w w:val="110"/>
        </w:rPr>
        <w:t>microbe</w:t>
      </w:r>
      <w:r>
        <w:rPr>
          <w:spacing w:val="-2"/>
          <w:w w:val="110"/>
        </w:rPr>
        <w:t xml:space="preserve"> </w:t>
      </w:r>
      <w:r>
        <w:rPr>
          <w:w w:val="110"/>
        </w:rPr>
        <w:t>interactions</w:t>
      </w:r>
      <w:r>
        <w:rPr>
          <w:spacing w:val="-3"/>
          <w:w w:val="110"/>
        </w:rPr>
        <w:t xml:space="preserve"> </w:t>
      </w:r>
      <w:r>
        <w:rPr>
          <w:w w:val="110"/>
        </w:rPr>
        <w:t>throughout</w:t>
      </w:r>
      <w:r>
        <w:rPr>
          <w:spacing w:val="-2"/>
          <w:w w:val="110"/>
        </w:rPr>
        <w:t xml:space="preserve"> </w:t>
      </w:r>
      <w:r>
        <w:rPr>
          <w:w w:val="110"/>
        </w:rPr>
        <w:t>the</w:t>
      </w:r>
      <w:r>
        <w:rPr>
          <w:spacing w:val="-3"/>
          <w:w w:val="110"/>
        </w:rPr>
        <w:t xml:space="preserve"> </w:t>
      </w:r>
      <w:r>
        <w:rPr>
          <w:w w:val="110"/>
        </w:rPr>
        <w:t>re- peated process of plant establishment, growth, death, and recolonization by another individual.</w:t>
      </w:r>
      <w:r>
        <w:rPr>
          <w:spacing w:val="39"/>
          <w:w w:val="110"/>
        </w:rPr>
        <w:t xml:space="preserve"> </w:t>
      </w:r>
      <w:r>
        <w:rPr>
          <w:w w:val="110"/>
        </w:rPr>
        <w:t>(A)</w:t>
      </w:r>
      <w:r>
        <w:rPr>
          <w:spacing w:val="-2"/>
          <w:w w:val="110"/>
        </w:rPr>
        <w:t xml:space="preserve"> </w:t>
      </w:r>
      <w:r>
        <w:rPr>
          <w:w w:val="110"/>
        </w:rPr>
        <w:t>The</w:t>
      </w:r>
      <w:r>
        <w:rPr>
          <w:spacing w:val="-2"/>
          <w:w w:val="110"/>
        </w:rPr>
        <w:t xml:space="preserve"> </w:t>
      </w:r>
      <w:r>
        <w:rPr>
          <w:w w:val="110"/>
        </w:rPr>
        <w:t>common</w:t>
      </w:r>
      <w:r>
        <w:rPr>
          <w:spacing w:val="-2"/>
          <w:w w:val="110"/>
        </w:rPr>
        <w:t xml:space="preserve"> </w:t>
      </w:r>
      <w:r>
        <w:rPr>
          <w:w w:val="110"/>
        </w:rPr>
        <w:t>assumptions</w:t>
      </w:r>
      <w:r>
        <w:rPr>
          <w:spacing w:val="-2"/>
          <w:w w:val="110"/>
        </w:rPr>
        <w:t xml:space="preserve"> </w:t>
      </w:r>
      <w:r>
        <w:rPr>
          <w:w w:val="110"/>
        </w:rPr>
        <w:t>of</w:t>
      </w:r>
      <w:r>
        <w:rPr>
          <w:spacing w:val="-2"/>
          <w:w w:val="110"/>
        </w:rPr>
        <w:t xml:space="preserve"> </w:t>
      </w:r>
      <w:r>
        <w:rPr>
          <w:w w:val="110"/>
        </w:rPr>
        <w:t>plant–soil</w:t>
      </w:r>
      <w:r>
        <w:rPr>
          <w:spacing w:val="-2"/>
          <w:w w:val="110"/>
        </w:rPr>
        <w:t xml:space="preserve"> </w:t>
      </w:r>
      <w:r>
        <w:rPr>
          <w:w w:val="110"/>
        </w:rPr>
        <w:t>microbe</w:t>
      </w:r>
      <w:r>
        <w:rPr>
          <w:spacing w:val="-2"/>
          <w:w w:val="110"/>
        </w:rPr>
        <w:t xml:space="preserve"> </w:t>
      </w:r>
      <w:r>
        <w:rPr>
          <w:w w:val="110"/>
        </w:rPr>
        <w:t>interactions</w:t>
      </w:r>
      <w:r>
        <w:rPr>
          <w:spacing w:val="-2"/>
          <w:w w:val="110"/>
        </w:rPr>
        <w:t xml:space="preserve"> </w:t>
      </w:r>
      <w:r>
        <w:rPr>
          <w:w w:val="110"/>
        </w:rPr>
        <w:t>implied by</w:t>
      </w:r>
      <w:r>
        <w:rPr>
          <w:spacing w:val="-16"/>
          <w:w w:val="110"/>
        </w:rPr>
        <w:t xml:space="preserve"> </w:t>
      </w:r>
      <w:r>
        <w:rPr>
          <w:w w:val="110"/>
        </w:rPr>
        <w:t>the</w:t>
      </w:r>
      <w:r>
        <w:rPr>
          <w:spacing w:val="-15"/>
          <w:w w:val="110"/>
        </w:rPr>
        <w:t xml:space="preserve"> </w:t>
      </w:r>
      <w:r>
        <w:rPr>
          <w:w w:val="110"/>
        </w:rPr>
        <w:t>design</w:t>
      </w:r>
      <w:r>
        <w:rPr>
          <w:spacing w:val="-15"/>
          <w:w w:val="110"/>
        </w:rPr>
        <w:t xml:space="preserve"> </w:t>
      </w:r>
      <w:r>
        <w:rPr>
          <w:w w:val="110"/>
        </w:rPr>
        <w:t>of</w:t>
      </w:r>
      <w:r>
        <w:rPr>
          <w:spacing w:val="-15"/>
          <w:w w:val="110"/>
        </w:rPr>
        <w:t xml:space="preserve"> </w:t>
      </w:r>
      <w:r>
        <w:rPr>
          <w:w w:val="110"/>
        </w:rPr>
        <w:t>classic</w:t>
      </w:r>
      <w:r>
        <w:rPr>
          <w:spacing w:val="-15"/>
          <w:w w:val="110"/>
        </w:rPr>
        <w:t xml:space="preserve"> </w:t>
      </w:r>
      <w:r>
        <w:rPr>
          <w:w w:val="110"/>
        </w:rPr>
        <w:t>experiments:</w:t>
      </w:r>
      <w:r>
        <w:rPr>
          <w:spacing w:val="-9"/>
          <w:w w:val="110"/>
        </w:rPr>
        <w:t xml:space="preserve"> </w:t>
      </w:r>
      <w:r>
        <w:rPr>
          <w:w w:val="110"/>
        </w:rPr>
        <w:t>microbial</w:t>
      </w:r>
      <w:r>
        <w:rPr>
          <w:spacing w:val="-16"/>
          <w:w w:val="110"/>
        </w:rPr>
        <w:t xml:space="preserve"> </w:t>
      </w:r>
      <w:r>
        <w:rPr>
          <w:w w:val="110"/>
        </w:rPr>
        <w:t>communities</w:t>
      </w:r>
      <w:r>
        <w:rPr>
          <w:spacing w:val="-15"/>
          <w:w w:val="110"/>
        </w:rPr>
        <w:t xml:space="preserve"> </w:t>
      </w:r>
      <w:r>
        <w:rPr>
          <w:w w:val="110"/>
        </w:rPr>
        <w:t>develop</w:t>
      </w:r>
      <w:r>
        <w:rPr>
          <w:spacing w:val="-15"/>
          <w:w w:val="110"/>
        </w:rPr>
        <w:t xml:space="preserve"> </w:t>
      </w:r>
      <w:r>
        <w:rPr>
          <w:w w:val="110"/>
        </w:rPr>
        <w:t>instantaneously, with resulting microbial effects that maintain constant throughout different plant life stages and remain as long-lasting legacies after plant senescence to impact the next generation.</w:t>
      </w:r>
      <w:r>
        <w:rPr>
          <w:spacing w:val="-16"/>
          <w:w w:val="110"/>
        </w:rPr>
        <w:t xml:space="preserve"> </w:t>
      </w:r>
      <w:r>
        <w:rPr>
          <w:w w:val="110"/>
        </w:rPr>
        <w:t>(B)</w:t>
      </w:r>
      <w:r>
        <w:rPr>
          <w:spacing w:val="-15"/>
          <w:w w:val="110"/>
        </w:rPr>
        <w:t xml:space="preserve"> </w:t>
      </w:r>
      <w:r>
        <w:rPr>
          <w:w w:val="110"/>
        </w:rPr>
        <w:t>The</w:t>
      </w:r>
      <w:r>
        <w:rPr>
          <w:spacing w:val="-15"/>
          <w:w w:val="110"/>
        </w:rPr>
        <w:t xml:space="preserve"> </w:t>
      </w:r>
      <w:r>
        <w:rPr>
          <w:w w:val="110"/>
        </w:rPr>
        <w:t>dynamic</w:t>
      </w:r>
      <w:r>
        <w:rPr>
          <w:spacing w:val="-15"/>
          <w:w w:val="110"/>
        </w:rPr>
        <w:t xml:space="preserve"> </w:t>
      </w:r>
      <w:r>
        <w:rPr>
          <w:w w:val="110"/>
        </w:rPr>
        <w:t>plant–soil</w:t>
      </w:r>
      <w:r>
        <w:rPr>
          <w:spacing w:val="-15"/>
          <w:w w:val="110"/>
        </w:rPr>
        <w:t xml:space="preserve"> </w:t>
      </w:r>
      <w:r>
        <w:rPr>
          <w:w w:val="110"/>
        </w:rPr>
        <w:t>microbe</w:t>
      </w:r>
      <w:r>
        <w:rPr>
          <w:spacing w:val="-15"/>
          <w:w w:val="110"/>
        </w:rPr>
        <w:t xml:space="preserve"> </w:t>
      </w:r>
      <w:r>
        <w:rPr>
          <w:w w:val="110"/>
        </w:rPr>
        <w:t>interaction</w:t>
      </w:r>
      <w:r>
        <w:rPr>
          <w:spacing w:val="-15"/>
          <w:w w:val="110"/>
        </w:rPr>
        <w:t xml:space="preserve"> </w:t>
      </w:r>
      <w:r>
        <w:rPr>
          <w:w w:val="110"/>
        </w:rPr>
        <w:t>perspective</w:t>
      </w:r>
      <w:r>
        <w:rPr>
          <w:spacing w:val="-15"/>
          <w:w w:val="110"/>
        </w:rPr>
        <w:t xml:space="preserve"> </w:t>
      </w:r>
      <w:r>
        <w:rPr>
          <w:w w:val="110"/>
        </w:rPr>
        <w:t>highlighted</w:t>
      </w:r>
      <w:r>
        <w:rPr>
          <w:spacing w:val="-16"/>
          <w:w w:val="110"/>
        </w:rPr>
        <w:t xml:space="preserve"> </w:t>
      </w:r>
      <w:r>
        <w:rPr>
          <w:w w:val="110"/>
        </w:rPr>
        <w:t>in our</w:t>
      </w:r>
      <w:r>
        <w:rPr>
          <w:spacing w:val="-9"/>
          <w:w w:val="110"/>
        </w:rPr>
        <w:t xml:space="preserve"> </w:t>
      </w:r>
      <w:r>
        <w:rPr>
          <w:w w:val="110"/>
        </w:rPr>
        <w:t>review:</w:t>
      </w:r>
      <w:r>
        <w:rPr>
          <w:spacing w:val="20"/>
          <w:w w:val="110"/>
        </w:rPr>
        <w:t xml:space="preserve"> </w:t>
      </w:r>
      <w:r>
        <w:rPr>
          <w:w w:val="110"/>
        </w:rPr>
        <w:t>microbial</w:t>
      </w:r>
      <w:r>
        <w:rPr>
          <w:spacing w:val="-9"/>
          <w:w w:val="110"/>
        </w:rPr>
        <w:t xml:space="preserve"> </w:t>
      </w:r>
      <w:r>
        <w:rPr>
          <w:w w:val="110"/>
        </w:rPr>
        <w:t>communities</w:t>
      </w:r>
      <w:r>
        <w:rPr>
          <w:spacing w:val="-9"/>
          <w:w w:val="110"/>
        </w:rPr>
        <w:t xml:space="preserve"> </w:t>
      </w:r>
      <w:r>
        <w:rPr>
          <w:w w:val="110"/>
        </w:rPr>
        <w:t>change</w:t>
      </w:r>
      <w:r>
        <w:rPr>
          <w:spacing w:val="-9"/>
          <w:w w:val="110"/>
        </w:rPr>
        <w:t xml:space="preserve"> </w:t>
      </w:r>
      <w:r>
        <w:rPr>
          <w:w w:val="110"/>
        </w:rPr>
        <w:t>continuously</w:t>
      </w:r>
      <w:r>
        <w:rPr>
          <w:spacing w:val="-9"/>
          <w:w w:val="110"/>
        </w:rPr>
        <w:t xml:space="preserve"> </w:t>
      </w:r>
      <w:r>
        <w:rPr>
          <w:w w:val="110"/>
        </w:rPr>
        <w:t>throughout</w:t>
      </w:r>
      <w:r>
        <w:rPr>
          <w:spacing w:val="-9"/>
          <w:w w:val="110"/>
        </w:rPr>
        <w:t xml:space="preserve"> </w:t>
      </w:r>
      <w:r>
        <w:rPr>
          <w:w w:val="110"/>
        </w:rPr>
        <w:t>the</w:t>
      </w:r>
      <w:r>
        <w:rPr>
          <w:spacing w:val="-9"/>
          <w:w w:val="110"/>
        </w:rPr>
        <w:t xml:space="preserve"> </w:t>
      </w:r>
      <w:r>
        <w:rPr>
          <w:w w:val="110"/>
        </w:rPr>
        <w:t>conditioning process,</w:t>
      </w:r>
      <w:r>
        <w:rPr>
          <w:spacing w:val="-2"/>
          <w:w w:val="110"/>
        </w:rPr>
        <w:t xml:space="preserve"> </w:t>
      </w:r>
      <w:r>
        <w:rPr>
          <w:w w:val="110"/>
        </w:rPr>
        <w:t>with</w:t>
      </w:r>
      <w:r>
        <w:rPr>
          <w:spacing w:val="-3"/>
          <w:w w:val="110"/>
        </w:rPr>
        <w:t xml:space="preserve"> </w:t>
      </w:r>
      <w:r>
        <w:rPr>
          <w:w w:val="110"/>
        </w:rPr>
        <w:t>impacts</w:t>
      </w:r>
      <w:r>
        <w:rPr>
          <w:spacing w:val="-3"/>
          <w:w w:val="110"/>
        </w:rPr>
        <w:t xml:space="preserve"> </w:t>
      </w:r>
      <w:r>
        <w:rPr>
          <w:w w:val="110"/>
        </w:rPr>
        <w:t>on</w:t>
      </w:r>
      <w:r>
        <w:rPr>
          <w:spacing w:val="-3"/>
          <w:w w:val="110"/>
        </w:rPr>
        <w:t xml:space="preserve"> </w:t>
      </w:r>
      <w:r>
        <w:rPr>
          <w:w w:val="110"/>
        </w:rPr>
        <w:t>plant</w:t>
      </w:r>
      <w:r>
        <w:rPr>
          <w:spacing w:val="-3"/>
          <w:w w:val="110"/>
        </w:rPr>
        <w:t xml:space="preserve"> </w:t>
      </w:r>
      <w:r>
        <w:rPr>
          <w:w w:val="110"/>
        </w:rPr>
        <w:t>performance</w:t>
      </w:r>
      <w:r>
        <w:rPr>
          <w:spacing w:val="-3"/>
          <w:w w:val="110"/>
        </w:rPr>
        <w:t xml:space="preserve"> </w:t>
      </w:r>
      <w:r>
        <w:rPr>
          <w:w w:val="110"/>
        </w:rPr>
        <w:t>that</w:t>
      </w:r>
      <w:r>
        <w:rPr>
          <w:spacing w:val="-3"/>
          <w:w w:val="110"/>
        </w:rPr>
        <w:t xml:space="preserve"> </w:t>
      </w:r>
      <w:r>
        <w:rPr>
          <w:w w:val="110"/>
        </w:rPr>
        <w:t>depend</w:t>
      </w:r>
      <w:r>
        <w:rPr>
          <w:spacing w:val="-3"/>
          <w:w w:val="110"/>
        </w:rPr>
        <w:t xml:space="preserve"> </w:t>
      </w:r>
      <w:r>
        <w:rPr>
          <w:w w:val="110"/>
        </w:rPr>
        <w:t>on</w:t>
      </w:r>
      <w:r>
        <w:rPr>
          <w:spacing w:val="-3"/>
          <w:w w:val="110"/>
        </w:rPr>
        <w:t xml:space="preserve"> </w:t>
      </w:r>
      <w:r>
        <w:rPr>
          <w:w w:val="110"/>
        </w:rPr>
        <w:t>both</w:t>
      </w:r>
      <w:r>
        <w:rPr>
          <w:spacing w:val="-3"/>
          <w:w w:val="110"/>
        </w:rPr>
        <w:t xml:space="preserve"> </w:t>
      </w:r>
      <w:r>
        <w:rPr>
          <w:w w:val="110"/>
        </w:rPr>
        <w:t>the</w:t>
      </w:r>
      <w:r>
        <w:rPr>
          <w:spacing w:val="-3"/>
          <w:w w:val="110"/>
        </w:rPr>
        <w:t xml:space="preserve"> </w:t>
      </w:r>
      <w:r>
        <w:rPr>
          <w:w w:val="110"/>
        </w:rPr>
        <w:t>duration</w:t>
      </w:r>
      <w:r>
        <w:rPr>
          <w:spacing w:val="-3"/>
          <w:w w:val="110"/>
        </w:rPr>
        <w:t xml:space="preserve"> </w:t>
      </w:r>
      <w:r>
        <w:rPr>
          <w:w w:val="110"/>
        </w:rPr>
        <w:t>of</w:t>
      </w:r>
      <w:r>
        <w:rPr>
          <w:spacing w:val="-3"/>
          <w:w w:val="110"/>
        </w:rPr>
        <w:t xml:space="preserve"> </w:t>
      </w:r>
      <w:r>
        <w:rPr>
          <w:w w:val="110"/>
        </w:rPr>
        <w:t xml:space="preserve">plant </w:t>
      </w:r>
      <w:r>
        <w:t xml:space="preserve">conditioning (subsection </w:t>
      </w:r>
      <w:hyperlink w:anchor="_bookmark4" w:history="1">
        <w:r>
          <w:t>II.1)</w:t>
        </w:r>
      </w:hyperlink>
      <w:r>
        <w:t xml:space="preserve"> and response (subsection </w:t>
      </w:r>
      <w:hyperlink w:anchor="_bookmark4" w:history="1">
        <w:r>
          <w:t>II.2).</w:t>
        </w:r>
      </w:hyperlink>
      <w:r>
        <w:rPr>
          <w:spacing w:val="40"/>
        </w:rPr>
        <w:t xml:space="preserve"> </w:t>
      </w:r>
      <w:r>
        <w:t xml:space="preserve">Moreover, microbial com- </w:t>
      </w:r>
      <w:r>
        <w:rPr>
          <w:w w:val="110"/>
        </w:rPr>
        <w:t xml:space="preserve">munities and their impacts on plant performance may attenuate temporally after the senescence of the previous conditioning individual (subsection </w:t>
      </w:r>
      <w:hyperlink w:anchor="_bookmark4" w:history="1">
        <w:r>
          <w:rPr>
            <w:w w:val="110"/>
          </w:rPr>
          <w:t>II.3)</w:t>
        </w:r>
      </w:hyperlink>
      <w:r>
        <w:rPr>
          <w:w w:val="110"/>
        </w:rPr>
        <w:t xml:space="preserve"> or undergo </w:t>
      </w:r>
      <w:proofErr w:type="spellStart"/>
      <w:r>
        <w:rPr>
          <w:w w:val="110"/>
        </w:rPr>
        <w:t>dif</w:t>
      </w:r>
      <w:proofErr w:type="spellEnd"/>
      <w:r>
        <w:rPr>
          <w:w w:val="110"/>
        </w:rPr>
        <w:t xml:space="preserve">- </w:t>
      </w:r>
      <w:proofErr w:type="spellStart"/>
      <w:r>
        <w:rPr>
          <w:w w:val="110"/>
        </w:rPr>
        <w:t>ferent</w:t>
      </w:r>
      <w:proofErr w:type="spellEnd"/>
      <w:r>
        <w:rPr>
          <w:w w:val="110"/>
        </w:rPr>
        <w:t xml:space="preserve"> trajectories depending on the previous rounds of conditioning (mentioned as a future direction in subsection </w:t>
      </w:r>
      <w:hyperlink w:anchor="_bookmark4" w:history="1">
        <w:r>
          <w:rPr>
            <w:w w:val="110"/>
          </w:rPr>
          <w:t>II.4).</w:t>
        </w:r>
      </w:hyperlink>
    </w:p>
    <w:p w14:paraId="2B010E9E" w14:textId="77777777" w:rsidR="00E917D8" w:rsidRDefault="00E917D8">
      <w:pPr>
        <w:spacing w:line="256" w:lineRule="auto"/>
        <w:jc w:val="both"/>
        <w:sectPr w:rsidR="00E917D8">
          <w:pgSz w:w="12240" w:h="15840"/>
          <w:pgMar w:top="1820" w:right="1320" w:bottom="1080" w:left="1320" w:header="0" w:footer="882" w:gutter="0"/>
          <w:cols w:space="720"/>
        </w:sectPr>
      </w:pPr>
    </w:p>
    <w:p w14:paraId="629A9990" w14:textId="77777777" w:rsidR="00E917D8" w:rsidRDefault="00E917D8">
      <w:pPr>
        <w:pStyle w:val="BodyText"/>
        <w:rPr>
          <w:sz w:val="20"/>
        </w:rPr>
      </w:pPr>
    </w:p>
    <w:p w14:paraId="6002252B" w14:textId="77777777" w:rsidR="00E917D8" w:rsidRDefault="00E917D8">
      <w:pPr>
        <w:pStyle w:val="BodyText"/>
        <w:spacing w:before="1"/>
        <w:rPr>
          <w:sz w:val="27"/>
        </w:rPr>
      </w:pPr>
    </w:p>
    <w:p w14:paraId="4D58C620" w14:textId="77777777" w:rsidR="00E917D8" w:rsidRDefault="00000000">
      <w:pPr>
        <w:spacing w:before="101"/>
        <w:ind w:left="637" w:right="7635"/>
        <w:jc w:val="center"/>
        <w:rPr>
          <w:rFonts w:ascii="Arial"/>
          <w:sz w:val="14"/>
        </w:rPr>
      </w:pPr>
      <w:r>
        <w:rPr>
          <w:noProof/>
        </w:rPr>
        <w:drawing>
          <wp:anchor distT="0" distB="0" distL="0" distR="0" simplePos="0" relativeHeight="486624256" behindDoc="1" locked="0" layoutInCell="1" allowOverlap="1" wp14:anchorId="0FE90D84" wp14:editId="7AB828F6">
            <wp:simplePos x="0" y="0"/>
            <wp:positionH relativeFrom="page">
              <wp:posOffset>1642110</wp:posOffset>
            </wp:positionH>
            <wp:positionV relativeFrom="paragraph">
              <wp:posOffset>-340783</wp:posOffset>
            </wp:positionV>
            <wp:extent cx="4567712" cy="4344756"/>
            <wp:effectExtent l="0" t="0" r="0" b="0"/>
            <wp:wrapNone/>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4" cstate="print"/>
                    <a:stretch>
                      <a:fillRect/>
                    </a:stretch>
                  </pic:blipFill>
                  <pic:spPr>
                    <a:xfrm>
                      <a:off x="0" y="0"/>
                      <a:ext cx="4567712" cy="4344756"/>
                    </a:xfrm>
                    <a:prstGeom prst="rect">
                      <a:avLst/>
                    </a:prstGeom>
                  </pic:spPr>
                </pic:pic>
              </a:graphicData>
            </a:graphic>
          </wp:anchor>
        </w:drawing>
      </w:r>
      <w:bookmarkStart w:id="38" w:name="_bookmark19"/>
      <w:bookmarkEnd w:id="38"/>
      <w:r>
        <w:rPr>
          <w:rFonts w:ascii="Arial"/>
          <w:color w:val="464546"/>
          <w:sz w:val="14"/>
        </w:rPr>
        <w:t>Stages</w:t>
      </w:r>
      <w:r>
        <w:rPr>
          <w:rFonts w:ascii="Arial"/>
          <w:color w:val="464546"/>
          <w:spacing w:val="-10"/>
          <w:sz w:val="14"/>
        </w:rPr>
        <w:t xml:space="preserve"> </w:t>
      </w:r>
      <w:r>
        <w:rPr>
          <w:rFonts w:ascii="Arial"/>
          <w:color w:val="464546"/>
          <w:sz w:val="14"/>
        </w:rPr>
        <w:t>included</w:t>
      </w:r>
      <w:r>
        <w:rPr>
          <w:rFonts w:ascii="Arial"/>
          <w:color w:val="464546"/>
          <w:spacing w:val="-10"/>
          <w:sz w:val="14"/>
        </w:rPr>
        <w:t xml:space="preserve"> </w:t>
      </w:r>
      <w:r>
        <w:rPr>
          <w:rFonts w:ascii="Arial"/>
          <w:color w:val="464546"/>
          <w:sz w:val="14"/>
        </w:rPr>
        <w:t>in</w:t>
      </w:r>
      <w:r>
        <w:rPr>
          <w:rFonts w:ascii="Arial"/>
          <w:color w:val="464546"/>
          <w:w w:val="105"/>
          <w:sz w:val="14"/>
        </w:rPr>
        <w:t xml:space="preserve"> CNDD</w:t>
      </w:r>
      <w:r>
        <w:rPr>
          <w:rFonts w:ascii="Arial"/>
          <w:color w:val="464546"/>
          <w:spacing w:val="-11"/>
          <w:w w:val="105"/>
          <w:sz w:val="14"/>
        </w:rPr>
        <w:t xml:space="preserve"> </w:t>
      </w:r>
      <w:r>
        <w:rPr>
          <w:rFonts w:ascii="Arial"/>
          <w:color w:val="464546"/>
          <w:w w:val="105"/>
          <w:sz w:val="14"/>
        </w:rPr>
        <w:t>studies</w:t>
      </w:r>
    </w:p>
    <w:p w14:paraId="61B59BDB" w14:textId="77777777" w:rsidR="00E917D8" w:rsidRDefault="00000000">
      <w:pPr>
        <w:ind w:left="166" w:right="7163"/>
        <w:jc w:val="center"/>
        <w:rPr>
          <w:rFonts w:ascii="Arial"/>
          <w:sz w:val="14"/>
        </w:rPr>
      </w:pPr>
      <w:r>
        <w:rPr>
          <w:rFonts w:ascii="Arial"/>
          <w:color w:val="464546"/>
          <w:sz w:val="14"/>
        </w:rPr>
        <w:t>on</w:t>
      </w:r>
      <w:r>
        <w:rPr>
          <w:rFonts w:ascii="Arial"/>
          <w:color w:val="464546"/>
          <w:spacing w:val="5"/>
          <w:sz w:val="14"/>
        </w:rPr>
        <w:t xml:space="preserve"> </w:t>
      </w:r>
      <w:r>
        <w:rPr>
          <w:rFonts w:ascii="Arial"/>
          <w:color w:val="464546"/>
          <w:sz w:val="14"/>
        </w:rPr>
        <w:t>individual</w:t>
      </w:r>
      <w:r>
        <w:rPr>
          <w:rFonts w:ascii="Arial"/>
          <w:color w:val="464546"/>
          <w:spacing w:val="6"/>
          <w:sz w:val="14"/>
        </w:rPr>
        <w:t xml:space="preserve"> </w:t>
      </w:r>
      <w:r>
        <w:rPr>
          <w:rFonts w:ascii="Arial"/>
          <w:color w:val="464546"/>
          <w:spacing w:val="-2"/>
          <w:sz w:val="14"/>
        </w:rPr>
        <w:t>survival</w:t>
      </w:r>
    </w:p>
    <w:p w14:paraId="0F28FF6C" w14:textId="77777777" w:rsidR="00E917D8" w:rsidRDefault="00E917D8">
      <w:pPr>
        <w:pStyle w:val="BodyText"/>
        <w:rPr>
          <w:rFonts w:ascii="Arial"/>
          <w:sz w:val="20"/>
        </w:rPr>
      </w:pPr>
    </w:p>
    <w:p w14:paraId="32DB8410" w14:textId="77777777" w:rsidR="00E917D8" w:rsidRDefault="00E917D8">
      <w:pPr>
        <w:pStyle w:val="BodyText"/>
        <w:spacing w:before="7"/>
        <w:rPr>
          <w:rFonts w:ascii="Arial"/>
          <w:sz w:val="18"/>
        </w:rPr>
      </w:pPr>
    </w:p>
    <w:p w14:paraId="2A662BA3" w14:textId="77777777" w:rsidR="00E917D8" w:rsidRDefault="00E917D8">
      <w:pPr>
        <w:rPr>
          <w:rFonts w:ascii="Arial"/>
          <w:sz w:val="18"/>
        </w:rPr>
        <w:sectPr w:rsidR="00E917D8">
          <w:pgSz w:w="12240" w:h="15840"/>
          <w:pgMar w:top="1820" w:right="1320" w:bottom="1080" w:left="1320" w:header="0" w:footer="882" w:gutter="0"/>
          <w:cols w:space="720"/>
        </w:sectPr>
      </w:pPr>
    </w:p>
    <w:p w14:paraId="2CA4CD2E" w14:textId="77777777" w:rsidR="00E917D8" w:rsidRDefault="00000000">
      <w:pPr>
        <w:spacing w:before="101"/>
        <w:ind w:left="2281" w:right="39"/>
        <w:jc w:val="center"/>
        <w:rPr>
          <w:rFonts w:ascii="Arial"/>
          <w:sz w:val="14"/>
        </w:rPr>
      </w:pPr>
      <w:r>
        <w:rPr>
          <w:rFonts w:ascii="Arial"/>
          <w:spacing w:val="-2"/>
          <w:sz w:val="14"/>
        </w:rPr>
        <w:t>Recruitment</w:t>
      </w:r>
      <w:r>
        <w:rPr>
          <w:rFonts w:ascii="Arial"/>
          <w:spacing w:val="40"/>
          <w:w w:val="105"/>
          <w:sz w:val="14"/>
        </w:rPr>
        <w:t xml:space="preserve"> </w:t>
      </w:r>
      <w:r>
        <w:rPr>
          <w:rFonts w:ascii="Arial"/>
          <w:spacing w:val="-2"/>
          <w:w w:val="105"/>
          <w:sz w:val="14"/>
        </w:rPr>
        <w:t>Survival</w:t>
      </w:r>
      <w:r>
        <w:rPr>
          <w:rFonts w:ascii="Arial"/>
          <w:spacing w:val="40"/>
          <w:w w:val="105"/>
          <w:sz w:val="14"/>
        </w:rPr>
        <w:t xml:space="preserve"> </w:t>
      </w:r>
      <w:r>
        <w:rPr>
          <w:rFonts w:ascii="Arial"/>
          <w:spacing w:val="-2"/>
          <w:w w:val="105"/>
          <w:sz w:val="14"/>
        </w:rPr>
        <w:t>Maturation</w:t>
      </w:r>
    </w:p>
    <w:p w14:paraId="496023B2" w14:textId="77777777" w:rsidR="00E917D8" w:rsidRDefault="00E917D8">
      <w:pPr>
        <w:pStyle w:val="BodyText"/>
        <w:rPr>
          <w:rFonts w:ascii="Arial"/>
          <w:sz w:val="16"/>
        </w:rPr>
      </w:pPr>
    </w:p>
    <w:p w14:paraId="0846302B" w14:textId="77777777" w:rsidR="00E917D8" w:rsidRDefault="00E917D8">
      <w:pPr>
        <w:pStyle w:val="BodyText"/>
        <w:rPr>
          <w:rFonts w:ascii="Arial"/>
          <w:sz w:val="16"/>
        </w:rPr>
      </w:pPr>
    </w:p>
    <w:p w14:paraId="07B2A68F" w14:textId="77777777" w:rsidR="00E917D8" w:rsidRDefault="00E917D8">
      <w:pPr>
        <w:pStyle w:val="BodyText"/>
        <w:rPr>
          <w:rFonts w:ascii="Arial"/>
          <w:sz w:val="16"/>
        </w:rPr>
      </w:pPr>
    </w:p>
    <w:p w14:paraId="6BAC739E" w14:textId="77777777" w:rsidR="00E917D8" w:rsidRDefault="00E917D8">
      <w:pPr>
        <w:pStyle w:val="BodyText"/>
        <w:rPr>
          <w:rFonts w:ascii="Arial"/>
          <w:sz w:val="16"/>
        </w:rPr>
      </w:pPr>
    </w:p>
    <w:p w14:paraId="51DC7307" w14:textId="77777777" w:rsidR="00E917D8" w:rsidRDefault="00E917D8">
      <w:pPr>
        <w:pStyle w:val="BodyText"/>
        <w:rPr>
          <w:rFonts w:ascii="Arial"/>
          <w:sz w:val="16"/>
        </w:rPr>
      </w:pPr>
    </w:p>
    <w:p w14:paraId="1135AC7C" w14:textId="77777777" w:rsidR="00E917D8" w:rsidRDefault="00E917D8">
      <w:pPr>
        <w:pStyle w:val="BodyText"/>
        <w:rPr>
          <w:rFonts w:ascii="Arial"/>
          <w:sz w:val="16"/>
        </w:rPr>
      </w:pPr>
    </w:p>
    <w:p w14:paraId="5326DBD3" w14:textId="77777777" w:rsidR="00E917D8" w:rsidRDefault="00E917D8">
      <w:pPr>
        <w:pStyle w:val="BodyText"/>
        <w:rPr>
          <w:rFonts w:ascii="Arial"/>
          <w:sz w:val="16"/>
        </w:rPr>
      </w:pPr>
    </w:p>
    <w:p w14:paraId="14CC1222" w14:textId="77777777" w:rsidR="00E917D8" w:rsidRDefault="00E917D8">
      <w:pPr>
        <w:pStyle w:val="BodyText"/>
        <w:rPr>
          <w:rFonts w:ascii="Arial"/>
          <w:sz w:val="16"/>
        </w:rPr>
      </w:pPr>
    </w:p>
    <w:p w14:paraId="73E06C14" w14:textId="77777777" w:rsidR="00E917D8" w:rsidRDefault="00E917D8">
      <w:pPr>
        <w:pStyle w:val="BodyText"/>
        <w:rPr>
          <w:rFonts w:ascii="Arial"/>
          <w:sz w:val="16"/>
        </w:rPr>
      </w:pPr>
    </w:p>
    <w:p w14:paraId="039F3148" w14:textId="77777777" w:rsidR="00E917D8" w:rsidRDefault="00E917D8">
      <w:pPr>
        <w:pStyle w:val="BodyText"/>
        <w:spacing w:before="9"/>
        <w:rPr>
          <w:rFonts w:ascii="Arial"/>
          <w:sz w:val="12"/>
        </w:rPr>
      </w:pPr>
    </w:p>
    <w:p w14:paraId="0D324DEF" w14:textId="77777777" w:rsidR="00E917D8" w:rsidRDefault="00000000">
      <w:pPr>
        <w:spacing w:before="1"/>
        <w:ind w:left="1565"/>
        <w:rPr>
          <w:rFonts w:ascii="Arial"/>
          <w:sz w:val="14"/>
        </w:rPr>
      </w:pPr>
      <w:r>
        <w:rPr>
          <w:rFonts w:ascii="Arial"/>
          <w:sz w:val="14"/>
        </w:rPr>
        <w:t>Seedling</w:t>
      </w:r>
      <w:r>
        <w:rPr>
          <w:rFonts w:ascii="Arial"/>
          <w:spacing w:val="-9"/>
          <w:sz w:val="14"/>
        </w:rPr>
        <w:t xml:space="preserve"> </w:t>
      </w:r>
      <w:r>
        <w:rPr>
          <w:rFonts w:ascii="Arial"/>
          <w:spacing w:val="-2"/>
          <w:sz w:val="14"/>
        </w:rPr>
        <w:t>mortality</w:t>
      </w:r>
    </w:p>
    <w:p w14:paraId="5DE474D5" w14:textId="77777777" w:rsidR="00E917D8" w:rsidRDefault="00000000">
      <w:pPr>
        <w:spacing w:before="101"/>
        <w:ind w:left="1543" w:right="2137"/>
        <w:jc w:val="center"/>
        <w:rPr>
          <w:rFonts w:ascii="Arial"/>
          <w:sz w:val="14"/>
        </w:rPr>
      </w:pPr>
      <w:r>
        <w:br w:type="column"/>
      </w:r>
      <w:r>
        <w:rPr>
          <w:rFonts w:ascii="Arial"/>
          <w:spacing w:val="-2"/>
          <w:w w:val="105"/>
          <w:sz w:val="14"/>
        </w:rPr>
        <w:t>Reproduction</w:t>
      </w:r>
    </w:p>
    <w:p w14:paraId="2062F343" w14:textId="77777777" w:rsidR="00E917D8" w:rsidRDefault="00E917D8">
      <w:pPr>
        <w:pStyle w:val="BodyText"/>
        <w:rPr>
          <w:rFonts w:ascii="Arial"/>
          <w:sz w:val="16"/>
        </w:rPr>
      </w:pPr>
    </w:p>
    <w:p w14:paraId="0F1B09B0" w14:textId="77777777" w:rsidR="00E917D8" w:rsidRDefault="00E917D8">
      <w:pPr>
        <w:pStyle w:val="BodyText"/>
        <w:rPr>
          <w:rFonts w:ascii="Arial"/>
          <w:sz w:val="16"/>
        </w:rPr>
      </w:pPr>
    </w:p>
    <w:p w14:paraId="1B4F6F32" w14:textId="77777777" w:rsidR="00E917D8" w:rsidRDefault="00E917D8">
      <w:pPr>
        <w:pStyle w:val="BodyText"/>
        <w:rPr>
          <w:rFonts w:ascii="Arial"/>
          <w:sz w:val="16"/>
        </w:rPr>
      </w:pPr>
    </w:p>
    <w:p w14:paraId="516984DD" w14:textId="77777777" w:rsidR="00E917D8" w:rsidRDefault="00E917D8">
      <w:pPr>
        <w:pStyle w:val="BodyText"/>
        <w:rPr>
          <w:rFonts w:ascii="Arial"/>
          <w:sz w:val="16"/>
        </w:rPr>
      </w:pPr>
    </w:p>
    <w:p w14:paraId="581AF8DC" w14:textId="77777777" w:rsidR="00E917D8" w:rsidRDefault="00E917D8">
      <w:pPr>
        <w:pStyle w:val="BodyText"/>
        <w:rPr>
          <w:rFonts w:ascii="Arial"/>
          <w:sz w:val="16"/>
        </w:rPr>
      </w:pPr>
    </w:p>
    <w:p w14:paraId="1DCA0350" w14:textId="77777777" w:rsidR="00E917D8" w:rsidRDefault="00E917D8">
      <w:pPr>
        <w:pStyle w:val="BodyText"/>
        <w:rPr>
          <w:rFonts w:ascii="Arial"/>
          <w:sz w:val="16"/>
        </w:rPr>
      </w:pPr>
    </w:p>
    <w:p w14:paraId="69EDE369" w14:textId="77777777" w:rsidR="00E917D8" w:rsidRDefault="00E917D8">
      <w:pPr>
        <w:pStyle w:val="BodyText"/>
        <w:rPr>
          <w:rFonts w:ascii="Arial"/>
          <w:sz w:val="16"/>
        </w:rPr>
      </w:pPr>
    </w:p>
    <w:p w14:paraId="663A1AB2" w14:textId="77777777" w:rsidR="00E917D8" w:rsidRDefault="00E917D8">
      <w:pPr>
        <w:pStyle w:val="BodyText"/>
        <w:rPr>
          <w:rFonts w:ascii="Arial"/>
          <w:sz w:val="16"/>
        </w:rPr>
      </w:pPr>
    </w:p>
    <w:p w14:paraId="5E1EF98D" w14:textId="77777777" w:rsidR="00E917D8" w:rsidRDefault="00E917D8">
      <w:pPr>
        <w:pStyle w:val="BodyText"/>
        <w:rPr>
          <w:rFonts w:ascii="Arial"/>
          <w:sz w:val="16"/>
        </w:rPr>
      </w:pPr>
    </w:p>
    <w:p w14:paraId="65587CB9" w14:textId="77777777" w:rsidR="00E917D8" w:rsidRDefault="00E917D8">
      <w:pPr>
        <w:pStyle w:val="BodyText"/>
        <w:rPr>
          <w:rFonts w:ascii="Arial"/>
          <w:sz w:val="16"/>
        </w:rPr>
      </w:pPr>
    </w:p>
    <w:p w14:paraId="0EB5B1A2" w14:textId="77777777" w:rsidR="00E917D8" w:rsidRDefault="00E917D8">
      <w:pPr>
        <w:pStyle w:val="BodyText"/>
        <w:spacing w:before="8"/>
        <w:rPr>
          <w:rFonts w:ascii="Arial"/>
          <w:sz w:val="18"/>
        </w:rPr>
      </w:pPr>
    </w:p>
    <w:p w14:paraId="6B6C40F5" w14:textId="77777777" w:rsidR="00E917D8" w:rsidRDefault="00000000">
      <w:pPr>
        <w:ind w:left="2099" w:right="1573"/>
        <w:jc w:val="center"/>
        <w:rPr>
          <w:rFonts w:ascii="Arial"/>
          <w:sz w:val="14"/>
        </w:rPr>
      </w:pPr>
      <w:r>
        <w:rPr>
          <w:rFonts w:ascii="Arial"/>
          <w:spacing w:val="-4"/>
          <w:sz w:val="14"/>
        </w:rPr>
        <w:t>Seed</w:t>
      </w:r>
      <w:r>
        <w:rPr>
          <w:rFonts w:ascii="Arial"/>
          <w:spacing w:val="-2"/>
          <w:sz w:val="14"/>
        </w:rPr>
        <w:t xml:space="preserve"> mortality</w:t>
      </w:r>
    </w:p>
    <w:p w14:paraId="3304DE2E" w14:textId="77777777" w:rsidR="00E917D8" w:rsidRDefault="00E917D8">
      <w:pPr>
        <w:jc w:val="center"/>
        <w:rPr>
          <w:rFonts w:ascii="Arial"/>
          <w:sz w:val="14"/>
        </w:rPr>
        <w:sectPr w:rsidR="00E917D8">
          <w:type w:val="continuous"/>
          <w:pgSz w:w="12240" w:h="15840"/>
          <w:pgMar w:top="1820" w:right="1320" w:bottom="1080" w:left="1320" w:header="0" w:footer="882" w:gutter="0"/>
          <w:cols w:num="2" w:space="720" w:equalWidth="0">
            <w:col w:w="3093" w:space="1935"/>
            <w:col w:w="4572"/>
          </w:cols>
        </w:sectPr>
      </w:pPr>
    </w:p>
    <w:p w14:paraId="5CCC6932" w14:textId="77777777" w:rsidR="00E917D8" w:rsidRDefault="00E917D8">
      <w:pPr>
        <w:pStyle w:val="BodyText"/>
        <w:rPr>
          <w:rFonts w:ascii="Arial"/>
          <w:sz w:val="20"/>
        </w:rPr>
      </w:pPr>
    </w:p>
    <w:p w14:paraId="28EC7EE1" w14:textId="77777777" w:rsidR="00E917D8" w:rsidRDefault="00E917D8">
      <w:pPr>
        <w:pStyle w:val="BodyText"/>
        <w:rPr>
          <w:rFonts w:ascii="Arial"/>
          <w:sz w:val="20"/>
        </w:rPr>
      </w:pPr>
    </w:p>
    <w:p w14:paraId="13CC3DCE" w14:textId="77777777" w:rsidR="00E917D8" w:rsidRDefault="00E917D8">
      <w:pPr>
        <w:pStyle w:val="BodyText"/>
        <w:rPr>
          <w:rFonts w:ascii="Arial"/>
          <w:sz w:val="20"/>
        </w:rPr>
      </w:pPr>
    </w:p>
    <w:p w14:paraId="1D6BC6EE" w14:textId="77777777" w:rsidR="00E917D8" w:rsidRDefault="00E917D8">
      <w:pPr>
        <w:pStyle w:val="BodyText"/>
        <w:rPr>
          <w:rFonts w:ascii="Arial"/>
          <w:sz w:val="20"/>
        </w:rPr>
      </w:pPr>
    </w:p>
    <w:p w14:paraId="4ABB49B0" w14:textId="77777777" w:rsidR="00E917D8" w:rsidRDefault="00E917D8">
      <w:pPr>
        <w:pStyle w:val="BodyText"/>
        <w:rPr>
          <w:rFonts w:ascii="Arial"/>
          <w:sz w:val="20"/>
        </w:rPr>
      </w:pPr>
    </w:p>
    <w:p w14:paraId="0E06CBBE" w14:textId="77777777" w:rsidR="00E917D8" w:rsidRDefault="00E917D8">
      <w:pPr>
        <w:pStyle w:val="BodyText"/>
        <w:spacing w:before="1"/>
        <w:rPr>
          <w:rFonts w:ascii="Arial"/>
          <w:sz w:val="21"/>
        </w:rPr>
      </w:pPr>
    </w:p>
    <w:p w14:paraId="35C2F398" w14:textId="77777777" w:rsidR="00E917D8" w:rsidRDefault="00000000">
      <w:pPr>
        <w:spacing w:before="101"/>
        <w:ind w:left="357" w:right="164"/>
        <w:jc w:val="center"/>
        <w:rPr>
          <w:rFonts w:ascii="Arial"/>
          <w:sz w:val="14"/>
        </w:rPr>
      </w:pPr>
      <w:r>
        <w:rPr>
          <w:rFonts w:ascii="Arial"/>
          <w:spacing w:val="-2"/>
          <w:w w:val="105"/>
          <w:sz w:val="14"/>
        </w:rPr>
        <w:t>Germination</w:t>
      </w:r>
    </w:p>
    <w:p w14:paraId="1307D135" w14:textId="77777777" w:rsidR="00E917D8" w:rsidRDefault="00E917D8">
      <w:pPr>
        <w:pStyle w:val="BodyText"/>
        <w:rPr>
          <w:rFonts w:ascii="Arial"/>
          <w:sz w:val="20"/>
        </w:rPr>
      </w:pPr>
    </w:p>
    <w:p w14:paraId="2DF1A091" w14:textId="77777777" w:rsidR="00E917D8" w:rsidRDefault="00E917D8">
      <w:pPr>
        <w:pStyle w:val="BodyText"/>
        <w:spacing w:before="4"/>
        <w:rPr>
          <w:rFonts w:ascii="Arial"/>
          <w:sz w:val="16"/>
        </w:rPr>
      </w:pPr>
    </w:p>
    <w:p w14:paraId="29A9AB00" w14:textId="77777777" w:rsidR="00E917D8" w:rsidRDefault="00000000">
      <w:pPr>
        <w:spacing w:before="101"/>
        <w:ind w:left="7019" w:right="513" w:hanging="102"/>
        <w:rPr>
          <w:rFonts w:ascii="Arial"/>
          <w:sz w:val="14"/>
        </w:rPr>
      </w:pPr>
      <w:r>
        <w:rPr>
          <w:rFonts w:ascii="Arial"/>
          <w:color w:val="464546"/>
          <w:sz w:val="14"/>
        </w:rPr>
        <w:t>Stages</w:t>
      </w:r>
      <w:r>
        <w:rPr>
          <w:rFonts w:ascii="Arial"/>
          <w:color w:val="464546"/>
          <w:spacing w:val="-9"/>
          <w:sz w:val="14"/>
        </w:rPr>
        <w:t xml:space="preserve"> </w:t>
      </w:r>
      <w:r>
        <w:rPr>
          <w:rFonts w:ascii="Arial"/>
          <w:color w:val="464546"/>
          <w:sz w:val="14"/>
        </w:rPr>
        <w:t>included</w:t>
      </w:r>
      <w:r>
        <w:rPr>
          <w:rFonts w:ascii="Arial"/>
          <w:color w:val="464546"/>
          <w:spacing w:val="-9"/>
          <w:sz w:val="14"/>
        </w:rPr>
        <w:t xml:space="preserve"> </w:t>
      </w:r>
      <w:r>
        <w:rPr>
          <w:rFonts w:ascii="Arial"/>
          <w:color w:val="464546"/>
          <w:sz w:val="14"/>
        </w:rPr>
        <w:t>in</w:t>
      </w:r>
      <w:r>
        <w:rPr>
          <w:rFonts w:ascii="Arial"/>
          <w:color w:val="464546"/>
          <w:spacing w:val="-9"/>
          <w:sz w:val="14"/>
        </w:rPr>
        <w:t xml:space="preserve"> </w:t>
      </w:r>
      <w:r>
        <w:rPr>
          <w:rFonts w:ascii="Arial"/>
          <w:color w:val="464546"/>
          <w:sz w:val="14"/>
        </w:rPr>
        <w:t>CNDD</w:t>
      </w:r>
      <w:r>
        <w:rPr>
          <w:rFonts w:ascii="Arial"/>
          <w:color w:val="464546"/>
          <w:spacing w:val="-9"/>
          <w:sz w:val="14"/>
        </w:rPr>
        <w:t xml:space="preserve"> </w:t>
      </w:r>
      <w:r>
        <w:rPr>
          <w:rFonts w:ascii="Arial"/>
          <w:color w:val="464546"/>
          <w:sz w:val="14"/>
        </w:rPr>
        <w:t>studies</w:t>
      </w:r>
      <w:r>
        <w:rPr>
          <w:rFonts w:ascii="Arial"/>
          <w:color w:val="464546"/>
          <w:spacing w:val="40"/>
          <w:sz w:val="14"/>
        </w:rPr>
        <w:t xml:space="preserve"> </w:t>
      </w:r>
      <w:r>
        <w:rPr>
          <w:rFonts w:ascii="Arial"/>
          <w:color w:val="464546"/>
          <w:sz w:val="14"/>
        </w:rPr>
        <w:t>on seed-to-seedling transition</w:t>
      </w:r>
    </w:p>
    <w:p w14:paraId="6D11EE0C" w14:textId="77777777" w:rsidR="00E917D8" w:rsidRDefault="00E917D8">
      <w:pPr>
        <w:pStyle w:val="BodyText"/>
        <w:rPr>
          <w:rFonts w:ascii="Arial"/>
          <w:sz w:val="20"/>
        </w:rPr>
      </w:pPr>
    </w:p>
    <w:p w14:paraId="63E63466" w14:textId="77777777" w:rsidR="00E917D8" w:rsidRDefault="00E917D8">
      <w:pPr>
        <w:pStyle w:val="BodyText"/>
        <w:rPr>
          <w:rFonts w:ascii="Arial"/>
          <w:sz w:val="20"/>
        </w:rPr>
      </w:pPr>
    </w:p>
    <w:p w14:paraId="11751894" w14:textId="77777777" w:rsidR="00E917D8" w:rsidRDefault="00000000">
      <w:pPr>
        <w:pStyle w:val="BodyText"/>
        <w:spacing w:before="254" w:line="256" w:lineRule="auto"/>
        <w:ind w:left="686" w:right="684"/>
        <w:jc w:val="both"/>
      </w:pPr>
      <w:r>
        <w:rPr>
          <w:b/>
          <w:w w:val="110"/>
        </w:rPr>
        <w:t>Figure 3</w:t>
      </w:r>
      <w:r>
        <w:rPr>
          <w:b/>
          <w:spacing w:val="40"/>
          <w:w w:val="110"/>
        </w:rPr>
        <w:t xml:space="preserve"> </w:t>
      </w:r>
      <w:r>
        <w:rPr>
          <w:w w:val="110"/>
        </w:rPr>
        <w:t>Conceptual diagram depicting multiple demographic consequences of soil microbes, with a particular focus on early plant life stages following most empirical studies.</w:t>
      </w:r>
      <w:r>
        <w:rPr>
          <w:spacing w:val="40"/>
          <w:w w:val="110"/>
        </w:rPr>
        <w:t xml:space="preserve"> </w:t>
      </w:r>
      <w:r>
        <w:rPr>
          <w:w w:val="110"/>
        </w:rPr>
        <w:t>The</w:t>
      </w:r>
      <w:r>
        <w:rPr>
          <w:spacing w:val="-1"/>
          <w:w w:val="110"/>
        </w:rPr>
        <w:t xml:space="preserve"> </w:t>
      </w:r>
      <w:r>
        <w:rPr>
          <w:w w:val="110"/>
        </w:rPr>
        <w:t>inner</w:t>
      </w:r>
      <w:r>
        <w:rPr>
          <w:spacing w:val="-1"/>
          <w:w w:val="110"/>
        </w:rPr>
        <w:t xml:space="preserve"> </w:t>
      </w:r>
      <w:r>
        <w:rPr>
          <w:w w:val="110"/>
        </w:rPr>
        <w:t>circle</w:t>
      </w:r>
      <w:r>
        <w:rPr>
          <w:spacing w:val="-1"/>
          <w:w w:val="110"/>
        </w:rPr>
        <w:t xml:space="preserve"> </w:t>
      </w:r>
      <w:r>
        <w:rPr>
          <w:w w:val="110"/>
        </w:rPr>
        <w:t>(black</w:t>
      </w:r>
      <w:r>
        <w:rPr>
          <w:spacing w:val="-1"/>
          <w:w w:val="110"/>
        </w:rPr>
        <w:t xml:space="preserve"> </w:t>
      </w:r>
      <w:r>
        <w:rPr>
          <w:w w:val="110"/>
        </w:rPr>
        <w:t>arrows)</w:t>
      </w:r>
      <w:r>
        <w:rPr>
          <w:spacing w:val="-1"/>
          <w:w w:val="110"/>
        </w:rPr>
        <w:t xml:space="preserve"> </w:t>
      </w:r>
      <w:r>
        <w:rPr>
          <w:w w:val="110"/>
        </w:rPr>
        <w:t>indicates</w:t>
      </w:r>
      <w:r>
        <w:rPr>
          <w:spacing w:val="-1"/>
          <w:w w:val="110"/>
        </w:rPr>
        <w:t xml:space="preserve"> </w:t>
      </w:r>
      <w:r>
        <w:rPr>
          <w:w w:val="110"/>
        </w:rPr>
        <w:t>the</w:t>
      </w:r>
      <w:r>
        <w:rPr>
          <w:spacing w:val="-1"/>
          <w:w w:val="110"/>
        </w:rPr>
        <w:t xml:space="preserve"> </w:t>
      </w:r>
      <w:r>
        <w:rPr>
          <w:w w:val="110"/>
        </w:rPr>
        <w:t>distinct</w:t>
      </w:r>
      <w:r>
        <w:rPr>
          <w:spacing w:val="-1"/>
          <w:w w:val="110"/>
        </w:rPr>
        <w:t xml:space="preserve"> </w:t>
      </w:r>
      <w:r>
        <w:rPr>
          <w:w w:val="110"/>
        </w:rPr>
        <w:t>demographic</w:t>
      </w:r>
      <w:r>
        <w:rPr>
          <w:spacing w:val="-1"/>
          <w:w w:val="110"/>
        </w:rPr>
        <w:t xml:space="preserve"> </w:t>
      </w:r>
      <w:r>
        <w:rPr>
          <w:w w:val="110"/>
        </w:rPr>
        <w:t xml:space="preserve">processes that can be affected by soil microbes; in the main text, we highlight empirical </w:t>
      </w:r>
      <w:proofErr w:type="spellStart"/>
      <w:r>
        <w:rPr>
          <w:w w:val="110"/>
        </w:rPr>
        <w:t>evi</w:t>
      </w:r>
      <w:proofErr w:type="spellEnd"/>
      <w:r>
        <w:rPr>
          <w:w w:val="110"/>
        </w:rPr>
        <w:t xml:space="preserve">- </w:t>
      </w:r>
      <w:proofErr w:type="spellStart"/>
      <w:r>
        <w:rPr>
          <w:w w:val="110"/>
        </w:rPr>
        <w:t>dence</w:t>
      </w:r>
      <w:proofErr w:type="spellEnd"/>
      <w:r>
        <w:rPr>
          <w:w w:val="110"/>
        </w:rPr>
        <w:t xml:space="preserve"> on seed mortality, germination, and early seedling survival.</w:t>
      </w:r>
      <w:r>
        <w:rPr>
          <w:spacing w:val="40"/>
          <w:w w:val="110"/>
        </w:rPr>
        <w:t xml:space="preserve"> </w:t>
      </w:r>
      <w:r>
        <w:rPr>
          <w:w w:val="110"/>
        </w:rPr>
        <w:t>The outer circle (grey</w:t>
      </w:r>
      <w:r>
        <w:rPr>
          <w:spacing w:val="-5"/>
          <w:w w:val="110"/>
        </w:rPr>
        <w:t xml:space="preserve"> </w:t>
      </w:r>
      <w:r>
        <w:rPr>
          <w:w w:val="110"/>
        </w:rPr>
        <w:t>dashed</w:t>
      </w:r>
      <w:r>
        <w:rPr>
          <w:spacing w:val="-5"/>
          <w:w w:val="110"/>
        </w:rPr>
        <w:t xml:space="preserve"> </w:t>
      </w:r>
      <w:r>
        <w:rPr>
          <w:w w:val="110"/>
        </w:rPr>
        <w:t>arrows)</w:t>
      </w:r>
      <w:r>
        <w:rPr>
          <w:spacing w:val="-5"/>
          <w:w w:val="110"/>
        </w:rPr>
        <w:t xml:space="preserve"> </w:t>
      </w:r>
      <w:r>
        <w:rPr>
          <w:w w:val="110"/>
        </w:rPr>
        <w:t>indicates</w:t>
      </w:r>
      <w:r>
        <w:rPr>
          <w:spacing w:val="-5"/>
          <w:w w:val="110"/>
        </w:rPr>
        <w:t xml:space="preserve"> </w:t>
      </w:r>
      <w:r>
        <w:rPr>
          <w:w w:val="110"/>
        </w:rPr>
        <w:t>the</w:t>
      </w:r>
      <w:r>
        <w:rPr>
          <w:spacing w:val="-5"/>
          <w:w w:val="110"/>
        </w:rPr>
        <w:t xml:space="preserve"> </w:t>
      </w:r>
      <w:r>
        <w:rPr>
          <w:w w:val="110"/>
        </w:rPr>
        <w:t>life</w:t>
      </w:r>
      <w:r>
        <w:rPr>
          <w:spacing w:val="-5"/>
          <w:w w:val="110"/>
        </w:rPr>
        <w:t xml:space="preserve"> </w:t>
      </w:r>
      <w:r>
        <w:rPr>
          <w:w w:val="110"/>
        </w:rPr>
        <w:t>stages</w:t>
      </w:r>
      <w:r>
        <w:rPr>
          <w:spacing w:val="-5"/>
          <w:w w:val="110"/>
        </w:rPr>
        <w:t xml:space="preserve"> </w:t>
      </w:r>
      <w:r>
        <w:rPr>
          <w:w w:val="110"/>
        </w:rPr>
        <w:t>included</w:t>
      </w:r>
      <w:r>
        <w:rPr>
          <w:spacing w:val="-5"/>
          <w:w w:val="110"/>
        </w:rPr>
        <w:t xml:space="preserve"> </w:t>
      </w:r>
      <w:r>
        <w:rPr>
          <w:w w:val="110"/>
        </w:rPr>
        <w:t>in</w:t>
      </w:r>
      <w:r>
        <w:rPr>
          <w:spacing w:val="-5"/>
          <w:w w:val="110"/>
        </w:rPr>
        <w:t xml:space="preserve"> </w:t>
      </w:r>
      <w:r>
        <w:rPr>
          <w:w w:val="110"/>
        </w:rPr>
        <w:t>different</w:t>
      </w:r>
      <w:r>
        <w:rPr>
          <w:spacing w:val="-5"/>
          <w:w w:val="110"/>
        </w:rPr>
        <w:t xml:space="preserve"> </w:t>
      </w:r>
      <w:r>
        <w:rPr>
          <w:w w:val="110"/>
        </w:rPr>
        <w:t>studies</w:t>
      </w:r>
      <w:r>
        <w:rPr>
          <w:spacing w:val="-5"/>
          <w:w w:val="110"/>
        </w:rPr>
        <w:t xml:space="preserve"> </w:t>
      </w:r>
      <w:r>
        <w:rPr>
          <w:w w:val="110"/>
        </w:rPr>
        <w:t>on</w:t>
      </w:r>
      <w:r>
        <w:rPr>
          <w:spacing w:val="-5"/>
          <w:w w:val="110"/>
        </w:rPr>
        <w:t xml:space="preserve"> </w:t>
      </w:r>
      <w:proofErr w:type="spellStart"/>
      <w:r>
        <w:rPr>
          <w:w w:val="110"/>
        </w:rPr>
        <w:t>conspe</w:t>
      </w:r>
      <w:proofErr w:type="spellEnd"/>
      <w:r>
        <w:rPr>
          <w:w w:val="110"/>
        </w:rPr>
        <w:t xml:space="preserve">- </w:t>
      </w:r>
      <w:proofErr w:type="spellStart"/>
      <w:r>
        <w:t>cific</w:t>
      </w:r>
      <w:proofErr w:type="spellEnd"/>
      <w:r>
        <w:t xml:space="preserve"> negative density dependence (CNDD). Operationally, CNDD studies may include </w:t>
      </w:r>
      <w:r>
        <w:rPr>
          <w:spacing w:val="-2"/>
          <w:w w:val="110"/>
        </w:rPr>
        <w:t>multiple</w:t>
      </w:r>
      <w:r>
        <w:rPr>
          <w:spacing w:val="-3"/>
          <w:w w:val="110"/>
        </w:rPr>
        <w:t xml:space="preserve"> </w:t>
      </w:r>
      <w:r>
        <w:rPr>
          <w:spacing w:val="-2"/>
          <w:w w:val="110"/>
        </w:rPr>
        <w:t>demographic</w:t>
      </w:r>
      <w:r>
        <w:rPr>
          <w:spacing w:val="-3"/>
          <w:w w:val="110"/>
        </w:rPr>
        <w:t xml:space="preserve"> </w:t>
      </w:r>
      <w:r>
        <w:rPr>
          <w:spacing w:val="-2"/>
          <w:w w:val="110"/>
        </w:rPr>
        <w:t>processes due</w:t>
      </w:r>
      <w:r>
        <w:rPr>
          <w:spacing w:val="-3"/>
          <w:w w:val="110"/>
        </w:rPr>
        <w:t xml:space="preserve"> </w:t>
      </w:r>
      <w:r>
        <w:rPr>
          <w:spacing w:val="-2"/>
          <w:w w:val="110"/>
        </w:rPr>
        <w:t>to the</w:t>
      </w:r>
      <w:r>
        <w:rPr>
          <w:spacing w:val="-3"/>
          <w:w w:val="110"/>
        </w:rPr>
        <w:t xml:space="preserve"> </w:t>
      </w:r>
      <w:r>
        <w:rPr>
          <w:spacing w:val="-2"/>
          <w:w w:val="110"/>
        </w:rPr>
        <w:t>logistical</w:t>
      </w:r>
      <w:r>
        <w:rPr>
          <w:spacing w:val="-3"/>
          <w:w w:val="110"/>
        </w:rPr>
        <w:t xml:space="preserve"> </w:t>
      </w:r>
      <w:r>
        <w:rPr>
          <w:spacing w:val="-2"/>
          <w:w w:val="110"/>
        </w:rPr>
        <w:t>challenges of</w:t>
      </w:r>
      <w:r>
        <w:rPr>
          <w:spacing w:val="-3"/>
          <w:w w:val="110"/>
        </w:rPr>
        <w:t xml:space="preserve"> </w:t>
      </w:r>
      <w:r>
        <w:rPr>
          <w:spacing w:val="-2"/>
          <w:w w:val="110"/>
        </w:rPr>
        <w:t>repetitive censuses.</w:t>
      </w:r>
    </w:p>
    <w:p w14:paraId="543CB257" w14:textId="77777777" w:rsidR="00E917D8" w:rsidRDefault="00E917D8">
      <w:pPr>
        <w:spacing w:line="256" w:lineRule="auto"/>
        <w:jc w:val="both"/>
        <w:sectPr w:rsidR="00E917D8">
          <w:type w:val="continuous"/>
          <w:pgSz w:w="12240" w:h="15840"/>
          <w:pgMar w:top="1820" w:right="1320" w:bottom="1080" w:left="1320" w:header="0" w:footer="882" w:gutter="0"/>
          <w:cols w:space="720"/>
        </w:sectPr>
      </w:pPr>
    </w:p>
    <w:p w14:paraId="3792A5DF" w14:textId="77777777" w:rsidR="00E917D8" w:rsidRDefault="00000000">
      <w:pPr>
        <w:spacing w:before="83"/>
        <w:ind w:right="38"/>
        <w:jc w:val="right"/>
        <w:rPr>
          <w:rFonts w:ascii="Arial"/>
          <w:b/>
          <w:sz w:val="19"/>
        </w:rPr>
      </w:pPr>
      <w:bookmarkStart w:id="39" w:name="_bookmark20"/>
      <w:bookmarkEnd w:id="39"/>
      <w:r>
        <w:rPr>
          <w:rFonts w:ascii="Arial"/>
          <w:b/>
          <w:spacing w:val="-5"/>
          <w:w w:val="105"/>
          <w:sz w:val="19"/>
        </w:rPr>
        <w:lastRenderedPageBreak/>
        <w:t>(A)</w:t>
      </w:r>
    </w:p>
    <w:p w14:paraId="0FF235EE" w14:textId="77777777" w:rsidR="00E917D8" w:rsidRDefault="00000000">
      <w:pPr>
        <w:rPr>
          <w:rFonts w:ascii="Arial"/>
          <w:b/>
          <w:sz w:val="14"/>
        </w:rPr>
      </w:pPr>
      <w:r>
        <w:br w:type="column"/>
      </w:r>
    </w:p>
    <w:p w14:paraId="5A0B9DBD" w14:textId="77777777" w:rsidR="00E917D8" w:rsidRDefault="00000000">
      <w:pPr>
        <w:spacing w:before="90"/>
        <w:ind w:left="1334"/>
        <w:rPr>
          <w:rFonts w:ascii="Arial"/>
          <w:sz w:val="13"/>
        </w:rPr>
      </w:pPr>
      <w:r>
        <w:rPr>
          <w:rFonts w:ascii="Arial"/>
          <w:sz w:val="13"/>
        </w:rPr>
        <w:t>decay</w:t>
      </w:r>
      <w:r>
        <w:rPr>
          <w:rFonts w:ascii="Arial"/>
          <w:spacing w:val="6"/>
          <w:sz w:val="13"/>
        </w:rPr>
        <w:t xml:space="preserve"> </w:t>
      </w:r>
      <w:r>
        <w:rPr>
          <w:rFonts w:ascii="Arial"/>
          <w:sz w:val="13"/>
        </w:rPr>
        <w:t>of</w:t>
      </w:r>
      <w:r>
        <w:rPr>
          <w:rFonts w:ascii="Arial"/>
          <w:spacing w:val="7"/>
          <w:sz w:val="13"/>
        </w:rPr>
        <w:t xml:space="preserve"> </w:t>
      </w:r>
      <w:r>
        <w:rPr>
          <w:rFonts w:ascii="Arial"/>
          <w:sz w:val="13"/>
        </w:rPr>
        <w:t>conditioning</w:t>
      </w:r>
      <w:r>
        <w:rPr>
          <w:rFonts w:ascii="Arial"/>
          <w:spacing w:val="7"/>
          <w:sz w:val="13"/>
        </w:rPr>
        <w:t xml:space="preserve"> </w:t>
      </w:r>
      <w:r>
        <w:rPr>
          <w:rFonts w:ascii="Arial"/>
          <w:spacing w:val="-2"/>
          <w:sz w:val="13"/>
        </w:rPr>
        <w:t>history</w:t>
      </w:r>
    </w:p>
    <w:p w14:paraId="0AAF30EF" w14:textId="77777777" w:rsidR="00E917D8" w:rsidRDefault="00E917D8">
      <w:pPr>
        <w:rPr>
          <w:rFonts w:ascii="Arial"/>
          <w:sz w:val="13"/>
        </w:rPr>
        <w:sectPr w:rsidR="00E917D8">
          <w:pgSz w:w="12240" w:h="15840"/>
          <w:pgMar w:top="1560" w:right="1320" w:bottom="1080" w:left="1320" w:header="0" w:footer="882" w:gutter="0"/>
          <w:cols w:num="2" w:space="720" w:equalWidth="0">
            <w:col w:w="1646" w:space="534"/>
            <w:col w:w="7420"/>
          </w:cols>
        </w:sectPr>
      </w:pPr>
    </w:p>
    <w:p w14:paraId="7DF4E90F" w14:textId="77777777" w:rsidR="00E917D8" w:rsidRDefault="00E917D8">
      <w:pPr>
        <w:pStyle w:val="BodyText"/>
        <w:rPr>
          <w:rFonts w:ascii="Arial"/>
          <w:sz w:val="20"/>
        </w:rPr>
      </w:pPr>
    </w:p>
    <w:p w14:paraId="379DD30B" w14:textId="77777777" w:rsidR="00E917D8" w:rsidRDefault="00E917D8">
      <w:pPr>
        <w:pStyle w:val="BodyText"/>
        <w:rPr>
          <w:rFonts w:ascii="Arial"/>
          <w:sz w:val="20"/>
        </w:rPr>
      </w:pPr>
    </w:p>
    <w:p w14:paraId="3CB62ABB" w14:textId="77777777" w:rsidR="00E917D8" w:rsidRDefault="00E917D8">
      <w:pPr>
        <w:pStyle w:val="BodyText"/>
        <w:rPr>
          <w:rFonts w:ascii="Arial"/>
          <w:sz w:val="20"/>
        </w:rPr>
      </w:pPr>
    </w:p>
    <w:p w14:paraId="33922AB1" w14:textId="77777777" w:rsidR="00E917D8" w:rsidRDefault="00E917D8">
      <w:pPr>
        <w:pStyle w:val="BodyText"/>
        <w:rPr>
          <w:rFonts w:ascii="Arial"/>
          <w:sz w:val="20"/>
        </w:rPr>
      </w:pPr>
    </w:p>
    <w:p w14:paraId="097C8B37" w14:textId="77777777" w:rsidR="00E917D8" w:rsidRDefault="00E917D8">
      <w:pPr>
        <w:pStyle w:val="BodyText"/>
        <w:rPr>
          <w:rFonts w:ascii="Arial"/>
          <w:sz w:val="20"/>
        </w:rPr>
      </w:pPr>
    </w:p>
    <w:p w14:paraId="09F57854" w14:textId="77777777" w:rsidR="00E917D8" w:rsidRDefault="00E917D8">
      <w:pPr>
        <w:pStyle w:val="BodyText"/>
        <w:rPr>
          <w:rFonts w:ascii="Arial"/>
          <w:sz w:val="20"/>
        </w:rPr>
      </w:pPr>
    </w:p>
    <w:p w14:paraId="2915DC99" w14:textId="77777777" w:rsidR="00E917D8" w:rsidRDefault="00E917D8">
      <w:pPr>
        <w:pStyle w:val="BodyText"/>
        <w:rPr>
          <w:rFonts w:ascii="Arial"/>
          <w:sz w:val="20"/>
        </w:rPr>
      </w:pPr>
    </w:p>
    <w:p w14:paraId="46BCA842" w14:textId="77777777" w:rsidR="00E917D8" w:rsidRDefault="00E917D8">
      <w:pPr>
        <w:pStyle w:val="BodyText"/>
        <w:rPr>
          <w:rFonts w:ascii="Arial"/>
          <w:sz w:val="20"/>
        </w:rPr>
      </w:pPr>
    </w:p>
    <w:p w14:paraId="4E8FBB2D" w14:textId="77777777" w:rsidR="00E917D8" w:rsidRDefault="00E917D8">
      <w:pPr>
        <w:pStyle w:val="BodyText"/>
        <w:rPr>
          <w:rFonts w:ascii="Arial"/>
          <w:sz w:val="20"/>
        </w:rPr>
      </w:pPr>
    </w:p>
    <w:p w14:paraId="7B0C86F5" w14:textId="77777777" w:rsidR="00E917D8" w:rsidRDefault="00E917D8">
      <w:pPr>
        <w:pStyle w:val="BodyText"/>
        <w:rPr>
          <w:rFonts w:ascii="Arial"/>
          <w:sz w:val="20"/>
        </w:rPr>
      </w:pPr>
    </w:p>
    <w:p w14:paraId="2AA26E80" w14:textId="77777777" w:rsidR="00E917D8" w:rsidRDefault="00E917D8">
      <w:pPr>
        <w:pStyle w:val="BodyText"/>
        <w:rPr>
          <w:rFonts w:ascii="Arial"/>
          <w:sz w:val="20"/>
        </w:rPr>
      </w:pPr>
    </w:p>
    <w:p w14:paraId="3475E3F7" w14:textId="77777777" w:rsidR="00E917D8" w:rsidRDefault="00E917D8">
      <w:pPr>
        <w:pStyle w:val="BodyText"/>
        <w:rPr>
          <w:rFonts w:ascii="Arial"/>
          <w:sz w:val="20"/>
        </w:rPr>
      </w:pPr>
    </w:p>
    <w:p w14:paraId="29B74ECD" w14:textId="77777777" w:rsidR="00E917D8" w:rsidRDefault="00E917D8">
      <w:pPr>
        <w:pStyle w:val="BodyText"/>
        <w:rPr>
          <w:rFonts w:ascii="Arial"/>
          <w:sz w:val="20"/>
        </w:rPr>
      </w:pPr>
    </w:p>
    <w:p w14:paraId="7856E0AA" w14:textId="77777777" w:rsidR="00E917D8" w:rsidRDefault="00E917D8">
      <w:pPr>
        <w:pStyle w:val="BodyText"/>
        <w:rPr>
          <w:rFonts w:ascii="Arial"/>
          <w:sz w:val="20"/>
        </w:rPr>
      </w:pPr>
    </w:p>
    <w:p w14:paraId="37F5E3ED" w14:textId="77777777" w:rsidR="00E917D8" w:rsidRDefault="00E917D8">
      <w:pPr>
        <w:pStyle w:val="BodyText"/>
        <w:rPr>
          <w:rFonts w:ascii="Arial"/>
          <w:sz w:val="20"/>
        </w:rPr>
      </w:pPr>
    </w:p>
    <w:p w14:paraId="6F35D2D6" w14:textId="77777777" w:rsidR="00E917D8" w:rsidRDefault="00E917D8">
      <w:pPr>
        <w:pStyle w:val="BodyText"/>
        <w:rPr>
          <w:rFonts w:ascii="Arial"/>
          <w:sz w:val="20"/>
        </w:rPr>
      </w:pPr>
    </w:p>
    <w:p w14:paraId="7EE6507A" w14:textId="77777777" w:rsidR="00E917D8" w:rsidRDefault="00E917D8">
      <w:pPr>
        <w:pStyle w:val="BodyText"/>
        <w:spacing w:before="4"/>
        <w:rPr>
          <w:rFonts w:ascii="Arial"/>
          <w:sz w:val="29"/>
        </w:rPr>
      </w:pPr>
    </w:p>
    <w:p w14:paraId="64AA5885" w14:textId="77777777" w:rsidR="00E917D8" w:rsidRDefault="00AF5365">
      <w:pPr>
        <w:spacing w:before="105"/>
        <w:ind w:left="1337"/>
        <w:rPr>
          <w:rFonts w:ascii="Arial"/>
          <w:b/>
          <w:sz w:val="19"/>
        </w:rPr>
      </w:pPr>
      <w:r>
        <w:pict w14:anchorId="56E5E9EF">
          <v:group id="docshapegroup35" o:spid="_x0000_s2266" alt="" style="position:absolute;left:0;text-align:left;margin-left:154.8pt;margin-top:-200.5pt;width:320.3pt;height:336.6pt;z-index:15733760;mso-position-horizontal-relative:page" coordorigin="3096,-4010" coordsize="6406,6732">
            <v:shape id="docshape36" o:spid="_x0000_s2267" type="#_x0000_t75" alt="" style="position:absolute;left:3095;top:-4010;width:6406;height:6732">
              <v:imagedata r:id="rId15" o:title=""/>
            </v:shape>
            <v:shape id="docshape37" o:spid="_x0000_s2268" type="#_x0000_t202" alt="" style="position:absolute;left:3445;top:-3634;width:853;height:451;mso-wrap-style:square;v-text-anchor:top" filled="f" stroked="f">
              <v:textbox inset="0,0,0,0">
                <w:txbxContent>
                  <w:p w14:paraId="23140CCD" w14:textId="77777777" w:rsidR="00E917D8" w:rsidRDefault="00000000">
                    <w:pPr>
                      <w:ind w:left="-1" w:right="18" w:hanging="1"/>
                      <w:jc w:val="center"/>
                      <w:rPr>
                        <w:rFonts w:ascii="Arial"/>
                        <w:sz w:val="13"/>
                      </w:rPr>
                    </w:pPr>
                    <w:r>
                      <w:rPr>
                        <w:rFonts w:ascii="Arial"/>
                        <w:spacing w:val="-2"/>
                        <w:w w:val="105"/>
                        <w:sz w:val="13"/>
                      </w:rPr>
                      <w:t>colonize</w:t>
                    </w:r>
                    <w:r>
                      <w:rPr>
                        <w:rFonts w:ascii="Arial"/>
                        <w:spacing w:val="40"/>
                        <w:w w:val="105"/>
                        <w:sz w:val="13"/>
                      </w:rPr>
                      <w:t xml:space="preserve"> </w:t>
                    </w:r>
                    <w:r>
                      <w:rPr>
                        <w:rFonts w:ascii="Arial"/>
                        <w:spacing w:val="-2"/>
                        <w:sz w:val="13"/>
                      </w:rPr>
                      <w:t>unconditioned</w:t>
                    </w:r>
                    <w:r>
                      <w:rPr>
                        <w:rFonts w:ascii="Arial"/>
                        <w:spacing w:val="40"/>
                        <w:w w:val="105"/>
                        <w:sz w:val="13"/>
                      </w:rPr>
                      <w:t xml:space="preserve"> </w:t>
                    </w:r>
                    <w:r>
                      <w:rPr>
                        <w:rFonts w:ascii="Arial"/>
                        <w:spacing w:val="-2"/>
                        <w:w w:val="105"/>
                        <w:sz w:val="13"/>
                      </w:rPr>
                      <w:t>patch</w:t>
                    </w:r>
                  </w:p>
                </w:txbxContent>
              </v:textbox>
            </v:shape>
            <v:shape id="docshape38" o:spid="_x0000_s2269" type="#_x0000_t202" alt="" style="position:absolute;left:6692;top:-3757;width:847;height:303;mso-wrap-style:square;v-text-anchor:top" filled="f" stroked="f">
              <v:textbox inset="0,0,0,0">
                <w:txbxContent>
                  <w:p w14:paraId="39DC8B25" w14:textId="77777777" w:rsidR="00E917D8" w:rsidRDefault="00000000">
                    <w:pPr>
                      <w:ind w:firstLine="94"/>
                      <w:rPr>
                        <w:rFonts w:ascii="Arial"/>
                        <w:sz w:val="13"/>
                      </w:rPr>
                    </w:pPr>
                    <w:r>
                      <w:rPr>
                        <w:rFonts w:ascii="Arial"/>
                        <w:color w:val="C03830"/>
                        <w:spacing w:val="-2"/>
                        <w:w w:val="105"/>
                        <w:sz w:val="13"/>
                      </w:rPr>
                      <w:t>conspecific</w:t>
                    </w:r>
                    <w:r>
                      <w:rPr>
                        <w:rFonts w:ascii="Arial"/>
                        <w:color w:val="C03830"/>
                        <w:spacing w:val="40"/>
                        <w:w w:val="105"/>
                        <w:sz w:val="13"/>
                      </w:rPr>
                      <w:t xml:space="preserve"> </w:t>
                    </w:r>
                    <w:r>
                      <w:rPr>
                        <w:rFonts w:ascii="Arial"/>
                        <w:color w:val="C03830"/>
                        <w:spacing w:val="-2"/>
                        <w:sz w:val="13"/>
                      </w:rPr>
                      <w:t>recolonization</w:t>
                    </w:r>
                  </w:p>
                </w:txbxContent>
              </v:textbox>
            </v:shape>
            <v:shape id="docshape39" o:spid="_x0000_s2270" type="#_x0000_t202" alt="" style="position:absolute;left:8065;top:-3757;width:863;height:303;mso-wrap-style:square;v-text-anchor:top" filled="f" stroked="f">
              <v:textbox inset="0,0,0,0">
                <w:txbxContent>
                  <w:p w14:paraId="20EE56F1" w14:textId="77777777" w:rsidR="00E917D8" w:rsidRDefault="00000000">
                    <w:pPr>
                      <w:ind w:firstLine="16"/>
                      <w:rPr>
                        <w:rFonts w:ascii="Arial"/>
                        <w:sz w:val="13"/>
                      </w:rPr>
                    </w:pPr>
                    <w:r>
                      <w:rPr>
                        <w:rFonts w:ascii="Arial"/>
                        <w:color w:val="C03830"/>
                        <w:spacing w:val="-2"/>
                        <w:sz w:val="13"/>
                      </w:rPr>
                      <w:t>heterospecific</w:t>
                    </w:r>
                    <w:r>
                      <w:rPr>
                        <w:rFonts w:ascii="Arial"/>
                        <w:color w:val="C03830"/>
                        <w:spacing w:val="40"/>
                        <w:w w:val="105"/>
                        <w:sz w:val="13"/>
                      </w:rPr>
                      <w:t xml:space="preserve"> </w:t>
                    </w:r>
                    <w:r>
                      <w:rPr>
                        <w:rFonts w:ascii="Arial"/>
                        <w:color w:val="C03830"/>
                        <w:spacing w:val="-2"/>
                        <w:w w:val="105"/>
                        <w:sz w:val="13"/>
                      </w:rPr>
                      <w:t>recolonization</w:t>
                    </w:r>
                  </w:p>
                </w:txbxContent>
              </v:textbox>
            </v:shape>
            <v:shape id="docshape40" o:spid="_x0000_s2271" type="#_x0000_t202" alt="" style="position:absolute;left:5177;top:-3238;width:3642;height:303;mso-wrap-style:square;v-text-anchor:top" filled="f" stroked="f">
              <v:textbox inset="0,0,0,0">
                <w:txbxContent>
                  <w:p w14:paraId="3A96B5DB" w14:textId="77777777" w:rsidR="00E917D8" w:rsidRDefault="00000000">
                    <w:pPr>
                      <w:spacing w:line="139" w:lineRule="exact"/>
                      <w:ind w:left="241"/>
                      <w:rPr>
                        <w:rFonts w:ascii="Arial"/>
                        <w:sz w:val="13"/>
                      </w:rPr>
                    </w:pPr>
                    <w:r>
                      <w:rPr>
                        <w:rFonts w:ascii="Arial"/>
                        <w:spacing w:val="-4"/>
                        <w:w w:val="105"/>
                        <w:sz w:val="13"/>
                      </w:rPr>
                      <w:t>soil</w:t>
                    </w:r>
                  </w:p>
                  <w:p w14:paraId="42CB6042" w14:textId="77777777" w:rsidR="00E917D8" w:rsidRDefault="00000000">
                    <w:pPr>
                      <w:tabs>
                        <w:tab w:val="left" w:pos="1575"/>
                        <w:tab w:val="left" w:pos="2966"/>
                      </w:tabs>
                      <w:spacing w:line="159" w:lineRule="exact"/>
                      <w:rPr>
                        <w:rFonts w:ascii="Arial"/>
                        <w:sz w:val="13"/>
                      </w:rPr>
                    </w:pPr>
                    <w:r>
                      <w:rPr>
                        <w:rFonts w:ascii="Arial"/>
                        <w:spacing w:val="-2"/>
                        <w:sz w:val="13"/>
                      </w:rPr>
                      <w:t>conditioning</w:t>
                    </w:r>
                    <w:r>
                      <w:rPr>
                        <w:rFonts w:ascii="Arial"/>
                        <w:sz w:val="13"/>
                      </w:rPr>
                      <w:tab/>
                    </w:r>
                    <w:r>
                      <w:rPr>
                        <w:rFonts w:ascii="Arial"/>
                        <w:position w:val="2"/>
                        <w:sz w:val="13"/>
                      </w:rPr>
                      <w:t>plant</w:t>
                    </w:r>
                    <w:r>
                      <w:rPr>
                        <w:rFonts w:ascii="Arial"/>
                        <w:spacing w:val="4"/>
                        <w:position w:val="2"/>
                        <w:sz w:val="13"/>
                      </w:rPr>
                      <w:t xml:space="preserve"> </w:t>
                    </w:r>
                    <w:r>
                      <w:rPr>
                        <w:rFonts w:ascii="Arial"/>
                        <w:spacing w:val="-4"/>
                        <w:position w:val="2"/>
                        <w:sz w:val="13"/>
                      </w:rPr>
                      <w:t>death</w:t>
                    </w:r>
                    <w:r>
                      <w:rPr>
                        <w:rFonts w:ascii="Arial"/>
                        <w:position w:val="2"/>
                        <w:sz w:val="13"/>
                      </w:rPr>
                      <w:tab/>
                      <w:t>plant</w:t>
                    </w:r>
                    <w:r>
                      <w:rPr>
                        <w:rFonts w:ascii="Arial"/>
                        <w:spacing w:val="4"/>
                        <w:position w:val="2"/>
                        <w:sz w:val="13"/>
                      </w:rPr>
                      <w:t xml:space="preserve"> </w:t>
                    </w:r>
                    <w:r>
                      <w:rPr>
                        <w:rFonts w:ascii="Arial"/>
                        <w:spacing w:val="-4"/>
                        <w:position w:val="2"/>
                        <w:sz w:val="13"/>
                      </w:rPr>
                      <w:t>death</w:t>
                    </w:r>
                  </w:p>
                </w:txbxContent>
              </v:textbox>
            </v:shape>
            <v:shape id="docshape41" o:spid="_x0000_s2272" type="#_x0000_t202" alt="" style="position:absolute;left:3902;top:-2636;width:351;height:303;mso-wrap-style:square;v-text-anchor:top" filled="f" stroked="f">
              <v:textbox inset="0,0,0,0">
                <w:txbxContent>
                  <w:p w14:paraId="0C1EF4AD" w14:textId="77777777" w:rsidR="00E917D8" w:rsidRDefault="00000000">
                    <w:pPr>
                      <w:ind w:right="15" w:firstLine="18"/>
                      <w:rPr>
                        <w:rFonts w:ascii="Arial"/>
                        <w:sz w:val="13"/>
                      </w:rPr>
                    </w:pPr>
                    <w:r>
                      <w:rPr>
                        <w:rFonts w:ascii="Arial"/>
                        <w:spacing w:val="-4"/>
                        <w:w w:val="105"/>
                        <w:sz w:val="13"/>
                      </w:rPr>
                      <w:t>plant</w:t>
                    </w:r>
                    <w:r>
                      <w:rPr>
                        <w:rFonts w:ascii="Arial"/>
                        <w:spacing w:val="40"/>
                        <w:w w:val="105"/>
                        <w:sz w:val="13"/>
                      </w:rPr>
                      <w:t xml:space="preserve"> </w:t>
                    </w:r>
                    <w:r>
                      <w:rPr>
                        <w:rFonts w:ascii="Arial"/>
                        <w:spacing w:val="-2"/>
                        <w:sz w:val="13"/>
                      </w:rPr>
                      <w:t>death</w:t>
                    </w:r>
                  </w:p>
                </w:txbxContent>
              </v:textbox>
            </v:shape>
            <v:shape id="docshape42" o:spid="_x0000_s2273" type="#_x0000_t202" alt="" style="position:absolute;left:6838;top:-2212;width:756;height:451;mso-wrap-style:square;v-text-anchor:top" filled="f" stroked="f">
              <v:textbox inset="0,0,0,0">
                <w:txbxContent>
                  <w:p w14:paraId="1EFC8E32" w14:textId="77777777" w:rsidR="00E917D8" w:rsidRDefault="00000000">
                    <w:pPr>
                      <w:ind w:right="18" w:firstLine="32"/>
                      <w:jc w:val="center"/>
                      <w:rPr>
                        <w:rFonts w:ascii="Arial"/>
                        <w:sz w:val="13"/>
                      </w:rPr>
                    </w:pPr>
                    <w:r>
                      <w:rPr>
                        <w:rFonts w:ascii="Arial"/>
                        <w:color w:val="171717"/>
                        <w:spacing w:val="-2"/>
                        <w:sz w:val="13"/>
                      </w:rPr>
                      <w:t>over-writing</w:t>
                    </w:r>
                    <w:r>
                      <w:rPr>
                        <w:rFonts w:ascii="Arial"/>
                        <w:color w:val="171717"/>
                        <w:spacing w:val="40"/>
                        <w:sz w:val="13"/>
                      </w:rPr>
                      <w:t xml:space="preserve"> </w:t>
                    </w:r>
                    <w:r>
                      <w:rPr>
                        <w:rFonts w:ascii="Arial"/>
                        <w:color w:val="171717"/>
                        <w:sz w:val="13"/>
                      </w:rPr>
                      <w:t>previous</w:t>
                    </w:r>
                    <w:r>
                      <w:rPr>
                        <w:rFonts w:ascii="Arial"/>
                        <w:color w:val="171717"/>
                        <w:spacing w:val="-10"/>
                        <w:sz w:val="13"/>
                      </w:rPr>
                      <w:t xml:space="preserve"> </w:t>
                    </w:r>
                    <w:r>
                      <w:rPr>
                        <w:rFonts w:ascii="Arial"/>
                        <w:color w:val="171717"/>
                        <w:sz w:val="13"/>
                      </w:rPr>
                      <w:t>soil</w:t>
                    </w:r>
                    <w:r>
                      <w:rPr>
                        <w:rFonts w:ascii="Arial"/>
                        <w:color w:val="171717"/>
                        <w:spacing w:val="40"/>
                        <w:sz w:val="13"/>
                      </w:rPr>
                      <w:t xml:space="preserve"> </w:t>
                    </w:r>
                    <w:r>
                      <w:rPr>
                        <w:rFonts w:ascii="Arial"/>
                        <w:color w:val="171717"/>
                        <w:spacing w:val="-2"/>
                        <w:sz w:val="13"/>
                      </w:rPr>
                      <w:t>history</w:t>
                    </w:r>
                  </w:p>
                </w:txbxContent>
              </v:textbox>
            </v:shape>
            <v:shape id="docshape43" o:spid="_x0000_s2274" type="#_x0000_t202" alt="" style="position:absolute;left:5892;top:278;width:1394;height:154;mso-wrap-style:square;v-text-anchor:top" filled="f" stroked="f">
              <v:textbox inset="0,0,0,0">
                <w:txbxContent>
                  <w:p w14:paraId="2F9FE530" w14:textId="77777777" w:rsidR="00E917D8" w:rsidRDefault="00000000">
                    <w:pPr>
                      <w:rPr>
                        <w:rFonts w:ascii="Arial"/>
                        <w:sz w:val="13"/>
                      </w:rPr>
                    </w:pPr>
                    <w:r>
                      <w:rPr>
                        <w:rFonts w:ascii="Arial"/>
                        <w:sz w:val="13"/>
                      </w:rPr>
                      <w:t>contribute</w:t>
                    </w:r>
                    <w:r>
                      <w:rPr>
                        <w:rFonts w:ascii="Arial"/>
                        <w:spacing w:val="4"/>
                        <w:sz w:val="13"/>
                      </w:rPr>
                      <w:t xml:space="preserve"> </w:t>
                    </w:r>
                    <w:r>
                      <w:rPr>
                        <w:rFonts w:ascii="Arial"/>
                        <w:sz w:val="13"/>
                      </w:rPr>
                      <w:t>to</w:t>
                    </w:r>
                    <w:r>
                      <w:rPr>
                        <w:rFonts w:ascii="Arial"/>
                        <w:spacing w:val="4"/>
                        <w:sz w:val="13"/>
                      </w:rPr>
                      <w:t xml:space="preserve"> </w:t>
                    </w:r>
                    <w:r>
                      <w:rPr>
                        <w:rFonts w:ascii="Arial"/>
                        <w:sz w:val="13"/>
                      </w:rPr>
                      <w:t>seed</w:t>
                    </w:r>
                    <w:r>
                      <w:rPr>
                        <w:rFonts w:ascii="Arial"/>
                        <w:spacing w:val="4"/>
                        <w:sz w:val="13"/>
                      </w:rPr>
                      <w:t xml:space="preserve"> </w:t>
                    </w:r>
                    <w:r>
                      <w:rPr>
                        <w:rFonts w:ascii="Arial"/>
                        <w:spacing w:val="-4"/>
                        <w:sz w:val="13"/>
                      </w:rPr>
                      <w:t>bank</w:t>
                    </w:r>
                  </w:p>
                </w:txbxContent>
              </v:textbox>
            </v:shape>
            <v:shape id="docshape44" o:spid="_x0000_s2275" type="#_x0000_t202" alt="" style="position:absolute;left:4295;top:677;width:540;height:303;mso-wrap-style:square;v-text-anchor:top" filled="f" stroked="f">
              <v:textbox inset="0,0,0,0">
                <w:txbxContent>
                  <w:p w14:paraId="321C9553" w14:textId="77777777" w:rsidR="00E917D8" w:rsidRDefault="00000000">
                    <w:pPr>
                      <w:ind w:left="117" w:right="17" w:hanging="118"/>
                      <w:rPr>
                        <w:rFonts w:ascii="Arial"/>
                        <w:sz w:val="13"/>
                      </w:rPr>
                    </w:pPr>
                    <w:r>
                      <w:rPr>
                        <w:rFonts w:ascii="Arial"/>
                        <w:sz w:val="13"/>
                      </w:rPr>
                      <w:t>soil</w:t>
                    </w:r>
                    <w:r>
                      <w:rPr>
                        <w:rFonts w:ascii="Arial"/>
                        <w:spacing w:val="-10"/>
                        <w:sz w:val="13"/>
                      </w:rPr>
                      <w:t xml:space="preserve"> </w:t>
                    </w:r>
                    <w:r>
                      <w:rPr>
                        <w:rFonts w:ascii="Arial"/>
                        <w:sz w:val="13"/>
                      </w:rPr>
                      <w:t>seed</w:t>
                    </w:r>
                    <w:r>
                      <w:rPr>
                        <w:rFonts w:ascii="Arial"/>
                        <w:spacing w:val="40"/>
                        <w:sz w:val="13"/>
                      </w:rPr>
                      <w:t xml:space="preserve"> </w:t>
                    </w:r>
                    <w:r>
                      <w:rPr>
                        <w:rFonts w:ascii="Arial"/>
                        <w:spacing w:val="-4"/>
                        <w:sz w:val="13"/>
                      </w:rPr>
                      <w:t>bank</w:t>
                    </w:r>
                  </w:p>
                </w:txbxContent>
              </v:textbox>
            </v:shape>
            <v:shape id="docshape45" o:spid="_x0000_s2276" type="#_x0000_t202" alt="" style="position:absolute;left:4949;top:1050;width:721;height:154;mso-wrap-style:square;v-text-anchor:top" filled="f" stroked="f">
              <v:textbox inset="0,0,0,0">
                <w:txbxContent>
                  <w:p w14:paraId="52093FAD" w14:textId="77777777" w:rsidR="00E917D8" w:rsidRDefault="00000000">
                    <w:pPr>
                      <w:rPr>
                        <w:rFonts w:ascii="Arial"/>
                        <w:sz w:val="13"/>
                      </w:rPr>
                    </w:pPr>
                    <w:r>
                      <w:rPr>
                        <w:rFonts w:ascii="Arial"/>
                        <w:color w:val="C03830"/>
                        <w:spacing w:val="-2"/>
                        <w:w w:val="105"/>
                        <w:sz w:val="13"/>
                      </w:rPr>
                      <w:t>germination</w:t>
                    </w:r>
                  </w:p>
                </w:txbxContent>
              </v:textbox>
            </v:shape>
            <v:shape id="docshape46" o:spid="_x0000_s2277" type="#_x0000_t202" alt="" style="position:absolute;left:6119;top:755;width:650;height:451;mso-wrap-style:square;v-text-anchor:top" filled="f" stroked="f">
              <v:textbox inset="0,0,0,0">
                <w:txbxContent>
                  <w:p w14:paraId="79F31940" w14:textId="77777777" w:rsidR="00E917D8" w:rsidRDefault="00000000">
                    <w:pPr>
                      <w:ind w:left="-1" w:right="18" w:hanging="1"/>
                      <w:jc w:val="center"/>
                      <w:rPr>
                        <w:rFonts w:ascii="Arial"/>
                        <w:sz w:val="13"/>
                      </w:rPr>
                    </w:pPr>
                    <w:r>
                      <w:rPr>
                        <w:rFonts w:ascii="Arial"/>
                        <w:color w:val="C03830"/>
                        <w:spacing w:val="-2"/>
                        <w:w w:val="105"/>
                        <w:sz w:val="13"/>
                      </w:rPr>
                      <w:t>potential</w:t>
                    </w:r>
                    <w:r>
                      <w:rPr>
                        <w:rFonts w:ascii="Arial"/>
                        <w:color w:val="C03830"/>
                        <w:spacing w:val="40"/>
                        <w:w w:val="105"/>
                        <w:sz w:val="13"/>
                      </w:rPr>
                      <w:t xml:space="preserve"> </w:t>
                    </w:r>
                    <w:r>
                      <w:rPr>
                        <w:rFonts w:ascii="Arial"/>
                        <w:color w:val="C03830"/>
                        <w:spacing w:val="-4"/>
                        <w:w w:val="105"/>
                        <w:sz w:val="13"/>
                      </w:rPr>
                      <w:t>seed</w:t>
                    </w:r>
                    <w:r>
                      <w:rPr>
                        <w:rFonts w:ascii="Arial"/>
                        <w:color w:val="C03830"/>
                        <w:spacing w:val="40"/>
                        <w:w w:val="105"/>
                        <w:sz w:val="13"/>
                      </w:rPr>
                      <w:t xml:space="preserve"> </w:t>
                    </w:r>
                    <w:r>
                      <w:rPr>
                        <w:rFonts w:ascii="Arial"/>
                        <w:color w:val="C03830"/>
                        <w:spacing w:val="-2"/>
                        <w:sz w:val="13"/>
                      </w:rPr>
                      <w:t>production</w:t>
                    </w:r>
                  </w:p>
                </w:txbxContent>
              </v:textbox>
            </v:shape>
            <v:shape id="docshape47" o:spid="_x0000_s2278" type="#_x0000_t202" alt="" style="position:absolute;left:7700;top:755;width:901;height:451;mso-wrap-style:square;v-text-anchor:top" filled="f" stroked="f">
              <v:textbox inset="0,0,0,0">
                <w:txbxContent>
                  <w:p w14:paraId="2AC92A11" w14:textId="77777777" w:rsidR="00E917D8" w:rsidRDefault="00000000">
                    <w:pPr>
                      <w:ind w:left="79" w:right="14" w:hanging="80"/>
                      <w:rPr>
                        <w:rFonts w:ascii="Arial"/>
                        <w:sz w:val="13"/>
                      </w:rPr>
                    </w:pPr>
                    <w:r>
                      <w:rPr>
                        <w:rFonts w:ascii="Arial"/>
                        <w:color w:val="C03830"/>
                        <w:spacing w:val="-2"/>
                        <w:w w:val="105"/>
                        <w:sz w:val="13"/>
                      </w:rPr>
                      <w:t>loss</w:t>
                    </w:r>
                    <w:r>
                      <w:rPr>
                        <w:rFonts w:ascii="Arial"/>
                        <w:color w:val="C03830"/>
                        <w:spacing w:val="-8"/>
                        <w:w w:val="105"/>
                        <w:sz w:val="13"/>
                      </w:rPr>
                      <w:t xml:space="preserve"> </w:t>
                    </w:r>
                    <w:r>
                      <w:rPr>
                        <w:rFonts w:ascii="Arial"/>
                        <w:color w:val="C03830"/>
                        <w:spacing w:val="-2"/>
                        <w:w w:val="105"/>
                        <w:sz w:val="13"/>
                      </w:rPr>
                      <w:t>to</w:t>
                    </w:r>
                    <w:r>
                      <w:rPr>
                        <w:rFonts w:ascii="Arial"/>
                        <w:color w:val="C03830"/>
                        <w:spacing w:val="-7"/>
                        <w:w w:val="105"/>
                        <w:sz w:val="13"/>
                      </w:rPr>
                      <w:t xml:space="preserve"> </w:t>
                    </w:r>
                    <w:r>
                      <w:rPr>
                        <w:rFonts w:ascii="Arial"/>
                        <w:color w:val="C03830"/>
                        <w:spacing w:val="-2"/>
                        <w:w w:val="105"/>
                        <w:sz w:val="13"/>
                      </w:rPr>
                      <w:t>density-</w:t>
                    </w:r>
                    <w:r>
                      <w:rPr>
                        <w:rFonts w:ascii="Arial"/>
                        <w:color w:val="C03830"/>
                        <w:spacing w:val="40"/>
                        <w:w w:val="105"/>
                        <w:sz w:val="13"/>
                      </w:rPr>
                      <w:t xml:space="preserve"> </w:t>
                    </w:r>
                    <w:r>
                      <w:rPr>
                        <w:rFonts w:ascii="Arial"/>
                        <w:color w:val="C03830"/>
                        <w:spacing w:val="-2"/>
                        <w:w w:val="105"/>
                        <w:sz w:val="13"/>
                      </w:rPr>
                      <w:t>dependent</w:t>
                    </w:r>
                    <w:r>
                      <w:rPr>
                        <w:rFonts w:ascii="Arial"/>
                        <w:color w:val="C03830"/>
                        <w:spacing w:val="40"/>
                        <w:w w:val="105"/>
                        <w:sz w:val="13"/>
                      </w:rPr>
                      <w:t xml:space="preserve"> </w:t>
                    </w:r>
                    <w:r>
                      <w:rPr>
                        <w:rFonts w:ascii="Arial"/>
                        <w:color w:val="C03830"/>
                        <w:spacing w:val="-2"/>
                        <w:w w:val="105"/>
                        <w:sz w:val="13"/>
                      </w:rPr>
                      <w:t>interactions</w:t>
                    </w:r>
                  </w:p>
                </w:txbxContent>
              </v:textbox>
            </v:shape>
            <v:shape id="docshape48" o:spid="_x0000_s2279" type="#_x0000_t202" alt="" style="position:absolute;left:3252;top:1542;width:618;height:303;mso-wrap-style:square;v-text-anchor:top" filled="f" stroked="f">
              <v:textbox inset="0,0,0,0">
                <w:txbxContent>
                  <w:p w14:paraId="29928094" w14:textId="77777777" w:rsidR="00E917D8" w:rsidRDefault="00000000">
                    <w:pPr>
                      <w:ind w:firstLine="28"/>
                      <w:rPr>
                        <w:rFonts w:ascii="Arial"/>
                        <w:sz w:val="13"/>
                      </w:rPr>
                    </w:pPr>
                    <w:r>
                      <w:rPr>
                        <w:rFonts w:ascii="Arial"/>
                        <w:sz w:val="13"/>
                      </w:rPr>
                      <w:t>remain</w:t>
                    </w:r>
                    <w:r>
                      <w:rPr>
                        <w:rFonts w:ascii="Arial"/>
                        <w:spacing w:val="-10"/>
                        <w:sz w:val="13"/>
                      </w:rPr>
                      <w:t xml:space="preserve"> </w:t>
                    </w:r>
                    <w:r>
                      <w:rPr>
                        <w:rFonts w:ascii="Arial"/>
                        <w:sz w:val="13"/>
                      </w:rPr>
                      <w:t>in</w:t>
                    </w:r>
                    <w:r>
                      <w:rPr>
                        <w:rFonts w:ascii="Arial"/>
                        <w:spacing w:val="40"/>
                        <w:sz w:val="13"/>
                      </w:rPr>
                      <w:t xml:space="preserve"> </w:t>
                    </w:r>
                    <w:r>
                      <w:rPr>
                        <w:rFonts w:ascii="Arial"/>
                        <w:sz w:val="13"/>
                      </w:rPr>
                      <w:t>seed</w:t>
                    </w:r>
                    <w:r>
                      <w:rPr>
                        <w:rFonts w:ascii="Arial"/>
                        <w:spacing w:val="-6"/>
                        <w:sz w:val="13"/>
                      </w:rPr>
                      <w:t xml:space="preserve"> </w:t>
                    </w:r>
                    <w:r>
                      <w:rPr>
                        <w:rFonts w:ascii="Arial"/>
                        <w:spacing w:val="-4"/>
                        <w:sz w:val="13"/>
                      </w:rPr>
                      <w:t>bank</w:t>
                    </w:r>
                  </w:p>
                </w:txbxContent>
              </v:textbox>
            </v:shape>
            <v:shape id="docshape49" o:spid="_x0000_s2280" type="#_x0000_t202" alt="" style="position:absolute;left:5300;top:2207;width:831;height:303;mso-wrap-style:square;v-text-anchor:top" filled="f" stroked="f">
              <v:textbox inset="0,0,0,0">
                <w:txbxContent>
                  <w:p w14:paraId="719A2597" w14:textId="77777777" w:rsidR="00E917D8" w:rsidRDefault="00000000">
                    <w:pPr>
                      <w:ind w:left="230" w:hanging="231"/>
                      <w:rPr>
                        <w:rFonts w:ascii="Arial"/>
                        <w:sz w:val="13"/>
                      </w:rPr>
                    </w:pPr>
                    <w:r>
                      <w:rPr>
                        <w:rFonts w:ascii="Arial"/>
                        <w:spacing w:val="-2"/>
                        <w:sz w:val="13"/>
                      </w:rPr>
                      <w:t>ungerminated</w:t>
                    </w:r>
                    <w:r>
                      <w:rPr>
                        <w:rFonts w:ascii="Arial"/>
                        <w:spacing w:val="40"/>
                        <w:sz w:val="13"/>
                      </w:rPr>
                      <w:t xml:space="preserve"> </w:t>
                    </w:r>
                    <w:r>
                      <w:rPr>
                        <w:rFonts w:ascii="Arial"/>
                        <w:spacing w:val="-2"/>
                        <w:sz w:val="13"/>
                      </w:rPr>
                      <w:t>seeds</w:t>
                    </w:r>
                  </w:p>
                </w:txbxContent>
              </v:textbox>
            </v:shape>
            <w10:wrap anchorx="page"/>
          </v:group>
        </w:pict>
      </w:r>
      <w:r w:rsidR="00000000">
        <w:rPr>
          <w:rFonts w:ascii="Arial"/>
          <w:b/>
          <w:spacing w:val="-5"/>
          <w:w w:val="105"/>
          <w:sz w:val="19"/>
        </w:rPr>
        <w:t>(B)</w:t>
      </w:r>
    </w:p>
    <w:p w14:paraId="7612DE6C" w14:textId="77777777" w:rsidR="00E917D8" w:rsidRDefault="00E917D8">
      <w:pPr>
        <w:pStyle w:val="BodyText"/>
        <w:rPr>
          <w:rFonts w:ascii="Arial"/>
          <w:b/>
          <w:sz w:val="20"/>
        </w:rPr>
      </w:pPr>
    </w:p>
    <w:p w14:paraId="4CEBDBF4" w14:textId="77777777" w:rsidR="00E917D8" w:rsidRDefault="00E917D8">
      <w:pPr>
        <w:pStyle w:val="BodyText"/>
        <w:rPr>
          <w:rFonts w:ascii="Arial"/>
          <w:b/>
          <w:sz w:val="20"/>
        </w:rPr>
      </w:pPr>
    </w:p>
    <w:p w14:paraId="0F621043" w14:textId="77777777" w:rsidR="00E917D8" w:rsidRDefault="00E917D8">
      <w:pPr>
        <w:pStyle w:val="BodyText"/>
        <w:rPr>
          <w:rFonts w:ascii="Arial"/>
          <w:b/>
          <w:sz w:val="20"/>
        </w:rPr>
      </w:pPr>
    </w:p>
    <w:p w14:paraId="40168E0A" w14:textId="77777777" w:rsidR="00E917D8" w:rsidRDefault="00E917D8">
      <w:pPr>
        <w:pStyle w:val="BodyText"/>
        <w:rPr>
          <w:rFonts w:ascii="Arial"/>
          <w:b/>
          <w:sz w:val="20"/>
        </w:rPr>
      </w:pPr>
    </w:p>
    <w:p w14:paraId="3C53FC36" w14:textId="77777777" w:rsidR="00E917D8" w:rsidRDefault="00E917D8">
      <w:pPr>
        <w:pStyle w:val="BodyText"/>
        <w:rPr>
          <w:rFonts w:ascii="Arial"/>
          <w:b/>
          <w:sz w:val="20"/>
        </w:rPr>
      </w:pPr>
    </w:p>
    <w:p w14:paraId="7CFF70A4" w14:textId="77777777" w:rsidR="00E917D8" w:rsidRDefault="00E917D8">
      <w:pPr>
        <w:pStyle w:val="BodyText"/>
        <w:rPr>
          <w:rFonts w:ascii="Arial"/>
          <w:b/>
          <w:sz w:val="20"/>
        </w:rPr>
      </w:pPr>
    </w:p>
    <w:p w14:paraId="6E91394A" w14:textId="77777777" w:rsidR="00E917D8" w:rsidRDefault="00E917D8">
      <w:pPr>
        <w:pStyle w:val="BodyText"/>
        <w:rPr>
          <w:rFonts w:ascii="Arial"/>
          <w:b/>
          <w:sz w:val="20"/>
        </w:rPr>
      </w:pPr>
    </w:p>
    <w:p w14:paraId="544FB382" w14:textId="77777777" w:rsidR="00E917D8" w:rsidRDefault="00E917D8">
      <w:pPr>
        <w:pStyle w:val="BodyText"/>
        <w:rPr>
          <w:rFonts w:ascii="Arial"/>
          <w:b/>
          <w:sz w:val="20"/>
        </w:rPr>
      </w:pPr>
    </w:p>
    <w:p w14:paraId="10A66429" w14:textId="77777777" w:rsidR="00E917D8" w:rsidRDefault="00E917D8">
      <w:pPr>
        <w:pStyle w:val="BodyText"/>
        <w:rPr>
          <w:rFonts w:ascii="Arial"/>
          <w:b/>
          <w:sz w:val="20"/>
        </w:rPr>
      </w:pPr>
    </w:p>
    <w:p w14:paraId="5A5D3BE1" w14:textId="77777777" w:rsidR="00E917D8" w:rsidRDefault="00E917D8">
      <w:pPr>
        <w:pStyle w:val="BodyText"/>
        <w:spacing w:before="1"/>
        <w:rPr>
          <w:rFonts w:ascii="Arial"/>
          <w:b/>
          <w:sz w:val="20"/>
        </w:rPr>
      </w:pPr>
    </w:p>
    <w:p w14:paraId="45CF0F6A" w14:textId="77777777" w:rsidR="00E917D8" w:rsidRDefault="00000000">
      <w:pPr>
        <w:spacing w:before="100" w:line="149" w:lineRule="exact"/>
        <w:ind w:left="166" w:right="3387"/>
        <w:jc w:val="center"/>
        <w:rPr>
          <w:rFonts w:ascii="Arial"/>
          <w:sz w:val="13"/>
        </w:rPr>
      </w:pPr>
      <w:r>
        <w:rPr>
          <w:rFonts w:ascii="Arial"/>
          <w:color w:val="C03830"/>
          <w:spacing w:val="-2"/>
          <w:sz w:val="13"/>
        </w:rPr>
        <w:t>survival</w:t>
      </w:r>
    </w:p>
    <w:p w14:paraId="338F25D5" w14:textId="77777777" w:rsidR="00E917D8" w:rsidRDefault="00000000">
      <w:pPr>
        <w:ind w:left="2690" w:right="5944"/>
        <w:jc w:val="center"/>
        <w:rPr>
          <w:rFonts w:ascii="Arial"/>
          <w:sz w:val="13"/>
        </w:rPr>
      </w:pPr>
      <w:r>
        <w:rPr>
          <w:rFonts w:ascii="Arial"/>
          <w:color w:val="C03830"/>
          <w:spacing w:val="-2"/>
          <w:w w:val="105"/>
          <w:sz w:val="13"/>
        </w:rPr>
        <w:t>of</w:t>
      </w:r>
      <w:r>
        <w:rPr>
          <w:rFonts w:ascii="Arial"/>
          <w:color w:val="C03830"/>
          <w:spacing w:val="-8"/>
          <w:w w:val="105"/>
          <w:sz w:val="13"/>
        </w:rPr>
        <w:t xml:space="preserve"> </w:t>
      </w:r>
      <w:r>
        <w:rPr>
          <w:rFonts w:ascii="Arial"/>
          <w:color w:val="C03830"/>
          <w:spacing w:val="-2"/>
          <w:w w:val="105"/>
          <w:sz w:val="13"/>
        </w:rPr>
        <w:t>ungerminated</w:t>
      </w:r>
      <w:r>
        <w:rPr>
          <w:rFonts w:ascii="Arial"/>
          <w:color w:val="C03830"/>
          <w:spacing w:val="40"/>
          <w:w w:val="105"/>
          <w:sz w:val="13"/>
        </w:rPr>
        <w:t xml:space="preserve"> </w:t>
      </w:r>
      <w:r>
        <w:rPr>
          <w:rFonts w:ascii="Arial"/>
          <w:color w:val="C03830"/>
          <w:spacing w:val="-2"/>
          <w:w w:val="105"/>
          <w:sz w:val="13"/>
        </w:rPr>
        <w:t>seeds</w:t>
      </w:r>
    </w:p>
    <w:p w14:paraId="15AB2B6E" w14:textId="77777777" w:rsidR="00E917D8" w:rsidRDefault="00E917D8">
      <w:pPr>
        <w:pStyle w:val="BodyText"/>
        <w:rPr>
          <w:rFonts w:ascii="Arial"/>
          <w:sz w:val="20"/>
        </w:rPr>
      </w:pPr>
    </w:p>
    <w:p w14:paraId="62ADE6A3" w14:textId="77777777" w:rsidR="00E917D8" w:rsidRDefault="00E917D8">
      <w:pPr>
        <w:pStyle w:val="BodyText"/>
        <w:spacing w:before="1"/>
        <w:rPr>
          <w:rFonts w:ascii="Arial"/>
          <w:sz w:val="27"/>
        </w:rPr>
      </w:pPr>
    </w:p>
    <w:p w14:paraId="4475E696" w14:textId="77777777" w:rsidR="00E917D8" w:rsidRDefault="00000000">
      <w:pPr>
        <w:pStyle w:val="BodyText"/>
        <w:spacing w:before="135" w:line="256" w:lineRule="auto"/>
        <w:ind w:left="686" w:right="684"/>
        <w:jc w:val="both"/>
      </w:pPr>
      <w:r>
        <w:rPr>
          <w:b/>
          <w:w w:val="110"/>
        </w:rPr>
        <w:t>Figure 4</w:t>
      </w:r>
      <w:r>
        <w:rPr>
          <w:b/>
          <w:spacing w:val="40"/>
          <w:w w:val="110"/>
        </w:rPr>
        <w:t xml:space="preserve"> </w:t>
      </w:r>
      <w:r>
        <w:rPr>
          <w:w w:val="110"/>
        </w:rPr>
        <w:t>Two modeling frameworks that can incorporate the missing temporal and demographic components of plant–soil microbe interactions.</w:t>
      </w:r>
      <w:r>
        <w:rPr>
          <w:spacing w:val="40"/>
          <w:w w:val="110"/>
        </w:rPr>
        <w:t xml:space="preserve"> </w:t>
      </w:r>
      <w:r>
        <w:rPr>
          <w:w w:val="110"/>
        </w:rPr>
        <w:t>In both panels, demo- graphic</w:t>
      </w:r>
      <w:r>
        <w:rPr>
          <w:spacing w:val="-10"/>
          <w:w w:val="110"/>
        </w:rPr>
        <w:t xml:space="preserve"> </w:t>
      </w:r>
      <w:r>
        <w:rPr>
          <w:w w:val="110"/>
        </w:rPr>
        <w:t>processes</w:t>
      </w:r>
      <w:r>
        <w:rPr>
          <w:spacing w:val="-10"/>
          <w:w w:val="110"/>
        </w:rPr>
        <w:t xml:space="preserve"> </w:t>
      </w:r>
      <w:r>
        <w:rPr>
          <w:w w:val="110"/>
        </w:rPr>
        <w:t>influenced</w:t>
      </w:r>
      <w:r>
        <w:rPr>
          <w:spacing w:val="-10"/>
          <w:w w:val="110"/>
        </w:rPr>
        <w:t xml:space="preserve"> </w:t>
      </w:r>
      <w:r>
        <w:rPr>
          <w:w w:val="110"/>
        </w:rPr>
        <w:t>by</w:t>
      </w:r>
      <w:r>
        <w:rPr>
          <w:spacing w:val="-10"/>
          <w:w w:val="110"/>
        </w:rPr>
        <w:t xml:space="preserve"> </w:t>
      </w:r>
      <w:r>
        <w:rPr>
          <w:w w:val="110"/>
        </w:rPr>
        <w:t>soil</w:t>
      </w:r>
      <w:r>
        <w:rPr>
          <w:spacing w:val="-10"/>
          <w:w w:val="110"/>
        </w:rPr>
        <w:t xml:space="preserve"> </w:t>
      </w:r>
      <w:r>
        <w:rPr>
          <w:w w:val="110"/>
        </w:rPr>
        <w:t>microbes</w:t>
      </w:r>
      <w:r>
        <w:rPr>
          <w:spacing w:val="-10"/>
          <w:w w:val="110"/>
        </w:rPr>
        <w:t xml:space="preserve"> </w:t>
      </w:r>
      <w:r>
        <w:rPr>
          <w:w w:val="110"/>
        </w:rPr>
        <w:t>are</w:t>
      </w:r>
      <w:r>
        <w:rPr>
          <w:spacing w:val="-10"/>
          <w:w w:val="110"/>
        </w:rPr>
        <w:t xml:space="preserve"> </w:t>
      </w:r>
      <w:r>
        <w:rPr>
          <w:w w:val="110"/>
        </w:rPr>
        <w:t>highlighted</w:t>
      </w:r>
      <w:r>
        <w:rPr>
          <w:spacing w:val="-10"/>
          <w:w w:val="110"/>
        </w:rPr>
        <w:t xml:space="preserve"> </w:t>
      </w:r>
      <w:r>
        <w:rPr>
          <w:w w:val="110"/>
        </w:rPr>
        <w:t>in</w:t>
      </w:r>
      <w:r>
        <w:rPr>
          <w:spacing w:val="-10"/>
          <w:w w:val="110"/>
        </w:rPr>
        <w:t xml:space="preserve"> </w:t>
      </w:r>
      <w:r>
        <w:rPr>
          <w:w w:val="110"/>
        </w:rPr>
        <w:t>red.</w:t>
      </w:r>
      <w:r>
        <w:rPr>
          <w:spacing w:val="13"/>
          <w:w w:val="110"/>
        </w:rPr>
        <w:t xml:space="preserve"> </w:t>
      </w:r>
      <w:r>
        <w:rPr>
          <w:w w:val="110"/>
        </w:rPr>
        <w:t>(A)</w:t>
      </w:r>
      <w:r>
        <w:rPr>
          <w:spacing w:val="-10"/>
          <w:w w:val="110"/>
        </w:rPr>
        <w:t xml:space="preserve"> </w:t>
      </w:r>
      <w:r>
        <w:rPr>
          <w:w w:val="110"/>
        </w:rPr>
        <w:t>An</w:t>
      </w:r>
      <w:r>
        <w:rPr>
          <w:spacing w:val="-10"/>
          <w:w w:val="110"/>
        </w:rPr>
        <w:t xml:space="preserve"> </w:t>
      </w:r>
      <w:r>
        <w:rPr>
          <w:w w:val="110"/>
        </w:rPr>
        <w:t>example from</w:t>
      </w:r>
      <w:r>
        <w:rPr>
          <w:spacing w:val="-8"/>
          <w:w w:val="110"/>
        </w:rPr>
        <w:t xml:space="preserve"> </w:t>
      </w:r>
      <w:hyperlink w:anchor="_bookmark106" w:history="1">
        <w:r>
          <w:rPr>
            <w:w w:val="110"/>
          </w:rPr>
          <w:t>Ke</w:t>
        </w:r>
        <w:r>
          <w:rPr>
            <w:spacing w:val="-8"/>
            <w:w w:val="110"/>
          </w:rPr>
          <w:t xml:space="preserve"> </w:t>
        </w:r>
        <w:r>
          <w:rPr>
            <w:w w:val="110"/>
          </w:rPr>
          <w:t>&amp;</w:t>
        </w:r>
        <w:r>
          <w:rPr>
            <w:spacing w:val="-9"/>
            <w:w w:val="110"/>
          </w:rPr>
          <w:t xml:space="preserve"> </w:t>
        </w:r>
        <w:r>
          <w:rPr>
            <w:w w:val="110"/>
          </w:rPr>
          <w:t>Levine</w:t>
        </w:r>
      </w:hyperlink>
      <w:r>
        <w:rPr>
          <w:spacing w:val="-8"/>
          <w:w w:val="110"/>
        </w:rPr>
        <w:t xml:space="preserve"> </w:t>
      </w:r>
      <w:hyperlink w:anchor="_bookmark106" w:history="1">
        <w:r>
          <w:rPr>
            <w:w w:val="110"/>
          </w:rPr>
          <w:t>(2021)</w:t>
        </w:r>
      </w:hyperlink>
      <w:r>
        <w:rPr>
          <w:spacing w:val="-8"/>
          <w:w w:val="110"/>
        </w:rPr>
        <w:t xml:space="preserve"> </w:t>
      </w:r>
      <w:r>
        <w:rPr>
          <w:w w:val="110"/>
        </w:rPr>
        <w:t>demonstrating</w:t>
      </w:r>
      <w:r>
        <w:rPr>
          <w:spacing w:val="-8"/>
          <w:w w:val="110"/>
        </w:rPr>
        <w:t xml:space="preserve"> </w:t>
      </w:r>
      <w:r>
        <w:rPr>
          <w:w w:val="110"/>
        </w:rPr>
        <w:t>how</w:t>
      </w:r>
      <w:r>
        <w:rPr>
          <w:spacing w:val="-9"/>
          <w:w w:val="110"/>
        </w:rPr>
        <w:t xml:space="preserve"> </w:t>
      </w:r>
      <w:r>
        <w:rPr>
          <w:w w:val="110"/>
        </w:rPr>
        <w:t>the</w:t>
      </w:r>
      <w:r>
        <w:rPr>
          <w:spacing w:val="-8"/>
          <w:w w:val="110"/>
        </w:rPr>
        <w:t xml:space="preserve"> </w:t>
      </w:r>
      <w:r>
        <w:rPr>
          <w:w w:val="110"/>
        </w:rPr>
        <w:t>temporal</w:t>
      </w:r>
      <w:r>
        <w:rPr>
          <w:spacing w:val="-8"/>
          <w:w w:val="110"/>
        </w:rPr>
        <w:t xml:space="preserve"> </w:t>
      </w:r>
      <w:r>
        <w:rPr>
          <w:w w:val="110"/>
        </w:rPr>
        <w:t>decay</w:t>
      </w:r>
      <w:r>
        <w:rPr>
          <w:spacing w:val="-8"/>
          <w:w w:val="110"/>
        </w:rPr>
        <w:t xml:space="preserve"> </w:t>
      </w:r>
      <w:r>
        <w:rPr>
          <w:w w:val="110"/>
        </w:rPr>
        <w:t>of</w:t>
      </w:r>
      <w:r>
        <w:rPr>
          <w:spacing w:val="-9"/>
          <w:w w:val="110"/>
        </w:rPr>
        <w:t xml:space="preserve"> </w:t>
      </w:r>
      <w:r>
        <w:rPr>
          <w:w w:val="110"/>
        </w:rPr>
        <w:t>microbial</w:t>
      </w:r>
      <w:r>
        <w:rPr>
          <w:spacing w:val="-8"/>
          <w:w w:val="110"/>
        </w:rPr>
        <w:t xml:space="preserve"> </w:t>
      </w:r>
      <w:r>
        <w:rPr>
          <w:w w:val="110"/>
        </w:rPr>
        <w:t>effects can be studied with a patch occupancy model.</w:t>
      </w:r>
      <w:r>
        <w:rPr>
          <w:spacing w:val="40"/>
          <w:w w:val="110"/>
        </w:rPr>
        <w:t xml:space="preserve"> </w:t>
      </w:r>
      <w:r>
        <w:rPr>
          <w:w w:val="110"/>
        </w:rPr>
        <w:t>The model tracks the frequency of different plant-soil microbe states (here depicted as various combinations of plants and</w:t>
      </w:r>
      <w:r>
        <w:rPr>
          <w:spacing w:val="-13"/>
          <w:w w:val="110"/>
        </w:rPr>
        <w:t xml:space="preserve"> </w:t>
      </w:r>
      <w:r>
        <w:rPr>
          <w:w w:val="110"/>
        </w:rPr>
        <w:t>soil)</w:t>
      </w:r>
      <w:r>
        <w:rPr>
          <w:spacing w:val="-12"/>
          <w:w w:val="110"/>
        </w:rPr>
        <w:t xml:space="preserve"> </w:t>
      </w:r>
      <w:r>
        <w:rPr>
          <w:w w:val="110"/>
        </w:rPr>
        <w:t>and</w:t>
      </w:r>
      <w:r>
        <w:rPr>
          <w:spacing w:val="-13"/>
          <w:w w:val="110"/>
        </w:rPr>
        <w:t xml:space="preserve"> </w:t>
      </w:r>
      <w:r>
        <w:rPr>
          <w:w w:val="110"/>
        </w:rPr>
        <w:t>the</w:t>
      </w:r>
      <w:r>
        <w:rPr>
          <w:spacing w:val="-13"/>
          <w:w w:val="110"/>
        </w:rPr>
        <w:t xml:space="preserve"> </w:t>
      </w:r>
      <w:r>
        <w:rPr>
          <w:w w:val="110"/>
        </w:rPr>
        <w:t>transitions</w:t>
      </w:r>
      <w:r>
        <w:rPr>
          <w:spacing w:val="-13"/>
          <w:w w:val="110"/>
        </w:rPr>
        <w:t xml:space="preserve"> </w:t>
      </w:r>
      <w:r>
        <w:rPr>
          <w:w w:val="110"/>
        </w:rPr>
        <w:t>among</w:t>
      </w:r>
      <w:r>
        <w:rPr>
          <w:spacing w:val="-12"/>
          <w:w w:val="110"/>
        </w:rPr>
        <w:t xml:space="preserve"> </w:t>
      </w:r>
      <w:r>
        <w:rPr>
          <w:w w:val="110"/>
        </w:rPr>
        <w:t>them.</w:t>
      </w:r>
      <w:r>
        <w:rPr>
          <w:spacing w:val="19"/>
          <w:w w:val="110"/>
        </w:rPr>
        <w:t xml:space="preserve"> </w:t>
      </w:r>
      <w:r>
        <w:rPr>
          <w:w w:val="110"/>
        </w:rPr>
        <w:t>State</w:t>
      </w:r>
      <w:r>
        <w:rPr>
          <w:spacing w:val="-12"/>
          <w:w w:val="110"/>
        </w:rPr>
        <w:t xml:space="preserve"> </w:t>
      </w:r>
      <w:r>
        <w:rPr>
          <w:w w:val="110"/>
        </w:rPr>
        <w:t>transitions</w:t>
      </w:r>
      <w:r>
        <w:rPr>
          <w:spacing w:val="-13"/>
          <w:w w:val="110"/>
        </w:rPr>
        <w:t xml:space="preserve"> </w:t>
      </w:r>
      <w:r>
        <w:rPr>
          <w:w w:val="110"/>
        </w:rPr>
        <w:t>may</w:t>
      </w:r>
      <w:r>
        <w:rPr>
          <w:spacing w:val="-13"/>
          <w:w w:val="110"/>
        </w:rPr>
        <w:t xml:space="preserve"> </w:t>
      </w:r>
      <w:r>
        <w:rPr>
          <w:w w:val="110"/>
        </w:rPr>
        <w:t>occur</w:t>
      </w:r>
      <w:r>
        <w:rPr>
          <w:spacing w:val="-13"/>
          <w:w w:val="110"/>
        </w:rPr>
        <w:t xml:space="preserve"> </w:t>
      </w:r>
      <w:r>
        <w:rPr>
          <w:w w:val="110"/>
        </w:rPr>
        <w:t>due</w:t>
      </w:r>
      <w:r>
        <w:rPr>
          <w:spacing w:val="-12"/>
          <w:w w:val="110"/>
        </w:rPr>
        <w:t xml:space="preserve"> </w:t>
      </w:r>
      <w:r>
        <w:rPr>
          <w:w w:val="110"/>
        </w:rPr>
        <w:t>to</w:t>
      </w:r>
      <w:r>
        <w:rPr>
          <w:spacing w:val="-13"/>
          <w:w w:val="110"/>
        </w:rPr>
        <w:t xml:space="preserve"> </w:t>
      </w:r>
      <w:r>
        <w:rPr>
          <w:w w:val="110"/>
        </w:rPr>
        <w:t>plant</w:t>
      </w:r>
      <w:r>
        <w:rPr>
          <w:spacing w:val="-13"/>
          <w:w w:val="110"/>
        </w:rPr>
        <w:t xml:space="preserve"> </w:t>
      </w:r>
      <w:r>
        <w:rPr>
          <w:w w:val="110"/>
        </w:rPr>
        <w:t xml:space="preserve">col- </w:t>
      </w:r>
      <w:proofErr w:type="spellStart"/>
      <w:r>
        <w:rPr>
          <w:w w:val="110"/>
        </w:rPr>
        <w:t>onization</w:t>
      </w:r>
      <w:proofErr w:type="spellEnd"/>
      <w:r>
        <w:rPr>
          <w:spacing w:val="-1"/>
          <w:w w:val="110"/>
        </w:rPr>
        <w:t xml:space="preserve"> </w:t>
      </w:r>
      <w:r>
        <w:rPr>
          <w:w w:val="110"/>
        </w:rPr>
        <w:t>and</w:t>
      </w:r>
      <w:r>
        <w:rPr>
          <w:spacing w:val="-1"/>
          <w:w w:val="110"/>
        </w:rPr>
        <w:t xml:space="preserve"> </w:t>
      </w:r>
      <w:r>
        <w:rPr>
          <w:w w:val="110"/>
        </w:rPr>
        <w:t>death</w:t>
      </w:r>
      <w:r>
        <w:rPr>
          <w:spacing w:val="-1"/>
          <w:w w:val="110"/>
        </w:rPr>
        <w:t xml:space="preserve"> </w:t>
      </w:r>
      <w:r>
        <w:rPr>
          <w:w w:val="110"/>
        </w:rPr>
        <w:t>(solid</w:t>
      </w:r>
      <w:r>
        <w:rPr>
          <w:spacing w:val="-1"/>
          <w:w w:val="110"/>
        </w:rPr>
        <w:t xml:space="preserve"> </w:t>
      </w:r>
      <w:r>
        <w:rPr>
          <w:w w:val="110"/>
        </w:rPr>
        <w:t>arrows)</w:t>
      </w:r>
      <w:r>
        <w:rPr>
          <w:spacing w:val="-1"/>
          <w:w w:val="110"/>
        </w:rPr>
        <w:t xml:space="preserve"> </w:t>
      </w:r>
      <w:r>
        <w:rPr>
          <w:w w:val="110"/>
        </w:rPr>
        <w:t>or</w:t>
      </w:r>
      <w:r>
        <w:rPr>
          <w:spacing w:val="-1"/>
          <w:w w:val="110"/>
        </w:rPr>
        <w:t xml:space="preserve"> </w:t>
      </w:r>
      <w:r>
        <w:rPr>
          <w:w w:val="110"/>
        </w:rPr>
        <w:t>the</w:t>
      </w:r>
      <w:r>
        <w:rPr>
          <w:spacing w:val="-1"/>
          <w:w w:val="110"/>
        </w:rPr>
        <w:t xml:space="preserve"> </w:t>
      </w:r>
      <w:r>
        <w:rPr>
          <w:w w:val="110"/>
        </w:rPr>
        <w:t>conditioning</w:t>
      </w:r>
      <w:r>
        <w:rPr>
          <w:spacing w:val="-1"/>
          <w:w w:val="110"/>
        </w:rPr>
        <w:t xml:space="preserve"> </w:t>
      </w:r>
      <w:r>
        <w:rPr>
          <w:w w:val="110"/>
        </w:rPr>
        <w:t>and</w:t>
      </w:r>
      <w:r>
        <w:rPr>
          <w:spacing w:val="-1"/>
          <w:w w:val="110"/>
        </w:rPr>
        <w:t xml:space="preserve"> </w:t>
      </w:r>
      <w:r>
        <w:rPr>
          <w:w w:val="110"/>
        </w:rPr>
        <w:t>decay</w:t>
      </w:r>
      <w:r>
        <w:rPr>
          <w:spacing w:val="-1"/>
          <w:w w:val="110"/>
        </w:rPr>
        <w:t xml:space="preserve"> </w:t>
      </w:r>
      <w:r>
        <w:rPr>
          <w:w w:val="110"/>
        </w:rPr>
        <w:t>of</w:t>
      </w:r>
      <w:r>
        <w:rPr>
          <w:spacing w:val="-1"/>
          <w:w w:val="110"/>
        </w:rPr>
        <w:t xml:space="preserve"> </w:t>
      </w:r>
      <w:r>
        <w:rPr>
          <w:w w:val="110"/>
        </w:rPr>
        <w:t>microbial</w:t>
      </w:r>
      <w:r>
        <w:rPr>
          <w:spacing w:val="-1"/>
          <w:w w:val="110"/>
        </w:rPr>
        <w:t xml:space="preserve"> </w:t>
      </w:r>
      <w:r>
        <w:rPr>
          <w:w w:val="110"/>
        </w:rPr>
        <w:t xml:space="preserve">effects </w:t>
      </w:r>
      <w:r>
        <w:t>(dashed arrows).</w:t>
      </w:r>
      <w:r>
        <w:rPr>
          <w:spacing w:val="40"/>
        </w:rPr>
        <w:t xml:space="preserve"> </w:t>
      </w:r>
      <w:r>
        <w:t xml:space="preserve">In this example, soil microbes affect the ability of plants to recolonize </w:t>
      </w:r>
      <w:r>
        <w:rPr>
          <w:w w:val="110"/>
        </w:rPr>
        <w:t>conditioned soils.</w:t>
      </w:r>
      <w:r>
        <w:rPr>
          <w:spacing w:val="40"/>
          <w:w w:val="110"/>
        </w:rPr>
        <w:t xml:space="preserve"> </w:t>
      </w:r>
      <w:r>
        <w:rPr>
          <w:w w:val="110"/>
        </w:rPr>
        <w:t xml:space="preserve">(B) An example demonstrating how microbial effects on multiple demographic processes can be incorporated in the annual plant model in </w:t>
      </w:r>
      <w:r>
        <w:rPr>
          <w:b/>
          <w:w w:val="110"/>
        </w:rPr>
        <w:t>?</w:t>
      </w:r>
      <w:r>
        <w:rPr>
          <w:b/>
          <w:spacing w:val="40"/>
          <w:w w:val="110"/>
        </w:rPr>
        <w:t xml:space="preserve"> </w:t>
      </w:r>
      <w:r>
        <w:rPr>
          <w:w w:val="110"/>
        </w:rPr>
        <w:t xml:space="preserve">(see also </w:t>
      </w:r>
      <w:hyperlink w:anchor="_bookmark82" w:history="1">
        <w:r>
          <w:rPr>
            <w:w w:val="110"/>
          </w:rPr>
          <w:t>Godoy</w:t>
        </w:r>
        <w:r>
          <w:rPr>
            <w:spacing w:val="-11"/>
            <w:w w:val="110"/>
          </w:rPr>
          <w:t xml:space="preserve"> </w:t>
        </w:r>
        <w:r>
          <w:rPr>
            <w:w w:val="110"/>
          </w:rPr>
          <w:t>&amp;</w:t>
        </w:r>
        <w:r>
          <w:rPr>
            <w:spacing w:val="-11"/>
            <w:w w:val="110"/>
          </w:rPr>
          <w:t xml:space="preserve"> </w:t>
        </w:r>
        <w:r>
          <w:rPr>
            <w:w w:val="110"/>
          </w:rPr>
          <w:t>Levine,</w:t>
        </w:r>
      </w:hyperlink>
      <w:r>
        <w:rPr>
          <w:spacing w:val="-11"/>
          <w:w w:val="110"/>
        </w:rPr>
        <w:t xml:space="preserve"> </w:t>
      </w:r>
      <w:hyperlink w:anchor="_bookmark82" w:history="1">
        <w:r>
          <w:rPr>
            <w:w w:val="110"/>
          </w:rPr>
          <w:t>2014),</w:t>
        </w:r>
      </w:hyperlink>
      <w:r>
        <w:rPr>
          <w:spacing w:val="-10"/>
          <w:w w:val="110"/>
        </w:rPr>
        <w:t xml:space="preserve"> </w:t>
      </w:r>
      <w:r>
        <w:rPr>
          <w:w w:val="110"/>
        </w:rPr>
        <w:t>which</w:t>
      </w:r>
      <w:r>
        <w:rPr>
          <w:spacing w:val="-11"/>
          <w:w w:val="110"/>
        </w:rPr>
        <w:t xml:space="preserve"> </w:t>
      </w:r>
      <w:r>
        <w:rPr>
          <w:w w:val="110"/>
        </w:rPr>
        <w:t>tracks</w:t>
      </w:r>
      <w:r>
        <w:rPr>
          <w:spacing w:val="-11"/>
          <w:w w:val="110"/>
        </w:rPr>
        <w:t xml:space="preserve"> </w:t>
      </w:r>
      <w:r>
        <w:rPr>
          <w:w w:val="110"/>
        </w:rPr>
        <w:t>the</w:t>
      </w:r>
      <w:r>
        <w:rPr>
          <w:spacing w:val="-11"/>
          <w:w w:val="110"/>
        </w:rPr>
        <w:t xml:space="preserve"> </w:t>
      </w:r>
      <w:r>
        <w:rPr>
          <w:w w:val="110"/>
        </w:rPr>
        <w:t>density</w:t>
      </w:r>
      <w:r>
        <w:rPr>
          <w:spacing w:val="-11"/>
          <w:w w:val="110"/>
        </w:rPr>
        <w:t xml:space="preserve"> </w:t>
      </w:r>
      <w:r>
        <w:rPr>
          <w:w w:val="110"/>
        </w:rPr>
        <w:t>of</w:t>
      </w:r>
      <w:r>
        <w:rPr>
          <w:spacing w:val="-11"/>
          <w:w w:val="110"/>
        </w:rPr>
        <w:t xml:space="preserve"> </w:t>
      </w:r>
      <w:r>
        <w:rPr>
          <w:w w:val="110"/>
        </w:rPr>
        <w:t>seeds</w:t>
      </w:r>
      <w:r>
        <w:rPr>
          <w:spacing w:val="-11"/>
          <w:w w:val="110"/>
        </w:rPr>
        <w:t xml:space="preserve"> </w:t>
      </w:r>
      <w:r>
        <w:rPr>
          <w:w w:val="110"/>
        </w:rPr>
        <w:t>prior</w:t>
      </w:r>
      <w:r>
        <w:rPr>
          <w:spacing w:val="-11"/>
          <w:w w:val="110"/>
        </w:rPr>
        <w:t xml:space="preserve"> </w:t>
      </w:r>
      <w:r>
        <w:rPr>
          <w:w w:val="110"/>
        </w:rPr>
        <w:t>to</w:t>
      </w:r>
      <w:r>
        <w:rPr>
          <w:spacing w:val="-11"/>
          <w:w w:val="110"/>
        </w:rPr>
        <w:t xml:space="preserve"> </w:t>
      </w:r>
      <w:r>
        <w:rPr>
          <w:w w:val="110"/>
        </w:rPr>
        <w:t>germination.</w:t>
      </w:r>
      <w:r>
        <w:rPr>
          <w:spacing w:val="15"/>
          <w:w w:val="110"/>
        </w:rPr>
        <w:t xml:space="preserve"> </w:t>
      </w:r>
      <w:r>
        <w:rPr>
          <w:w w:val="110"/>
        </w:rPr>
        <w:t>Here, soil microbes influence the seed survival in the soil seed bank, the germination rate of seeds, the fecundity of germinated plants, and the density-dependency of plant population growth.</w:t>
      </w:r>
    </w:p>
    <w:p w14:paraId="7A1BED7E" w14:textId="77777777" w:rsidR="00E917D8" w:rsidRDefault="00E917D8">
      <w:pPr>
        <w:spacing w:line="256" w:lineRule="auto"/>
        <w:jc w:val="both"/>
        <w:sectPr w:rsidR="00E917D8">
          <w:type w:val="continuous"/>
          <w:pgSz w:w="12240" w:h="15840"/>
          <w:pgMar w:top="1820" w:right="1320" w:bottom="1080" w:left="1320" w:header="0" w:footer="882" w:gutter="0"/>
          <w:cols w:space="720"/>
        </w:sectPr>
      </w:pPr>
    </w:p>
    <w:p w14:paraId="1C72F549" w14:textId="77777777" w:rsidR="00E917D8" w:rsidRDefault="00AF5365">
      <w:pPr>
        <w:ind w:left="2039"/>
        <w:rPr>
          <w:sz w:val="20"/>
        </w:rPr>
      </w:pPr>
      <w:r>
        <w:rPr>
          <w:sz w:val="20"/>
        </w:rPr>
      </w:r>
      <w:r>
        <w:rPr>
          <w:sz w:val="20"/>
        </w:rPr>
        <w:pict w14:anchorId="3457B232">
          <v:group id="docshapegroup50" o:spid="_x0000_s2168" alt="" style="width:182.45pt;height:51.1pt;mso-position-horizontal-relative:char;mso-position-vertical-relative:line" coordsize="3649,1022">
            <v:rect id="docshape51" o:spid="_x0000_s2169" alt="" style="position:absolute;left:6;top:311;width:219;height:310" fillcolor="#e69f00" stroked="f"/>
            <v:rect id="docshape52" o:spid="_x0000_s2170" alt="" style="position:absolute;left:6;top:311;width:219;height:310" filled="f" strokeweight=".24536mm"/>
            <v:rect id="docshape53" o:spid="_x0000_s2171" alt="" style="position:absolute;left:6;top:620;width:219;height:108" fillcolor="#56b4e9" stroked="f"/>
            <v:rect id="docshape54" o:spid="_x0000_s2172" alt="" style="position:absolute;left:6;top:620;width:219;height:108" filled="f" strokeweight=".24536mm"/>
            <v:rect id="docshape55" o:spid="_x0000_s2173" alt="" style="position:absolute;left:6;top:727;width:219;height:287" fillcolor="#009e73" stroked="f"/>
            <v:rect id="docshape56" o:spid="_x0000_s2174" alt="" style="position:absolute;left:6;top:727;width:219;height:287" filled="f" strokeweight=".24536mm"/>
            <v:rect id="docshape57" o:spid="_x0000_s2175" alt="" style="position:absolute;left:225;top:6;width:219;height:93" fillcolor="#e69f00" stroked="f"/>
            <v:rect id="docshape58" o:spid="_x0000_s2176" alt="" style="position:absolute;left:225;top:6;width:219;height:93" filled="f" strokeweight=".24536mm"/>
            <v:rect id="docshape59" o:spid="_x0000_s2177" alt="" style="position:absolute;left:225;top:99;width:219;height:23" fillcolor="#56b4e9" stroked="f"/>
            <v:shape id="docshape60" o:spid="_x0000_s2178" alt="" style="position:absolute;left:218;top:107;width:233;height:19" coordorigin="218,107" coordsize="233,19" o:spt="100" adj="0,,0" path="m218,125r233,m218,107r233,e" filled="f" strokeweight=".1227mm">
              <v:stroke joinstyle="round"/>
              <v:formulas/>
              <v:path arrowok="t" o:connecttype="segments"/>
            </v:shape>
            <v:rect id="docshape61" o:spid="_x0000_s2179" alt="" style="position:absolute;left:443;top:799;width:219;height:23" fillcolor="#e69f00" stroked="f"/>
            <v:shape id="docshape62" o:spid="_x0000_s2180" alt="" style="position:absolute;left:443;top:810;width:219;height:19" coordorigin="444,810" coordsize="219,19" o:spt="100" adj="0,,0" path="m444,828r218,m444,810r218,e" filled="f" strokeweight=".03556mm">
              <v:stroke joinstyle="round"/>
              <v:formulas/>
              <v:path arrowok="t" o:connecttype="segments"/>
            </v:shape>
            <v:rect id="docshape63" o:spid="_x0000_s2181" alt="" style="position:absolute;left:443;top:822;width:219;height:5" fillcolor="#56b4e9" stroked="f"/>
            <v:shape id="docshape64" o:spid="_x0000_s2182" alt="" style="position:absolute;left:443;top:821;width:219;height:10" coordorigin="444,821" coordsize="219,10" o:spt="100" adj="0,,0" path="m444,831r218,m444,821r218,e" filled="f" strokeweight=".1227mm">
              <v:stroke joinstyle="round"/>
              <v:formulas/>
              <v:path arrowok="t" o:connecttype="segments"/>
            </v:shape>
            <v:rect id="docshape65" o:spid="_x0000_s2183" alt="" style="position:absolute;left:225;top:121;width:219;height:893" fillcolor="#009e73" stroked="f"/>
            <v:rect id="docshape66" o:spid="_x0000_s2184" alt="" style="position:absolute;left:225;top:121;width:219;height:893" filled="f" strokeweight=".24536mm"/>
            <v:rect id="docshape67" o:spid="_x0000_s2185" alt="" style="position:absolute;left:443;top:827;width:219;height:188" fillcolor="#009e73" stroked="f"/>
            <v:rect id="docshape68" o:spid="_x0000_s2186" alt="" style="position:absolute;left:443;top:827;width:219;height:188" filled="f" strokeweight=".24536mm"/>
            <v:shape id="docshape69" o:spid="_x0000_s2187" alt="" style="position:absolute;left:662;top:505;width:219;height:2" coordorigin="662,506" coordsize="219,0" path="m881,506r-219,l881,506xe" fillcolor="#e69f00" stroked="f">
              <v:path arrowok="t"/>
            </v:shape>
            <v:shape id="docshape70" o:spid="_x0000_s2188" alt="" style="position:absolute;left:662;top:505;width:219;height:2" coordorigin="662,506" coordsize="219,0" path="m662,506r219,l662,506xe" filled="f" strokeweight=".24536mm">
              <v:path arrowok="t"/>
            </v:shape>
            <v:rect id="docshape71" o:spid="_x0000_s2189" alt="" style="position:absolute;left:662;top:505;width:219;height:18" fillcolor="#56b4e9" stroked="f"/>
            <v:shape id="docshape72" o:spid="_x0000_s2190" alt="" style="position:absolute;left:655;top:511;width:233;height:16" coordorigin="655,511" coordsize="233,16" o:spt="100" adj="0,,0" path="m655,527r233,m655,511r233,e" filled="f" strokeweight=".1227mm">
              <v:stroke joinstyle="round"/>
              <v:formulas/>
              <v:path arrowok="t" o:connecttype="segments"/>
            </v:shape>
            <v:line id="_x0000_s2191" alt="" style="position:absolute" from="881,921" to="1099,921" strokeweight=".1227mm"/>
            <v:shape id="docshape73" o:spid="_x0000_s2192" alt="" style="position:absolute;left:1099;top:952;width:219;height:2" coordorigin="1099,952" coordsize="219,0" path="m1317,952r-218,l1317,952xe" fillcolor="#e69f00" stroked="f">
              <v:path arrowok="t"/>
            </v:shape>
            <v:shape id="docshape74" o:spid="_x0000_s2193" alt="" style="position:absolute;left:1099;top:952;width:219;height:2" coordorigin="1099,952" coordsize="219,0" path="m1099,952r218,l1099,952xe" filled="f" strokeweight=".24536mm">
              <v:path arrowok="t"/>
            </v:shape>
            <v:shape id="docshape75" o:spid="_x0000_s2194" alt="" style="position:absolute;left:1317;top:1014;width:219;height:2" coordorigin="1317,1014" coordsize="219,0" path="m1536,1014r-219,l1536,1014xe" fillcolor="#e69f00" stroked="f">
              <v:path arrowok="t"/>
            </v:shape>
            <v:shape id="docshape76" o:spid="_x0000_s2195" alt="" style="position:absolute;left:1317;top:1014;width:219;height:2" coordorigin="1317,1014" coordsize="219,0" path="m1317,1014r219,l1317,1014xe" filled="f" strokeweight=".24536mm">
              <v:path arrowok="t"/>
            </v:shape>
            <v:shape id="docshape77" o:spid="_x0000_s2196" alt="" style="position:absolute;left:1536;top:999;width:219;height:2" coordorigin="1536,1000" coordsize="219,0" path="m1754,1000r-218,l1754,1000xe" fillcolor="#e69f00" stroked="f">
              <v:path arrowok="t"/>
            </v:shape>
            <v:shape id="docshape78" o:spid="_x0000_s2197" alt="" style="position:absolute;left:1536;top:999;width:219;height:2" coordorigin="1536,1000" coordsize="219,0" path="m1536,1000r218,l1536,1000xe" filled="f" strokeweight=".24536mm">
              <v:path arrowok="t"/>
            </v:shape>
            <v:shape id="docshape79" o:spid="_x0000_s2198" alt="" style="position:absolute;left:1754;top:1009;width:219;height:2" coordorigin="1754,1009" coordsize="219,0" path="m1973,1009r-219,l1973,1009xe" fillcolor="#e69f00" stroked="f">
              <v:path arrowok="t"/>
            </v:shape>
            <v:shape id="docshape80" o:spid="_x0000_s2199" alt="" style="position:absolute;left:1754;top:1009;width:219;height:2" coordorigin="1754,1009" coordsize="219,0" path="m1754,1009r219,l1754,1009xe" filled="f" strokeweight=".24536mm">
              <v:path arrowok="t"/>
            </v:shape>
            <v:shape id="docshape81" o:spid="_x0000_s2200" alt="" style="position:absolute;left:1972;top:1006;width:219;height:2" coordorigin="1973,1007" coordsize="219,0" path="m2191,1007r-218,l2191,1007xe" fillcolor="#e69f00" stroked="f">
              <v:path arrowok="t"/>
            </v:shape>
            <v:shape id="docshape82" o:spid="_x0000_s2201" alt="" style="position:absolute;left:1972;top:1006;width:219;height:2" coordorigin="1973,1007" coordsize="219,0" path="m1973,1007r218,l1973,1007xe" filled="f" strokeweight=".24536mm">
              <v:path arrowok="t"/>
            </v:shape>
            <v:shape id="docshape83" o:spid="_x0000_s2202" alt="" style="position:absolute;left:2191;top:1014;width:219;height:2" coordorigin="2191,1014" coordsize="219,0" path="m2410,1014r-219,l2410,1014xe" fillcolor="#e69f00" stroked="f">
              <v:path arrowok="t"/>
            </v:shape>
            <v:shape id="docshape84" o:spid="_x0000_s2203" alt="" style="position:absolute;left:2191;top:1014;width:219;height:2" coordorigin="2191,1014" coordsize="219,0" path="m2191,1014r219,l2191,1014xe" filled="f" strokeweight=".24536mm">
              <v:path arrowok="t"/>
            </v:shape>
            <v:line id="_x0000_s2204" alt="" style="position:absolute" from="881,921" to="1099,921" strokeweight=".1227mm"/>
            <v:shape id="docshape85" o:spid="_x0000_s2205" alt="" style="position:absolute;left:1099;top:952;width:219;height:2" coordorigin="1099,952" coordsize="219,0" path="m1317,952r-218,l1317,952xe" fillcolor="#56b4e9" stroked="f">
              <v:path arrowok="t"/>
            </v:shape>
            <v:shape id="docshape86" o:spid="_x0000_s2206" alt="" style="position:absolute;left:1099;top:952;width:219;height:2" coordorigin="1099,952" coordsize="219,0" path="m1099,952r218,l1099,952xe" filled="f" strokeweight=".24536mm">
              <v:path arrowok="t"/>
            </v:shape>
            <v:shape id="docshape87" o:spid="_x0000_s2207" alt="" style="position:absolute;left:1317;top:1014;width:219;height:2" coordorigin="1317,1014" coordsize="219,0" path="m1536,1014r-219,l1536,1014xe" fillcolor="#56b4e9" stroked="f">
              <v:path arrowok="t"/>
            </v:shape>
            <v:shape id="docshape88" o:spid="_x0000_s2208" alt="" style="position:absolute;left:1317;top:1014;width:219;height:2" coordorigin="1317,1014" coordsize="219,0" path="m1317,1014r219,l1317,1014xe" filled="f" strokeweight=".24536mm">
              <v:path arrowok="t"/>
            </v:shape>
            <v:shape id="docshape89" o:spid="_x0000_s2209" alt="" style="position:absolute;left:1536;top:999;width:219;height:2" coordorigin="1536,1000" coordsize="219,0" path="m1754,1000r-218,l1754,1000xe" fillcolor="#56b4e9" stroked="f">
              <v:path arrowok="t"/>
            </v:shape>
            <v:shape id="docshape90" o:spid="_x0000_s2210" alt="" style="position:absolute;left:1536;top:999;width:219;height:2" coordorigin="1536,1000" coordsize="219,0" path="m1536,1000r218,l1536,1000xe" filled="f" strokeweight=".24536mm">
              <v:path arrowok="t"/>
            </v:shape>
            <v:shape id="docshape91" o:spid="_x0000_s2211" alt="" style="position:absolute;left:1754;top:1009;width:219;height:2" coordorigin="1754,1009" coordsize="219,0" path="m1973,1009r-219,l1973,1009xe" fillcolor="#56b4e9" stroked="f">
              <v:path arrowok="t"/>
            </v:shape>
            <v:shape id="docshape92" o:spid="_x0000_s2212" alt="" style="position:absolute;left:1754;top:1009;width:219;height:2" coordorigin="1754,1009" coordsize="219,0" path="m1754,1009r219,l1754,1009xe" filled="f" strokeweight=".24536mm">
              <v:path arrowok="t"/>
            </v:shape>
            <v:shape id="docshape93" o:spid="_x0000_s2213" alt="" style="position:absolute;left:1972;top:1006;width:219;height:2" coordorigin="1973,1007" coordsize="219,0" path="m2191,1007r-218,l2191,1007xe" fillcolor="#56b4e9" stroked="f">
              <v:path arrowok="t"/>
            </v:shape>
            <v:shape id="docshape94" o:spid="_x0000_s2214" alt="" style="position:absolute;left:1972;top:1006;width:219;height:2" coordorigin="1973,1007" coordsize="219,0" path="m1973,1007r218,l1973,1007xe" filled="f" strokeweight=".24536mm">
              <v:path arrowok="t"/>
            </v:shape>
            <v:shape id="docshape95" o:spid="_x0000_s2215" alt="" style="position:absolute;left:2191;top:1014;width:219;height:2" coordorigin="2191,1014" coordsize="219,0" path="m2410,1014r-219,l2410,1014xe" fillcolor="#56b4e9" stroked="f">
              <v:path arrowok="t"/>
            </v:shape>
            <v:shape id="docshape96" o:spid="_x0000_s2216" alt="" style="position:absolute;left:2191;top:1014;width:219;height:2" coordorigin="2191,1014" coordsize="219,0" path="m2191,1014r219,l2191,1014xe" filled="f" strokeweight=".24536mm">
              <v:path arrowok="t"/>
            </v:shape>
            <v:rect id="docshape97" o:spid="_x0000_s2217" alt="" style="position:absolute;left:662;top:523;width:219;height:492" fillcolor="#009e73" stroked="f"/>
            <v:rect id="docshape98" o:spid="_x0000_s2218" alt="" style="position:absolute;left:662;top:523;width:219;height:492" filled="f" strokeweight=".24536mm"/>
            <v:rect id="docshape99" o:spid="_x0000_s2219" alt="" style="position:absolute;left:880;top:924;width:219;height:90" fillcolor="#009e73" stroked="f"/>
            <v:rect id="docshape100" o:spid="_x0000_s2220" alt="" style="position:absolute;left:880;top:924;width:219;height:90" filled="f" strokeweight=".24536mm"/>
            <v:rect id="docshape101" o:spid="_x0000_s2221" alt="" style="position:absolute;left:1099;top:952;width:219;height:63" fillcolor="#009e73" stroked="f"/>
            <v:rect id="docshape102" o:spid="_x0000_s2222" alt="" style="position:absolute;left:1099;top:952;width:219;height:63" filled="f" strokeweight=".24536mm"/>
            <v:shape id="docshape103" o:spid="_x0000_s2223" alt="" style="position:absolute;left:1317;top:1014;width:219;height:2" coordorigin="1317,1014" coordsize="219,0" path="m1536,1014r-219,l1536,1014xe" fillcolor="#009e73" stroked="f">
              <v:path arrowok="t"/>
            </v:shape>
            <v:shape id="docshape104" o:spid="_x0000_s2224" alt="" style="position:absolute;left:1317;top:1014;width:219;height:2" coordorigin="1317,1014" coordsize="219,0" path="m1317,1014r219,l1317,1014xe" filled="f" strokeweight=".24536mm">
              <v:path arrowok="t"/>
            </v:shape>
            <v:rect id="docshape105" o:spid="_x0000_s2225" alt="" style="position:absolute;left:1536;top:999;width:219;height:15" fillcolor="#009e73" stroked="f"/>
            <v:rect id="docshape106" o:spid="_x0000_s2226" alt="" style="position:absolute;left:1536;top:999;width:219;height:15" filled="f" strokeweight=".24536mm"/>
            <v:rect id="docshape107" o:spid="_x0000_s2227" alt="" style="position:absolute;left:1754;top:1009;width:219;height:5" fillcolor="#009e73" stroked="f"/>
            <v:rect id="docshape108" o:spid="_x0000_s2228" alt="" style="position:absolute;left:1754;top:1009;width:219;height:5" filled="f" strokeweight=".24536mm"/>
            <v:rect id="docshape109" o:spid="_x0000_s2229" alt="" style="position:absolute;left:1972;top:1006;width:219;height:8" fillcolor="#009e73" stroked="f"/>
            <v:rect id="docshape110" o:spid="_x0000_s2230" alt="" style="position:absolute;left:1972;top:1006;width:219;height:8" filled="f" strokeweight=".24536mm"/>
            <v:shape id="docshape111" o:spid="_x0000_s2231" alt="" style="position:absolute;left:2191;top:1014;width:219;height:2" coordorigin="2191,1014" coordsize="219,0" path="m2410,1014r-219,l2410,1014xe" fillcolor="#009e73" stroked="f">
              <v:path arrowok="t"/>
            </v:shape>
            <v:shape id="docshape112" o:spid="_x0000_s2232" alt="" style="position:absolute;left:2191;top:1014;width:219;height:2" coordorigin="2191,1014" coordsize="219,0" path="m2191,1014r219,l2191,1014xe" filled="f" strokeweight=".24536mm">
              <v:path arrowok="t"/>
            </v:shape>
            <v:shape id="docshape113" o:spid="_x0000_s2233" alt="" style="position:absolute;left:2409;top:816;width:219;height:2" coordorigin="2410,816" coordsize="219,0" o:spt="100" adj="0,,0" path="m2410,816r218,m2410,816r218,e" filled="f" strokeweight=".1227mm">
              <v:stroke joinstyle="round"/>
              <v:formulas/>
              <v:path arrowok="t" o:connecttype="segments"/>
            </v:shape>
            <v:shape id="docshape114" o:spid="_x0000_s2234" alt="" style="position:absolute;left:2628;top:1014;width:219;height:2" coordorigin="2628,1014" coordsize="219,0" path="m2847,1014r-219,l2847,1014xe" fillcolor="#e69f00" stroked="f">
              <v:path arrowok="t"/>
            </v:shape>
            <v:shape id="docshape115" o:spid="_x0000_s2235" alt="" style="position:absolute;left:2628;top:1014;width:219;height:2" coordorigin="2628,1014" coordsize="219,0" path="m2628,1014r219,l2628,1014xe" filled="f" strokeweight=".24536mm">
              <v:path arrowok="t"/>
            </v:shape>
            <v:shape id="docshape116" o:spid="_x0000_s2236" alt="" style="position:absolute;left:2846;top:1014;width:219;height:2" coordorigin="2847,1014" coordsize="219,0" path="m3065,1014r-218,l3065,1014xe" fillcolor="#e69f00" stroked="f">
              <v:path arrowok="t"/>
            </v:shape>
            <v:shape id="docshape117" o:spid="_x0000_s2237" alt="" style="position:absolute;left:2846;top:1014;width:219;height:2" coordorigin="2847,1014" coordsize="219,0" path="m2847,1014r218,l2847,1014xe" filled="f" strokeweight=".24536mm">
              <v:path arrowok="t"/>
            </v:shape>
            <v:shape id="docshape118" o:spid="_x0000_s2238" alt="" style="position:absolute;left:3065;top:954;width:219;height:2" coordorigin="3065,955" coordsize="219,0" path="m3283,955r-218,l3283,955xe" fillcolor="#e69f00" stroked="f">
              <v:path arrowok="t"/>
            </v:shape>
            <v:shape id="docshape119" o:spid="_x0000_s2239" alt="" style="position:absolute;left:3065;top:954;width:219;height:2" coordorigin="3065,955" coordsize="219,0" path="m3065,955r218,l3065,955xe" filled="f" strokeweight=".24536mm">
              <v:path arrowok="t"/>
            </v:shape>
            <v:shape id="docshape120" o:spid="_x0000_s2240" alt="" style="position:absolute;left:3283;top:1014;width:219;height:2" coordorigin="3283,1014" coordsize="219,0" path="m3502,1014r-219,l3502,1014xe" fillcolor="#e69f00" stroked="f">
              <v:path arrowok="t"/>
            </v:shape>
            <v:shape id="docshape121" o:spid="_x0000_s2241" alt="" style="position:absolute;left:3283;top:1014;width:219;height:2" coordorigin="3283,1014" coordsize="219,0" path="m3283,1014r219,l3283,1014xe" filled="f" strokeweight=".24536mm">
              <v:path arrowok="t"/>
            </v:shape>
            <v:shape id="docshape122" o:spid="_x0000_s2242" alt="" style="position:absolute;left:3501;top:1014;width:147;height:2" coordorigin="3502,1014" coordsize="147,0" path="m3502,1014r147,l3502,1014xe" fillcolor="#e69f00" stroked="f">
              <v:path arrowok="t"/>
            </v:shape>
            <v:line id="_x0000_s2243" alt="" style="position:absolute" from="3502,1014" to="3649,1014" strokeweight=".24536mm"/>
            <v:shape id="docshape123" o:spid="_x0000_s2244" alt="" style="position:absolute;left:2628;top:1014;width:219;height:2" coordorigin="2628,1014" coordsize="219,0" path="m2847,1014r-219,l2847,1014xe" fillcolor="#56b4e9" stroked="f">
              <v:path arrowok="t"/>
            </v:shape>
            <v:shape id="docshape124" o:spid="_x0000_s2245" alt="" style="position:absolute;left:2628;top:1014;width:219;height:2" coordorigin="2628,1014" coordsize="219,0" path="m2628,1014r219,l2628,1014xe" filled="f" strokeweight=".24536mm">
              <v:path arrowok="t"/>
            </v:shape>
            <v:shape id="docshape125" o:spid="_x0000_s2246" alt="" style="position:absolute;left:2846;top:1014;width:219;height:2" coordorigin="2847,1014" coordsize="219,0" path="m3065,1014r-218,l3065,1014xe" fillcolor="#56b4e9" stroked="f">
              <v:path arrowok="t"/>
            </v:shape>
            <v:shape id="docshape126" o:spid="_x0000_s2247" alt="" style="position:absolute;left:2846;top:1014;width:219;height:2" coordorigin="2847,1014" coordsize="219,0" path="m2847,1014r218,l2847,1014xe" filled="f" strokeweight=".24536mm">
              <v:path arrowok="t"/>
            </v:shape>
            <v:shape id="docshape127" o:spid="_x0000_s2248" alt="" style="position:absolute;left:3065;top:954;width:219;height:2" coordorigin="3065,955" coordsize="219,0" path="m3283,955r-218,l3283,955xe" fillcolor="#56b4e9" stroked="f">
              <v:path arrowok="t"/>
            </v:shape>
            <v:shape id="docshape128" o:spid="_x0000_s2249" alt="" style="position:absolute;left:3065;top:954;width:219;height:2" coordorigin="3065,955" coordsize="219,0" path="m3065,955r218,l3065,955xe" filled="f" strokeweight=".24536mm">
              <v:path arrowok="t"/>
            </v:shape>
            <v:shape id="docshape129" o:spid="_x0000_s2250" alt="" style="position:absolute;left:3283;top:1014;width:219;height:2" coordorigin="3283,1014" coordsize="219,0" path="m3502,1014r-219,l3502,1014xe" fillcolor="#56b4e9" stroked="f">
              <v:path arrowok="t"/>
            </v:shape>
            <v:shape id="docshape130" o:spid="_x0000_s2251" alt="" style="position:absolute;left:3283;top:1014;width:219;height:2" coordorigin="3283,1014" coordsize="219,0" path="m3283,1014r219,l3283,1014xe" filled="f" strokeweight=".24536mm">
              <v:path arrowok="t"/>
            </v:shape>
            <v:shape id="docshape131" o:spid="_x0000_s2252" alt="" style="position:absolute;left:3501;top:1014;width:147;height:2" coordorigin="3502,1014" coordsize="147,0" path="m3502,1014r147,l3502,1014xe" fillcolor="#56b4e9" stroked="f">
              <v:path arrowok="t"/>
            </v:shape>
            <v:line id="_x0000_s2253" alt="" style="position:absolute" from="3502,1014" to="3649,1014" strokeweight=".24536mm"/>
            <v:rect id="docshape132" o:spid="_x0000_s2254" alt="" style="position:absolute;left:2409;top:819;width:219;height:195" fillcolor="#009e73" stroked="f"/>
            <v:rect id="docshape133" o:spid="_x0000_s2255" alt="" style="position:absolute;left:2409;top:819;width:219;height:195" filled="f" strokeweight=".24536mm"/>
            <v:shape id="docshape134" o:spid="_x0000_s2256" alt="" style="position:absolute;left:2628;top:1014;width:219;height:2" coordorigin="2628,1014" coordsize="219,0" path="m2847,1014r-219,l2847,1014xe" fillcolor="#009e73" stroked="f">
              <v:path arrowok="t"/>
            </v:shape>
            <v:shape id="docshape135" o:spid="_x0000_s2257" alt="" style="position:absolute;left:2628;top:1014;width:219;height:2" coordorigin="2628,1014" coordsize="219,0" path="m2628,1014r219,l2628,1014xe" filled="f" strokeweight=".24536mm">
              <v:path arrowok="t"/>
            </v:shape>
            <v:shape id="docshape136" o:spid="_x0000_s2258" alt="" style="position:absolute;left:2846;top:1014;width:219;height:2" coordorigin="2847,1014" coordsize="219,0" path="m3065,1014r-218,l3065,1014xe" fillcolor="#009e73" stroked="f">
              <v:path arrowok="t"/>
            </v:shape>
            <v:shape id="docshape137" o:spid="_x0000_s2259" alt="" style="position:absolute;left:2846;top:1014;width:219;height:2" coordorigin="2847,1014" coordsize="219,0" path="m2847,1014r218,l2847,1014xe" filled="f" strokeweight=".24536mm">
              <v:path arrowok="t"/>
            </v:shape>
            <v:rect id="docshape138" o:spid="_x0000_s2260" alt="" style="position:absolute;left:3065;top:954;width:219;height:60" fillcolor="#009e73" stroked="f"/>
            <v:rect id="docshape139" o:spid="_x0000_s2261" alt="" style="position:absolute;left:3065;top:954;width:219;height:60" filled="f" strokeweight=".24536mm"/>
            <v:shape id="docshape140" o:spid="_x0000_s2262" alt="" style="position:absolute;left:3283;top:1014;width:219;height:2" coordorigin="3283,1014" coordsize="219,0" path="m3502,1014r-219,l3502,1014xe" fillcolor="#009e73" stroked="f">
              <v:path arrowok="t"/>
            </v:shape>
            <v:shape id="docshape141" o:spid="_x0000_s2263" alt="" style="position:absolute;left:3283;top:1014;width:219;height:2" coordorigin="3283,1014" coordsize="219,0" path="m3283,1014r219,l3283,1014xe" filled="f" strokeweight=".24536mm">
              <v:path arrowok="t"/>
            </v:shape>
            <v:shape id="docshape142" o:spid="_x0000_s2264" alt="" style="position:absolute;left:3501;top:1014;width:147;height:2" coordorigin="3502,1014" coordsize="147,0" path="m3502,1014r147,l3502,1014xe" fillcolor="#009e73" stroked="f">
              <v:path arrowok="t"/>
            </v:shape>
            <v:line id="_x0000_s2265" alt="" style="position:absolute" from="3502,1014" to="3649,1014" strokeweight=".24536mm"/>
            <w10:anchorlock/>
          </v:group>
        </w:pict>
      </w:r>
      <w:r w:rsidR="00000000">
        <w:rPr>
          <w:spacing w:val="136"/>
          <w:sz w:val="20"/>
        </w:rPr>
        <w:t xml:space="preserve"> </w:t>
      </w:r>
      <w:r>
        <w:rPr>
          <w:spacing w:val="136"/>
          <w:sz w:val="20"/>
        </w:rPr>
      </w:r>
      <w:r>
        <w:rPr>
          <w:spacing w:val="136"/>
          <w:sz w:val="20"/>
        </w:rPr>
        <w:pict w14:anchorId="48BF3BC6">
          <v:group id="docshapegroup143" o:spid="_x0000_s2149" alt="" style="width:26.2pt;height:37.65pt;mso-position-horizontal-relative:char;mso-position-vertical-relative:line" coordsize="524,753">
            <v:shape id="docshape144" o:spid="_x0000_s2150" alt="" style="position:absolute;top:745;width:80;height:2" coordorigin=",745" coordsize="80,0" path="m,745r80,l,745xe" fillcolor="#e69f00" stroked="f">
              <v:path arrowok="t"/>
            </v:shape>
            <v:line id="_x0000_s2151" alt="" style="position:absolute" from="0,745" to="80,745" strokeweight=".24536mm"/>
            <v:shape id="docshape145" o:spid="_x0000_s2152" alt="" style="position:absolute;left:79;top:745;width:219;height:2" coordorigin="80,745" coordsize="219,0" path="m298,745r-218,l298,745xe" fillcolor="#e69f00" stroked="f">
              <v:path arrowok="t"/>
            </v:shape>
            <v:shape id="docshape146" o:spid="_x0000_s2153" alt="" style="position:absolute;left:79;top:745;width:219;height:2" coordorigin="80,745" coordsize="219,0" path="m80,745r218,l80,745xe" filled="f" strokeweight=".24536mm">
              <v:path arrowok="t"/>
            </v:shape>
            <v:shape id="docshape147" o:spid="_x0000_s2154" alt="" style="position:absolute;top:745;width:80;height:2" coordorigin=",745" coordsize="80,0" path="m,745r80,l,745xe" fillcolor="#56b4e9" stroked="f">
              <v:path arrowok="t"/>
            </v:shape>
            <v:line id="_x0000_s2155" alt="" style="position:absolute" from="0,745" to="80,745" strokeweight=".24536mm"/>
            <v:shape id="docshape148" o:spid="_x0000_s2156" alt="" style="position:absolute;left:79;top:745;width:219;height:2" coordorigin="80,745" coordsize="219,0" path="m298,745r-218,l298,745xe" fillcolor="#56b4e9" stroked="f">
              <v:path arrowok="t"/>
            </v:shape>
            <v:shape id="docshape149" o:spid="_x0000_s2157" alt="" style="position:absolute;left:79;top:745;width:219;height:2" coordorigin="80,745" coordsize="219,0" path="m80,745r218,l80,745xe" filled="f" strokeweight=".24536mm">
              <v:path arrowok="t"/>
            </v:shape>
            <v:shape id="docshape150" o:spid="_x0000_s2158" alt="" style="position:absolute;top:745;width:80;height:2" coordorigin=",745" coordsize="80,0" path="m,745r80,l,745xe" fillcolor="#009e73" stroked="f">
              <v:path arrowok="t"/>
            </v:shape>
            <v:line id="_x0000_s2159" alt="" style="position:absolute" from="0,745" to="80,745" strokeweight=".24536mm"/>
            <v:shape id="docshape151" o:spid="_x0000_s2160" alt="" style="position:absolute;left:79;top:745;width:219;height:2" coordorigin="80,745" coordsize="219,0" path="m298,745r-218,l298,745xe" fillcolor="#009e73" stroked="f">
              <v:path arrowok="t"/>
            </v:shape>
            <v:shape id="docshape152" o:spid="_x0000_s2161" alt="" style="position:absolute;left:79;top:745;width:219;height:2" coordorigin="80,745" coordsize="219,0" path="m80,745r218,l80,745xe" filled="f" strokeweight=".24536mm">
              <v:path arrowok="t"/>
            </v:shape>
            <v:rect id="docshape153" o:spid="_x0000_s2162" alt="" style="position:absolute;left:298;top:6;width:219;height:28" fillcolor="#e69f00" stroked="f"/>
            <v:rect id="docshape154" o:spid="_x0000_s2163" alt="" style="position:absolute;left:298;top:6;width:219;height:28" filled="f" strokeweight=".24536mm"/>
            <v:rect id="docshape155" o:spid="_x0000_s2164" alt="" style="position:absolute;left:298;top:34;width:219;height:70" fillcolor="#56b4e9" stroked="f"/>
            <v:rect id="docshape156" o:spid="_x0000_s2165" alt="" style="position:absolute;left:298;top:34;width:219;height:70" filled="f" strokeweight=".24536mm"/>
            <v:rect id="docshape157" o:spid="_x0000_s2166" alt="" style="position:absolute;left:298;top:104;width:219;height:641" fillcolor="#009e73" stroked="f"/>
            <v:rect id="docshape158" o:spid="_x0000_s2167" alt="" style="position:absolute;left:298;top:104;width:219;height:641" filled="f" strokeweight=".24536mm"/>
            <w10:anchorlock/>
          </v:group>
        </w:pict>
      </w:r>
    </w:p>
    <w:p w14:paraId="0138A466" w14:textId="77777777" w:rsidR="00E917D8" w:rsidRDefault="00E917D8">
      <w:pPr>
        <w:pStyle w:val="BodyText"/>
        <w:rPr>
          <w:sz w:val="20"/>
        </w:rPr>
      </w:pPr>
    </w:p>
    <w:p w14:paraId="75079D57" w14:textId="77777777" w:rsidR="00E917D8" w:rsidRDefault="00E917D8">
      <w:pPr>
        <w:pStyle w:val="BodyText"/>
        <w:spacing w:before="3"/>
        <w:rPr>
          <w:sz w:val="20"/>
        </w:rPr>
      </w:pPr>
    </w:p>
    <w:p w14:paraId="402C0CF7" w14:textId="77777777" w:rsidR="00E917D8" w:rsidRDefault="00000000">
      <w:pPr>
        <w:tabs>
          <w:tab w:val="left" w:pos="7111"/>
        </w:tabs>
        <w:spacing w:before="94"/>
        <w:ind w:left="1492"/>
        <w:rPr>
          <w:rFonts w:ascii="Helvetica"/>
          <w:sz w:val="15"/>
        </w:rPr>
      </w:pPr>
      <w:r>
        <w:rPr>
          <w:noProof/>
        </w:rPr>
        <w:drawing>
          <wp:anchor distT="0" distB="0" distL="0" distR="0" simplePos="0" relativeHeight="486629888" behindDoc="1" locked="0" layoutInCell="1" allowOverlap="1" wp14:anchorId="044815D9" wp14:editId="5C7ACA78">
            <wp:simplePos x="0" y="0"/>
            <wp:positionH relativeFrom="page">
              <wp:posOffset>4772812</wp:posOffset>
            </wp:positionH>
            <wp:positionV relativeFrom="paragraph">
              <wp:posOffset>139900</wp:posOffset>
            </wp:positionV>
            <wp:extent cx="149393" cy="149332"/>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 cstate="print"/>
                    <a:stretch>
                      <a:fillRect/>
                    </a:stretch>
                  </pic:blipFill>
                  <pic:spPr>
                    <a:xfrm>
                      <a:off x="0" y="0"/>
                      <a:ext cx="149393" cy="149332"/>
                    </a:xfrm>
                    <a:prstGeom prst="rect">
                      <a:avLst/>
                    </a:prstGeom>
                  </pic:spPr>
                </pic:pic>
              </a:graphicData>
            </a:graphic>
          </wp:anchor>
        </w:drawing>
      </w:r>
      <w:r w:rsidR="00AF5365">
        <w:pict w14:anchorId="097516C8">
          <v:group id="docshapegroup159" o:spid="_x0000_s2144" alt="" style="position:absolute;left:0;text-align:left;margin-left:152.2pt;margin-top:-15.3pt;width:198.25pt;height:223.45pt;z-index:-16685056;mso-position-horizontal-relative:page;mso-position-vertical-relative:text" coordorigin="3044,-306" coordsize="3965,4469">
            <v:line id="_x0000_s2145" alt="" style="position:absolute" from="3079,4127" to="3079,-306" strokeweight=".24536mm"/>
            <v:shape id="docshape160" o:spid="_x0000_s2146" alt="" style="position:absolute;left:3043;top:199;width:36;height:3457" coordorigin="3044,200" coordsize="36,3457" o:spt="100" adj="0,,0" path="m3044,3656r35,m3044,2964r35,m3044,2273r35,m3044,1582r35,m3044,891r35,m3044,200r35,e" filled="f" strokecolor="#333" strokeweight=".24536mm">
              <v:stroke joinstyle="round"/>
              <v:formulas/>
              <v:path arrowok="t" o:connecttype="segments"/>
            </v:shape>
            <v:line id="_x0000_s2147" alt="" style="position:absolute" from="3079,4127" to="7008,4127" strokeweight=".24536mm"/>
            <v:shape id="docshape161" o:spid="_x0000_s2148" alt="" style="position:absolute;left:3279;top:4126;width:3393;height:36" coordorigin="3280,4127" coordsize="3393,36" o:spt="100" adj="0,,0" path="m3280,4162r,-35m3845,4162r,-35m4411,4162r,-35m4976,4162r,-35m5542,4162r,-35m6107,4162r,-35m6673,4162r,-35e" filled="f" strokecolor="#333" strokeweight=".24536mm">
              <v:stroke joinstyle="round"/>
              <v:formulas/>
              <v:path arrowok="t" o:connecttype="segments"/>
            </v:shape>
            <w10:wrap anchorx="page"/>
          </v:group>
        </w:pict>
      </w:r>
      <w:r w:rsidR="00AF5365">
        <w:pict w14:anchorId="2D2598F8">
          <v:group id="docshapegroup162" o:spid="_x0000_s2065" alt="" style="position:absolute;left:0;text-align:left;margin-left:410.75pt;margin-top:9.75pt;width:56.9pt;height:171.85pt;z-index:-16684544;mso-position-horizontal-relative:page;mso-position-vertical-relative:text" coordorigin="8215,195" coordsize="1138,3437">
            <v:rect id="docshape163" o:spid="_x0000_s2066" alt="" style="position:absolute;left:8855;top:3361;width:130;height:264" fillcolor="#e69f00" stroked="f"/>
            <v:rect id="docshape164" o:spid="_x0000_s2067" alt="" style="position:absolute;left:8855;top:3361;width:130;height:264" filled="f" strokeweight=".24536mm"/>
            <v:rect id="docshape165" o:spid="_x0000_s2068" alt="" style="position:absolute;left:8820;top:3361;width:35;height:264" fillcolor="#56b4e9" stroked="f"/>
            <v:rect id="docshape166" o:spid="_x0000_s2069" alt="" style="position:absolute;left:8820;top:3361;width:35;height:264" filled="f" strokeweight=".24536mm"/>
            <v:rect id="docshape167" o:spid="_x0000_s2070" alt="" style="position:absolute;left:9113;top:3097;width:232;height:264" fillcolor="#e69f00" stroked="f"/>
            <v:rect id="docshape168" o:spid="_x0000_s2071" alt="" style="position:absolute;left:9113;top:3097;width:232;height:264" filled="f" strokeweight=".24536mm"/>
            <v:rect id="docshape169" o:spid="_x0000_s2072" alt="" style="position:absolute;left:9054;top:2833;width:5;height:264" fillcolor="#e69f00" stroked="f"/>
            <v:line id="_x0000_s2073" alt="" style="position:absolute" from="9057,2827" to="9057,3098" strokeweight=".31644mm"/>
            <v:rect id="docshape170" o:spid="_x0000_s2074" alt="" style="position:absolute;left:9006;top:3097;width:107;height:264" fillcolor="#56b4e9" stroked="f"/>
            <v:rect id="docshape171" o:spid="_x0000_s2075" alt="" style="position:absolute;left:9006;top:3097;width:107;height:264" filled="f" strokeweight=".24536mm"/>
            <v:rect id="docshape172" o:spid="_x0000_s2076" alt="" style="position:absolute;left:9020;top:2833;width:35;height:264" fillcolor="#56b4e9" stroked="f"/>
            <v:rect id="docshape173" o:spid="_x0000_s2077" alt="" style="position:absolute;left:9020;top:2833;width:35;height:264" filled="f" strokeweight=".24536mm"/>
            <v:rect id="docshape174" o:spid="_x0000_s2078" alt="" style="position:absolute;left:8221;top:3361;width:600;height:264" fillcolor="#009e73" stroked="f"/>
            <v:rect id="docshape175" o:spid="_x0000_s2079" alt="" style="position:absolute;left:8221;top:3361;width:600;height:264" filled="f" strokeweight=".24536mm"/>
            <v:rect id="docshape176" o:spid="_x0000_s2080" alt="" style="position:absolute;left:8221;top:3097;width:785;height:264" fillcolor="#009e73" stroked="f"/>
            <v:rect id="docshape177" o:spid="_x0000_s2081" alt="" style="position:absolute;left:8221;top:3097;width:785;height:264" filled="f" strokeweight=".24536mm"/>
            <v:shape id="docshape178" o:spid="_x0000_s2082" alt="" style="position:absolute;left:8365;top:2569;width:2;height:264" coordorigin="8365,2570" coordsize="0,264" path="m8365,2570r,264l8365,2570xe" fillcolor="#e69f00" stroked="f">
              <v:path arrowok="t"/>
            </v:shape>
            <v:line id="_x0000_s2083" alt="" style="position:absolute" from="8366,2570" to="8366,2834" strokeweight=".19375mm"/>
            <v:rect id="docshape179" o:spid="_x0000_s2084" alt="" style="position:absolute;left:8360;top:2569;width:4;height:264" fillcolor="#56b4e9" stroked="f"/>
            <v:line id="_x0000_s2085" alt="" style="position:absolute" from="8363,2563" to="8363,2834" strokeweight=".31644mm"/>
            <v:rect id="docshape180" o:spid="_x0000_s2086" alt="" style="position:absolute;left:8221;top:2833;width:799;height:264" fillcolor="#009e73" stroked="f"/>
            <v:rect id="docshape181" o:spid="_x0000_s2087" alt="" style="position:absolute;left:8221;top:2833;width:799;height:264" filled="f" strokeweight=".24536mm"/>
            <v:shape id="docshape182" o:spid="_x0000_s2088" alt="" style="position:absolute;left:8221;top:2306;width:2;height:264" coordorigin="8222,2306" coordsize="0,264" path="m8222,2306r,264l8222,2306xe" fillcolor="#e69f00" stroked="f">
              <v:path arrowok="t"/>
            </v:shape>
            <v:shape id="docshape183" o:spid="_x0000_s2089" alt="" style="position:absolute;left:8221;top:2306;width:2;height:264" coordorigin="8222,2306" coordsize="0,264" path="m8222,2570r,-264l8222,2570xe" filled="f" strokeweight=".24536mm">
              <v:path arrowok="t"/>
            </v:shape>
            <v:shape id="docshape184" o:spid="_x0000_s2090" alt="" style="position:absolute;left:8225;top:2042;width:2;height:264" coordorigin="8226,2042" coordsize="0,264" path="m8226,2042r,264l8226,2042xe" fillcolor="#e69f00" stroked="f">
              <v:path arrowok="t"/>
            </v:shape>
            <v:shape id="docshape185" o:spid="_x0000_s2091" alt="" style="position:absolute;left:8225;top:2042;width:2;height:264" coordorigin="8226,2042" coordsize="0,264" path="m8226,2306r,-264l8226,2306xe" filled="f" strokeweight=".24536mm">
              <v:path arrowok="t"/>
            </v:shape>
            <v:shape id="docshape186" o:spid="_x0000_s2092" alt="" style="position:absolute;left:8221;top:1778;width:2;height:264" coordorigin="8222,1778" coordsize="0,264" path="m8222,1778r,264l8222,1778xe" fillcolor="#e69f00" stroked="f">
              <v:path arrowok="t"/>
            </v:shape>
            <v:shape id="docshape187" o:spid="_x0000_s2093" alt="" style="position:absolute;left:8221;top:1778;width:2;height:264" coordorigin="8222,1778" coordsize="0,264" path="m8222,2042r,-264l8222,2042xe" filled="f" strokeweight=".24536mm">
              <v:path arrowok="t"/>
            </v:shape>
            <v:shape id="docshape188" o:spid="_x0000_s2094" alt="" style="position:absolute;left:8241;top:1514;width:2;height:264" coordorigin="8242,1515" coordsize="0,264" path="m8242,1515r,263l8242,1515xe" fillcolor="#e69f00" stroked="f">
              <v:path arrowok="t"/>
            </v:shape>
            <v:shape id="docshape189" o:spid="_x0000_s2095" alt="" style="position:absolute;left:8241;top:1514;width:2;height:264" coordorigin="8242,1515" coordsize="0,264" path="m8242,1778r,-263l8242,1778xe" filled="f" strokeweight=".24536mm">
              <v:path arrowok="t"/>
            </v:shape>
            <v:shape id="docshape190" o:spid="_x0000_s2096" alt="" style="position:absolute;left:8221;top:1250;width:2;height:264" coordorigin="8222,1251" coordsize="0,264" path="m8222,1251r,264l8222,1251xe" fillcolor="#e69f00" stroked="f">
              <v:path arrowok="t"/>
            </v:shape>
            <v:shape id="docshape191" o:spid="_x0000_s2097" alt="" style="position:absolute;left:8221;top:1250;width:2;height:264" coordorigin="8222,1251" coordsize="0,264" path="m8222,1515r,-264l8222,1515xe" filled="f" strokeweight=".24536mm">
              <v:path arrowok="t"/>
            </v:shape>
            <v:shape id="docshape192" o:spid="_x0000_s2098" alt="" style="position:absolute;left:8227;top:986;width:2;height:264" coordorigin="8228,987" coordsize="0,264" path="m8228,987r,264l8228,987xe" fillcolor="#e69f00" stroked="f">
              <v:path arrowok="t"/>
            </v:shape>
            <v:shape id="docshape193" o:spid="_x0000_s2099" alt="" style="position:absolute;left:8227;top:986;width:2;height:264" coordorigin="8228,987" coordsize="0,264" path="m8228,1251r,-264l8228,1251xe" filled="f" strokeweight=".24536mm">
              <v:path arrowok="t"/>
            </v:shape>
            <v:shape id="docshape194" o:spid="_x0000_s2100" alt="" style="position:absolute;left:8225;top:723;width:2;height:264" coordorigin="8226,723" coordsize="0,264" path="m8226,723r,264l8226,723xe" fillcolor="#e69f00" stroked="f">
              <v:path arrowok="t"/>
            </v:shape>
            <v:shape id="docshape195" o:spid="_x0000_s2101" alt="" style="position:absolute;left:8225;top:723;width:2;height:264" coordorigin="8226,723" coordsize="0,264" path="m8226,987r,-264l8226,987xe" filled="f" strokeweight=".24536mm">
              <v:path arrowok="t"/>
            </v:shape>
            <v:shape id="docshape196" o:spid="_x0000_s2102" alt="" style="position:absolute;left:8221;top:459;width:2;height:264" coordorigin="8222,459" coordsize="0,264" path="m8222,459r,264l8222,459xe" fillcolor="#e69f00" stroked="f">
              <v:path arrowok="t"/>
            </v:shape>
            <v:shape id="docshape197" o:spid="_x0000_s2103" alt="" style="position:absolute;left:8221;top:459;width:2;height:264" coordorigin="8222,459" coordsize="0,264" path="m8222,723r,-264l8222,723xe" filled="f" strokeweight=".24536mm">
              <v:path arrowok="t"/>
            </v:shape>
            <v:shape id="docshape198" o:spid="_x0000_s2104" alt="" style="position:absolute;left:8233;top:195;width:2;height:264" coordorigin="8234,195" coordsize="0,264" path="m8234,195r,264l8234,195xe" fillcolor="#e69f00" stroked="f">
              <v:path arrowok="t"/>
            </v:shape>
            <v:shape id="docshape199" o:spid="_x0000_s2105" alt="" style="position:absolute;left:8233;top:195;width:2;height:264" coordorigin="8234,195" coordsize="0,264" path="m8234,459r,-264l8234,459xe" filled="f" strokeweight=".24536mm">
              <v:path arrowok="t"/>
            </v:shape>
            <v:shape id="docshape200" o:spid="_x0000_s2106" alt="" style="position:absolute;left:8221;top:2306;width:2;height:264" coordorigin="8222,2306" coordsize="0,264" path="m8222,2306r,264l8222,2306xe" fillcolor="#56b4e9" stroked="f">
              <v:path arrowok="t"/>
            </v:shape>
            <v:shape id="docshape201" o:spid="_x0000_s2107" alt="" style="position:absolute;left:8221;top:2306;width:2;height:264" coordorigin="8222,2306" coordsize="0,264" path="m8222,2570r,-264l8222,2570xe" filled="f" strokeweight=".24536mm">
              <v:path arrowok="t"/>
            </v:shape>
            <v:shape id="docshape202" o:spid="_x0000_s2108" alt="" style="position:absolute;left:8225;top:2042;width:2;height:264" coordorigin="8226,2042" coordsize="0,264" path="m8226,2042r,264l8226,2042xe" fillcolor="#56b4e9" stroked="f">
              <v:path arrowok="t"/>
            </v:shape>
            <v:shape id="docshape203" o:spid="_x0000_s2109" alt="" style="position:absolute;left:8225;top:2042;width:2;height:264" coordorigin="8226,2042" coordsize="0,264" path="m8226,2306r,-264l8226,2306xe" filled="f" strokeweight=".24536mm">
              <v:path arrowok="t"/>
            </v:shape>
            <v:shape id="docshape204" o:spid="_x0000_s2110" alt="" style="position:absolute;left:8221;top:1778;width:2;height:264" coordorigin="8222,1778" coordsize="0,264" path="m8222,1778r,264l8222,1778xe" fillcolor="#56b4e9" stroked="f">
              <v:path arrowok="t"/>
            </v:shape>
            <v:shape id="docshape205" o:spid="_x0000_s2111" alt="" style="position:absolute;left:8221;top:1778;width:2;height:264" coordorigin="8222,1778" coordsize="0,264" path="m8222,2042r,-264l8222,2042xe" filled="f" strokeweight=".24536mm">
              <v:path arrowok="t"/>
            </v:shape>
            <v:shape id="docshape206" o:spid="_x0000_s2112" alt="" style="position:absolute;left:8241;top:1514;width:2;height:264" coordorigin="8242,1515" coordsize="0,264" path="m8242,1515r,263l8242,1515xe" fillcolor="#56b4e9" stroked="f">
              <v:path arrowok="t"/>
            </v:shape>
            <v:shape id="docshape207" o:spid="_x0000_s2113" alt="" style="position:absolute;left:8241;top:1514;width:2;height:264" coordorigin="8242,1515" coordsize="0,264" path="m8242,1778r,-263l8242,1778xe" filled="f" strokeweight=".24536mm">
              <v:path arrowok="t"/>
            </v:shape>
            <v:shape id="docshape208" o:spid="_x0000_s2114" alt="" style="position:absolute;left:8221;top:1250;width:2;height:264" coordorigin="8222,1251" coordsize="0,264" path="m8222,1251r,264l8222,1251xe" fillcolor="#56b4e9" stroked="f">
              <v:path arrowok="t"/>
            </v:shape>
            <v:shape id="docshape209" o:spid="_x0000_s2115" alt="" style="position:absolute;left:8221;top:1250;width:2;height:264" coordorigin="8222,1251" coordsize="0,264" path="m8222,1515r,-264l8222,1515xe" filled="f" strokeweight=".24536mm">
              <v:path arrowok="t"/>
            </v:shape>
            <v:shape id="docshape210" o:spid="_x0000_s2116" alt="" style="position:absolute;left:8227;top:986;width:2;height:264" coordorigin="8228,987" coordsize="0,264" path="m8228,987r,264l8228,987xe" fillcolor="#56b4e9" stroked="f">
              <v:path arrowok="t"/>
            </v:shape>
            <v:shape id="docshape211" o:spid="_x0000_s2117" alt="" style="position:absolute;left:8227;top:986;width:2;height:264" coordorigin="8228,987" coordsize="0,264" path="m8228,1251r,-264l8228,1251xe" filled="f" strokeweight=".24536mm">
              <v:path arrowok="t"/>
            </v:shape>
            <v:shape id="docshape212" o:spid="_x0000_s2118" alt="" style="position:absolute;left:8225;top:723;width:2;height:264" coordorigin="8226,723" coordsize="0,264" path="m8226,723r,264l8226,723xe" fillcolor="#56b4e9" stroked="f">
              <v:path arrowok="t"/>
            </v:shape>
            <v:shape id="docshape213" o:spid="_x0000_s2119" alt="" style="position:absolute;left:8225;top:723;width:2;height:264" coordorigin="8226,723" coordsize="0,264" path="m8226,987r,-264l8226,987xe" filled="f" strokeweight=".24536mm">
              <v:path arrowok="t"/>
            </v:shape>
            <v:shape id="docshape214" o:spid="_x0000_s2120" alt="" style="position:absolute;left:8221;top:459;width:2;height:264" coordorigin="8222,459" coordsize="0,264" path="m8222,459r,264l8222,459xe" fillcolor="#56b4e9" stroked="f">
              <v:path arrowok="t"/>
            </v:shape>
            <v:shape id="docshape215" o:spid="_x0000_s2121" alt="" style="position:absolute;left:8221;top:459;width:2;height:264" coordorigin="8222,459" coordsize="0,264" path="m8222,723r,-264l8222,723xe" filled="f" strokeweight=".24536mm">
              <v:path arrowok="t"/>
            </v:shape>
            <v:shape id="docshape216" o:spid="_x0000_s2122" alt="" style="position:absolute;left:8233;top:195;width:2;height:264" coordorigin="8234,195" coordsize="0,264" path="m8234,195r,264l8234,195xe" fillcolor="#56b4e9" stroked="f">
              <v:path arrowok="t"/>
            </v:shape>
            <v:shape id="docshape217" o:spid="_x0000_s2123" alt="" style="position:absolute;left:8233;top:195;width:2;height:264" coordorigin="8234,195" coordsize="0,264" path="m8234,459r,-264l8234,459xe" filled="f" strokeweight=".24536mm">
              <v:path arrowok="t"/>
            </v:shape>
            <v:rect id="docshape218" o:spid="_x0000_s2124" alt="" style="position:absolute;left:8221;top:2569;width:140;height:264" fillcolor="#009e73" stroked="f"/>
            <v:rect id="docshape219" o:spid="_x0000_s2125" alt="" style="position:absolute;left:8221;top:2569;width:140;height:264" filled="f" strokeweight=".24536mm"/>
            <v:shape id="docshape220" o:spid="_x0000_s2126" alt="" style="position:absolute;left:8221;top:2306;width:2;height:264" coordorigin="8222,2306" coordsize="0,264" path="m8222,2306r,264l8222,2306xe" fillcolor="#009e73" stroked="f">
              <v:path arrowok="t"/>
            </v:shape>
            <v:shape id="docshape221" o:spid="_x0000_s2127" alt="" style="position:absolute;left:8221;top:2306;width:2;height:264" coordorigin="8222,2306" coordsize="0,264" path="m8222,2570r,-264l8222,2570xe" filled="f" strokeweight=".24536mm">
              <v:path arrowok="t"/>
            </v:shape>
            <v:rect id="docshape222" o:spid="_x0000_s2128" alt="" style="position:absolute;left:8221;top:2042;width:5;height:264" fillcolor="#009e73" stroked="f"/>
            <v:rect id="docshape223" o:spid="_x0000_s2129" alt="" style="position:absolute;left:8221;top:2042;width:5;height:264" filled="f" strokeweight=".24536mm"/>
            <v:shape id="docshape224" o:spid="_x0000_s2130" alt="" style="position:absolute;left:8221;top:1778;width:2;height:264" coordorigin="8222,1778" coordsize="0,264" path="m8222,1778r,264l8222,1778xe" fillcolor="#009e73" stroked="f">
              <v:path arrowok="t"/>
            </v:shape>
            <v:shape id="docshape225" o:spid="_x0000_s2131" alt="" style="position:absolute;left:8221;top:1778;width:2;height:264" coordorigin="8222,1778" coordsize="0,264" path="m8222,2042r,-264l8222,2042xe" filled="f" strokeweight=".24536mm">
              <v:path arrowok="t"/>
            </v:shape>
            <v:rect id="docshape226" o:spid="_x0000_s2132" alt="" style="position:absolute;left:8221;top:1514;width:21;height:264" fillcolor="#009e73" stroked="f"/>
            <v:rect id="docshape227" o:spid="_x0000_s2133" alt="" style="position:absolute;left:8221;top:1514;width:21;height:264" filled="f" strokeweight=".24536mm"/>
            <v:shape id="docshape228" o:spid="_x0000_s2134" alt="" style="position:absolute;left:8221;top:1250;width:2;height:264" coordorigin="8222,1251" coordsize="0,264" path="m8222,1251r,264l8222,1251xe" fillcolor="#009e73" stroked="f">
              <v:path arrowok="t"/>
            </v:shape>
            <v:shape id="docshape229" o:spid="_x0000_s2135" alt="" style="position:absolute;left:8221;top:1250;width:2;height:264" coordorigin="8222,1251" coordsize="0,264" path="m8222,1515r,-264l8222,1515xe" filled="f" strokeweight=".24536mm">
              <v:path arrowok="t"/>
            </v:shape>
            <v:rect id="docshape230" o:spid="_x0000_s2136" alt="" style="position:absolute;left:8221;top:986;width:7;height:264" fillcolor="#009e73" stroked="f"/>
            <v:rect id="docshape231" o:spid="_x0000_s2137" alt="" style="position:absolute;left:8221;top:986;width:7;height:264" filled="f" strokeweight=".24536mm"/>
            <v:rect id="docshape232" o:spid="_x0000_s2138" alt="" style="position:absolute;left:8221;top:723;width:5;height:264" fillcolor="#009e73" stroked="f"/>
            <v:rect id="docshape233" o:spid="_x0000_s2139" alt="" style="position:absolute;left:8221;top:723;width:5;height:264" filled="f" strokeweight=".24536mm"/>
            <v:shape id="docshape234" o:spid="_x0000_s2140" alt="" style="position:absolute;left:8221;top:459;width:2;height:264" coordorigin="8222,459" coordsize="0,264" path="m8222,459r,264l8222,459xe" fillcolor="#009e73" stroked="f">
              <v:path arrowok="t"/>
            </v:shape>
            <v:shape id="docshape235" o:spid="_x0000_s2141" alt="" style="position:absolute;left:8221;top:459;width:2;height:264" coordorigin="8222,459" coordsize="0,264" path="m8222,723r,-264l8222,723xe" filled="f" strokeweight=".24536mm">
              <v:path arrowok="t"/>
            </v:shape>
            <v:rect id="docshape236" o:spid="_x0000_s2142" alt="" style="position:absolute;left:8221;top:195;width:13;height:264" fillcolor="#009e73" stroked="f"/>
            <v:shape id="docshape237" o:spid="_x0000_s2143" type="#_x0000_t75" alt="" style="position:absolute;left:8434;top:356;width:221;height:670">
              <v:imagedata r:id="rId17" o:title=""/>
            </v:shape>
            <w10:wrap anchorx="page"/>
          </v:group>
        </w:pict>
      </w:r>
      <w:r w:rsidR="00AF5365">
        <w:pict w14:anchorId="2FA48C72">
          <v:rect id="docshape238" o:spid="_x0000_s2064" alt="" style="position:absolute;left:0;text-align:left;margin-left:411.1pt;margin-top:9.75pt;width:.6pt;height:13.2pt;z-index:-16684032;mso-wrap-edited:f;mso-width-percent:0;mso-height-percent:0;mso-position-horizontal-relative:page;mso-position-vertical-relative:text;mso-width-percent:0;mso-height-percent:0" filled="f" strokeweight=".24536mm">
            <w10:wrap anchorx="page"/>
          </v:rect>
        </w:pict>
      </w:r>
      <w:r>
        <w:rPr>
          <w:rFonts w:ascii="Helvetica"/>
          <w:color w:val="4D4D4D"/>
          <w:spacing w:val="-5"/>
          <w:w w:val="105"/>
          <w:sz w:val="18"/>
        </w:rPr>
        <w:t>25</w:t>
      </w:r>
      <w:r>
        <w:rPr>
          <w:rFonts w:ascii="Helvetica"/>
          <w:color w:val="4D4D4D"/>
          <w:sz w:val="18"/>
        </w:rPr>
        <w:tab/>
      </w:r>
      <w:r>
        <w:rPr>
          <w:rFonts w:ascii="Helvetica"/>
          <w:w w:val="105"/>
          <w:sz w:val="15"/>
        </w:rPr>
        <w:t>Life</w:t>
      </w:r>
      <w:r>
        <w:rPr>
          <w:rFonts w:ascii="Helvetica"/>
          <w:spacing w:val="-9"/>
          <w:w w:val="105"/>
          <w:sz w:val="15"/>
        </w:rPr>
        <w:t xml:space="preserve"> </w:t>
      </w:r>
      <w:r>
        <w:rPr>
          <w:rFonts w:ascii="Helvetica"/>
          <w:spacing w:val="-2"/>
          <w:w w:val="105"/>
          <w:sz w:val="15"/>
        </w:rPr>
        <w:t>history</w:t>
      </w:r>
    </w:p>
    <w:p w14:paraId="74FA3692" w14:textId="77777777" w:rsidR="00E917D8" w:rsidRDefault="00AF5365">
      <w:pPr>
        <w:spacing w:before="16" w:line="220" w:lineRule="atLeast"/>
        <w:ind w:left="7411" w:right="1164"/>
        <w:rPr>
          <w:rFonts w:ascii="Helvetica" w:hAnsi="Helvetica"/>
          <w:sz w:val="13"/>
        </w:rPr>
      </w:pPr>
      <w:r>
        <w:pict w14:anchorId="630D3944">
          <v:shape id="docshape239" o:spid="_x0000_s2063" type="#_x0000_t202" alt="" style="position:absolute;left:0;text-align:left;margin-left:120pt;margin-top:13.5pt;width:15.1pt;height:133.4pt;z-index:15741952;mso-wrap-style:square;mso-wrap-edited:f;mso-width-percent:0;mso-height-percent:0;mso-position-horizontal-relative:page;mso-width-percent:0;mso-height-percent:0;v-text-anchor:top" filled="f" stroked="f">
            <v:textbox style="layout-flow:vertical;mso-layout-flow-alt:bottom-to-top" inset="0,0,0,0">
              <w:txbxContent>
                <w:p w14:paraId="5AEE1ED1" w14:textId="77777777" w:rsidR="00E917D8" w:rsidRDefault="00000000">
                  <w:pPr>
                    <w:spacing w:before="13"/>
                    <w:ind w:left="20"/>
                    <w:rPr>
                      <w:rFonts w:ascii="Helvetica"/>
                      <w:sz w:val="23"/>
                    </w:rPr>
                  </w:pPr>
                  <w:r>
                    <w:rPr>
                      <w:rFonts w:ascii="Helvetica"/>
                      <w:sz w:val="23"/>
                    </w:rPr>
                    <w:t>Response</w:t>
                  </w:r>
                  <w:r>
                    <w:rPr>
                      <w:rFonts w:ascii="Helvetica"/>
                      <w:spacing w:val="9"/>
                      <w:sz w:val="23"/>
                    </w:rPr>
                    <w:t xml:space="preserve"> </w:t>
                  </w:r>
                  <w:r>
                    <w:rPr>
                      <w:rFonts w:ascii="Helvetica"/>
                      <w:sz w:val="23"/>
                    </w:rPr>
                    <w:t>length</w:t>
                  </w:r>
                  <w:r>
                    <w:rPr>
                      <w:rFonts w:ascii="Helvetica"/>
                      <w:spacing w:val="9"/>
                      <w:sz w:val="23"/>
                    </w:rPr>
                    <w:t xml:space="preserve"> </w:t>
                  </w:r>
                  <w:r>
                    <w:rPr>
                      <w:rFonts w:ascii="Helvetica"/>
                      <w:spacing w:val="-2"/>
                      <w:sz w:val="23"/>
                    </w:rPr>
                    <w:t>(month)</w:t>
                  </w:r>
                </w:p>
              </w:txbxContent>
            </v:textbox>
            <w10:wrap anchorx="page"/>
          </v:shape>
        </w:pict>
      </w:r>
      <w:r w:rsidR="00000000">
        <w:rPr>
          <w:rFonts w:ascii="Helvetica" w:hAnsi="Helvetica"/>
          <w:spacing w:val="-2"/>
          <w:sz w:val="13"/>
        </w:rPr>
        <w:t>Annual</w:t>
      </w:r>
      <w:r w:rsidR="00000000">
        <w:rPr>
          <w:rFonts w:ascii="Helvetica" w:hAnsi="Helvetica"/>
          <w:spacing w:val="40"/>
          <w:sz w:val="13"/>
        </w:rPr>
        <w:t xml:space="preserve"> </w:t>
      </w:r>
      <w:r w:rsidR="00000000">
        <w:rPr>
          <w:rFonts w:ascii="Helvetica" w:hAnsi="Helvetica"/>
          <w:spacing w:val="-2"/>
          <w:sz w:val="13"/>
        </w:rPr>
        <w:t>Annual−Perennial</w:t>
      </w:r>
    </w:p>
    <w:p w14:paraId="3E0C6CE2" w14:textId="77777777" w:rsidR="00E917D8" w:rsidRDefault="00000000">
      <w:pPr>
        <w:tabs>
          <w:tab w:val="left" w:pos="7411"/>
        </w:tabs>
        <w:spacing w:before="19"/>
        <w:ind w:left="1492"/>
        <w:rPr>
          <w:rFonts w:ascii="Helvetica"/>
          <w:sz w:val="13"/>
        </w:rPr>
      </w:pPr>
      <w:r>
        <w:rPr>
          <w:noProof/>
        </w:rPr>
        <w:drawing>
          <wp:anchor distT="0" distB="0" distL="0" distR="0" simplePos="0" relativeHeight="486628352" behindDoc="1" locked="0" layoutInCell="1" allowOverlap="1" wp14:anchorId="6EDAF245" wp14:editId="608D3EF2">
            <wp:simplePos x="0" y="0"/>
            <wp:positionH relativeFrom="page">
              <wp:posOffset>2654331</wp:posOffset>
            </wp:positionH>
            <wp:positionV relativeFrom="paragraph">
              <wp:posOffset>94745</wp:posOffset>
            </wp:positionV>
            <wp:extent cx="149332" cy="149332"/>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8" cstate="print"/>
                    <a:stretch>
                      <a:fillRect/>
                    </a:stretch>
                  </pic:blipFill>
                  <pic:spPr>
                    <a:xfrm>
                      <a:off x="0" y="0"/>
                      <a:ext cx="149332" cy="149332"/>
                    </a:xfrm>
                    <a:prstGeom prst="rect">
                      <a:avLst/>
                    </a:prstGeom>
                  </pic:spPr>
                </pic:pic>
              </a:graphicData>
            </a:graphic>
          </wp:anchor>
        </w:drawing>
      </w:r>
      <w:r>
        <w:rPr>
          <w:rFonts w:ascii="Helvetica"/>
          <w:color w:val="4D4D4D"/>
          <w:spacing w:val="-5"/>
          <w:position w:val="1"/>
          <w:sz w:val="18"/>
        </w:rPr>
        <w:t>20</w:t>
      </w:r>
      <w:r>
        <w:rPr>
          <w:rFonts w:ascii="Helvetica"/>
          <w:color w:val="4D4D4D"/>
          <w:position w:val="1"/>
          <w:sz w:val="18"/>
        </w:rPr>
        <w:tab/>
      </w:r>
      <w:r>
        <w:rPr>
          <w:rFonts w:ascii="Helvetica"/>
          <w:spacing w:val="-2"/>
          <w:sz w:val="13"/>
        </w:rPr>
        <w:t>Perennial</w:t>
      </w:r>
    </w:p>
    <w:p w14:paraId="7DB9FF07" w14:textId="77777777" w:rsidR="00E917D8" w:rsidRDefault="00E917D8">
      <w:pPr>
        <w:pStyle w:val="BodyText"/>
        <w:rPr>
          <w:rFonts w:ascii="Helvetica"/>
          <w:sz w:val="20"/>
        </w:rPr>
      </w:pPr>
    </w:p>
    <w:p w14:paraId="6379A315" w14:textId="77777777" w:rsidR="00E917D8" w:rsidRDefault="00E917D8">
      <w:pPr>
        <w:pStyle w:val="BodyText"/>
        <w:spacing w:before="2"/>
        <w:rPr>
          <w:rFonts w:ascii="Helvetica"/>
          <w:sz w:val="21"/>
        </w:rPr>
      </w:pPr>
    </w:p>
    <w:p w14:paraId="4C723A10" w14:textId="77777777" w:rsidR="00E917D8" w:rsidRDefault="00000000">
      <w:pPr>
        <w:ind w:left="1492"/>
        <w:rPr>
          <w:rFonts w:ascii="Helvetica"/>
          <w:sz w:val="18"/>
        </w:rPr>
      </w:pPr>
      <w:r>
        <w:rPr>
          <w:noProof/>
        </w:rPr>
        <w:drawing>
          <wp:anchor distT="0" distB="0" distL="0" distR="0" simplePos="0" relativeHeight="486627840" behindDoc="1" locked="0" layoutInCell="1" allowOverlap="1" wp14:anchorId="25B4A9C0" wp14:editId="1EE0EA71">
            <wp:simplePos x="0" y="0"/>
            <wp:positionH relativeFrom="page">
              <wp:posOffset>3228797</wp:posOffset>
            </wp:positionH>
            <wp:positionV relativeFrom="paragraph">
              <wp:posOffset>-95373</wp:posOffset>
            </wp:positionV>
            <wp:extent cx="149393" cy="149332"/>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9" cstate="print"/>
                    <a:stretch>
                      <a:fillRect/>
                    </a:stretch>
                  </pic:blipFill>
                  <pic:spPr>
                    <a:xfrm>
                      <a:off x="0" y="0"/>
                      <a:ext cx="149393" cy="149332"/>
                    </a:xfrm>
                    <a:prstGeom prst="rect">
                      <a:avLst/>
                    </a:prstGeom>
                  </pic:spPr>
                </pic:pic>
              </a:graphicData>
            </a:graphic>
          </wp:anchor>
        </w:drawing>
      </w:r>
      <w:r>
        <w:rPr>
          <w:noProof/>
        </w:rPr>
        <w:drawing>
          <wp:anchor distT="0" distB="0" distL="0" distR="0" simplePos="0" relativeHeight="15737856" behindDoc="0" locked="0" layoutInCell="1" allowOverlap="1" wp14:anchorId="358EB3AA" wp14:editId="3E8F4697">
            <wp:simplePos x="0" y="0"/>
            <wp:positionH relativeFrom="page">
              <wp:posOffset>4772812</wp:posOffset>
            </wp:positionH>
            <wp:positionV relativeFrom="paragraph">
              <wp:posOffset>80210</wp:posOffset>
            </wp:positionV>
            <wp:extent cx="149396" cy="324916"/>
            <wp:effectExtent l="0" t="0" r="0" b="0"/>
            <wp:wrapNone/>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20" cstate="print"/>
                    <a:stretch>
                      <a:fillRect/>
                    </a:stretch>
                  </pic:blipFill>
                  <pic:spPr>
                    <a:xfrm>
                      <a:off x="0" y="0"/>
                      <a:ext cx="149396" cy="324916"/>
                    </a:xfrm>
                    <a:prstGeom prst="rect">
                      <a:avLst/>
                    </a:prstGeom>
                  </pic:spPr>
                </pic:pic>
              </a:graphicData>
            </a:graphic>
          </wp:anchor>
        </w:drawing>
      </w:r>
      <w:r>
        <w:rPr>
          <w:rFonts w:ascii="Helvetica"/>
          <w:color w:val="4D4D4D"/>
          <w:spacing w:val="-5"/>
          <w:sz w:val="18"/>
        </w:rPr>
        <w:t>15</w:t>
      </w:r>
    </w:p>
    <w:p w14:paraId="552A650F" w14:textId="77777777" w:rsidR="00E917D8" w:rsidRDefault="00000000">
      <w:pPr>
        <w:pStyle w:val="BodyText"/>
        <w:spacing w:before="2"/>
        <w:rPr>
          <w:rFonts w:ascii="Helvetica"/>
          <w:sz w:val="14"/>
        </w:rPr>
      </w:pPr>
      <w:r>
        <w:rPr>
          <w:noProof/>
        </w:rPr>
        <w:drawing>
          <wp:anchor distT="0" distB="0" distL="0" distR="0" simplePos="0" relativeHeight="13" behindDoc="0" locked="0" layoutInCell="1" allowOverlap="1" wp14:anchorId="1993F3C9" wp14:editId="5BFC3332">
            <wp:simplePos x="0" y="0"/>
            <wp:positionH relativeFrom="page">
              <wp:posOffset>2869787</wp:posOffset>
            </wp:positionH>
            <wp:positionV relativeFrom="paragraph">
              <wp:posOffset>121577</wp:posOffset>
            </wp:positionV>
            <wp:extent cx="150507" cy="150590"/>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1" cstate="print"/>
                    <a:stretch>
                      <a:fillRect/>
                    </a:stretch>
                  </pic:blipFill>
                  <pic:spPr>
                    <a:xfrm>
                      <a:off x="0" y="0"/>
                      <a:ext cx="150507" cy="150590"/>
                    </a:xfrm>
                    <a:prstGeom prst="rect">
                      <a:avLst/>
                    </a:prstGeom>
                  </pic:spPr>
                </pic:pic>
              </a:graphicData>
            </a:graphic>
          </wp:anchor>
        </w:drawing>
      </w:r>
    </w:p>
    <w:p w14:paraId="5673C3D8" w14:textId="77777777" w:rsidR="00E917D8" w:rsidRDefault="00000000">
      <w:pPr>
        <w:spacing w:before="51"/>
        <w:ind w:left="1492"/>
        <w:rPr>
          <w:rFonts w:ascii="Helvetica"/>
          <w:sz w:val="18"/>
        </w:rPr>
      </w:pPr>
      <w:r>
        <w:rPr>
          <w:rFonts w:ascii="Helvetica"/>
          <w:color w:val="4D4D4D"/>
          <w:spacing w:val="-5"/>
          <w:sz w:val="18"/>
        </w:rPr>
        <w:t>10</w:t>
      </w:r>
    </w:p>
    <w:p w14:paraId="322D15AE" w14:textId="77777777" w:rsidR="00E917D8" w:rsidRDefault="00E917D8">
      <w:pPr>
        <w:pStyle w:val="BodyText"/>
        <w:rPr>
          <w:rFonts w:ascii="Helvetica"/>
          <w:sz w:val="20"/>
        </w:rPr>
      </w:pPr>
    </w:p>
    <w:p w14:paraId="06A57062" w14:textId="77777777" w:rsidR="00E917D8" w:rsidRDefault="00E917D8">
      <w:pPr>
        <w:pStyle w:val="BodyText"/>
        <w:spacing w:before="9"/>
        <w:rPr>
          <w:rFonts w:ascii="Helvetica"/>
          <w:sz w:val="19"/>
        </w:rPr>
      </w:pPr>
    </w:p>
    <w:p w14:paraId="13D50D9C" w14:textId="77777777" w:rsidR="00E917D8" w:rsidRDefault="00000000">
      <w:pPr>
        <w:tabs>
          <w:tab w:val="left" w:pos="3538"/>
        </w:tabs>
        <w:ind w:left="1594"/>
        <w:rPr>
          <w:sz w:val="18"/>
        </w:rPr>
      </w:pPr>
      <w:r>
        <w:rPr>
          <w:noProof/>
        </w:rPr>
        <w:drawing>
          <wp:anchor distT="0" distB="0" distL="0" distR="0" simplePos="0" relativeHeight="15738368" behindDoc="0" locked="0" layoutInCell="1" allowOverlap="1" wp14:anchorId="7544E272" wp14:editId="6EB03515">
            <wp:simplePos x="0" y="0"/>
            <wp:positionH relativeFrom="page">
              <wp:posOffset>4768395</wp:posOffset>
            </wp:positionH>
            <wp:positionV relativeFrom="paragraph">
              <wp:posOffset>-87750</wp:posOffset>
            </wp:positionV>
            <wp:extent cx="158248" cy="566292"/>
            <wp:effectExtent l="0" t="0" r="0" b="0"/>
            <wp:wrapNone/>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2" cstate="print"/>
                    <a:stretch>
                      <a:fillRect/>
                    </a:stretch>
                  </pic:blipFill>
                  <pic:spPr>
                    <a:xfrm>
                      <a:off x="0" y="0"/>
                      <a:ext cx="158248" cy="566292"/>
                    </a:xfrm>
                    <a:prstGeom prst="rect">
                      <a:avLst/>
                    </a:prstGeom>
                  </pic:spPr>
                </pic:pic>
              </a:graphicData>
            </a:graphic>
          </wp:anchor>
        </w:drawing>
      </w:r>
      <w:r>
        <w:rPr>
          <w:noProof/>
        </w:rPr>
        <w:drawing>
          <wp:anchor distT="0" distB="0" distL="0" distR="0" simplePos="0" relativeHeight="486630400" behindDoc="1" locked="0" layoutInCell="1" allowOverlap="1" wp14:anchorId="78F168A0" wp14:editId="6047C805">
            <wp:simplePos x="0" y="0"/>
            <wp:positionH relativeFrom="page">
              <wp:posOffset>3731609</wp:posOffset>
            </wp:positionH>
            <wp:positionV relativeFrom="paragraph">
              <wp:posOffset>87750</wp:posOffset>
            </wp:positionV>
            <wp:extent cx="149250" cy="149415"/>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3" cstate="print"/>
                    <a:stretch>
                      <a:fillRect/>
                    </a:stretch>
                  </pic:blipFill>
                  <pic:spPr>
                    <a:xfrm>
                      <a:off x="0" y="0"/>
                      <a:ext cx="149250" cy="149415"/>
                    </a:xfrm>
                    <a:prstGeom prst="rect">
                      <a:avLst/>
                    </a:prstGeom>
                  </pic:spPr>
                </pic:pic>
              </a:graphicData>
            </a:graphic>
          </wp:anchor>
        </w:drawing>
      </w:r>
      <w:r>
        <w:rPr>
          <w:noProof/>
        </w:rPr>
        <w:drawing>
          <wp:anchor distT="0" distB="0" distL="0" distR="0" simplePos="0" relativeHeight="486630912" behindDoc="1" locked="0" layoutInCell="1" allowOverlap="1" wp14:anchorId="3CD1586F" wp14:editId="463A7463">
            <wp:simplePos x="0" y="0"/>
            <wp:positionH relativeFrom="page">
              <wp:posOffset>2127992</wp:posOffset>
            </wp:positionH>
            <wp:positionV relativeFrom="paragraph">
              <wp:posOffset>-263334</wp:posOffset>
            </wp:positionV>
            <wp:extent cx="891127" cy="724334"/>
            <wp:effectExtent l="0" t="0" r="0" b="0"/>
            <wp:wrapNone/>
            <wp:docPr id="1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png"/>
                    <pic:cNvPicPr/>
                  </pic:nvPicPr>
                  <pic:blipFill>
                    <a:blip r:embed="rId24" cstate="print"/>
                    <a:stretch>
                      <a:fillRect/>
                    </a:stretch>
                  </pic:blipFill>
                  <pic:spPr>
                    <a:xfrm>
                      <a:off x="0" y="0"/>
                      <a:ext cx="891127" cy="724334"/>
                    </a:xfrm>
                    <a:prstGeom prst="rect">
                      <a:avLst/>
                    </a:prstGeom>
                  </pic:spPr>
                </pic:pic>
              </a:graphicData>
            </a:graphic>
          </wp:anchor>
        </w:drawing>
      </w:r>
      <w:r>
        <w:rPr>
          <w:rFonts w:ascii="Helvetica"/>
          <w:color w:val="4D4D4D"/>
          <w:spacing w:val="-10"/>
          <w:position w:val="5"/>
          <w:sz w:val="18"/>
        </w:rPr>
        <w:t>5</w:t>
      </w:r>
      <w:r>
        <w:rPr>
          <w:rFonts w:ascii="Helvetica"/>
          <w:color w:val="4D4D4D"/>
          <w:position w:val="5"/>
          <w:sz w:val="18"/>
        </w:rPr>
        <w:tab/>
      </w:r>
      <w:r>
        <w:rPr>
          <w:rFonts w:ascii="Helvetica"/>
          <w:noProof/>
          <w:color w:val="4D4D4D"/>
          <w:sz w:val="18"/>
        </w:rPr>
        <w:drawing>
          <wp:inline distT="0" distB="0" distL="0" distR="0" wp14:anchorId="4B8FE08B" wp14:editId="69A60185">
            <wp:extent cx="149394" cy="149332"/>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5" cstate="print"/>
                    <a:stretch>
                      <a:fillRect/>
                    </a:stretch>
                  </pic:blipFill>
                  <pic:spPr>
                    <a:xfrm>
                      <a:off x="0" y="0"/>
                      <a:ext cx="149394" cy="149332"/>
                    </a:xfrm>
                    <a:prstGeom prst="rect">
                      <a:avLst/>
                    </a:prstGeom>
                  </pic:spPr>
                </pic:pic>
              </a:graphicData>
            </a:graphic>
          </wp:inline>
        </w:drawing>
      </w:r>
      <w:r>
        <w:rPr>
          <w:color w:val="4D4D4D"/>
          <w:spacing w:val="80"/>
          <w:w w:val="150"/>
          <w:sz w:val="18"/>
        </w:rPr>
        <w:t xml:space="preserve"> </w:t>
      </w:r>
      <w:r>
        <w:rPr>
          <w:noProof/>
          <w:color w:val="4D4D4D"/>
          <w:spacing w:val="-8"/>
          <w:sz w:val="18"/>
        </w:rPr>
        <w:drawing>
          <wp:inline distT="0" distB="0" distL="0" distR="0" wp14:anchorId="20954108" wp14:editId="18EC9119">
            <wp:extent cx="149332" cy="149332"/>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6" cstate="print"/>
                    <a:stretch>
                      <a:fillRect/>
                    </a:stretch>
                  </pic:blipFill>
                  <pic:spPr>
                    <a:xfrm>
                      <a:off x="0" y="0"/>
                      <a:ext cx="149332" cy="149332"/>
                    </a:xfrm>
                    <a:prstGeom prst="rect">
                      <a:avLst/>
                    </a:prstGeom>
                  </pic:spPr>
                </pic:pic>
              </a:graphicData>
            </a:graphic>
          </wp:inline>
        </w:drawing>
      </w:r>
    </w:p>
    <w:p w14:paraId="6F77E160" w14:textId="77777777" w:rsidR="00E917D8" w:rsidRDefault="00000000">
      <w:pPr>
        <w:pStyle w:val="BodyText"/>
        <w:spacing w:before="6"/>
        <w:rPr>
          <w:sz w:val="10"/>
        </w:rPr>
      </w:pPr>
      <w:r>
        <w:rPr>
          <w:noProof/>
        </w:rPr>
        <w:drawing>
          <wp:anchor distT="0" distB="0" distL="0" distR="0" simplePos="0" relativeHeight="14" behindDoc="0" locked="0" layoutInCell="1" allowOverlap="1" wp14:anchorId="4687209B" wp14:editId="48FAC0CF">
            <wp:simplePos x="0" y="0"/>
            <wp:positionH relativeFrom="page">
              <wp:posOffset>4090701</wp:posOffset>
            </wp:positionH>
            <wp:positionV relativeFrom="paragraph">
              <wp:posOffset>92457</wp:posOffset>
            </wp:positionV>
            <wp:extent cx="150423" cy="150590"/>
            <wp:effectExtent l="0" t="0" r="0" b="0"/>
            <wp:wrapTopAndBottom/>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27" cstate="print"/>
                    <a:stretch>
                      <a:fillRect/>
                    </a:stretch>
                  </pic:blipFill>
                  <pic:spPr>
                    <a:xfrm>
                      <a:off x="0" y="0"/>
                      <a:ext cx="150423" cy="150590"/>
                    </a:xfrm>
                    <a:prstGeom prst="rect">
                      <a:avLst/>
                    </a:prstGeom>
                  </pic:spPr>
                </pic:pic>
              </a:graphicData>
            </a:graphic>
          </wp:anchor>
        </w:drawing>
      </w:r>
    </w:p>
    <w:p w14:paraId="650E198E" w14:textId="77777777" w:rsidR="00E917D8" w:rsidRDefault="00000000">
      <w:pPr>
        <w:spacing w:before="86"/>
        <w:ind w:left="1594"/>
        <w:rPr>
          <w:rFonts w:ascii="Helvetica"/>
          <w:sz w:val="18"/>
        </w:rPr>
      </w:pPr>
      <w:r>
        <w:rPr>
          <w:rFonts w:ascii="Helvetica"/>
          <w:color w:val="4D4D4D"/>
          <w:w w:val="101"/>
          <w:sz w:val="18"/>
        </w:rPr>
        <w:t>0</w:t>
      </w:r>
    </w:p>
    <w:p w14:paraId="68F75C30" w14:textId="77777777" w:rsidR="00E917D8" w:rsidRDefault="00AF5365">
      <w:pPr>
        <w:pStyle w:val="BodyText"/>
        <w:spacing w:before="4"/>
        <w:rPr>
          <w:rFonts w:ascii="Helvetica"/>
          <w:sz w:val="28"/>
        </w:rPr>
      </w:pPr>
      <w:r>
        <w:pict w14:anchorId="4D2FDEE6">
          <v:group id="docshapegroup240" o:spid="_x0000_s2060" alt="" style="position:absolute;margin-left:360.95pt;margin-top:17.85pt;width:40.25pt;height:2.15pt;z-index:-15720960;mso-wrap-distance-left:0;mso-wrap-distance-right:0;mso-position-horizontal-relative:page" coordorigin="7219,357" coordsize="805,43">
            <v:line id="_x0000_s2061" alt="" style="position:absolute" from="7219,364" to="8023,364" strokeweight=".24536mm"/>
            <v:line id="_x0000_s2062" alt="" style="position:absolute" from="7634,400" to="7634,364" strokecolor="#333" strokeweight=".24536mm"/>
            <w10:wrap type="topAndBottom" anchorx="page"/>
          </v:group>
        </w:pict>
      </w:r>
    </w:p>
    <w:p w14:paraId="74988416" w14:textId="77777777" w:rsidR="00E917D8" w:rsidRDefault="00000000">
      <w:pPr>
        <w:tabs>
          <w:tab w:val="left" w:pos="2474"/>
          <w:tab w:val="left" w:pos="2989"/>
          <w:tab w:val="left" w:pos="3554"/>
          <w:tab w:val="left" w:pos="4120"/>
          <w:tab w:val="left" w:pos="4685"/>
          <w:tab w:val="left" w:pos="5251"/>
          <w:tab w:val="left" w:pos="6116"/>
        </w:tabs>
        <w:spacing w:line="201" w:lineRule="exact"/>
        <w:ind w:left="1909"/>
        <w:rPr>
          <w:rFonts w:ascii="Helvetica"/>
          <w:sz w:val="18"/>
        </w:rPr>
      </w:pPr>
      <w:r>
        <w:rPr>
          <w:rFonts w:ascii="Helvetica"/>
          <w:color w:val="4D4D4D"/>
          <w:spacing w:val="-10"/>
          <w:sz w:val="18"/>
        </w:rPr>
        <w:t>0</w:t>
      </w:r>
      <w:r>
        <w:rPr>
          <w:rFonts w:ascii="Helvetica"/>
          <w:color w:val="4D4D4D"/>
          <w:sz w:val="18"/>
        </w:rPr>
        <w:tab/>
      </w:r>
      <w:r>
        <w:rPr>
          <w:rFonts w:ascii="Helvetica"/>
          <w:color w:val="4D4D4D"/>
          <w:spacing w:val="-10"/>
          <w:sz w:val="18"/>
        </w:rPr>
        <w:t>5</w:t>
      </w:r>
      <w:r>
        <w:rPr>
          <w:rFonts w:ascii="Helvetica"/>
          <w:color w:val="4D4D4D"/>
          <w:sz w:val="18"/>
        </w:rPr>
        <w:tab/>
      </w:r>
      <w:r>
        <w:rPr>
          <w:rFonts w:ascii="Helvetica"/>
          <w:color w:val="4D4D4D"/>
          <w:spacing w:val="-5"/>
          <w:sz w:val="18"/>
        </w:rPr>
        <w:t>10</w:t>
      </w:r>
      <w:r>
        <w:rPr>
          <w:rFonts w:ascii="Helvetica"/>
          <w:color w:val="4D4D4D"/>
          <w:sz w:val="18"/>
        </w:rPr>
        <w:tab/>
      </w:r>
      <w:r>
        <w:rPr>
          <w:rFonts w:ascii="Helvetica"/>
          <w:color w:val="4D4D4D"/>
          <w:spacing w:val="-5"/>
          <w:sz w:val="18"/>
        </w:rPr>
        <w:t>15</w:t>
      </w:r>
      <w:r>
        <w:rPr>
          <w:rFonts w:ascii="Helvetica"/>
          <w:color w:val="4D4D4D"/>
          <w:sz w:val="18"/>
        </w:rPr>
        <w:tab/>
      </w:r>
      <w:r>
        <w:rPr>
          <w:rFonts w:ascii="Helvetica"/>
          <w:color w:val="4D4D4D"/>
          <w:spacing w:val="-5"/>
          <w:sz w:val="18"/>
        </w:rPr>
        <w:t>20</w:t>
      </w:r>
      <w:r>
        <w:rPr>
          <w:rFonts w:ascii="Helvetica"/>
          <w:color w:val="4D4D4D"/>
          <w:sz w:val="18"/>
        </w:rPr>
        <w:tab/>
      </w:r>
      <w:r>
        <w:rPr>
          <w:rFonts w:ascii="Helvetica"/>
          <w:color w:val="4D4D4D"/>
          <w:spacing w:val="-5"/>
          <w:sz w:val="18"/>
        </w:rPr>
        <w:t>25</w:t>
      </w:r>
      <w:r>
        <w:rPr>
          <w:rFonts w:ascii="Helvetica"/>
          <w:color w:val="4D4D4D"/>
          <w:sz w:val="18"/>
        </w:rPr>
        <w:tab/>
      </w:r>
      <w:r>
        <w:rPr>
          <w:rFonts w:ascii="Helvetica"/>
          <w:color w:val="4D4D4D"/>
          <w:spacing w:val="-5"/>
          <w:sz w:val="18"/>
        </w:rPr>
        <w:t>30</w:t>
      </w:r>
      <w:r>
        <w:rPr>
          <w:rFonts w:ascii="Helvetica"/>
          <w:color w:val="4D4D4D"/>
          <w:sz w:val="18"/>
        </w:rPr>
        <w:tab/>
      </w:r>
      <w:r>
        <w:rPr>
          <w:rFonts w:ascii="Helvetica"/>
          <w:color w:val="4D4D4D"/>
          <w:spacing w:val="-2"/>
          <w:sz w:val="18"/>
        </w:rPr>
        <w:t>Field</w:t>
      </w:r>
    </w:p>
    <w:p w14:paraId="1A103A5A" w14:textId="77777777" w:rsidR="00E917D8" w:rsidRDefault="00000000">
      <w:pPr>
        <w:pStyle w:val="Heading4"/>
        <w:spacing w:before="78"/>
        <w:ind w:left="2794"/>
      </w:pPr>
      <w:r>
        <w:t>Conditioning</w:t>
      </w:r>
      <w:r>
        <w:rPr>
          <w:spacing w:val="10"/>
        </w:rPr>
        <w:t xml:space="preserve"> </w:t>
      </w:r>
      <w:r>
        <w:t>length</w:t>
      </w:r>
      <w:r>
        <w:rPr>
          <w:spacing w:val="11"/>
        </w:rPr>
        <w:t xml:space="preserve"> </w:t>
      </w:r>
      <w:r>
        <w:rPr>
          <w:spacing w:val="-2"/>
        </w:rPr>
        <w:t>(month)</w:t>
      </w:r>
    </w:p>
    <w:p w14:paraId="7B9B59FF" w14:textId="77777777" w:rsidR="00E917D8" w:rsidRDefault="00E917D8">
      <w:pPr>
        <w:pStyle w:val="BodyText"/>
        <w:spacing w:before="8"/>
        <w:rPr>
          <w:rFonts w:ascii="Helvetica"/>
          <w:sz w:val="27"/>
        </w:rPr>
      </w:pPr>
    </w:p>
    <w:p w14:paraId="11D87A89" w14:textId="77777777" w:rsidR="00E917D8" w:rsidRDefault="00000000">
      <w:pPr>
        <w:pStyle w:val="BodyText"/>
        <w:spacing w:before="1" w:line="256" w:lineRule="auto"/>
        <w:ind w:left="686" w:right="684"/>
        <w:jc w:val="both"/>
      </w:pPr>
      <w:r>
        <w:rPr>
          <w:b/>
          <w:w w:val="105"/>
        </w:rPr>
        <w:t>Box Figure 1</w:t>
      </w:r>
      <w:r>
        <w:rPr>
          <w:b/>
          <w:spacing w:val="40"/>
          <w:w w:val="105"/>
        </w:rPr>
        <w:t xml:space="preserve"> </w:t>
      </w:r>
      <w:r>
        <w:rPr>
          <w:w w:val="105"/>
        </w:rPr>
        <w:t>A summary of the experimental duration and life history information of the</w:t>
      </w:r>
      <w:r>
        <w:rPr>
          <w:spacing w:val="-5"/>
          <w:w w:val="105"/>
        </w:rPr>
        <w:t xml:space="preserve"> </w:t>
      </w:r>
      <w:r>
        <w:rPr>
          <w:w w:val="105"/>
        </w:rPr>
        <w:t>study</w:t>
      </w:r>
      <w:r>
        <w:rPr>
          <w:spacing w:val="-5"/>
          <w:w w:val="105"/>
        </w:rPr>
        <w:t xml:space="preserve"> </w:t>
      </w:r>
      <w:r>
        <w:rPr>
          <w:w w:val="105"/>
        </w:rPr>
        <w:t>species</w:t>
      </w:r>
      <w:r>
        <w:rPr>
          <w:spacing w:val="-5"/>
          <w:w w:val="105"/>
        </w:rPr>
        <w:t xml:space="preserve"> </w:t>
      </w:r>
      <w:r>
        <w:rPr>
          <w:w w:val="105"/>
        </w:rPr>
        <w:t>in</w:t>
      </w:r>
      <w:r>
        <w:rPr>
          <w:spacing w:val="-5"/>
          <w:w w:val="105"/>
        </w:rPr>
        <w:t xml:space="preserve"> </w:t>
      </w:r>
      <w:r>
        <w:rPr>
          <w:w w:val="105"/>
        </w:rPr>
        <w:t>the</w:t>
      </w:r>
      <w:r>
        <w:rPr>
          <w:spacing w:val="-5"/>
          <w:w w:val="105"/>
        </w:rPr>
        <w:t xml:space="preserve"> </w:t>
      </w:r>
      <w:hyperlink w:anchor="_bookmark56" w:history="1">
        <w:r>
          <w:rPr>
            <w:w w:val="105"/>
          </w:rPr>
          <w:t>Crawford</w:t>
        </w:r>
        <w:r>
          <w:rPr>
            <w:spacing w:val="-5"/>
            <w:w w:val="105"/>
          </w:rPr>
          <w:t xml:space="preserve"> </w:t>
        </w:r>
        <w:r>
          <w:rPr>
            <w:i/>
            <w:w w:val="105"/>
          </w:rPr>
          <w:t>et</w:t>
        </w:r>
        <w:r>
          <w:rPr>
            <w:i/>
            <w:spacing w:val="-5"/>
            <w:w w:val="105"/>
          </w:rPr>
          <w:t xml:space="preserve"> </w:t>
        </w:r>
        <w:r>
          <w:rPr>
            <w:i/>
            <w:w w:val="105"/>
          </w:rPr>
          <w:t>al.</w:t>
        </w:r>
      </w:hyperlink>
      <w:r>
        <w:rPr>
          <w:i/>
          <w:spacing w:val="-5"/>
          <w:w w:val="105"/>
        </w:rPr>
        <w:t xml:space="preserve"> </w:t>
      </w:r>
      <w:hyperlink w:anchor="_bookmark56" w:history="1">
        <w:r>
          <w:rPr>
            <w:w w:val="105"/>
          </w:rPr>
          <w:t>(2019)</w:t>
        </w:r>
      </w:hyperlink>
      <w:r>
        <w:rPr>
          <w:spacing w:val="-5"/>
          <w:w w:val="105"/>
        </w:rPr>
        <w:t xml:space="preserve"> </w:t>
      </w:r>
      <w:r>
        <w:rPr>
          <w:w w:val="105"/>
        </w:rPr>
        <w:t>and</w:t>
      </w:r>
      <w:r>
        <w:rPr>
          <w:spacing w:val="-5"/>
          <w:w w:val="105"/>
        </w:rPr>
        <w:t xml:space="preserve"> </w:t>
      </w:r>
      <w:hyperlink w:anchor="_bookmark176" w:history="1">
        <w:r>
          <w:rPr>
            <w:w w:val="105"/>
          </w:rPr>
          <w:t>Yan</w:t>
        </w:r>
        <w:r>
          <w:rPr>
            <w:spacing w:val="-5"/>
            <w:w w:val="105"/>
          </w:rPr>
          <w:t xml:space="preserve"> </w:t>
        </w:r>
        <w:r>
          <w:rPr>
            <w:i/>
            <w:w w:val="105"/>
          </w:rPr>
          <w:t>et</w:t>
        </w:r>
        <w:r>
          <w:rPr>
            <w:i/>
            <w:spacing w:val="-5"/>
            <w:w w:val="105"/>
          </w:rPr>
          <w:t xml:space="preserve"> </w:t>
        </w:r>
        <w:r>
          <w:rPr>
            <w:i/>
            <w:w w:val="105"/>
          </w:rPr>
          <w:t>al.</w:t>
        </w:r>
      </w:hyperlink>
      <w:r>
        <w:rPr>
          <w:i/>
          <w:spacing w:val="-5"/>
          <w:w w:val="105"/>
        </w:rPr>
        <w:t xml:space="preserve"> </w:t>
      </w:r>
      <w:hyperlink w:anchor="_bookmark176" w:history="1">
        <w:r>
          <w:rPr>
            <w:w w:val="105"/>
          </w:rPr>
          <w:t>(2022)</w:t>
        </w:r>
      </w:hyperlink>
      <w:r>
        <w:rPr>
          <w:spacing w:val="-5"/>
          <w:w w:val="105"/>
        </w:rPr>
        <w:t xml:space="preserve"> </w:t>
      </w:r>
      <w:r>
        <w:rPr>
          <w:w w:val="105"/>
        </w:rPr>
        <w:t>data</w:t>
      </w:r>
      <w:r>
        <w:rPr>
          <w:spacing w:val="-5"/>
          <w:w w:val="105"/>
        </w:rPr>
        <w:t xml:space="preserve"> </w:t>
      </w:r>
      <w:r>
        <w:rPr>
          <w:w w:val="105"/>
        </w:rPr>
        <w:t>sets.</w:t>
      </w:r>
      <w:r>
        <w:rPr>
          <w:spacing w:val="25"/>
          <w:w w:val="105"/>
        </w:rPr>
        <w:t xml:space="preserve"> </w:t>
      </w:r>
      <w:r>
        <w:rPr>
          <w:w w:val="105"/>
        </w:rPr>
        <w:t>See</w:t>
      </w:r>
      <w:r>
        <w:rPr>
          <w:spacing w:val="-5"/>
          <w:w w:val="105"/>
        </w:rPr>
        <w:t xml:space="preserve"> </w:t>
      </w:r>
      <w:r>
        <w:rPr>
          <w:w w:val="105"/>
        </w:rPr>
        <w:t>text</w:t>
      </w:r>
      <w:r>
        <w:rPr>
          <w:spacing w:val="-5"/>
          <w:w w:val="105"/>
        </w:rPr>
        <w:t xml:space="preserve"> </w:t>
      </w:r>
      <w:r>
        <w:rPr>
          <w:w w:val="105"/>
        </w:rPr>
        <w:t xml:space="preserve">in Box </w:t>
      </w:r>
      <w:hyperlink w:anchor="_bookmark14" w:history="1">
        <w:r>
          <w:rPr>
            <w:w w:val="105"/>
          </w:rPr>
          <w:t>1</w:t>
        </w:r>
      </w:hyperlink>
      <w:r>
        <w:rPr>
          <w:w w:val="105"/>
        </w:rPr>
        <w:t xml:space="preserve"> for more details.</w:t>
      </w:r>
    </w:p>
    <w:p w14:paraId="38E186A7" w14:textId="77777777" w:rsidR="00E917D8" w:rsidRDefault="00E917D8">
      <w:pPr>
        <w:spacing w:line="256" w:lineRule="auto"/>
        <w:jc w:val="both"/>
        <w:sectPr w:rsidR="00E917D8">
          <w:pgSz w:w="12240" w:h="15840"/>
          <w:pgMar w:top="1620" w:right="1320" w:bottom="1080" w:left="1320" w:header="0" w:footer="882" w:gutter="0"/>
          <w:cols w:space="720"/>
        </w:sectPr>
      </w:pPr>
    </w:p>
    <w:p w14:paraId="3EF786F1" w14:textId="77777777" w:rsidR="00E917D8" w:rsidRDefault="00000000">
      <w:pPr>
        <w:spacing w:before="62" w:line="328" w:lineRule="exact"/>
        <w:ind w:left="926" w:right="164"/>
        <w:jc w:val="center"/>
        <w:rPr>
          <w:rFonts w:ascii="Helvetica"/>
          <w:sz w:val="29"/>
        </w:rPr>
      </w:pPr>
      <w:r>
        <w:rPr>
          <w:rFonts w:ascii="Helvetica"/>
          <w:sz w:val="29"/>
        </w:rPr>
        <w:lastRenderedPageBreak/>
        <w:t>Focal</w:t>
      </w:r>
      <w:r>
        <w:rPr>
          <w:rFonts w:ascii="Helvetica"/>
          <w:spacing w:val="-2"/>
          <w:sz w:val="29"/>
        </w:rPr>
        <w:t xml:space="preserve"> </w:t>
      </w:r>
      <w:r>
        <w:rPr>
          <w:rFonts w:ascii="Helvetica"/>
          <w:sz w:val="29"/>
        </w:rPr>
        <w:t>parameter:</w:t>
      </w:r>
      <w:r>
        <w:rPr>
          <w:rFonts w:ascii="Helvetica"/>
          <w:spacing w:val="-2"/>
          <w:sz w:val="29"/>
        </w:rPr>
        <w:t xml:space="preserve"> </w:t>
      </w:r>
      <w:r>
        <w:rPr>
          <w:rFonts w:ascii="Helvetica"/>
          <w:spacing w:val="-4"/>
          <w:sz w:val="29"/>
        </w:rPr>
        <w:t>+40%</w:t>
      </w:r>
    </w:p>
    <w:p w14:paraId="39008FF6" w14:textId="77777777" w:rsidR="00E917D8" w:rsidRDefault="00000000">
      <w:pPr>
        <w:spacing w:line="328" w:lineRule="exact"/>
        <w:ind w:left="997" w:right="164"/>
        <w:jc w:val="center"/>
        <w:rPr>
          <w:rFonts w:ascii="Helvetica" w:hAnsi="Helvetica"/>
          <w:sz w:val="29"/>
        </w:rPr>
      </w:pPr>
      <w:r>
        <w:rPr>
          <w:rFonts w:ascii="Helvetica" w:hAnsi="Helvetica"/>
          <w:sz w:val="29"/>
        </w:rPr>
        <w:t>Non−focal</w:t>
      </w:r>
      <w:r>
        <w:rPr>
          <w:rFonts w:ascii="Helvetica" w:hAnsi="Helvetica"/>
          <w:spacing w:val="-6"/>
          <w:sz w:val="29"/>
        </w:rPr>
        <w:t xml:space="preserve"> </w:t>
      </w:r>
      <w:r>
        <w:rPr>
          <w:rFonts w:ascii="Helvetica" w:hAnsi="Helvetica"/>
          <w:sz w:val="29"/>
        </w:rPr>
        <w:t>parameters:</w:t>
      </w:r>
      <w:r>
        <w:rPr>
          <w:rFonts w:ascii="Helvetica" w:hAnsi="Helvetica"/>
          <w:spacing w:val="-6"/>
          <w:sz w:val="29"/>
        </w:rPr>
        <w:t xml:space="preserve"> </w:t>
      </w:r>
      <w:r>
        <w:rPr>
          <w:rFonts w:ascii="Helvetica" w:hAnsi="Helvetica"/>
          <w:spacing w:val="-5"/>
          <w:sz w:val="29"/>
        </w:rPr>
        <w:t>±5%</w:t>
      </w:r>
    </w:p>
    <w:p w14:paraId="659FA3FC" w14:textId="77777777" w:rsidR="00E917D8" w:rsidRDefault="00AF5365">
      <w:pPr>
        <w:spacing w:before="103"/>
        <w:ind w:left="166" w:right="5309"/>
        <w:jc w:val="center"/>
        <w:rPr>
          <w:rFonts w:ascii="Helvetica"/>
          <w:sz w:val="25"/>
        </w:rPr>
      </w:pPr>
      <w:r>
        <w:pict w14:anchorId="2A13B065">
          <v:group id="docshapegroup241" o:spid="_x0000_s2051" alt="" style="position:absolute;left:0;text-align:left;margin-left:188.2pt;margin-top:4.9pt;width:275.25pt;height:165.85pt;z-index:15742464;mso-position-horizontal-relative:page" coordorigin="3764,98" coordsize="5505,3317">
            <v:line id="_x0000_s2052" alt="" style="position:absolute" from="3814,2311" to="9269,2311" strokecolor="#999" strokeweight=".68378mm">
              <v:stroke dashstyle="dash"/>
            </v:line>
            <v:shape id="docshape242" o:spid="_x0000_s2053" type="#_x0000_t75" alt="" style="position:absolute;left:6395;top:1952;width:290;height:624">
              <v:imagedata r:id="rId28" o:title=""/>
            </v:shape>
            <v:shape id="docshape243" o:spid="_x0000_s2054" type="#_x0000_t75" alt="" style="position:absolute;left:7445;top:2484;width:292;height:393">
              <v:imagedata r:id="rId29" o:title=""/>
            </v:shape>
            <v:line id="_x0000_s2055" alt="" style="position:absolute" from="3814,1512" to="9269,1512" strokecolor="blue" strokeweight=".68378mm">
              <v:stroke dashstyle="dash"/>
            </v:line>
            <v:shape id="docshape244" o:spid="_x0000_s2056" type="#_x0000_t75" alt="" style="position:absolute;left:5346;top:1149;width:292;height:707">
              <v:imagedata r:id="rId30" o:title=""/>
            </v:shape>
            <v:shape id="docshape245" o:spid="_x0000_s2057" type="#_x0000_t75" alt="" style="position:absolute;left:4303;top:510;width:287;height:826">
              <v:imagedata r:id="rId31" o:title=""/>
            </v:shape>
            <v:line id="_x0000_s2058" alt="" style="position:absolute" from="3814,3415" to="3814,98" strokeweight=".3435mm"/>
            <v:shape id="docshape246" o:spid="_x0000_s2059" alt="" style="position:absolute;left:3764;top:249;width:50;height:3015" coordorigin="3764,249" coordsize="50,3015" o:spt="100" adj="0,,0" path="m3764,3264r50,m3764,2510r50,m3764,1757r50,m3764,1003r50,m3764,249r50,e" filled="f" strokecolor="#333" strokeweight=".3435mm">
              <v:stroke joinstyle="round"/>
              <v:formulas/>
              <v:path arrowok="t" o:connecttype="segments"/>
            </v:shape>
            <w10:wrap anchorx="page"/>
          </v:group>
        </w:pict>
      </w:r>
      <w:r>
        <w:pict w14:anchorId="27CF3B67">
          <v:shape id="docshape247" o:spid="_x0000_s2050" type="#_x0000_t202" alt="" style="position:absolute;left:0;text-align:left;margin-left:142.4pt;margin-top:9.9pt;width:19pt;height:155.9pt;z-index:15743488;mso-wrap-style:square;mso-wrap-edited:f;mso-width-percent:0;mso-height-percent:0;mso-position-horizontal-relative:page;mso-width-percent:0;mso-height-percent:0;v-text-anchor:top" filled="f" stroked="f">
            <v:textbox style="layout-flow:vertical;mso-layout-flow-alt:bottom-to-top" inset="0,0,0,0">
              <w:txbxContent>
                <w:p w14:paraId="1CB8F21C" w14:textId="77777777" w:rsidR="00E917D8" w:rsidRDefault="00000000">
                  <w:pPr>
                    <w:spacing w:before="10"/>
                    <w:ind w:left="20"/>
                    <w:rPr>
                      <w:rFonts w:ascii="Helvetica"/>
                      <w:sz w:val="27"/>
                    </w:rPr>
                  </w:pPr>
                  <w:r>
                    <w:rPr>
                      <w:rFonts w:ascii="Helvetica"/>
                      <w:sz w:val="27"/>
                    </w:rPr>
                    <w:t>Relative</w:t>
                  </w:r>
                  <w:r>
                    <w:rPr>
                      <w:rFonts w:ascii="Helvetica"/>
                      <w:spacing w:val="-3"/>
                      <w:sz w:val="27"/>
                    </w:rPr>
                    <w:t xml:space="preserve"> </w:t>
                  </w:r>
                  <w:r>
                    <w:rPr>
                      <w:rFonts w:ascii="Helvetica"/>
                      <w:sz w:val="27"/>
                    </w:rPr>
                    <w:t>abundance</w:t>
                  </w:r>
                  <w:r>
                    <w:rPr>
                      <w:rFonts w:ascii="Helvetica"/>
                      <w:spacing w:val="-3"/>
                      <w:sz w:val="27"/>
                    </w:rPr>
                    <w:t xml:space="preserve"> </w:t>
                  </w:r>
                  <w:r>
                    <w:rPr>
                      <w:rFonts w:ascii="Helvetica"/>
                      <w:sz w:val="27"/>
                    </w:rPr>
                    <w:t>of</w:t>
                  </w:r>
                  <w:r>
                    <w:rPr>
                      <w:rFonts w:ascii="Helvetica"/>
                      <w:spacing w:val="-3"/>
                      <w:sz w:val="27"/>
                    </w:rPr>
                    <w:t xml:space="preserve"> </w:t>
                  </w:r>
                  <w:r>
                    <w:rPr>
                      <w:rFonts w:ascii="Helvetica"/>
                      <w:spacing w:val="-5"/>
                      <w:sz w:val="27"/>
                    </w:rPr>
                    <w:t>N</w:t>
                  </w:r>
                  <w:r>
                    <w:rPr>
                      <w:rFonts w:ascii="Helvetica"/>
                      <w:spacing w:val="-5"/>
                      <w:sz w:val="27"/>
                      <w:vertAlign w:val="subscript"/>
                    </w:rPr>
                    <w:t>2</w:t>
                  </w:r>
                </w:p>
              </w:txbxContent>
            </v:textbox>
            <w10:wrap anchorx="page"/>
          </v:shape>
        </w:pict>
      </w:r>
      <w:r w:rsidR="00000000">
        <w:rPr>
          <w:rFonts w:ascii="Helvetica"/>
          <w:spacing w:val="-5"/>
          <w:sz w:val="25"/>
        </w:rPr>
        <w:t>0.4</w:t>
      </w:r>
    </w:p>
    <w:p w14:paraId="3862EFA9" w14:textId="77777777" w:rsidR="00E917D8" w:rsidRDefault="00E917D8">
      <w:pPr>
        <w:pStyle w:val="BodyText"/>
        <w:rPr>
          <w:rFonts w:ascii="Helvetica"/>
          <w:sz w:val="20"/>
        </w:rPr>
      </w:pPr>
    </w:p>
    <w:p w14:paraId="4690FC90" w14:textId="77777777" w:rsidR="00E917D8" w:rsidRDefault="00000000">
      <w:pPr>
        <w:spacing w:before="225"/>
        <w:ind w:left="2050"/>
        <w:rPr>
          <w:rFonts w:ascii="Helvetica"/>
          <w:sz w:val="25"/>
        </w:rPr>
      </w:pPr>
      <w:r>
        <w:rPr>
          <w:rFonts w:ascii="Helvetica"/>
          <w:spacing w:val="-5"/>
          <w:sz w:val="25"/>
        </w:rPr>
        <w:t>0.3</w:t>
      </w:r>
    </w:p>
    <w:p w14:paraId="4335F5CE" w14:textId="77777777" w:rsidR="00E917D8" w:rsidRDefault="00E917D8">
      <w:pPr>
        <w:pStyle w:val="BodyText"/>
        <w:rPr>
          <w:rFonts w:ascii="Helvetica"/>
          <w:sz w:val="20"/>
        </w:rPr>
      </w:pPr>
    </w:p>
    <w:p w14:paraId="0823C358" w14:textId="77777777" w:rsidR="00E917D8" w:rsidRDefault="00000000">
      <w:pPr>
        <w:spacing w:before="225"/>
        <w:ind w:left="2050"/>
        <w:rPr>
          <w:rFonts w:ascii="Helvetica"/>
          <w:sz w:val="25"/>
        </w:rPr>
      </w:pPr>
      <w:r>
        <w:rPr>
          <w:rFonts w:ascii="Helvetica"/>
          <w:spacing w:val="-5"/>
          <w:sz w:val="25"/>
        </w:rPr>
        <w:t>0.2</w:t>
      </w:r>
    </w:p>
    <w:p w14:paraId="5F09C2D6" w14:textId="77777777" w:rsidR="00E917D8" w:rsidRDefault="00E917D8">
      <w:pPr>
        <w:pStyle w:val="BodyText"/>
        <w:rPr>
          <w:rFonts w:ascii="Helvetica"/>
          <w:sz w:val="20"/>
        </w:rPr>
      </w:pPr>
    </w:p>
    <w:p w14:paraId="14846A9B" w14:textId="77777777" w:rsidR="00E917D8" w:rsidRDefault="00000000">
      <w:pPr>
        <w:spacing w:before="225"/>
        <w:ind w:left="2050"/>
        <w:rPr>
          <w:rFonts w:ascii="Helvetica"/>
          <w:sz w:val="25"/>
        </w:rPr>
      </w:pPr>
      <w:r>
        <w:rPr>
          <w:noProof/>
        </w:rPr>
        <w:drawing>
          <wp:anchor distT="0" distB="0" distL="0" distR="0" simplePos="0" relativeHeight="15742976" behindDoc="0" locked="0" layoutInCell="1" allowOverlap="1" wp14:anchorId="6A71D6AD" wp14:editId="2C4593E6">
            <wp:simplePos x="0" y="0"/>
            <wp:positionH relativeFrom="page">
              <wp:posOffset>5394125</wp:posOffset>
            </wp:positionH>
            <wp:positionV relativeFrom="paragraph">
              <wp:posOffset>324055</wp:posOffset>
            </wp:positionV>
            <wp:extent cx="184796" cy="323827"/>
            <wp:effectExtent l="0" t="0" r="0" b="0"/>
            <wp:wrapNone/>
            <wp:docPr id="2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png"/>
                    <pic:cNvPicPr/>
                  </pic:nvPicPr>
                  <pic:blipFill>
                    <a:blip r:embed="rId32" cstate="print"/>
                    <a:stretch>
                      <a:fillRect/>
                    </a:stretch>
                  </pic:blipFill>
                  <pic:spPr>
                    <a:xfrm>
                      <a:off x="0" y="0"/>
                      <a:ext cx="184796" cy="323827"/>
                    </a:xfrm>
                    <a:prstGeom prst="rect">
                      <a:avLst/>
                    </a:prstGeom>
                  </pic:spPr>
                </pic:pic>
              </a:graphicData>
            </a:graphic>
          </wp:anchor>
        </w:drawing>
      </w:r>
      <w:r>
        <w:rPr>
          <w:rFonts w:ascii="Helvetica"/>
          <w:spacing w:val="-5"/>
          <w:sz w:val="25"/>
        </w:rPr>
        <w:t>0.1</w:t>
      </w:r>
    </w:p>
    <w:p w14:paraId="36FA6E23" w14:textId="77777777" w:rsidR="00E917D8" w:rsidRDefault="00E917D8">
      <w:pPr>
        <w:pStyle w:val="BodyText"/>
        <w:spacing w:before="1"/>
        <w:rPr>
          <w:rFonts w:ascii="Helvetica"/>
          <w:sz w:val="39"/>
        </w:rPr>
      </w:pPr>
    </w:p>
    <w:p w14:paraId="40600689" w14:textId="77777777" w:rsidR="00E917D8" w:rsidRDefault="00000000">
      <w:pPr>
        <w:ind w:left="2050"/>
        <w:rPr>
          <w:rFonts w:ascii="Helvetica"/>
          <w:sz w:val="25"/>
        </w:rPr>
      </w:pPr>
      <w:r>
        <w:rPr>
          <w:rFonts w:ascii="Helvetica"/>
          <w:spacing w:val="-5"/>
          <w:sz w:val="25"/>
        </w:rPr>
        <w:t>0.0</w:t>
      </w:r>
    </w:p>
    <w:p w14:paraId="3EE79D19" w14:textId="77777777" w:rsidR="00E917D8" w:rsidRDefault="00000000">
      <w:pPr>
        <w:tabs>
          <w:tab w:val="left" w:pos="1932"/>
          <w:tab w:val="left" w:pos="2987"/>
          <w:tab w:val="left" w:pos="3990"/>
          <w:tab w:val="left" w:pos="5039"/>
        </w:tabs>
        <w:spacing w:before="5"/>
        <w:ind w:left="892"/>
        <w:jc w:val="center"/>
        <w:rPr>
          <w:rFonts w:ascii="Helvetica" w:hAnsi="Helvetica"/>
          <w:sz w:val="14"/>
        </w:rPr>
      </w:pPr>
      <w:r>
        <w:rPr>
          <w:rFonts w:ascii="Symbol" w:hAnsi="Symbol"/>
          <w:spacing w:val="-5"/>
          <w:w w:val="120"/>
        </w:rPr>
        <w:t></w:t>
      </w:r>
      <w:r>
        <w:rPr>
          <w:rFonts w:ascii="Helvetica" w:hAnsi="Helvetica"/>
          <w:spacing w:val="-5"/>
          <w:w w:val="120"/>
          <w:position w:val="-3"/>
          <w:sz w:val="14"/>
        </w:rPr>
        <w:t>2</w:t>
      </w:r>
      <w:r>
        <w:rPr>
          <w:rFonts w:ascii="Helvetica" w:hAnsi="Helvetica"/>
          <w:position w:val="-3"/>
          <w:sz w:val="14"/>
        </w:rPr>
        <w:tab/>
      </w:r>
      <w:r>
        <w:rPr>
          <w:rFonts w:ascii="Helvetica" w:hAnsi="Helvetica"/>
          <w:i/>
          <w:spacing w:val="-5"/>
          <w:w w:val="120"/>
          <w:position w:val="4"/>
        </w:rPr>
        <w:t>g</w:t>
      </w:r>
      <w:r>
        <w:rPr>
          <w:rFonts w:ascii="Helvetica" w:hAnsi="Helvetica"/>
          <w:spacing w:val="-5"/>
          <w:w w:val="120"/>
          <w:sz w:val="14"/>
        </w:rPr>
        <w:t>2</w:t>
      </w:r>
      <w:r>
        <w:rPr>
          <w:rFonts w:ascii="Helvetica" w:hAnsi="Helvetica"/>
          <w:sz w:val="14"/>
        </w:rPr>
        <w:tab/>
      </w:r>
      <w:r>
        <w:rPr>
          <w:rFonts w:ascii="Helvetica" w:hAnsi="Helvetica"/>
          <w:i/>
          <w:spacing w:val="-5"/>
          <w:w w:val="120"/>
          <w:position w:val="4"/>
        </w:rPr>
        <w:t>s</w:t>
      </w:r>
      <w:r>
        <w:rPr>
          <w:rFonts w:ascii="Helvetica" w:hAnsi="Helvetica"/>
          <w:spacing w:val="-5"/>
          <w:w w:val="120"/>
          <w:sz w:val="14"/>
        </w:rPr>
        <w:t>2</w:t>
      </w:r>
      <w:r>
        <w:rPr>
          <w:rFonts w:ascii="Helvetica" w:hAnsi="Helvetica"/>
          <w:sz w:val="14"/>
        </w:rPr>
        <w:tab/>
      </w:r>
      <w:r>
        <w:rPr>
          <w:rFonts w:ascii="Symbol" w:hAnsi="Symbol"/>
          <w:spacing w:val="-5"/>
          <w:w w:val="120"/>
          <w:position w:val="5"/>
        </w:rPr>
        <w:t></w:t>
      </w:r>
      <w:r>
        <w:rPr>
          <w:rFonts w:ascii="Helvetica" w:hAnsi="Helvetica"/>
          <w:spacing w:val="-5"/>
          <w:w w:val="120"/>
          <w:position w:val="1"/>
          <w:sz w:val="14"/>
        </w:rPr>
        <w:t>22</w:t>
      </w:r>
      <w:r>
        <w:rPr>
          <w:rFonts w:ascii="Helvetica" w:hAnsi="Helvetica"/>
          <w:position w:val="1"/>
          <w:sz w:val="14"/>
        </w:rPr>
        <w:tab/>
      </w:r>
      <w:r>
        <w:rPr>
          <w:rFonts w:ascii="Symbol" w:hAnsi="Symbol"/>
          <w:spacing w:val="-5"/>
          <w:w w:val="120"/>
          <w:position w:val="5"/>
        </w:rPr>
        <w:t></w:t>
      </w:r>
      <w:r>
        <w:rPr>
          <w:rFonts w:ascii="Helvetica" w:hAnsi="Helvetica"/>
          <w:spacing w:val="-5"/>
          <w:w w:val="120"/>
          <w:position w:val="1"/>
          <w:sz w:val="14"/>
        </w:rPr>
        <w:t>21</w:t>
      </w:r>
    </w:p>
    <w:p w14:paraId="56828E10" w14:textId="77777777" w:rsidR="00E917D8" w:rsidRDefault="00000000">
      <w:pPr>
        <w:spacing w:before="137"/>
        <w:ind w:left="1007" w:right="164"/>
        <w:jc w:val="center"/>
        <w:rPr>
          <w:rFonts w:ascii="Helvetica"/>
          <w:sz w:val="27"/>
        </w:rPr>
      </w:pPr>
      <w:r>
        <w:rPr>
          <w:rFonts w:ascii="Helvetica"/>
          <w:sz w:val="27"/>
        </w:rPr>
        <w:t>Focal</w:t>
      </w:r>
      <w:r>
        <w:rPr>
          <w:rFonts w:ascii="Helvetica"/>
          <w:spacing w:val="-3"/>
          <w:sz w:val="27"/>
        </w:rPr>
        <w:t xml:space="preserve"> </w:t>
      </w:r>
      <w:r>
        <w:rPr>
          <w:rFonts w:ascii="Helvetica"/>
          <w:spacing w:val="-2"/>
          <w:sz w:val="27"/>
        </w:rPr>
        <w:t>parameter</w:t>
      </w:r>
    </w:p>
    <w:p w14:paraId="6990EEAD" w14:textId="77777777" w:rsidR="00E917D8" w:rsidRDefault="00E917D8">
      <w:pPr>
        <w:pStyle w:val="BodyText"/>
        <w:spacing w:before="8"/>
        <w:rPr>
          <w:rFonts w:ascii="Helvetica"/>
          <w:sz w:val="12"/>
        </w:rPr>
      </w:pPr>
    </w:p>
    <w:p w14:paraId="78214E24" w14:textId="77777777" w:rsidR="00E917D8" w:rsidRDefault="00000000">
      <w:pPr>
        <w:pStyle w:val="BodyText"/>
        <w:spacing w:before="134" w:line="256" w:lineRule="auto"/>
        <w:ind w:left="686" w:right="684"/>
        <w:jc w:val="both"/>
      </w:pPr>
      <w:r>
        <w:rPr>
          <w:b/>
          <w:spacing w:val="-2"/>
          <w:w w:val="110"/>
        </w:rPr>
        <w:t>Box</w:t>
      </w:r>
      <w:r>
        <w:rPr>
          <w:b/>
          <w:spacing w:val="-12"/>
          <w:w w:val="110"/>
        </w:rPr>
        <w:t xml:space="preserve"> </w:t>
      </w:r>
      <w:r>
        <w:rPr>
          <w:b/>
          <w:spacing w:val="-2"/>
          <w:w w:val="110"/>
        </w:rPr>
        <w:t>Figure</w:t>
      </w:r>
      <w:r>
        <w:rPr>
          <w:b/>
          <w:spacing w:val="-12"/>
          <w:w w:val="110"/>
        </w:rPr>
        <w:t xml:space="preserve"> </w:t>
      </w:r>
      <w:r>
        <w:rPr>
          <w:b/>
          <w:spacing w:val="-2"/>
          <w:w w:val="110"/>
        </w:rPr>
        <w:t>2</w:t>
      </w:r>
      <w:r>
        <w:rPr>
          <w:b/>
          <w:spacing w:val="40"/>
          <w:w w:val="110"/>
        </w:rPr>
        <w:t xml:space="preserve"> </w:t>
      </w:r>
      <w:r>
        <w:rPr>
          <w:spacing w:val="-2"/>
          <w:w w:val="110"/>
        </w:rPr>
        <w:t>Detecting</w:t>
      </w:r>
      <w:r>
        <w:rPr>
          <w:spacing w:val="-12"/>
          <w:w w:val="110"/>
        </w:rPr>
        <w:t xml:space="preserve"> </w:t>
      </w:r>
      <w:r>
        <w:rPr>
          <w:spacing w:val="-2"/>
          <w:w w:val="110"/>
        </w:rPr>
        <w:t>the</w:t>
      </w:r>
      <w:r>
        <w:rPr>
          <w:spacing w:val="-12"/>
          <w:w w:val="110"/>
        </w:rPr>
        <w:t xml:space="preserve"> </w:t>
      </w:r>
      <w:r>
        <w:rPr>
          <w:spacing w:val="-2"/>
          <w:w w:val="110"/>
        </w:rPr>
        <w:t>most</w:t>
      </w:r>
      <w:r>
        <w:rPr>
          <w:spacing w:val="-12"/>
          <w:w w:val="110"/>
        </w:rPr>
        <w:t xml:space="preserve"> </w:t>
      </w:r>
      <w:r>
        <w:rPr>
          <w:spacing w:val="-2"/>
          <w:w w:val="110"/>
        </w:rPr>
        <w:t>critical</w:t>
      </w:r>
      <w:r>
        <w:rPr>
          <w:spacing w:val="-12"/>
          <w:w w:val="110"/>
        </w:rPr>
        <w:t xml:space="preserve"> </w:t>
      </w:r>
      <w:r>
        <w:rPr>
          <w:spacing w:val="-2"/>
          <w:w w:val="110"/>
        </w:rPr>
        <w:t>microbial</w:t>
      </w:r>
      <w:r>
        <w:rPr>
          <w:spacing w:val="-12"/>
          <w:w w:val="110"/>
        </w:rPr>
        <w:t xml:space="preserve"> </w:t>
      </w:r>
      <w:r>
        <w:rPr>
          <w:spacing w:val="-2"/>
          <w:w w:val="110"/>
        </w:rPr>
        <w:t>effect</w:t>
      </w:r>
      <w:r>
        <w:rPr>
          <w:spacing w:val="-12"/>
          <w:w w:val="110"/>
        </w:rPr>
        <w:t xml:space="preserve"> </w:t>
      </w:r>
      <w:r>
        <w:rPr>
          <w:spacing w:val="-2"/>
          <w:w w:val="110"/>
        </w:rPr>
        <w:t>for</w:t>
      </w:r>
      <w:r>
        <w:rPr>
          <w:spacing w:val="-12"/>
          <w:w w:val="110"/>
        </w:rPr>
        <w:t xml:space="preserve"> </w:t>
      </w:r>
      <w:r>
        <w:rPr>
          <w:spacing w:val="-2"/>
          <w:w w:val="110"/>
        </w:rPr>
        <w:t>a</w:t>
      </w:r>
      <w:r>
        <w:rPr>
          <w:spacing w:val="-12"/>
          <w:w w:val="110"/>
        </w:rPr>
        <w:t xml:space="preserve"> </w:t>
      </w:r>
      <w:r>
        <w:rPr>
          <w:spacing w:val="-2"/>
          <w:w w:val="110"/>
        </w:rPr>
        <w:t>system</w:t>
      </w:r>
      <w:r>
        <w:rPr>
          <w:spacing w:val="-12"/>
          <w:w w:val="110"/>
        </w:rPr>
        <w:t xml:space="preserve"> </w:t>
      </w:r>
      <w:r>
        <w:rPr>
          <w:spacing w:val="-2"/>
          <w:w w:val="110"/>
        </w:rPr>
        <w:t>described</w:t>
      </w:r>
      <w:r>
        <w:rPr>
          <w:spacing w:val="-12"/>
          <w:w w:val="110"/>
        </w:rPr>
        <w:t xml:space="preserve"> </w:t>
      </w:r>
      <w:r>
        <w:rPr>
          <w:spacing w:val="-2"/>
          <w:w w:val="110"/>
        </w:rPr>
        <w:t>by</w:t>
      </w:r>
      <w:r>
        <w:rPr>
          <w:spacing w:val="-12"/>
          <w:w w:val="110"/>
        </w:rPr>
        <w:t xml:space="preserve"> </w:t>
      </w:r>
      <w:r>
        <w:rPr>
          <w:spacing w:val="-2"/>
          <w:w w:val="110"/>
        </w:rPr>
        <w:t xml:space="preserve">the </w:t>
      </w:r>
      <w:proofErr w:type="spellStart"/>
      <w:r>
        <w:rPr>
          <w:w w:val="110"/>
        </w:rPr>
        <w:t>Beverton</w:t>
      </w:r>
      <w:proofErr w:type="spellEnd"/>
      <w:r>
        <w:rPr>
          <w:w w:val="110"/>
        </w:rPr>
        <w:t>–Holt</w:t>
      </w:r>
      <w:r>
        <w:rPr>
          <w:spacing w:val="-8"/>
          <w:w w:val="110"/>
        </w:rPr>
        <w:t xml:space="preserve"> </w:t>
      </w:r>
      <w:r>
        <w:rPr>
          <w:w w:val="110"/>
        </w:rPr>
        <w:t>annual</w:t>
      </w:r>
      <w:r>
        <w:rPr>
          <w:spacing w:val="-8"/>
          <w:w w:val="110"/>
        </w:rPr>
        <w:t xml:space="preserve"> </w:t>
      </w:r>
      <w:r>
        <w:rPr>
          <w:w w:val="110"/>
        </w:rPr>
        <w:t>plant</w:t>
      </w:r>
      <w:r>
        <w:rPr>
          <w:spacing w:val="-8"/>
          <w:w w:val="110"/>
        </w:rPr>
        <w:t xml:space="preserve"> </w:t>
      </w:r>
      <w:r>
        <w:rPr>
          <w:w w:val="110"/>
        </w:rPr>
        <w:t>model.</w:t>
      </w:r>
      <w:r>
        <w:rPr>
          <w:spacing w:val="20"/>
          <w:w w:val="110"/>
        </w:rPr>
        <w:t xml:space="preserve"> </w:t>
      </w:r>
      <w:r>
        <w:rPr>
          <w:w w:val="110"/>
        </w:rPr>
        <w:t>Here,</w:t>
      </w:r>
      <w:r>
        <w:rPr>
          <w:spacing w:val="-7"/>
          <w:w w:val="110"/>
        </w:rPr>
        <w:t xml:space="preserve"> </w:t>
      </w:r>
      <w:r>
        <w:rPr>
          <w:w w:val="110"/>
        </w:rPr>
        <w:t>soil</w:t>
      </w:r>
      <w:r>
        <w:rPr>
          <w:spacing w:val="-8"/>
          <w:w w:val="110"/>
        </w:rPr>
        <w:t xml:space="preserve"> </w:t>
      </w:r>
      <w:r>
        <w:rPr>
          <w:w w:val="110"/>
        </w:rPr>
        <w:t>microbes</w:t>
      </w:r>
      <w:r>
        <w:rPr>
          <w:spacing w:val="-8"/>
          <w:w w:val="110"/>
        </w:rPr>
        <w:t xml:space="preserve"> </w:t>
      </w:r>
      <w:r>
        <w:rPr>
          <w:w w:val="110"/>
        </w:rPr>
        <w:t>can</w:t>
      </w:r>
      <w:r>
        <w:rPr>
          <w:spacing w:val="-8"/>
          <w:w w:val="110"/>
        </w:rPr>
        <w:t xml:space="preserve"> </w:t>
      </w:r>
      <w:r>
        <w:rPr>
          <w:w w:val="110"/>
        </w:rPr>
        <w:t>impact</w:t>
      </w:r>
      <w:r>
        <w:rPr>
          <w:spacing w:val="-8"/>
          <w:w w:val="110"/>
        </w:rPr>
        <w:t xml:space="preserve"> </w:t>
      </w:r>
      <w:r>
        <w:rPr>
          <w:w w:val="110"/>
        </w:rPr>
        <w:t>five</w:t>
      </w:r>
      <w:r>
        <w:rPr>
          <w:spacing w:val="-8"/>
          <w:w w:val="110"/>
        </w:rPr>
        <w:t xml:space="preserve"> </w:t>
      </w:r>
      <w:r>
        <w:rPr>
          <w:w w:val="110"/>
        </w:rPr>
        <w:t xml:space="preserve">demographic parameters of </w:t>
      </w:r>
      <w:r>
        <w:rPr>
          <w:rFonts w:ascii="Arial" w:hAnsi="Arial"/>
          <w:i/>
          <w:w w:val="110"/>
        </w:rPr>
        <w:t>N</w:t>
      </w:r>
      <w:r>
        <w:rPr>
          <w:w w:val="110"/>
          <w:vertAlign w:val="subscript"/>
        </w:rPr>
        <w:t>2</w:t>
      </w:r>
      <w:r>
        <w:rPr>
          <w:w w:val="110"/>
        </w:rPr>
        <w:t>:</w:t>
      </w:r>
      <w:r>
        <w:rPr>
          <w:spacing w:val="40"/>
          <w:w w:val="110"/>
        </w:rPr>
        <w:t xml:space="preserve"> </w:t>
      </w:r>
      <w:r>
        <w:rPr>
          <w:w w:val="110"/>
        </w:rPr>
        <w:t>intrinsic fecundity (</w:t>
      </w:r>
      <w:r>
        <w:rPr>
          <w:rFonts w:ascii="Arial" w:hAnsi="Arial"/>
          <w:i/>
          <w:w w:val="110"/>
        </w:rPr>
        <w:t>λ</w:t>
      </w:r>
      <w:r>
        <w:rPr>
          <w:w w:val="110"/>
          <w:vertAlign w:val="subscript"/>
        </w:rPr>
        <w:t>2</w:t>
      </w:r>
      <w:r>
        <w:rPr>
          <w:w w:val="110"/>
        </w:rPr>
        <w:t>), seed germination rate (</w:t>
      </w:r>
      <w:r>
        <w:rPr>
          <w:rFonts w:ascii="Arial" w:hAnsi="Arial"/>
          <w:i/>
          <w:w w:val="110"/>
        </w:rPr>
        <w:t>g</w:t>
      </w:r>
      <w:r>
        <w:rPr>
          <w:w w:val="110"/>
          <w:vertAlign w:val="subscript"/>
        </w:rPr>
        <w:t>2</w:t>
      </w:r>
      <w:r>
        <w:rPr>
          <w:w w:val="110"/>
        </w:rPr>
        <w:t>), seed survival rate</w:t>
      </w:r>
      <w:r>
        <w:rPr>
          <w:spacing w:val="-11"/>
          <w:w w:val="110"/>
        </w:rPr>
        <w:t xml:space="preserve"> </w:t>
      </w:r>
      <w:r>
        <w:rPr>
          <w:w w:val="110"/>
        </w:rPr>
        <w:t>(</w:t>
      </w:r>
      <w:r>
        <w:rPr>
          <w:rFonts w:ascii="Arial" w:hAnsi="Arial"/>
          <w:i/>
          <w:w w:val="110"/>
        </w:rPr>
        <w:t>s</w:t>
      </w:r>
      <w:r>
        <w:rPr>
          <w:w w:val="110"/>
          <w:vertAlign w:val="subscript"/>
        </w:rPr>
        <w:t>2</w:t>
      </w:r>
      <w:r>
        <w:rPr>
          <w:w w:val="110"/>
        </w:rPr>
        <w:t>),</w:t>
      </w:r>
      <w:r>
        <w:rPr>
          <w:spacing w:val="-11"/>
          <w:w w:val="110"/>
        </w:rPr>
        <w:t xml:space="preserve"> </w:t>
      </w:r>
      <w:r>
        <w:rPr>
          <w:w w:val="110"/>
        </w:rPr>
        <w:t>the</w:t>
      </w:r>
      <w:r>
        <w:rPr>
          <w:spacing w:val="-11"/>
          <w:w w:val="110"/>
        </w:rPr>
        <w:t xml:space="preserve"> </w:t>
      </w:r>
      <w:r>
        <w:rPr>
          <w:w w:val="110"/>
        </w:rPr>
        <w:t>intraspecific</w:t>
      </w:r>
      <w:r>
        <w:rPr>
          <w:spacing w:val="-11"/>
          <w:w w:val="110"/>
        </w:rPr>
        <w:t xml:space="preserve"> </w:t>
      </w:r>
      <w:r>
        <w:rPr>
          <w:w w:val="110"/>
        </w:rPr>
        <w:t>(</w:t>
      </w:r>
      <w:r>
        <w:rPr>
          <w:rFonts w:ascii="Arial" w:hAnsi="Arial"/>
          <w:i/>
          <w:w w:val="110"/>
        </w:rPr>
        <w:t>α</w:t>
      </w:r>
      <w:r>
        <w:rPr>
          <w:w w:val="110"/>
          <w:vertAlign w:val="subscript"/>
        </w:rPr>
        <w:t>22</w:t>
      </w:r>
      <w:r>
        <w:rPr>
          <w:w w:val="110"/>
        </w:rPr>
        <w:t>)</w:t>
      </w:r>
      <w:r>
        <w:rPr>
          <w:spacing w:val="-11"/>
          <w:w w:val="110"/>
        </w:rPr>
        <w:t xml:space="preserve"> </w:t>
      </w:r>
      <w:r>
        <w:rPr>
          <w:w w:val="110"/>
        </w:rPr>
        <w:t>and</w:t>
      </w:r>
      <w:r>
        <w:rPr>
          <w:spacing w:val="-11"/>
          <w:w w:val="110"/>
        </w:rPr>
        <w:t xml:space="preserve"> </w:t>
      </w:r>
      <w:r>
        <w:rPr>
          <w:w w:val="110"/>
        </w:rPr>
        <w:t>interspecific</w:t>
      </w:r>
      <w:r>
        <w:rPr>
          <w:spacing w:val="-12"/>
          <w:w w:val="110"/>
        </w:rPr>
        <w:t xml:space="preserve"> </w:t>
      </w:r>
      <w:r>
        <w:rPr>
          <w:w w:val="110"/>
        </w:rPr>
        <w:t>(</w:t>
      </w:r>
      <w:r>
        <w:rPr>
          <w:rFonts w:ascii="Arial" w:hAnsi="Arial"/>
          <w:i/>
          <w:w w:val="110"/>
        </w:rPr>
        <w:t>α</w:t>
      </w:r>
      <w:r>
        <w:rPr>
          <w:w w:val="110"/>
          <w:vertAlign w:val="subscript"/>
        </w:rPr>
        <w:t>21</w:t>
      </w:r>
      <w:r>
        <w:rPr>
          <w:w w:val="110"/>
        </w:rPr>
        <w:t>)</w:t>
      </w:r>
      <w:r>
        <w:rPr>
          <w:spacing w:val="-11"/>
          <w:w w:val="110"/>
        </w:rPr>
        <w:t xml:space="preserve"> </w:t>
      </w:r>
      <w:r>
        <w:rPr>
          <w:w w:val="110"/>
        </w:rPr>
        <w:t>competitive</w:t>
      </w:r>
      <w:r>
        <w:rPr>
          <w:spacing w:val="-11"/>
          <w:w w:val="110"/>
        </w:rPr>
        <w:t xml:space="preserve"> </w:t>
      </w:r>
      <w:r>
        <w:rPr>
          <w:w w:val="110"/>
        </w:rPr>
        <w:t>impact</w:t>
      </w:r>
      <w:r>
        <w:rPr>
          <w:spacing w:val="-12"/>
          <w:w w:val="110"/>
        </w:rPr>
        <w:t xml:space="preserve"> </w:t>
      </w:r>
      <w:r>
        <w:rPr>
          <w:w w:val="110"/>
        </w:rPr>
        <w:t xml:space="preserve">experienced by </w:t>
      </w:r>
      <w:r>
        <w:rPr>
          <w:rFonts w:ascii="Arial" w:hAnsi="Arial"/>
          <w:i/>
          <w:w w:val="110"/>
        </w:rPr>
        <w:t>N</w:t>
      </w:r>
      <w:r>
        <w:rPr>
          <w:w w:val="110"/>
          <w:vertAlign w:val="subscript"/>
        </w:rPr>
        <w:t>2</w:t>
      </w:r>
      <w:r>
        <w:rPr>
          <w:w w:val="110"/>
        </w:rPr>
        <w:t>.</w:t>
      </w:r>
      <w:r>
        <w:rPr>
          <w:spacing w:val="40"/>
          <w:w w:val="110"/>
        </w:rPr>
        <w:t xml:space="preserve"> </w:t>
      </w:r>
      <w:r>
        <w:rPr>
          <w:w w:val="110"/>
        </w:rPr>
        <w:t>To identify which microbial effect had the largest impact, we performed the following</w:t>
      </w:r>
      <w:r>
        <w:rPr>
          <w:spacing w:val="-16"/>
          <w:w w:val="110"/>
        </w:rPr>
        <w:t xml:space="preserve"> </w:t>
      </w:r>
      <w:r>
        <w:rPr>
          <w:w w:val="110"/>
        </w:rPr>
        <w:t>sensitivity</w:t>
      </w:r>
      <w:r>
        <w:rPr>
          <w:spacing w:val="-15"/>
          <w:w w:val="110"/>
        </w:rPr>
        <w:t xml:space="preserve"> </w:t>
      </w:r>
      <w:r>
        <w:rPr>
          <w:w w:val="110"/>
        </w:rPr>
        <w:t>analysis:</w:t>
      </w:r>
      <w:r>
        <w:rPr>
          <w:spacing w:val="-15"/>
          <w:w w:val="110"/>
        </w:rPr>
        <w:t xml:space="preserve"> </w:t>
      </w:r>
      <w:r>
        <w:rPr>
          <w:w w:val="110"/>
        </w:rPr>
        <w:t>the</w:t>
      </w:r>
      <w:r>
        <w:rPr>
          <w:spacing w:val="-15"/>
          <w:w w:val="110"/>
        </w:rPr>
        <w:t xml:space="preserve"> </w:t>
      </w:r>
      <w:r>
        <w:rPr>
          <w:w w:val="110"/>
        </w:rPr>
        <w:t>value</w:t>
      </w:r>
      <w:r>
        <w:rPr>
          <w:spacing w:val="-15"/>
          <w:w w:val="110"/>
        </w:rPr>
        <w:t xml:space="preserve"> </w:t>
      </w:r>
      <w:r>
        <w:rPr>
          <w:w w:val="110"/>
        </w:rPr>
        <w:t>of</w:t>
      </w:r>
      <w:r>
        <w:rPr>
          <w:spacing w:val="-15"/>
          <w:w w:val="110"/>
        </w:rPr>
        <w:t xml:space="preserve"> </w:t>
      </w:r>
      <w:r>
        <w:rPr>
          <w:w w:val="110"/>
        </w:rPr>
        <w:t>each</w:t>
      </w:r>
      <w:r>
        <w:rPr>
          <w:spacing w:val="-15"/>
          <w:w w:val="110"/>
        </w:rPr>
        <w:t xml:space="preserve"> </w:t>
      </w:r>
      <w:r>
        <w:rPr>
          <w:w w:val="110"/>
        </w:rPr>
        <w:t>focal</w:t>
      </w:r>
      <w:r>
        <w:rPr>
          <w:spacing w:val="-15"/>
          <w:w w:val="110"/>
        </w:rPr>
        <w:t xml:space="preserve"> </w:t>
      </w:r>
      <w:r>
        <w:rPr>
          <w:w w:val="110"/>
        </w:rPr>
        <w:t>parameter</w:t>
      </w:r>
      <w:r>
        <w:rPr>
          <w:spacing w:val="-16"/>
          <w:w w:val="110"/>
        </w:rPr>
        <w:t xml:space="preserve"> </w:t>
      </w:r>
      <w:r>
        <w:rPr>
          <w:w w:val="110"/>
        </w:rPr>
        <w:t>was</w:t>
      </w:r>
      <w:r>
        <w:rPr>
          <w:spacing w:val="-15"/>
          <w:w w:val="110"/>
        </w:rPr>
        <w:t xml:space="preserve"> </w:t>
      </w:r>
      <w:r>
        <w:rPr>
          <w:w w:val="110"/>
        </w:rPr>
        <w:t>increased</w:t>
      </w:r>
      <w:r>
        <w:rPr>
          <w:spacing w:val="-15"/>
          <w:w w:val="110"/>
        </w:rPr>
        <w:t xml:space="preserve"> </w:t>
      </w:r>
      <w:r>
        <w:rPr>
          <w:w w:val="110"/>
        </w:rPr>
        <w:t>by</w:t>
      </w:r>
      <w:r>
        <w:rPr>
          <w:spacing w:val="-15"/>
          <w:w w:val="110"/>
        </w:rPr>
        <w:t xml:space="preserve"> </w:t>
      </w:r>
      <w:r>
        <w:rPr>
          <w:w w:val="110"/>
        </w:rPr>
        <w:t xml:space="preserve">40% (assuming microbes mainly impact this focal demographic process) while the other non-focal parameters were randomly perturbed by </w:t>
      </w:r>
      <w:r>
        <w:rPr>
          <w:rFonts w:ascii="Arial" w:hAnsi="Arial"/>
          <w:i/>
          <w:w w:val="110"/>
        </w:rPr>
        <w:t>±</w:t>
      </w:r>
      <w:r>
        <w:rPr>
          <w:w w:val="110"/>
        </w:rPr>
        <w:t>5% (assuming weaker microbial impact);</w:t>
      </w:r>
      <w:r>
        <w:rPr>
          <w:spacing w:val="-16"/>
          <w:w w:val="110"/>
        </w:rPr>
        <w:t xml:space="preserve"> </w:t>
      </w:r>
      <w:r>
        <w:rPr>
          <w:w w:val="110"/>
        </w:rPr>
        <w:t>this</w:t>
      </w:r>
      <w:r>
        <w:rPr>
          <w:spacing w:val="-15"/>
          <w:w w:val="110"/>
        </w:rPr>
        <w:t xml:space="preserve"> </w:t>
      </w:r>
      <w:r>
        <w:rPr>
          <w:w w:val="110"/>
        </w:rPr>
        <w:t>process</w:t>
      </w:r>
      <w:r>
        <w:rPr>
          <w:spacing w:val="-15"/>
          <w:w w:val="110"/>
        </w:rPr>
        <w:t xml:space="preserve"> </w:t>
      </w:r>
      <w:r>
        <w:rPr>
          <w:w w:val="110"/>
        </w:rPr>
        <w:t>was</w:t>
      </w:r>
      <w:r>
        <w:rPr>
          <w:spacing w:val="-15"/>
          <w:w w:val="110"/>
        </w:rPr>
        <w:t xml:space="preserve"> </w:t>
      </w:r>
      <w:r>
        <w:rPr>
          <w:w w:val="110"/>
        </w:rPr>
        <w:t>repeated</w:t>
      </w:r>
      <w:r>
        <w:rPr>
          <w:spacing w:val="-15"/>
          <w:w w:val="110"/>
        </w:rPr>
        <w:t xml:space="preserve"> </w:t>
      </w:r>
      <w:r>
        <w:rPr>
          <w:w w:val="110"/>
        </w:rPr>
        <w:t>100</w:t>
      </w:r>
      <w:r>
        <w:rPr>
          <w:spacing w:val="-15"/>
          <w:w w:val="110"/>
        </w:rPr>
        <w:t xml:space="preserve"> </w:t>
      </w:r>
      <w:r>
        <w:rPr>
          <w:w w:val="110"/>
        </w:rPr>
        <w:t>times</w:t>
      </w:r>
      <w:r>
        <w:rPr>
          <w:spacing w:val="-15"/>
          <w:w w:val="110"/>
        </w:rPr>
        <w:t xml:space="preserve"> </w:t>
      </w:r>
      <w:r>
        <w:rPr>
          <w:w w:val="110"/>
        </w:rPr>
        <w:t>for</w:t>
      </w:r>
      <w:r>
        <w:rPr>
          <w:spacing w:val="-15"/>
          <w:w w:val="110"/>
        </w:rPr>
        <w:t xml:space="preserve"> </w:t>
      </w:r>
      <w:r>
        <w:rPr>
          <w:w w:val="110"/>
        </w:rPr>
        <w:t>each</w:t>
      </w:r>
      <w:r>
        <w:rPr>
          <w:spacing w:val="-16"/>
          <w:w w:val="110"/>
        </w:rPr>
        <w:t xml:space="preserve"> </w:t>
      </w:r>
      <w:r>
        <w:rPr>
          <w:w w:val="110"/>
        </w:rPr>
        <w:t>focal</w:t>
      </w:r>
      <w:r>
        <w:rPr>
          <w:spacing w:val="-15"/>
          <w:w w:val="110"/>
        </w:rPr>
        <w:t xml:space="preserve"> </w:t>
      </w:r>
      <w:r>
        <w:rPr>
          <w:w w:val="110"/>
        </w:rPr>
        <w:t>parameter.</w:t>
      </w:r>
      <w:r>
        <w:rPr>
          <w:spacing w:val="-15"/>
          <w:w w:val="110"/>
        </w:rPr>
        <w:t xml:space="preserve"> </w:t>
      </w:r>
      <w:r>
        <w:rPr>
          <w:w w:val="110"/>
        </w:rPr>
        <w:t>Each</w:t>
      </w:r>
      <w:r>
        <w:rPr>
          <w:spacing w:val="-15"/>
          <w:w w:val="110"/>
        </w:rPr>
        <w:t xml:space="preserve"> </w:t>
      </w:r>
      <w:r>
        <w:rPr>
          <w:w w:val="110"/>
        </w:rPr>
        <w:t>grey</w:t>
      </w:r>
      <w:r>
        <w:rPr>
          <w:spacing w:val="-15"/>
          <w:w w:val="110"/>
        </w:rPr>
        <w:t xml:space="preserve"> </w:t>
      </w:r>
      <w:r>
        <w:rPr>
          <w:w w:val="110"/>
        </w:rPr>
        <w:t>point represents a random simulation (100 time steps) for the focal parameter (red points and error bars represent the means and standard deviations).</w:t>
      </w:r>
      <w:r>
        <w:rPr>
          <w:spacing w:val="40"/>
          <w:w w:val="110"/>
        </w:rPr>
        <w:t xml:space="preserve"> </w:t>
      </w:r>
      <w:r>
        <w:rPr>
          <w:w w:val="110"/>
        </w:rPr>
        <w:t>The grey dashed line represents</w:t>
      </w:r>
      <w:r>
        <w:rPr>
          <w:spacing w:val="-13"/>
          <w:w w:val="110"/>
        </w:rPr>
        <w:t xml:space="preserve"> </w:t>
      </w:r>
      <w:r>
        <w:rPr>
          <w:w w:val="110"/>
        </w:rPr>
        <w:t>the</w:t>
      </w:r>
      <w:r>
        <w:rPr>
          <w:spacing w:val="-13"/>
          <w:w w:val="110"/>
        </w:rPr>
        <w:t xml:space="preserve"> </w:t>
      </w:r>
      <w:r>
        <w:rPr>
          <w:w w:val="110"/>
        </w:rPr>
        <w:t>original</w:t>
      </w:r>
      <w:r>
        <w:rPr>
          <w:spacing w:val="-13"/>
          <w:w w:val="110"/>
        </w:rPr>
        <w:t xml:space="preserve"> </w:t>
      </w:r>
      <w:r>
        <w:rPr>
          <w:w w:val="110"/>
        </w:rPr>
        <w:t>relative</w:t>
      </w:r>
      <w:r>
        <w:rPr>
          <w:spacing w:val="-13"/>
          <w:w w:val="110"/>
        </w:rPr>
        <w:t xml:space="preserve"> </w:t>
      </w:r>
      <w:r>
        <w:rPr>
          <w:w w:val="110"/>
        </w:rPr>
        <w:t>abundance</w:t>
      </w:r>
      <w:r>
        <w:rPr>
          <w:spacing w:val="-13"/>
          <w:w w:val="110"/>
        </w:rPr>
        <w:t xml:space="preserve"> </w:t>
      </w:r>
      <w:r>
        <w:rPr>
          <w:w w:val="110"/>
        </w:rPr>
        <w:t>of</w:t>
      </w:r>
      <w:r>
        <w:rPr>
          <w:spacing w:val="-13"/>
          <w:w w:val="110"/>
        </w:rPr>
        <w:t xml:space="preserve"> </w:t>
      </w:r>
      <w:r>
        <w:rPr>
          <w:rFonts w:ascii="Arial" w:hAnsi="Arial"/>
          <w:i/>
          <w:w w:val="110"/>
        </w:rPr>
        <w:t>N</w:t>
      </w:r>
      <w:r>
        <w:rPr>
          <w:w w:val="110"/>
          <w:vertAlign w:val="subscript"/>
        </w:rPr>
        <w:t>2</w:t>
      </w:r>
      <w:r>
        <w:rPr>
          <w:spacing w:val="-1"/>
          <w:w w:val="110"/>
        </w:rPr>
        <w:t xml:space="preserve"> </w:t>
      </w:r>
      <w:r>
        <w:rPr>
          <w:w w:val="110"/>
        </w:rPr>
        <w:t>and</w:t>
      </w:r>
      <w:r>
        <w:rPr>
          <w:spacing w:val="-13"/>
          <w:w w:val="110"/>
        </w:rPr>
        <w:t xml:space="preserve"> </w:t>
      </w:r>
      <w:r>
        <w:rPr>
          <w:w w:val="110"/>
        </w:rPr>
        <w:t>the</w:t>
      </w:r>
      <w:r>
        <w:rPr>
          <w:spacing w:val="-13"/>
          <w:w w:val="110"/>
        </w:rPr>
        <w:t xml:space="preserve"> </w:t>
      </w:r>
      <w:r>
        <w:rPr>
          <w:w w:val="110"/>
        </w:rPr>
        <w:t>blue</w:t>
      </w:r>
      <w:r>
        <w:rPr>
          <w:spacing w:val="-13"/>
          <w:w w:val="110"/>
        </w:rPr>
        <w:t xml:space="preserve"> </w:t>
      </w:r>
      <w:r>
        <w:rPr>
          <w:w w:val="110"/>
        </w:rPr>
        <w:t>dashed</w:t>
      </w:r>
      <w:r>
        <w:rPr>
          <w:spacing w:val="-13"/>
          <w:w w:val="110"/>
        </w:rPr>
        <w:t xml:space="preserve"> </w:t>
      </w:r>
      <w:r>
        <w:rPr>
          <w:w w:val="110"/>
        </w:rPr>
        <w:t>line</w:t>
      </w:r>
      <w:r>
        <w:rPr>
          <w:spacing w:val="-13"/>
          <w:w w:val="110"/>
        </w:rPr>
        <w:t xml:space="preserve"> </w:t>
      </w:r>
      <w:r>
        <w:rPr>
          <w:w w:val="110"/>
        </w:rPr>
        <w:t>represents</w:t>
      </w:r>
      <w:r>
        <w:rPr>
          <w:spacing w:val="-13"/>
          <w:w w:val="110"/>
        </w:rPr>
        <w:t xml:space="preserve"> </w:t>
      </w:r>
      <w:r>
        <w:rPr>
          <w:w w:val="110"/>
        </w:rPr>
        <w:t>its relative</w:t>
      </w:r>
      <w:r>
        <w:rPr>
          <w:spacing w:val="-2"/>
          <w:w w:val="110"/>
        </w:rPr>
        <w:t xml:space="preserve"> </w:t>
      </w:r>
      <w:r>
        <w:rPr>
          <w:w w:val="110"/>
        </w:rPr>
        <w:t>abundance</w:t>
      </w:r>
      <w:r>
        <w:rPr>
          <w:spacing w:val="-2"/>
          <w:w w:val="110"/>
        </w:rPr>
        <w:t xml:space="preserve"> </w:t>
      </w:r>
      <w:r>
        <w:rPr>
          <w:w w:val="110"/>
        </w:rPr>
        <w:t>when</w:t>
      </w:r>
      <w:r>
        <w:rPr>
          <w:spacing w:val="-2"/>
          <w:w w:val="110"/>
        </w:rPr>
        <w:t xml:space="preserve"> </w:t>
      </w:r>
      <w:r>
        <w:rPr>
          <w:w w:val="110"/>
        </w:rPr>
        <w:t>soil</w:t>
      </w:r>
      <w:r>
        <w:rPr>
          <w:spacing w:val="-2"/>
          <w:w w:val="110"/>
        </w:rPr>
        <w:t xml:space="preserve"> </w:t>
      </w:r>
      <w:r>
        <w:rPr>
          <w:w w:val="110"/>
        </w:rPr>
        <w:t>microbes</w:t>
      </w:r>
      <w:r>
        <w:rPr>
          <w:spacing w:val="-2"/>
          <w:w w:val="110"/>
        </w:rPr>
        <w:t xml:space="preserve"> </w:t>
      </w:r>
      <w:r>
        <w:rPr>
          <w:w w:val="110"/>
        </w:rPr>
        <w:t>increased</w:t>
      </w:r>
      <w:r>
        <w:rPr>
          <w:spacing w:val="-2"/>
          <w:w w:val="110"/>
        </w:rPr>
        <w:t xml:space="preserve"> </w:t>
      </w:r>
      <w:r>
        <w:rPr>
          <w:w w:val="110"/>
        </w:rPr>
        <w:t>all</w:t>
      </w:r>
      <w:r>
        <w:rPr>
          <w:spacing w:val="-2"/>
          <w:w w:val="110"/>
        </w:rPr>
        <w:t xml:space="preserve"> </w:t>
      </w:r>
      <w:r>
        <w:rPr>
          <w:w w:val="110"/>
        </w:rPr>
        <w:t>parameters</w:t>
      </w:r>
      <w:r>
        <w:rPr>
          <w:spacing w:val="-2"/>
          <w:w w:val="110"/>
        </w:rPr>
        <w:t xml:space="preserve"> </w:t>
      </w:r>
      <w:r>
        <w:rPr>
          <w:w w:val="110"/>
        </w:rPr>
        <w:t>by</w:t>
      </w:r>
      <w:r>
        <w:rPr>
          <w:spacing w:val="-2"/>
          <w:w w:val="110"/>
        </w:rPr>
        <w:t xml:space="preserve"> </w:t>
      </w:r>
      <w:r>
        <w:rPr>
          <w:w w:val="110"/>
        </w:rPr>
        <w:t>40%.</w:t>
      </w:r>
      <w:r>
        <w:rPr>
          <w:spacing w:val="39"/>
          <w:w w:val="110"/>
        </w:rPr>
        <w:t xml:space="preserve"> </w:t>
      </w:r>
      <w:r>
        <w:rPr>
          <w:w w:val="110"/>
        </w:rPr>
        <w:t>Parameters with a point cloud deviating further away from the grey dashed line have a stronger impact.</w:t>
      </w:r>
      <w:r>
        <w:rPr>
          <w:spacing w:val="40"/>
          <w:w w:val="110"/>
        </w:rPr>
        <w:t xml:space="preserve"> </w:t>
      </w:r>
      <w:r>
        <w:rPr>
          <w:w w:val="110"/>
        </w:rPr>
        <w:t>Parameters</w:t>
      </w:r>
      <w:r>
        <w:rPr>
          <w:spacing w:val="-7"/>
          <w:w w:val="110"/>
        </w:rPr>
        <w:t xml:space="preserve"> </w:t>
      </w:r>
      <w:r>
        <w:rPr>
          <w:w w:val="110"/>
        </w:rPr>
        <w:t>are</w:t>
      </w:r>
      <w:r>
        <w:rPr>
          <w:spacing w:val="-7"/>
          <w:w w:val="110"/>
        </w:rPr>
        <w:t xml:space="preserve"> </w:t>
      </w:r>
      <w:r>
        <w:rPr>
          <w:w w:val="110"/>
        </w:rPr>
        <w:t>obtained</w:t>
      </w:r>
      <w:r>
        <w:rPr>
          <w:spacing w:val="-7"/>
          <w:w w:val="110"/>
        </w:rPr>
        <w:t xml:space="preserve"> </w:t>
      </w:r>
      <w:r>
        <w:rPr>
          <w:w w:val="110"/>
        </w:rPr>
        <w:t>from</w:t>
      </w:r>
      <w:r>
        <w:rPr>
          <w:spacing w:val="-7"/>
          <w:w w:val="110"/>
        </w:rPr>
        <w:t xml:space="preserve"> </w:t>
      </w:r>
      <w:r>
        <w:rPr>
          <w:w w:val="110"/>
        </w:rPr>
        <w:t>the</w:t>
      </w:r>
      <w:r>
        <w:rPr>
          <w:spacing w:val="-7"/>
          <w:w w:val="110"/>
        </w:rPr>
        <w:t xml:space="preserve"> </w:t>
      </w:r>
      <w:r>
        <w:rPr>
          <w:w w:val="110"/>
        </w:rPr>
        <w:t>species</w:t>
      </w:r>
      <w:r>
        <w:rPr>
          <w:spacing w:val="-7"/>
          <w:w w:val="110"/>
        </w:rPr>
        <w:t xml:space="preserve"> </w:t>
      </w:r>
      <w:r>
        <w:rPr>
          <w:w w:val="110"/>
        </w:rPr>
        <w:t>pair</w:t>
      </w:r>
      <w:r>
        <w:rPr>
          <w:spacing w:val="-7"/>
          <w:w w:val="110"/>
        </w:rPr>
        <w:t xml:space="preserve"> </w:t>
      </w:r>
      <w:r>
        <w:rPr>
          <w:i/>
          <w:w w:val="110"/>
        </w:rPr>
        <w:t>Festuca</w:t>
      </w:r>
      <w:r>
        <w:rPr>
          <w:i/>
          <w:spacing w:val="-7"/>
          <w:w w:val="110"/>
        </w:rPr>
        <w:t xml:space="preserve"> </w:t>
      </w:r>
      <w:proofErr w:type="spellStart"/>
      <w:r>
        <w:rPr>
          <w:i/>
          <w:w w:val="110"/>
        </w:rPr>
        <w:t>microstachys</w:t>
      </w:r>
      <w:proofErr w:type="spellEnd"/>
      <w:r>
        <w:rPr>
          <w:i/>
          <w:spacing w:val="-7"/>
          <w:w w:val="110"/>
        </w:rPr>
        <w:t xml:space="preserve"> </w:t>
      </w:r>
      <w:r>
        <w:rPr>
          <w:w w:val="110"/>
        </w:rPr>
        <w:t>(our</w:t>
      </w:r>
      <w:r>
        <w:rPr>
          <w:spacing w:val="-7"/>
          <w:w w:val="110"/>
        </w:rPr>
        <w:t xml:space="preserve"> </w:t>
      </w:r>
      <w:r>
        <w:rPr>
          <w:rFonts w:ascii="Arial" w:hAnsi="Arial"/>
          <w:i/>
          <w:w w:val="110"/>
        </w:rPr>
        <w:t>N</w:t>
      </w:r>
      <w:r>
        <w:rPr>
          <w:w w:val="110"/>
          <w:vertAlign w:val="subscript"/>
        </w:rPr>
        <w:t>1</w:t>
      </w:r>
      <w:r>
        <w:rPr>
          <w:w w:val="110"/>
        </w:rPr>
        <w:t xml:space="preserve">) </w:t>
      </w:r>
      <w:r>
        <w:t xml:space="preserve">versus </w:t>
      </w:r>
      <w:r>
        <w:rPr>
          <w:i/>
        </w:rPr>
        <w:t xml:space="preserve">Hordeum murinum </w:t>
      </w:r>
      <w:r>
        <w:t xml:space="preserve">(our </w:t>
      </w:r>
      <w:r>
        <w:rPr>
          <w:rFonts w:ascii="Arial" w:hAnsi="Arial"/>
          <w:i/>
        </w:rPr>
        <w:t>N</w:t>
      </w:r>
      <w:r>
        <w:rPr>
          <w:vertAlign w:val="subscript"/>
        </w:rPr>
        <w:t>2</w:t>
      </w:r>
      <w:r>
        <w:t xml:space="preserve">) in </w:t>
      </w:r>
      <w:hyperlink w:anchor="_bookmark169" w:history="1">
        <w:r>
          <w:t xml:space="preserve">Van Dyke </w:t>
        </w:r>
        <w:r>
          <w:rPr>
            <w:i/>
          </w:rPr>
          <w:t>et al.</w:t>
        </w:r>
      </w:hyperlink>
      <w:r>
        <w:rPr>
          <w:i/>
        </w:rPr>
        <w:t xml:space="preserve"> </w:t>
      </w:r>
      <w:hyperlink w:anchor="_bookmark169" w:history="1">
        <w:r>
          <w:t>(2022).</w:t>
        </w:r>
      </w:hyperlink>
      <w:r>
        <w:rPr>
          <w:spacing w:val="40"/>
        </w:rPr>
        <w:t xml:space="preserve"> </w:t>
      </w:r>
      <w:r>
        <w:t xml:space="preserve">See text in Box </w:t>
      </w:r>
      <w:hyperlink w:anchor="_bookmark16" w:history="1">
        <w:r>
          <w:t>3</w:t>
        </w:r>
      </w:hyperlink>
      <w:r>
        <w:t xml:space="preserve"> for more </w:t>
      </w:r>
      <w:r>
        <w:rPr>
          <w:spacing w:val="-2"/>
          <w:w w:val="110"/>
        </w:rPr>
        <w:t>details.</w:t>
      </w:r>
    </w:p>
    <w:p w14:paraId="30BFBF7A" w14:textId="77777777" w:rsidR="00E917D8" w:rsidRDefault="00E917D8">
      <w:pPr>
        <w:spacing w:line="256" w:lineRule="auto"/>
        <w:jc w:val="both"/>
        <w:sectPr w:rsidR="00E917D8">
          <w:pgSz w:w="12240" w:h="15840"/>
          <w:pgMar w:top="1400" w:right="1320" w:bottom="1080" w:left="1320" w:header="0" w:footer="882" w:gutter="0"/>
          <w:cols w:space="720"/>
        </w:sectPr>
      </w:pPr>
    </w:p>
    <w:p w14:paraId="472183A9" w14:textId="77777777" w:rsidR="00E917D8" w:rsidRDefault="00000000">
      <w:pPr>
        <w:pStyle w:val="Heading1"/>
      </w:pPr>
      <w:bookmarkStart w:id="40" w:name="Acknowledgments"/>
      <w:bookmarkStart w:id="41" w:name="_bookmark21"/>
      <w:bookmarkEnd w:id="40"/>
      <w:bookmarkEnd w:id="41"/>
      <w:r>
        <w:rPr>
          <w:spacing w:val="-2"/>
          <w:w w:val="110"/>
        </w:rPr>
        <w:lastRenderedPageBreak/>
        <w:t>Acknowledgments</w:t>
      </w:r>
    </w:p>
    <w:p w14:paraId="6BC4CA27" w14:textId="77777777" w:rsidR="00E917D8" w:rsidRDefault="00E917D8">
      <w:pPr>
        <w:pStyle w:val="BodyText"/>
        <w:spacing w:before="7"/>
        <w:rPr>
          <w:b/>
          <w:sz w:val="34"/>
        </w:rPr>
      </w:pPr>
    </w:p>
    <w:p w14:paraId="778C1940" w14:textId="77777777" w:rsidR="00E917D8" w:rsidRDefault="00000000">
      <w:pPr>
        <w:pStyle w:val="BodyText"/>
        <w:spacing w:line="415" w:lineRule="auto"/>
        <w:ind w:left="120" w:right="119"/>
        <w:jc w:val="both"/>
      </w:pPr>
      <w:r>
        <w:rPr>
          <w:w w:val="105"/>
        </w:rPr>
        <w:t xml:space="preserve">We thank Chia-Hao Chang-Yang, Y. Anny Chung, Yu-Pei Tseng, Yi Sun, and </w:t>
      </w:r>
      <w:proofErr w:type="spellStart"/>
      <w:r>
        <w:rPr>
          <w:w w:val="105"/>
        </w:rPr>
        <w:t>Shuo</w:t>
      </w:r>
      <w:proofErr w:type="spellEnd"/>
      <w:r>
        <w:rPr>
          <w:w w:val="105"/>
        </w:rPr>
        <w:t xml:space="preserve"> Wei for their insightful discussions and comments that improved the manuscript.</w:t>
      </w:r>
      <w:r>
        <w:rPr>
          <w:spacing w:val="40"/>
          <w:w w:val="105"/>
        </w:rPr>
        <w:t xml:space="preserve"> </w:t>
      </w:r>
      <w:r>
        <w:rPr>
          <w:w w:val="105"/>
        </w:rPr>
        <w:t>We thank Xinyi Yan for contributing to the dataset used for Box Figure 1.</w:t>
      </w:r>
      <w:r>
        <w:rPr>
          <w:spacing w:val="80"/>
          <w:w w:val="105"/>
        </w:rPr>
        <w:t xml:space="preserve"> </w:t>
      </w:r>
      <w:r>
        <w:rPr>
          <w:w w:val="105"/>
        </w:rPr>
        <w:t xml:space="preserve">P.-J. Ke is funded by Taiwan MOE </w:t>
      </w:r>
      <w:proofErr w:type="spellStart"/>
      <w:r>
        <w:rPr>
          <w:w w:val="105"/>
        </w:rPr>
        <w:t>Yushan</w:t>
      </w:r>
      <w:proofErr w:type="spellEnd"/>
      <w:r>
        <w:rPr>
          <w:w w:val="105"/>
        </w:rPr>
        <w:t xml:space="preserve"> scholar program 111V1010-2 and MOST 111-2621-B-002-001-MY3.</w:t>
      </w:r>
    </w:p>
    <w:p w14:paraId="54B1996B" w14:textId="77777777" w:rsidR="00E917D8" w:rsidRDefault="00E917D8">
      <w:pPr>
        <w:pStyle w:val="BodyText"/>
        <w:rPr>
          <w:sz w:val="30"/>
        </w:rPr>
      </w:pPr>
    </w:p>
    <w:p w14:paraId="3C5790BD" w14:textId="77777777" w:rsidR="00E917D8" w:rsidRDefault="00000000">
      <w:pPr>
        <w:spacing w:before="210"/>
        <w:ind w:left="120"/>
        <w:rPr>
          <w:b/>
          <w:sz w:val="24"/>
        </w:rPr>
      </w:pPr>
      <w:r>
        <w:rPr>
          <w:b/>
          <w:w w:val="105"/>
          <w:sz w:val="24"/>
        </w:rPr>
        <w:t>Author</w:t>
      </w:r>
      <w:r>
        <w:rPr>
          <w:b/>
          <w:spacing w:val="-10"/>
          <w:w w:val="105"/>
          <w:sz w:val="24"/>
        </w:rPr>
        <w:t xml:space="preserve"> </w:t>
      </w:r>
      <w:r>
        <w:rPr>
          <w:b/>
          <w:spacing w:val="-2"/>
          <w:w w:val="105"/>
          <w:sz w:val="24"/>
        </w:rPr>
        <w:t>Contributions</w:t>
      </w:r>
    </w:p>
    <w:p w14:paraId="06586799" w14:textId="77777777" w:rsidR="00E917D8" w:rsidRDefault="00E917D8">
      <w:pPr>
        <w:pStyle w:val="BodyText"/>
        <w:spacing w:before="6"/>
        <w:rPr>
          <w:b/>
          <w:sz w:val="28"/>
        </w:rPr>
      </w:pPr>
    </w:p>
    <w:p w14:paraId="088B1042" w14:textId="77777777" w:rsidR="00E917D8" w:rsidRDefault="00000000">
      <w:pPr>
        <w:pStyle w:val="BodyText"/>
        <w:spacing w:line="415" w:lineRule="auto"/>
        <w:ind w:left="120" w:right="119"/>
        <w:jc w:val="both"/>
      </w:pPr>
      <w:r>
        <w:t xml:space="preserve">P.-J. Ke, S. </w:t>
      </w:r>
      <w:proofErr w:type="spellStart"/>
      <w:r>
        <w:t>Ou</w:t>
      </w:r>
      <w:proofErr w:type="spellEnd"/>
      <w:r>
        <w:t xml:space="preserve">, and G.S. </w:t>
      </w:r>
      <w:proofErr w:type="spellStart"/>
      <w:r>
        <w:t>Kandlikar</w:t>
      </w:r>
      <w:proofErr w:type="spellEnd"/>
      <w:r>
        <w:t xml:space="preserve"> conceived the study and wrote the majority of the first draft.</w:t>
      </w:r>
      <w:r>
        <w:rPr>
          <w:spacing w:val="40"/>
        </w:rPr>
        <w:t xml:space="preserve"> </w:t>
      </w:r>
      <w:r>
        <w:t xml:space="preserve">All </w:t>
      </w:r>
      <w:r>
        <w:rPr>
          <w:w w:val="110"/>
        </w:rPr>
        <w:t>authors</w:t>
      </w:r>
      <w:r>
        <w:rPr>
          <w:spacing w:val="-1"/>
          <w:w w:val="110"/>
        </w:rPr>
        <w:t xml:space="preserve"> </w:t>
      </w:r>
      <w:r>
        <w:rPr>
          <w:w w:val="110"/>
        </w:rPr>
        <w:t>contributed</w:t>
      </w:r>
      <w:r>
        <w:rPr>
          <w:spacing w:val="-1"/>
          <w:w w:val="110"/>
        </w:rPr>
        <w:t xml:space="preserve"> </w:t>
      </w:r>
      <w:r>
        <w:rPr>
          <w:w w:val="110"/>
        </w:rPr>
        <w:t>to</w:t>
      </w:r>
      <w:r>
        <w:rPr>
          <w:spacing w:val="-1"/>
          <w:w w:val="110"/>
        </w:rPr>
        <w:t xml:space="preserve"> </w:t>
      </w:r>
      <w:r>
        <w:rPr>
          <w:w w:val="110"/>
        </w:rPr>
        <w:t>finalizing</w:t>
      </w:r>
      <w:r>
        <w:rPr>
          <w:spacing w:val="-1"/>
          <w:w w:val="110"/>
        </w:rPr>
        <w:t xml:space="preserve"> </w:t>
      </w:r>
      <w:r>
        <w:rPr>
          <w:w w:val="110"/>
        </w:rPr>
        <w:t>the</w:t>
      </w:r>
      <w:r>
        <w:rPr>
          <w:spacing w:val="-1"/>
          <w:w w:val="110"/>
        </w:rPr>
        <w:t xml:space="preserve"> </w:t>
      </w:r>
      <w:r>
        <w:rPr>
          <w:w w:val="110"/>
        </w:rPr>
        <w:t>content</w:t>
      </w:r>
      <w:r>
        <w:rPr>
          <w:spacing w:val="-1"/>
          <w:w w:val="110"/>
        </w:rPr>
        <w:t xml:space="preserve"> </w:t>
      </w:r>
      <w:r>
        <w:rPr>
          <w:w w:val="110"/>
        </w:rPr>
        <w:t>and</w:t>
      </w:r>
      <w:r>
        <w:rPr>
          <w:spacing w:val="-1"/>
          <w:w w:val="110"/>
        </w:rPr>
        <w:t xml:space="preserve"> </w:t>
      </w:r>
      <w:r>
        <w:rPr>
          <w:w w:val="110"/>
        </w:rPr>
        <w:t>writing.</w:t>
      </w:r>
      <w:r>
        <w:rPr>
          <w:spacing w:val="38"/>
          <w:w w:val="110"/>
        </w:rPr>
        <w:t xml:space="preserve"> </w:t>
      </w:r>
      <w:r>
        <w:rPr>
          <w:w w:val="110"/>
        </w:rPr>
        <w:t>P.-J.</w:t>
      </w:r>
      <w:r>
        <w:rPr>
          <w:spacing w:val="-1"/>
          <w:w w:val="110"/>
        </w:rPr>
        <w:t xml:space="preserve"> </w:t>
      </w:r>
      <w:r>
        <w:rPr>
          <w:w w:val="110"/>
        </w:rPr>
        <w:t>Ke</w:t>
      </w:r>
      <w:r>
        <w:rPr>
          <w:spacing w:val="-1"/>
          <w:w w:val="110"/>
        </w:rPr>
        <w:t xml:space="preserve"> </w:t>
      </w:r>
      <w:r>
        <w:rPr>
          <w:w w:val="110"/>
        </w:rPr>
        <w:t>and</w:t>
      </w:r>
      <w:r>
        <w:rPr>
          <w:spacing w:val="-1"/>
          <w:w w:val="110"/>
        </w:rPr>
        <w:t xml:space="preserve"> </w:t>
      </w:r>
      <w:r>
        <w:rPr>
          <w:w w:val="110"/>
        </w:rPr>
        <w:t>S.</w:t>
      </w:r>
      <w:r>
        <w:rPr>
          <w:spacing w:val="-1"/>
          <w:w w:val="110"/>
        </w:rPr>
        <w:t xml:space="preserve"> </w:t>
      </w:r>
      <w:proofErr w:type="spellStart"/>
      <w:r>
        <w:rPr>
          <w:w w:val="110"/>
        </w:rPr>
        <w:t>Ou</w:t>
      </w:r>
      <w:proofErr w:type="spellEnd"/>
      <w:r>
        <w:rPr>
          <w:spacing w:val="-1"/>
          <w:w w:val="110"/>
        </w:rPr>
        <w:t xml:space="preserve"> </w:t>
      </w:r>
      <w:r>
        <w:rPr>
          <w:w w:val="110"/>
        </w:rPr>
        <w:t>contributed</w:t>
      </w:r>
      <w:r>
        <w:rPr>
          <w:spacing w:val="-1"/>
          <w:w w:val="110"/>
        </w:rPr>
        <w:t xml:space="preserve"> </w:t>
      </w:r>
      <w:r>
        <w:rPr>
          <w:spacing w:val="-2"/>
          <w:w w:val="110"/>
        </w:rPr>
        <w:t>equally.</w:t>
      </w:r>
    </w:p>
    <w:p w14:paraId="59FB65E1" w14:textId="77777777" w:rsidR="00E917D8" w:rsidRDefault="00E917D8">
      <w:pPr>
        <w:pStyle w:val="BodyText"/>
        <w:rPr>
          <w:sz w:val="30"/>
        </w:rPr>
      </w:pPr>
    </w:p>
    <w:p w14:paraId="1C804188" w14:textId="77777777" w:rsidR="00E917D8" w:rsidRDefault="00E917D8">
      <w:pPr>
        <w:pStyle w:val="BodyText"/>
        <w:rPr>
          <w:sz w:val="30"/>
        </w:rPr>
      </w:pPr>
    </w:p>
    <w:p w14:paraId="7F5EBB3F" w14:textId="77777777" w:rsidR="00E917D8" w:rsidRDefault="00E917D8">
      <w:pPr>
        <w:pStyle w:val="BodyText"/>
        <w:spacing w:before="3"/>
        <w:rPr>
          <w:sz w:val="26"/>
        </w:rPr>
      </w:pPr>
    </w:p>
    <w:p w14:paraId="70424C9B" w14:textId="77777777" w:rsidR="00E917D8" w:rsidRDefault="00000000">
      <w:pPr>
        <w:ind w:left="120"/>
        <w:rPr>
          <w:b/>
          <w:sz w:val="24"/>
        </w:rPr>
      </w:pPr>
      <w:r>
        <w:rPr>
          <w:b/>
          <w:w w:val="105"/>
          <w:sz w:val="24"/>
        </w:rPr>
        <w:t>Data</w:t>
      </w:r>
      <w:r>
        <w:rPr>
          <w:b/>
          <w:spacing w:val="-6"/>
          <w:w w:val="105"/>
          <w:sz w:val="24"/>
        </w:rPr>
        <w:t xml:space="preserve"> </w:t>
      </w:r>
      <w:r>
        <w:rPr>
          <w:b/>
          <w:spacing w:val="-2"/>
          <w:w w:val="105"/>
          <w:sz w:val="24"/>
        </w:rPr>
        <w:t>Availability</w:t>
      </w:r>
    </w:p>
    <w:p w14:paraId="3A81C5BA" w14:textId="77777777" w:rsidR="00E917D8" w:rsidRDefault="00E917D8">
      <w:pPr>
        <w:pStyle w:val="BodyText"/>
        <w:spacing w:before="6"/>
        <w:rPr>
          <w:b/>
          <w:sz w:val="28"/>
        </w:rPr>
      </w:pPr>
    </w:p>
    <w:p w14:paraId="1F8B4E4F" w14:textId="77777777" w:rsidR="00E917D8" w:rsidRDefault="00000000">
      <w:pPr>
        <w:pStyle w:val="BodyText"/>
        <w:spacing w:line="415" w:lineRule="auto"/>
        <w:ind w:left="120" w:right="119"/>
        <w:jc w:val="both"/>
      </w:pPr>
      <w:r>
        <w:rPr>
          <w:w w:val="110"/>
        </w:rPr>
        <w:t>The</w:t>
      </w:r>
      <w:r>
        <w:rPr>
          <w:spacing w:val="-13"/>
          <w:w w:val="110"/>
        </w:rPr>
        <w:t xml:space="preserve"> </w:t>
      </w:r>
      <w:r>
        <w:rPr>
          <w:w w:val="110"/>
        </w:rPr>
        <w:t>dataset</w:t>
      </w:r>
      <w:r>
        <w:rPr>
          <w:spacing w:val="-13"/>
          <w:w w:val="110"/>
        </w:rPr>
        <w:t xml:space="preserve"> </w:t>
      </w:r>
      <w:r>
        <w:rPr>
          <w:w w:val="110"/>
        </w:rPr>
        <w:t>and</w:t>
      </w:r>
      <w:r>
        <w:rPr>
          <w:spacing w:val="-13"/>
          <w:w w:val="110"/>
        </w:rPr>
        <w:t xml:space="preserve"> </w:t>
      </w:r>
      <w:r>
        <w:rPr>
          <w:w w:val="110"/>
        </w:rPr>
        <w:t>code</w:t>
      </w:r>
      <w:r>
        <w:rPr>
          <w:spacing w:val="-13"/>
          <w:w w:val="110"/>
        </w:rPr>
        <w:t xml:space="preserve"> </w:t>
      </w:r>
      <w:r>
        <w:rPr>
          <w:w w:val="110"/>
        </w:rPr>
        <w:t>used</w:t>
      </w:r>
      <w:r>
        <w:rPr>
          <w:spacing w:val="-13"/>
          <w:w w:val="110"/>
        </w:rPr>
        <w:t xml:space="preserve"> </w:t>
      </w:r>
      <w:r>
        <w:rPr>
          <w:w w:val="110"/>
        </w:rPr>
        <w:t>to</w:t>
      </w:r>
      <w:r>
        <w:rPr>
          <w:spacing w:val="-13"/>
          <w:w w:val="110"/>
        </w:rPr>
        <w:t xml:space="preserve"> </w:t>
      </w:r>
      <w:r>
        <w:rPr>
          <w:w w:val="110"/>
        </w:rPr>
        <w:t>generate</w:t>
      </w:r>
      <w:r>
        <w:rPr>
          <w:spacing w:val="-13"/>
          <w:w w:val="110"/>
        </w:rPr>
        <w:t xml:space="preserve"> </w:t>
      </w:r>
      <w:r>
        <w:rPr>
          <w:w w:val="110"/>
        </w:rPr>
        <w:t>figures</w:t>
      </w:r>
      <w:r>
        <w:rPr>
          <w:spacing w:val="-13"/>
          <w:w w:val="110"/>
        </w:rPr>
        <w:t xml:space="preserve"> </w:t>
      </w:r>
      <w:r>
        <w:rPr>
          <w:w w:val="110"/>
        </w:rPr>
        <w:t>in</w:t>
      </w:r>
      <w:r>
        <w:rPr>
          <w:spacing w:val="-13"/>
          <w:w w:val="110"/>
        </w:rPr>
        <w:t xml:space="preserve"> </w:t>
      </w:r>
      <w:r>
        <w:rPr>
          <w:w w:val="110"/>
        </w:rPr>
        <w:t>Box</w:t>
      </w:r>
      <w:r>
        <w:rPr>
          <w:spacing w:val="-13"/>
          <w:w w:val="110"/>
        </w:rPr>
        <w:t xml:space="preserve"> </w:t>
      </w:r>
      <w:r>
        <w:rPr>
          <w:w w:val="110"/>
        </w:rPr>
        <w:t>1</w:t>
      </w:r>
      <w:r>
        <w:rPr>
          <w:spacing w:val="-13"/>
          <w:w w:val="110"/>
        </w:rPr>
        <w:t xml:space="preserve"> </w:t>
      </w:r>
      <w:r>
        <w:rPr>
          <w:w w:val="110"/>
        </w:rPr>
        <w:t>and</w:t>
      </w:r>
      <w:r>
        <w:rPr>
          <w:spacing w:val="-13"/>
          <w:w w:val="110"/>
        </w:rPr>
        <w:t xml:space="preserve"> </w:t>
      </w:r>
      <w:r>
        <w:rPr>
          <w:w w:val="110"/>
        </w:rPr>
        <w:t>Box</w:t>
      </w:r>
      <w:r>
        <w:rPr>
          <w:spacing w:val="-13"/>
          <w:w w:val="110"/>
        </w:rPr>
        <w:t xml:space="preserve"> </w:t>
      </w:r>
      <w:r>
        <w:rPr>
          <w:w w:val="110"/>
        </w:rPr>
        <w:t>3</w:t>
      </w:r>
      <w:r>
        <w:rPr>
          <w:spacing w:val="-13"/>
          <w:w w:val="110"/>
        </w:rPr>
        <w:t xml:space="preserve"> </w:t>
      </w:r>
      <w:r>
        <w:rPr>
          <w:w w:val="110"/>
        </w:rPr>
        <w:t>will</w:t>
      </w:r>
      <w:r>
        <w:rPr>
          <w:spacing w:val="-13"/>
          <w:w w:val="110"/>
        </w:rPr>
        <w:t xml:space="preserve"> </w:t>
      </w:r>
      <w:r>
        <w:rPr>
          <w:w w:val="110"/>
        </w:rPr>
        <w:t>be</w:t>
      </w:r>
      <w:r>
        <w:rPr>
          <w:spacing w:val="-13"/>
          <w:w w:val="110"/>
        </w:rPr>
        <w:t xml:space="preserve"> </w:t>
      </w:r>
      <w:r>
        <w:rPr>
          <w:w w:val="110"/>
        </w:rPr>
        <w:t>made</w:t>
      </w:r>
      <w:r>
        <w:rPr>
          <w:spacing w:val="-13"/>
          <w:w w:val="110"/>
        </w:rPr>
        <w:t xml:space="preserve"> </w:t>
      </w:r>
      <w:r>
        <w:rPr>
          <w:w w:val="110"/>
        </w:rPr>
        <w:t>available</w:t>
      </w:r>
      <w:r>
        <w:rPr>
          <w:spacing w:val="-13"/>
          <w:w w:val="110"/>
        </w:rPr>
        <w:t xml:space="preserve"> </w:t>
      </w:r>
      <w:r>
        <w:rPr>
          <w:w w:val="110"/>
        </w:rPr>
        <w:t>on</w:t>
      </w:r>
      <w:r>
        <w:rPr>
          <w:spacing w:val="-13"/>
          <w:w w:val="110"/>
        </w:rPr>
        <w:t xml:space="preserve"> </w:t>
      </w:r>
      <w:r>
        <w:rPr>
          <w:w w:val="110"/>
        </w:rPr>
        <w:t>Dryad upon publication.</w:t>
      </w:r>
    </w:p>
    <w:p w14:paraId="3E47E918" w14:textId="77777777" w:rsidR="00E917D8" w:rsidRDefault="00E917D8">
      <w:pPr>
        <w:spacing w:line="415" w:lineRule="auto"/>
        <w:jc w:val="both"/>
        <w:sectPr w:rsidR="00E917D8">
          <w:pgSz w:w="12240" w:h="15840"/>
          <w:pgMar w:top="1260" w:right="1320" w:bottom="1080" w:left="1320" w:header="0" w:footer="882" w:gutter="0"/>
          <w:cols w:space="720"/>
        </w:sectPr>
      </w:pPr>
    </w:p>
    <w:p w14:paraId="67C600A1" w14:textId="77777777" w:rsidR="00E917D8" w:rsidRDefault="00000000">
      <w:pPr>
        <w:pStyle w:val="Heading1"/>
      </w:pPr>
      <w:bookmarkStart w:id="42" w:name="References"/>
      <w:bookmarkStart w:id="43" w:name="_bookmark22"/>
      <w:bookmarkEnd w:id="42"/>
      <w:bookmarkEnd w:id="43"/>
      <w:r>
        <w:rPr>
          <w:spacing w:val="-2"/>
          <w:w w:val="110"/>
        </w:rPr>
        <w:lastRenderedPageBreak/>
        <w:t>References</w:t>
      </w:r>
    </w:p>
    <w:p w14:paraId="32130232" w14:textId="77777777" w:rsidR="00E917D8" w:rsidRDefault="00000000">
      <w:pPr>
        <w:spacing w:before="308" w:line="415" w:lineRule="auto"/>
        <w:ind w:left="338" w:right="117" w:hanging="219"/>
        <w:jc w:val="both"/>
      </w:pPr>
      <w:bookmarkStart w:id="44" w:name="_bookmark23"/>
      <w:bookmarkEnd w:id="44"/>
      <w:r>
        <w:rPr>
          <w:b/>
          <w:w w:val="105"/>
        </w:rPr>
        <w:t xml:space="preserve">Abbott KC, </w:t>
      </w:r>
      <w:proofErr w:type="spellStart"/>
      <w:r>
        <w:rPr>
          <w:b/>
          <w:w w:val="105"/>
        </w:rPr>
        <w:t>Eppinga</w:t>
      </w:r>
      <w:proofErr w:type="spellEnd"/>
      <w:r>
        <w:rPr>
          <w:b/>
          <w:w w:val="105"/>
        </w:rPr>
        <w:t xml:space="preserve"> MB, </w:t>
      </w:r>
      <w:proofErr w:type="spellStart"/>
      <w:r>
        <w:rPr>
          <w:b/>
          <w:w w:val="105"/>
        </w:rPr>
        <w:t>Umbanhowar</w:t>
      </w:r>
      <w:proofErr w:type="spellEnd"/>
      <w:r>
        <w:rPr>
          <w:b/>
          <w:w w:val="105"/>
        </w:rPr>
        <w:t xml:space="preserve"> J, </w:t>
      </w:r>
      <w:proofErr w:type="spellStart"/>
      <w:r>
        <w:rPr>
          <w:b/>
          <w:w w:val="105"/>
        </w:rPr>
        <w:t>Baudena</w:t>
      </w:r>
      <w:proofErr w:type="spellEnd"/>
      <w:r>
        <w:rPr>
          <w:b/>
          <w:w w:val="105"/>
        </w:rPr>
        <w:t xml:space="preserve"> M , Bever JD. 2021</w:t>
      </w:r>
      <w:r>
        <w:rPr>
          <w:w w:val="105"/>
        </w:rPr>
        <w:t>.</w:t>
      </w:r>
      <w:r>
        <w:rPr>
          <w:spacing w:val="40"/>
          <w:w w:val="105"/>
        </w:rPr>
        <w:t xml:space="preserve"> </w:t>
      </w:r>
      <w:r>
        <w:rPr>
          <w:w w:val="105"/>
        </w:rPr>
        <w:t>Microbiome influence on host community dynamics:</w:t>
      </w:r>
      <w:r>
        <w:rPr>
          <w:spacing w:val="40"/>
          <w:w w:val="105"/>
        </w:rPr>
        <w:t xml:space="preserve"> </w:t>
      </w:r>
      <w:r>
        <w:rPr>
          <w:w w:val="105"/>
        </w:rPr>
        <w:t xml:space="preserve">Conceptual integration of microbiome feedback with classical host–microbe theory. </w:t>
      </w:r>
      <w:r>
        <w:rPr>
          <w:i/>
          <w:w w:val="105"/>
        </w:rPr>
        <w:t>Ecology Letters</w:t>
      </w:r>
      <w:r>
        <w:rPr>
          <w:w w:val="105"/>
        </w:rPr>
        <w:t xml:space="preserve">, </w:t>
      </w:r>
      <w:r>
        <w:rPr>
          <w:b/>
          <w:w w:val="105"/>
        </w:rPr>
        <w:t>24</w:t>
      </w:r>
      <w:r>
        <w:rPr>
          <w:w w:val="105"/>
        </w:rPr>
        <w:t>: 2796–2811.</w:t>
      </w:r>
    </w:p>
    <w:p w14:paraId="1E480C9C" w14:textId="77777777" w:rsidR="00E917D8" w:rsidRDefault="00000000">
      <w:pPr>
        <w:pStyle w:val="BodyText"/>
        <w:spacing w:before="182" w:line="415" w:lineRule="auto"/>
        <w:ind w:left="338" w:right="117" w:hanging="219"/>
        <w:jc w:val="both"/>
      </w:pPr>
      <w:bookmarkStart w:id="45" w:name="_bookmark24"/>
      <w:bookmarkEnd w:id="45"/>
      <w:proofErr w:type="spellStart"/>
      <w:r>
        <w:rPr>
          <w:b/>
          <w:w w:val="105"/>
        </w:rPr>
        <w:t>Augspurger</w:t>
      </w:r>
      <w:proofErr w:type="spellEnd"/>
      <w:r>
        <w:rPr>
          <w:b/>
          <w:w w:val="105"/>
        </w:rPr>
        <w:t xml:space="preserve"> CK. 1984</w:t>
      </w:r>
      <w:r>
        <w:rPr>
          <w:w w:val="105"/>
        </w:rPr>
        <w:t>. Seedling survival of tropical tree species:</w:t>
      </w:r>
      <w:r>
        <w:rPr>
          <w:spacing w:val="40"/>
          <w:w w:val="105"/>
        </w:rPr>
        <w:t xml:space="preserve"> </w:t>
      </w:r>
      <w:r>
        <w:rPr>
          <w:w w:val="105"/>
        </w:rPr>
        <w:t xml:space="preserve">interactions of dispersal distance, light-gaps, and pathogens. </w:t>
      </w:r>
      <w:r>
        <w:rPr>
          <w:i/>
          <w:w w:val="105"/>
        </w:rPr>
        <w:t>Ecology</w:t>
      </w:r>
      <w:r>
        <w:rPr>
          <w:w w:val="105"/>
        </w:rPr>
        <w:t xml:space="preserve">, </w:t>
      </w:r>
      <w:r>
        <w:rPr>
          <w:b/>
          <w:w w:val="105"/>
        </w:rPr>
        <w:t>65</w:t>
      </w:r>
      <w:r>
        <w:rPr>
          <w:w w:val="105"/>
        </w:rPr>
        <w:t>: 1705–1712.</w:t>
      </w:r>
    </w:p>
    <w:p w14:paraId="4D188B59" w14:textId="77777777" w:rsidR="00E917D8" w:rsidRDefault="00000000">
      <w:pPr>
        <w:spacing w:before="181" w:line="415" w:lineRule="auto"/>
        <w:ind w:left="338" w:right="119" w:hanging="219"/>
        <w:jc w:val="both"/>
      </w:pPr>
      <w:bookmarkStart w:id="46" w:name="_bookmark25"/>
      <w:bookmarkEnd w:id="46"/>
      <w:proofErr w:type="spellStart"/>
      <w:r>
        <w:rPr>
          <w:b/>
          <w:w w:val="105"/>
        </w:rPr>
        <w:t>Bagchi</w:t>
      </w:r>
      <w:proofErr w:type="spellEnd"/>
      <w:r>
        <w:rPr>
          <w:b/>
          <w:spacing w:val="-14"/>
          <w:w w:val="105"/>
        </w:rPr>
        <w:t xml:space="preserve"> </w:t>
      </w:r>
      <w:r>
        <w:rPr>
          <w:b/>
          <w:w w:val="105"/>
        </w:rPr>
        <w:t>R,</w:t>
      </w:r>
      <w:r>
        <w:rPr>
          <w:b/>
          <w:spacing w:val="-14"/>
          <w:w w:val="105"/>
        </w:rPr>
        <w:t xml:space="preserve"> </w:t>
      </w:r>
      <w:r>
        <w:rPr>
          <w:b/>
          <w:w w:val="105"/>
        </w:rPr>
        <w:t>Gallery</w:t>
      </w:r>
      <w:r>
        <w:rPr>
          <w:b/>
          <w:spacing w:val="-14"/>
          <w:w w:val="105"/>
        </w:rPr>
        <w:t xml:space="preserve"> </w:t>
      </w:r>
      <w:r>
        <w:rPr>
          <w:b/>
          <w:w w:val="105"/>
        </w:rPr>
        <w:t>RE,</w:t>
      </w:r>
      <w:r>
        <w:rPr>
          <w:b/>
          <w:spacing w:val="-14"/>
          <w:w w:val="105"/>
        </w:rPr>
        <w:t xml:space="preserve"> </w:t>
      </w:r>
      <w:proofErr w:type="spellStart"/>
      <w:r>
        <w:rPr>
          <w:b/>
          <w:w w:val="105"/>
        </w:rPr>
        <w:t>Gripenberg</w:t>
      </w:r>
      <w:proofErr w:type="spellEnd"/>
      <w:r>
        <w:rPr>
          <w:b/>
          <w:spacing w:val="-14"/>
          <w:w w:val="105"/>
        </w:rPr>
        <w:t xml:space="preserve"> </w:t>
      </w:r>
      <w:r>
        <w:rPr>
          <w:b/>
          <w:w w:val="105"/>
        </w:rPr>
        <w:t>S,</w:t>
      </w:r>
      <w:r>
        <w:rPr>
          <w:b/>
          <w:spacing w:val="-14"/>
          <w:w w:val="105"/>
        </w:rPr>
        <w:t xml:space="preserve"> </w:t>
      </w:r>
      <w:proofErr w:type="spellStart"/>
      <w:r>
        <w:rPr>
          <w:b/>
          <w:w w:val="105"/>
        </w:rPr>
        <w:t>Gurr</w:t>
      </w:r>
      <w:proofErr w:type="spellEnd"/>
      <w:r>
        <w:rPr>
          <w:b/>
          <w:spacing w:val="-14"/>
          <w:w w:val="105"/>
        </w:rPr>
        <w:t xml:space="preserve"> </w:t>
      </w:r>
      <w:r>
        <w:rPr>
          <w:b/>
          <w:w w:val="105"/>
        </w:rPr>
        <w:t>SJ,</w:t>
      </w:r>
      <w:r>
        <w:rPr>
          <w:b/>
          <w:spacing w:val="-14"/>
          <w:w w:val="105"/>
        </w:rPr>
        <w:t xml:space="preserve"> </w:t>
      </w:r>
      <w:r>
        <w:rPr>
          <w:b/>
          <w:w w:val="105"/>
        </w:rPr>
        <w:t>Narayan</w:t>
      </w:r>
      <w:r>
        <w:rPr>
          <w:b/>
          <w:spacing w:val="-14"/>
          <w:w w:val="105"/>
        </w:rPr>
        <w:t xml:space="preserve"> </w:t>
      </w:r>
      <w:r>
        <w:rPr>
          <w:b/>
          <w:w w:val="105"/>
        </w:rPr>
        <w:t>L,</w:t>
      </w:r>
      <w:r>
        <w:rPr>
          <w:b/>
          <w:spacing w:val="-14"/>
          <w:w w:val="105"/>
        </w:rPr>
        <w:t xml:space="preserve"> </w:t>
      </w:r>
      <w:r>
        <w:rPr>
          <w:b/>
          <w:w w:val="105"/>
        </w:rPr>
        <w:t>Addis</w:t>
      </w:r>
      <w:r>
        <w:rPr>
          <w:b/>
          <w:spacing w:val="-14"/>
          <w:w w:val="105"/>
        </w:rPr>
        <w:t xml:space="preserve"> </w:t>
      </w:r>
      <w:r>
        <w:rPr>
          <w:b/>
          <w:w w:val="105"/>
        </w:rPr>
        <w:t>CE,</w:t>
      </w:r>
      <w:r>
        <w:rPr>
          <w:b/>
          <w:spacing w:val="-14"/>
          <w:w w:val="105"/>
        </w:rPr>
        <w:t xml:space="preserve"> </w:t>
      </w:r>
      <w:proofErr w:type="spellStart"/>
      <w:r>
        <w:rPr>
          <w:b/>
          <w:w w:val="105"/>
        </w:rPr>
        <w:t>Freckleton</w:t>
      </w:r>
      <w:proofErr w:type="spellEnd"/>
      <w:r>
        <w:rPr>
          <w:b/>
          <w:spacing w:val="-14"/>
          <w:w w:val="105"/>
        </w:rPr>
        <w:t xml:space="preserve"> </w:t>
      </w:r>
      <w:r>
        <w:rPr>
          <w:b/>
          <w:w w:val="105"/>
        </w:rPr>
        <w:t>RP</w:t>
      </w:r>
      <w:r>
        <w:rPr>
          <w:b/>
          <w:spacing w:val="-14"/>
          <w:w w:val="105"/>
        </w:rPr>
        <w:t xml:space="preserve"> </w:t>
      </w:r>
      <w:r>
        <w:rPr>
          <w:b/>
          <w:w w:val="105"/>
        </w:rPr>
        <w:t>,</w:t>
      </w:r>
      <w:r>
        <w:rPr>
          <w:b/>
          <w:spacing w:val="-14"/>
          <w:w w:val="105"/>
        </w:rPr>
        <w:t xml:space="preserve"> </w:t>
      </w:r>
      <w:r>
        <w:rPr>
          <w:b/>
          <w:w w:val="105"/>
        </w:rPr>
        <w:t>Lewis</w:t>
      </w:r>
      <w:r>
        <w:rPr>
          <w:b/>
          <w:spacing w:val="-14"/>
          <w:w w:val="105"/>
        </w:rPr>
        <w:t xml:space="preserve"> </w:t>
      </w:r>
      <w:r>
        <w:rPr>
          <w:b/>
          <w:w w:val="105"/>
        </w:rPr>
        <w:t>OT. 2014</w:t>
      </w:r>
      <w:r>
        <w:rPr>
          <w:w w:val="105"/>
        </w:rPr>
        <w:t>.</w:t>
      </w:r>
      <w:r>
        <w:rPr>
          <w:spacing w:val="40"/>
          <w:w w:val="105"/>
        </w:rPr>
        <w:t xml:space="preserve"> </w:t>
      </w:r>
      <w:r>
        <w:rPr>
          <w:w w:val="105"/>
        </w:rPr>
        <w:t>Pathogens and insect herbivores drive rainforest plant diversity and composition.</w:t>
      </w:r>
      <w:r>
        <w:rPr>
          <w:spacing w:val="40"/>
          <w:w w:val="105"/>
        </w:rPr>
        <w:t xml:space="preserve"> </w:t>
      </w:r>
      <w:r>
        <w:rPr>
          <w:i/>
          <w:w w:val="105"/>
        </w:rPr>
        <w:t>Nature</w:t>
      </w:r>
      <w:r>
        <w:rPr>
          <w:w w:val="105"/>
        </w:rPr>
        <w:t xml:space="preserve">, </w:t>
      </w:r>
      <w:r>
        <w:rPr>
          <w:b/>
          <w:w w:val="105"/>
        </w:rPr>
        <w:t>506</w:t>
      </w:r>
      <w:r>
        <w:rPr>
          <w:w w:val="105"/>
        </w:rPr>
        <w:t>: 85–88.</w:t>
      </w:r>
    </w:p>
    <w:p w14:paraId="41A6A488" w14:textId="77777777" w:rsidR="00E917D8" w:rsidRDefault="00000000">
      <w:pPr>
        <w:spacing w:before="182" w:line="415" w:lineRule="auto"/>
        <w:ind w:left="338" w:right="119" w:hanging="219"/>
        <w:jc w:val="both"/>
      </w:pPr>
      <w:bookmarkStart w:id="47" w:name="_bookmark26"/>
      <w:bookmarkEnd w:id="47"/>
      <w:proofErr w:type="spellStart"/>
      <w:r>
        <w:rPr>
          <w:b/>
          <w:w w:val="105"/>
        </w:rPr>
        <w:t>Bagchi</w:t>
      </w:r>
      <w:proofErr w:type="spellEnd"/>
      <w:r>
        <w:rPr>
          <w:b/>
          <w:spacing w:val="-3"/>
          <w:w w:val="105"/>
        </w:rPr>
        <w:t xml:space="preserve"> </w:t>
      </w:r>
      <w:r>
        <w:rPr>
          <w:b/>
          <w:w w:val="105"/>
        </w:rPr>
        <w:t>R,</w:t>
      </w:r>
      <w:r>
        <w:rPr>
          <w:b/>
          <w:spacing w:val="-3"/>
          <w:w w:val="105"/>
        </w:rPr>
        <w:t xml:space="preserve"> </w:t>
      </w:r>
      <w:proofErr w:type="spellStart"/>
      <w:r>
        <w:rPr>
          <w:b/>
          <w:w w:val="105"/>
        </w:rPr>
        <w:t>Swinfield</w:t>
      </w:r>
      <w:proofErr w:type="spellEnd"/>
      <w:r>
        <w:rPr>
          <w:b/>
          <w:spacing w:val="-3"/>
          <w:w w:val="105"/>
        </w:rPr>
        <w:t xml:space="preserve"> </w:t>
      </w:r>
      <w:r>
        <w:rPr>
          <w:b/>
          <w:w w:val="105"/>
        </w:rPr>
        <w:t>T,</w:t>
      </w:r>
      <w:r>
        <w:rPr>
          <w:b/>
          <w:spacing w:val="-3"/>
          <w:w w:val="105"/>
        </w:rPr>
        <w:t xml:space="preserve"> </w:t>
      </w:r>
      <w:r>
        <w:rPr>
          <w:b/>
          <w:w w:val="105"/>
        </w:rPr>
        <w:t>Gallery</w:t>
      </w:r>
      <w:r>
        <w:rPr>
          <w:b/>
          <w:spacing w:val="-3"/>
          <w:w w:val="105"/>
        </w:rPr>
        <w:t xml:space="preserve"> </w:t>
      </w:r>
      <w:r>
        <w:rPr>
          <w:b/>
          <w:w w:val="105"/>
        </w:rPr>
        <w:t>RE,</w:t>
      </w:r>
      <w:r>
        <w:rPr>
          <w:b/>
          <w:spacing w:val="-3"/>
          <w:w w:val="105"/>
        </w:rPr>
        <w:t xml:space="preserve"> </w:t>
      </w:r>
      <w:r>
        <w:rPr>
          <w:b/>
          <w:w w:val="105"/>
        </w:rPr>
        <w:t>Lewis</w:t>
      </w:r>
      <w:r>
        <w:rPr>
          <w:b/>
          <w:spacing w:val="-3"/>
          <w:w w:val="105"/>
        </w:rPr>
        <w:t xml:space="preserve"> </w:t>
      </w:r>
      <w:r>
        <w:rPr>
          <w:b/>
          <w:w w:val="105"/>
        </w:rPr>
        <w:t>OT,</w:t>
      </w:r>
      <w:r>
        <w:rPr>
          <w:b/>
          <w:spacing w:val="-3"/>
          <w:w w:val="105"/>
        </w:rPr>
        <w:t xml:space="preserve"> </w:t>
      </w:r>
      <w:proofErr w:type="spellStart"/>
      <w:r>
        <w:rPr>
          <w:b/>
          <w:w w:val="105"/>
        </w:rPr>
        <w:t>Gripenberg</w:t>
      </w:r>
      <w:proofErr w:type="spellEnd"/>
      <w:r>
        <w:rPr>
          <w:b/>
          <w:spacing w:val="-3"/>
          <w:w w:val="105"/>
        </w:rPr>
        <w:t xml:space="preserve"> </w:t>
      </w:r>
      <w:r>
        <w:rPr>
          <w:b/>
          <w:w w:val="105"/>
        </w:rPr>
        <w:t>S,</w:t>
      </w:r>
      <w:r>
        <w:rPr>
          <w:b/>
          <w:spacing w:val="-3"/>
          <w:w w:val="105"/>
        </w:rPr>
        <w:t xml:space="preserve"> </w:t>
      </w:r>
      <w:r>
        <w:rPr>
          <w:b/>
          <w:w w:val="105"/>
        </w:rPr>
        <w:t>Narayan</w:t>
      </w:r>
      <w:r>
        <w:rPr>
          <w:b/>
          <w:spacing w:val="-3"/>
          <w:w w:val="105"/>
        </w:rPr>
        <w:t xml:space="preserve"> </w:t>
      </w:r>
      <w:r>
        <w:rPr>
          <w:b/>
          <w:w w:val="105"/>
        </w:rPr>
        <w:t>L</w:t>
      </w:r>
      <w:r>
        <w:rPr>
          <w:b/>
          <w:spacing w:val="-3"/>
          <w:w w:val="105"/>
        </w:rPr>
        <w:t xml:space="preserve"> </w:t>
      </w:r>
      <w:r>
        <w:rPr>
          <w:b/>
          <w:w w:val="105"/>
        </w:rPr>
        <w:t>,</w:t>
      </w:r>
      <w:r>
        <w:rPr>
          <w:b/>
          <w:spacing w:val="-3"/>
          <w:w w:val="105"/>
        </w:rPr>
        <w:t xml:space="preserve"> </w:t>
      </w:r>
      <w:proofErr w:type="spellStart"/>
      <w:r>
        <w:rPr>
          <w:b/>
          <w:w w:val="105"/>
        </w:rPr>
        <w:t>Freckleton</w:t>
      </w:r>
      <w:proofErr w:type="spellEnd"/>
      <w:r>
        <w:rPr>
          <w:b/>
          <w:spacing w:val="-3"/>
          <w:w w:val="105"/>
        </w:rPr>
        <w:t xml:space="preserve"> </w:t>
      </w:r>
      <w:r>
        <w:rPr>
          <w:b/>
          <w:w w:val="105"/>
        </w:rPr>
        <w:t>RP.</w:t>
      </w:r>
      <w:r>
        <w:rPr>
          <w:b/>
          <w:spacing w:val="-3"/>
          <w:w w:val="105"/>
        </w:rPr>
        <w:t xml:space="preserve"> </w:t>
      </w:r>
      <w:r>
        <w:rPr>
          <w:b/>
          <w:w w:val="105"/>
        </w:rPr>
        <w:t>2010</w:t>
      </w:r>
      <w:r>
        <w:rPr>
          <w:w w:val="105"/>
        </w:rPr>
        <w:t>. Testing the Janzen-Connell mechanism:</w:t>
      </w:r>
      <w:r>
        <w:rPr>
          <w:spacing w:val="40"/>
          <w:w w:val="105"/>
        </w:rPr>
        <w:t xml:space="preserve"> </w:t>
      </w:r>
      <w:r>
        <w:rPr>
          <w:w w:val="105"/>
        </w:rPr>
        <w:t>pathogens cause overcompensating density dependence</w:t>
      </w:r>
      <w:r>
        <w:rPr>
          <w:spacing w:val="40"/>
          <w:w w:val="105"/>
        </w:rPr>
        <w:t xml:space="preserve"> </w:t>
      </w:r>
      <w:r>
        <w:rPr>
          <w:w w:val="105"/>
        </w:rPr>
        <w:t>in a tropical tree.</w:t>
      </w:r>
      <w:r>
        <w:rPr>
          <w:spacing w:val="30"/>
          <w:w w:val="105"/>
        </w:rPr>
        <w:t xml:space="preserve"> </w:t>
      </w:r>
      <w:r>
        <w:rPr>
          <w:i/>
          <w:w w:val="105"/>
        </w:rPr>
        <w:t>Ecology Letters</w:t>
      </w:r>
      <w:r>
        <w:rPr>
          <w:w w:val="105"/>
        </w:rPr>
        <w:t xml:space="preserve">, </w:t>
      </w:r>
      <w:r>
        <w:rPr>
          <w:b/>
          <w:w w:val="105"/>
        </w:rPr>
        <w:t>13</w:t>
      </w:r>
      <w:r>
        <w:rPr>
          <w:w w:val="105"/>
        </w:rPr>
        <w:t>:</w:t>
      </w:r>
      <w:r>
        <w:rPr>
          <w:spacing w:val="30"/>
          <w:w w:val="105"/>
        </w:rPr>
        <w:t xml:space="preserve"> </w:t>
      </w:r>
      <w:r>
        <w:rPr>
          <w:w w:val="105"/>
        </w:rPr>
        <w:t>1262–9.</w:t>
      </w:r>
    </w:p>
    <w:p w14:paraId="3102CF06" w14:textId="77777777" w:rsidR="00E917D8" w:rsidRDefault="00000000">
      <w:pPr>
        <w:spacing w:before="182" w:line="415" w:lineRule="auto"/>
        <w:ind w:left="338" w:right="117" w:hanging="219"/>
        <w:jc w:val="both"/>
      </w:pPr>
      <w:bookmarkStart w:id="48" w:name="_bookmark27"/>
      <w:bookmarkEnd w:id="48"/>
      <w:r>
        <w:rPr>
          <w:b/>
          <w:w w:val="105"/>
        </w:rPr>
        <w:t>Barret</w:t>
      </w:r>
      <w:r>
        <w:rPr>
          <w:b/>
          <w:spacing w:val="28"/>
          <w:w w:val="105"/>
        </w:rPr>
        <w:t xml:space="preserve"> </w:t>
      </w:r>
      <w:r>
        <w:rPr>
          <w:b/>
          <w:w w:val="105"/>
        </w:rPr>
        <w:t>M,</w:t>
      </w:r>
      <w:r>
        <w:rPr>
          <w:b/>
          <w:spacing w:val="29"/>
          <w:w w:val="105"/>
        </w:rPr>
        <w:t xml:space="preserve"> </w:t>
      </w:r>
      <w:r>
        <w:rPr>
          <w:b/>
          <w:w w:val="105"/>
        </w:rPr>
        <w:t>Briand</w:t>
      </w:r>
      <w:r>
        <w:rPr>
          <w:b/>
          <w:spacing w:val="28"/>
          <w:w w:val="105"/>
        </w:rPr>
        <w:t xml:space="preserve"> </w:t>
      </w:r>
      <w:r>
        <w:rPr>
          <w:b/>
          <w:w w:val="105"/>
        </w:rPr>
        <w:t>M,</w:t>
      </w:r>
      <w:r>
        <w:rPr>
          <w:b/>
          <w:spacing w:val="28"/>
          <w:w w:val="105"/>
        </w:rPr>
        <w:t xml:space="preserve"> </w:t>
      </w:r>
      <w:r>
        <w:rPr>
          <w:b/>
          <w:w w:val="105"/>
        </w:rPr>
        <w:t>Bonneau</w:t>
      </w:r>
      <w:r>
        <w:rPr>
          <w:b/>
          <w:spacing w:val="28"/>
          <w:w w:val="105"/>
        </w:rPr>
        <w:t xml:space="preserve"> </w:t>
      </w:r>
      <w:r>
        <w:rPr>
          <w:b/>
          <w:w w:val="105"/>
        </w:rPr>
        <w:t>S,</w:t>
      </w:r>
      <w:r>
        <w:rPr>
          <w:b/>
          <w:spacing w:val="29"/>
          <w:w w:val="105"/>
        </w:rPr>
        <w:t xml:space="preserve"> </w:t>
      </w:r>
      <w:proofErr w:type="spellStart"/>
      <w:r>
        <w:rPr>
          <w:b/>
          <w:w w:val="105"/>
        </w:rPr>
        <w:t>Préveaux</w:t>
      </w:r>
      <w:proofErr w:type="spellEnd"/>
      <w:r>
        <w:rPr>
          <w:b/>
          <w:spacing w:val="28"/>
          <w:w w:val="105"/>
        </w:rPr>
        <w:t xml:space="preserve"> </w:t>
      </w:r>
      <w:r>
        <w:rPr>
          <w:b/>
          <w:w w:val="105"/>
        </w:rPr>
        <w:t>A,</w:t>
      </w:r>
      <w:r>
        <w:rPr>
          <w:b/>
          <w:spacing w:val="28"/>
          <w:w w:val="105"/>
        </w:rPr>
        <w:t xml:space="preserve"> </w:t>
      </w:r>
      <w:proofErr w:type="spellStart"/>
      <w:r>
        <w:rPr>
          <w:b/>
          <w:w w:val="105"/>
        </w:rPr>
        <w:t>Valière</w:t>
      </w:r>
      <w:proofErr w:type="spellEnd"/>
      <w:r>
        <w:rPr>
          <w:b/>
          <w:spacing w:val="29"/>
          <w:w w:val="105"/>
        </w:rPr>
        <w:t xml:space="preserve"> </w:t>
      </w:r>
      <w:r>
        <w:rPr>
          <w:b/>
          <w:w w:val="105"/>
        </w:rPr>
        <w:t>S,</w:t>
      </w:r>
      <w:r>
        <w:rPr>
          <w:b/>
          <w:spacing w:val="28"/>
          <w:w w:val="105"/>
        </w:rPr>
        <w:t xml:space="preserve"> </w:t>
      </w:r>
      <w:proofErr w:type="spellStart"/>
      <w:r>
        <w:rPr>
          <w:b/>
          <w:w w:val="105"/>
        </w:rPr>
        <w:t>Bouchez</w:t>
      </w:r>
      <w:proofErr w:type="spellEnd"/>
      <w:r>
        <w:rPr>
          <w:b/>
          <w:spacing w:val="28"/>
          <w:w w:val="105"/>
        </w:rPr>
        <w:t xml:space="preserve"> </w:t>
      </w:r>
      <w:r>
        <w:rPr>
          <w:b/>
          <w:w w:val="105"/>
        </w:rPr>
        <w:t>O,</w:t>
      </w:r>
      <w:r>
        <w:rPr>
          <w:b/>
          <w:spacing w:val="28"/>
          <w:w w:val="105"/>
        </w:rPr>
        <w:t xml:space="preserve"> </w:t>
      </w:r>
      <w:proofErr w:type="spellStart"/>
      <w:r>
        <w:rPr>
          <w:b/>
          <w:w w:val="105"/>
        </w:rPr>
        <w:t>Hunault</w:t>
      </w:r>
      <w:proofErr w:type="spellEnd"/>
      <w:r>
        <w:rPr>
          <w:b/>
          <w:spacing w:val="29"/>
          <w:w w:val="105"/>
        </w:rPr>
        <w:t xml:space="preserve"> </w:t>
      </w:r>
      <w:r>
        <w:rPr>
          <w:b/>
          <w:w w:val="105"/>
        </w:rPr>
        <w:t>G,</w:t>
      </w:r>
      <w:r>
        <w:rPr>
          <w:b/>
          <w:spacing w:val="28"/>
          <w:w w:val="105"/>
        </w:rPr>
        <w:t xml:space="preserve"> </w:t>
      </w:r>
      <w:proofErr w:type="spellStart"/>
      <w:r>
        <w:rPr>
          <w:b/>
          <w:w w:val="105"/>
        </w:rPr>
        <w:t>Simoneau</w:t>
      </w:r>
      <w:proofErr w:type="spellEnd"/>
      <w:r>
        <w:rPr>
          <w:b/>
          <w:w w:val="105"/>
        </w:rPr>
        <w:t xml:space="preserve"> P , </w:t>
      </w:r>
      <w:proofErr w:type="spellStart"/>
      <w:r>
        <w:rPr>
          <w:b/>
          <w:w w:val="105"/>
        </w:rPr>
        <w:t>Jacquesa</w:t>
      </w:r>
      <w:proofErr w:type="spellEnd"/>
      <w:r>
        <w:rPr>
          <w:b/>
          <w:w w:val="105"/>
        </w:rPr>
        <w:t xml:space="preserve"> MA. 2015</w:t>
      </w:r>
      <w:r>
        <w:rPr>
          <w:w w:val="105"/>
        </w:rPr>
        <w:t>.</w:t>
      </w:r>
      <w:r>
        <w:rPr>
          <w:spacing w:val="40"/>
          <w:w w:val="105"/>
        </w:rPr>
        <w:t xml:space="preserve"> </w:t>
      </w:r>
      <w:r>
        <w:rPr>
          <w:w w:val="105"/>
        </w:rPr>
        <w:t>Emergence shapes the structure of the seed microbiota.</w:t>
      </w:r>
      <w:r>
        <w:rPr>
          <w:spacing w:val="40"/>
          <w:w w:val="105"/>
        </w:rPr>
        <w:t xml:space="preserve"> </w:t>
      </w:r>
      <w:r>
        <w:rPr>
          <w:i/>
          <w:w w:val="105"/>
        </w:rPr>
        <w:t>Applied and Environmental</w:t>
      </w:r>
      <w:r>
        <w:rPr>
          <w:i/>
          <w:spacing w:val="-15"/>
          <w:w w:val="105"/>
        </w:rPr>
        <w:t xml:space="preserve"> </w:t>
      </w:r>
      <w:r>
        <w:rPr>
          <w:i/>
          <w:w w:val="105"/>
        </w:rPr>
        <w:t>Microbiology</w:t>
      </w:r>
      <w:r>
        <w:rPr>
          <w:w w:val="105"/>
        </w:rPr>
        <w:t>,</w:t>
      </w:r>
      <w:r>
        <w:rPr>
          <w:spacing w:val="-14"/>
          <w:w w:val="105"/>
        </w:rPr>
        <w:t xml:space="preserve"> </w:t>
      </w:r>
      <w:r>
        <w:rPr>
          <w:b/>
          <w:w w:val="105"/>
        </w:rPr>
        <w:t>81</w:t>
      </w:r>
      <w:r>
        <w:rPr>
          <w:w w:val="105"/>
        </w:rPr>
        <w:t>:</w:t>
      </w:r>
      <w:r>
        <w:rPr>
          <w:spacing w:val="-7"/>
          <w:w w:val="105"/>
        </w:rPr>
        <w:t xml:space="preserve"> </w:t>
      </w:r>
      <w:r>
        <w:rPr>
          <w:w w:val="105"/>
        </w:rPr>
        <w:t>1257–1266.</w:t>
      </w:r>
    </w:p>
    <w:p w14:paraId="53CCD5F2" w14:textId="77777777" w:rsidR="00E917D8" w:rsidRDefault="00000000">
      <w:pPr>
        <w:spacing w:before="181" w:line="415" w:lineRule="auto"/>
        <w:ind w:left="338" w:right="117" w:hanging="219"/>
        <w:jc w:val="both"/>
      </w:pPr>
      <w:bookmarkStart w:id="49" w:name="_bookmark28"/>
      <w:bookmarkEnd w:id="49"/>
      <w:r>
        <w:rPr>
          <w:b/>
          <w:w w:val="105"/>
        </w:rPr>
        <w:t>Bauer JT, Mack KML , Bever JD. 2015</w:t>
      </w:r>
      <w:r>
        <w:rPr>
          <w:w w:val="105"/>
        </w:rPr>
        <w:t>.</w:t>
      </w:r>
      <w:r>
        <w:rPr>
          <w:spacing w:val="40"/>
          <w:w w:val="105"/>
        </w:rPr>
        <w:t xml:space="preserve"> </w:t>
      </w:r>
      <w:r>
        <w:rPr>
          <w:w w:val="105"/>
        </w:rPr>
        <w:t>Plant–soil feedbacks as drivers of succession:</w:t>
      </w:r>
      <w:r>
        <w:rPr>
          <w:spacing w:val="40"/>
          <w:w w:val="105"/>
        </w:rPr>
        <w:t xml:space="preserve"> </w:t>
      </w:r>
      <w:r>
        <w:rPr>
          <w:w w:val="105"/>
        </w:rPr>
        <w:t>evidence from remnant and restored tallgrass prairies.</w:t>
      </w:r>
      <w:r>
        <w:rPr>
          <w:spacing w:val="40"/>
          <w:w w:val="105"/>
        </w:rPr>
        <w:t xml:space="preserve"> </w:t>
      </w:r>
      <w:r>
        <w:rPr>
          <w:i/>
          <w:w w:val="105"/>
        </w:rPr>
        <w:t>Ecosphere</w:t>
      </w:r>
      <w:r>
        <w:rPr>
          <w:w w:val="105"/>
        </w:rPr>
        <w:t xml:space="preserve">, </w:t>
      </w:r>
      <w:r>
        <w:rPr>
          <w:b/>
          <w:w w:val="105"/>
        </w:rPr>
        <w:t>6</w:t>
      </w:r>
      <w:r>
        <w:rPr>
          <w:w w:val="105"/>
        </w:rPr>
        <w:t>:</w:t>
      </w:r>
      <w:r>
        <w:rPr>
          <w:spacing w:val="40"/>
          <w:w w:val="105"/>
        </w:rPr>
        <w:t xml:space="preserve"> </w:t>
      </w:r>
      <w:r>
        <w:rPr>
          <w:w w:val="105"/>
        </w:rPr>
        <w:t>art158.</w:t>
      </w:r>
    </w:p>
    <w:p w14:paraId="74388AAA" w14:textId="77777777" w:rsidR="00E917D8" w:rsidRDefault="00000000">
      <w:pPr>
        <w:spacing w:before="181" w:line="415" w:lineRule="auto"/>
        <w:ind w:left="338" w:right="117" w:hanging="219"/>
        <w:jc w:val="both"/>
      </w:pPr>
      <w:bookmarkStart w:id="50" w:name="_bookmark29"/>
      <w:bookmarkEnd w:id="50"/>
      <w:r>
        <w:rPr>
          <w:b/>
          <w:spacing w:val="-2"/>
          <w:w w:val="110"/>
        </w:rPr>
        <w:t>Beckman</w:t>
      </w:r>
      <w:r>
        <w:rPr>
          <w:b/>
          <w:spacing w:val="-8"/>
          <w:w w:val="110"/>
        </w:rPr>
        <w:t xml:space="preserve"> </w:t>
      </w:r>
      <w:r>
        <w:rPr>
          <w:b/>
          <w:spacing w:val="-2"/>
          <w:w w:val="110"/>
        </w:rPr>
        <w:t>NG,</w:t>
      </w:r>
      <w:r>
        <w:rPr>
          <w:b/>
          <w:spacing w:val="-8"/>
          <w:w w:val="110"/>
        </w:rPr>
        <w:t xml:space="preserve"> </w:t>
      </w:r>
      <w:proofErr w:type="spellStart"/>
      <w:r>
        <w:rPr>
          <w:b/>
          <w:spacing w:val="-2"/>
          <w:w w:val="110"/>
        </w:rPr>
        <w:t>Dybzinski</w:t>
      </w:r>
      <w:proofErr w:type="spellEnd"/>
      <w:r>
        <w:rPr>
          <w:b/>
          <w:spacing w:val="-8"/>
          <w:w w:val="110"/>
        </w:rPr>
        <w:t xml:space="preserve"> </w:t>
      </w:r>
      <w:r>
        <w:rPr>
          <w:b/>
          <w:spacing w:val="-2"/>
          <w:w w:val="110"/>
        </w:rPr>
        <w:t>R</w:t>
      </w:r>
      <w:r>
        <w:rPr>
          <w:b/>
          <w:spacing w:val="-8"/>
          <w:w w:val="110"/>
        </w:rPr>
        <w:t xml:space="preserve"> </w:t>
      </w:r>
      <w:r>
        <w:rPr>
          <w:b/>
          <w:spacing w:val="-2"/>
          <w:w w:val="110"/>
        </w:rPr>
        <w:t>,</w:t>
      </w:r>
      <w:r>
        <w:rPr>
          <w:b/>
          <w:spacing w:val="-8"/>
          <w:w w:val="110"/>
        </w:rPr>
        <w:t xml:space="preserve"> </w:t>
      </w:r>
      <w:r>
        <w:rPr>
          <w:b/>
          <w:spacing w:val="-2"/>
          <w:w w:val="110"/>
        </w:rPr>
        <w:t>Tilman</w:t>
      </w:r>
      <w:r>
        <w:rPr>
          <w:b/>
          <w:spacing w:val="-8"/>
          <w:w w:val="110"/>
        </w:rPr>
        <w:t xml:space="preserve"> </w:t>
      </w:r>
      <w:r>
        <w:rPr>
          <w:b/>
          <w:spacing w:val="-2"/>
          <w:w w:val="110"/>
        </w:rPr>
        <w:t>D.</w:t>
      </w:r>
      <w:r>
        <w:rPr>
          <w:b/>
          <w:spacing w:val="-8"/>
          <w:w w:val="110"/>
        </w:rPr>
        <w:t xml:space="preserve"> </w:t>
      </w:r>
      <w:r>
        <w:rPr>
          <w:b/>
          <w:spacing w:val="-2"/>
          <w:w w:val="110"/>
        </w:rPr>
        <w:t>2022</w:t>
      </w:r>
      <w:r>
        <w:rPr>
          <w:spacing w:val="-2"/>
          <w:w w:val="110"/>
        </w:rPr>
        <w:t>.</w:t>
      </w:r>
      <w:r>
        <w:rPr>
          <w:spacing w:val="19"/>
          <w:w w:val="110"/>
        </w:rPr>
        <w:t xml:space="preserve"> </w:t>
      </w:r>
      <w:r>
        <w:rPr>
          <w:spacing w:val="-2"/>
          <w:w w:val="110"/>
        </w:rPr>
        <w:t>Short-term</w:t>
      </w:r>
      <w:r>
        <w:rPr>
          <w:spacing w:val="-8"/>
          <w:w w:val="110"/>
        </w:rPr>
        <w:t xml:space="preserve"> </w:t>
      </w:r>
      <w:r>
        <w:rPr>
          <w:spacing w:val="-2"/>
          <w:w w:val="110"/>
        </w:rPr>
        <w:t>plant–soil</w:t>
      </w:r>
      <w:r>
        <w:rPr>
          <w:spacing w:val="-8"/>
          <w:w w:val="110"/>
        </w:rPr>
        <w:t xml:space="preserve"> </w:t>
      </w:r>
      <w:r>
        <w:rPr>
          <w:spacing w:val="-2"/>
          <w:w w:val="110"/>
        </w:rPr>
        <w:t>feedback</w:t>
      </w:r>
      <w:r>
        <w:rPr>
          <w:spacing w:val="-8"/>
          <w:w w:val="110"/>
        </w:rPr>
        <w:t xml:space="preserve"> </w:t>
      </w:r>
      <w:r>
        <w:rPr>
          <w:spacing w:val="-2"/>
          <w:w w:val="110"/>
        </w:rPr>
        <w:t>experiment</w:t>
      </w:r>
      <w:r>
        <w:rPr>
          <w:spacing w:val="-8"/>
          <w:w w:val="110"/>
        </w:rPr>
        <w:t xml:space="preserve"> </w:t>
      </w:r>
      <w:r>
        <w:rPr>
          <w:spacing w:val="-2"/>
          <w:w w:val="110"/>
        </w:rPr>
        <w:t>fails</w:t>
      </w:r>
      <w:r>
        <w:rPr>
          <w:spacing w:val="-8"/>
          <w:w w:val="110"/>
        </w:rPr>
        <w:t xml:space="preserve"> </w:t>
      </w:r>
      <w:r>
        <w:rPr>
          <w:spacing w:val="-2"/>
          <w:w w:val="110"/>
        </w:rPr>
        <w:t xml:space="preserve">to </w:t>
      </w:r>
      <w:r>
        <w:rPr>
          <w:w w:val="110"/>
        </w:rPr>
        <w:t>predict</w:t>
      </w:r>
      <w:r>
        <w:rPr>
          <w:spacing w:val="-6"/>
          <w:w w:val="110"/>
        </w:rPr>
        <w:t xml:space="preserve"> </w:t>
      </w:r>
      <w:r>
        <w:rPr>
          <w:w w:val="110"/>
        </w:rPr>
        <w:t>outcome</w:t>
      </w:r>
      <w:r>
        <w:rPr>
          <w:spacing w:val="-6"/>
          <w:w w:val="110"/>
        </w:rPr>
        <w:t xml:space="preserve"> </w:t>
      </w:r>
      <w:r>
        <w:rPr>
          <w:w w:val="110"/>
        </w:rPr>
        <w:t>of</w:t>
      </w:r>
      <w:r>
        <w:rPr>
          <w:spacing w:val="-6"/>
          <w:w w:val="110"/>
        </w:rPr>
        <w:t xml:space="preserve"> </w:t>
      </w:r>
      <w:r>
        <w:rPr>
          <w:w w:val="110"/>
        </w:rPr>
        <w:t>competition</w:t>
      </w:r>
      <w:r>
        <w:rPr>
          <w:spacing w:val="-6"/>
          <w:w w:val="110"/>
        </w:rPr>
        <w:t xml:space="preserve"> </w:t>
      </w:r>
      <w:r>
        <w:rPr>
          <w:w w:val="110"/>
        </w:rPr>
        <w:t>observed</w:t>
      </w:r>
      <w:r>
        <w:rPr>
          <w:spacing w:val="-6"/>
          <w:w w:val="110"/>
        </w:rPr>
        <w:t xml:space="preserve"> </w:t>
      </w:r>
      <w:r>
        <w:rPr>
          <w:w w:val="110"/>
        </w:rPr>
        <w:t>in</w:t>
      </w:r>
      <w:r>
        <w:rPr>
          <w:spacing w:val="-6"/>
          <w:w w:val="110"/>
        </w:rPr>
        <w:t xml:space="preserve"> </w:t>
      </w:r>
      <w:r>
        <w:rPr>
          <w:w w:val="110"/>
        </w:rPr>
        <w:t>long-term</w:t>
      </w:r>
      <w:r>
        <w:rPr>
          <w:spacing w:val="-6"/>
          <w:w w:val="110"/>
        </w:rPr>
        <w:t xml:space="preserve"> </w:t>
      </w:r>
      <w:r>
        <w:rPr>
          <w:w w:val="110"/>
        </w:rPr>
        <w:t>field</w:t>
      </w:r>
      <w:r>
        <w:rPr>
          <w:spacing w:val="-6"/>
          <w:w w:val="110"/>
        </w:rPr>
        <w:t xml:space="preserve"> </w:t>
      </w:r>
      <w:r>
        <w:rPr>
          <w:w w:val="110"/>
        </w:rPr>
        <w:t>experiment.</w:t>
      </w:r>
      <w:r>
        <w:rPr>
          <w:spacing w:val="19"/>
          <w:w w:val="110"/>
        </w:rPr>
        <w:t xml:space="preserve"> </w:t>
      </w:r>
      <w:r>
        <w:rPr>
          <w:i/>
          <w:w w:val="110"/>
        </w:rPr>
        <w:t>Ecology</w:t>
      </w:r>
      <w:r>
        <w:rPr>
          <w:w w:val="110"/>
        </w:rPr>
        <w:t>,</w:t>
      </w:r>
      <w:r>
        <w:rPr>
          <w:spacing w:val="-6"/>
          <w:w w:val="110"/>
        </w:rPr>
        <w:t xml:space="preserve"> </w:t>
      </w:r>
      <w:r>
        <w:rPr>
          <w:w w:val="110"/>
        </w:rPr>
        <w:t>p.</w:t>
      </w:r>
      <w:r>
        <w:rPr>
          <w:spacing w:val="-6"/>
          <w:w w:val="110"/>
        </w:rPr>
        <w:t xml:space="preserve"> </w:t>
      </w:r>
      <w:r>
        <w:rPr>
          <w:w w:val="110"/>
        </w:rPr>
        <w:t>e3883.</w:t>
      </w:r>
    </w:p>
    <w:p w14:paraId="382C8F39" w14:textId="77777777" w:rsidR="00E917D8" w:rsidRDefault="00000000">
      <w:pPr>
        <w:spacing w:before="181" w:line="415" w:lineRule="auto"/>
        <w:ind w:left="338" w:right="118" w:hanging="219"/>
        <w:jc w:val="both"/>
      </w:pPr>
      <w:bookmarkStart w:id="51" w:name="_bookmark30"/>
      <w:bookmarkEnd w:id="51"/>
      <w:r>
        <w:rPr>
          <w:b/>
          <w:w w:val="105"/>
        </w:rPr>
        <w:t xml:space="preserve">Bell T, </w:t>
      </w:r>
      <w:proofErr w:type="spellStart"/>
      <w:r>
        <w:rPr>
          <w:b/>
          <w:w w:val="105"/>
        </w:rPr>
        <w:t>Freckleton</w:t>
      </w:r>
      <w:proofErr w:type="spellEnd"/>
      <w:r>
        <w:rPr>
          <w:b/>
          <w:w w:val="105"/>
        </w:rPr>
        <w:t xml:space="preserve"> RP , Lewis OT. 2006</w:t>
      </w:r>
      <w:r>
        <w:rPr>
          <w:w w:val="105"/>
        </w:rPr>
        <w:t>.</w:t>
      </w:r>
      <w:r>
        <w:rPr>
          <w:spacing w:val="40"/>
          <w:w w:val="105"/>
        </w:rPr>
        <w:t xml:space="preserve"> </w:t>
      </w:r>
      <w:r>
        <w:rPr>
          <w:w w:val="105"/>
        </w:rPr>
        <w:t xml:space="preserve">Plant pathogens drive density-dependent seedling mor- </w:t>
      </w:r>
      <w:proofErr w:type="spellStart"/>
      <w:r>
        <w:rPr>
          <w:w w:val="105"/>
        </w:rPr>
        <w:t>tality</w:t>
      </w:r>
      <w:proofErr w:type="spellEnd"/>
      <w:r>
        <w:rPr>
          <w:w w:val="105"/>
        </w:rPr>
        <w:t xml:space="preserve"> in a tropical tree.</w:t>
      </w:r>
      <w:r>
        <w:rPr>
          <w:spacing w:val="34"/>
          <w:w w:val="105"/>
        </w:rPr>
        <w:t xml:space="preserve"> </w:t>
      </w:r>
      <w:r>
        <w:rPr>
          <w:i/>
          <w:w w:val="105"/>
        </w:rPr>
        <w:t>Ecology Letters</w:t>
      </w:r>
      <w:r>
        <w:rPr>
          <w:w w:val="105"/>
        </w:rPr>
        <w:t xml:space="preserve">, </w:t>
      </w:r>
      <w:r>
        <w:rPr>
          <w:b/>
          <w:w w:val="105"/>
        </w:rPr>
        <w:t>9</w:t>
      </w:r>
      <w:r>
        <w:rPr>
          <w:w w:val="105"/>
        </w:rPr>
        <w:t>:</w:t>
      </w:r>
      <w:r>
        <w:rPr>
          <w:spacing w:val="34"/>
          <w:w w:val="105"/>
        </w:rPr>
        <w:t xml:space="preserve"> </w:t>
      </w:r>
      <w:r>
        <w:rPr>
          <w:w w:val="105"/>
        </w:rPr>
        <w:t>569–74.</w:t>
      </w:r>
    </w:p>
    <w:p w14:paraId="207F541A" w14:textId="77777777" w:rsidR="00E917D8" w:rsidRDefault="00000000">
      <w:pPr>
        <w:spacing w:before="181" w:line="415" w:lineRule="auto"/>
        <w:ind w:left="338" w:right="117" w:hanging="219"/>
        <w:jc w:val="both"/>
      </w:pPr>
      <w:bookmarkStart w:id="52" w:name="_bookmark31"/>
      <w:bookmarkEnd w:id="52"/>
      <w:r>
        <w:rPr>
          <w:b/>
          <w:w w:val="105"/>
        </w:rPr>
        <w:t>Bennett JA, Franklin J , Karst J. 2022</w:t>
      </w:r>
      <w:r>
        <w:rPr>
          <w:w w:val="105"/>
        </w:rPr>
        <w:t>.</w:t>
      </w:r>
      <w:r>
        <w:rPr>
          <w:spacing w:val="35"/>
          <w:w w:val="105"/>
        </w:rPr>
        <w:t xml:space="preserve"> </w:t>
      </w:r>
      <w:r>
        <w:rPr>
          <w:w w:val="105"/>
        </w:rPr>
        <w:t xml:space="preserve">Plant-soil feedbacks persist following tree death, reducing survival and growth of </w:t>
      </w:r>
      <w:r>
        <w:rPr>
          <w:i/>
          <w:w w:val="105"/>
        </w:rPr>
        <w:t xml:space="preserve">Populus </w:t>
      </w:r>
      <w:proofErr w:type="spellStart"/>
      <w:r>
        <w:rPr>
          <w:i/>
          <w:w w:val="105"/>
        </w:rPr>
        <w:t>tremuloides</w:t>
      </w:r>
      <w:proofErr w:type="spellEnd"/>
      <w:r>
        <w:rPr>
          <w:i/>
          <w:w w:val="105"/>
        </w:rPr>
        <w:t xml:space="preserve"> </w:t>
      </w:r>
      <w:r>
        <w:rPr>
          <w:w w:val="105"/>
        </w:rPr>
        <w:t>seedlings.</w:t>
      </w:r>
      <w:r>
        <w:rPr>
          <w:spacing w:val="40"/>
          <w:w w:val="105"/>
        </w:rPr>
        <w:t xml:space="preserve"> </w:t>
      </w:r>
      <w:r>
        <w:rPr>
          <w:i/>
          <w:w w:val="105"/>
        </w:rPr>
        <w:t>Plant and Soil</w:t>
      </w:r>
      <w:r>
        <w:rPr>
          <w:w w:val="105"/>
        </w:rPr>
        <w:t>, pp. 1–13.</w:t>
      </w:r>
    </w:p>
    <w:p w14:paraId="4FCA2D7B" w14:textId="77777777" w:rsidR="00E917D8" w:rsidRDefault="00000000">
      <w:pPr>
        <w:spacing w:before="181" w:line="415" w:lineRule="auto"/>
        <w:ind w:left="338" w:right="119" w:hanging="219"/>
        <w:jc w:val="both"/>
      </w:pPr>
      <w:bookmarkStart w:id="53" w:name="_bookmark32"/>
      <w:bookmarkEnd w:id="53"/>
      <w:r>
        <w:rPr>
          <w:b/>
          <w:w w:val="105"/>
        </w:rPr>
        <w:t xml:space="preserve">Bennett JA, </w:t>
      </w:r>
      <w:proofErr w:type="spellStart"/>
      <w:r>
        <w:rPr>
          <w:b/>
          <w:w w:val="105"/>
        </w:rPr>
        <w:t>Maherali</w:t>
      </w:r>
      <w:proofErr w:type="spellEnd"/>
      <w:r>
        <w:rPr>
          <w:b/>
          <w:w w:val="105"/>
        </w:rPr>
        <w:t xml:space="preserve"> H, Reinhart KO, Lekberg Y, Hart MM , </w:t>
      </w:r>
      <w:proofErr w:type="spellStart"/>
      <w:r>
        <w:rPr>
          <w:b/>
          <w:w w:val="105"/>
        </w:rPr>
        <w:t>Klironomos</w:t>
      </w:r>
      <w:proofErr w:type="spellEnd"/>
      <w:r>
        <w:rPr>
          <w:b/>
          <w:w w:val="105"/>
        </w:rPr>
        <w:t xml:space="preserve"> J. 2017</w:t>
      </w:r>
      <w:r>
        <w:rPr>
          <w:w w:val="105"/>
        </w:rPr>
        <w:t>.</w:t>
      </w:r>
      <w:r>
        <w:rPr>
          <w:spacing w:val="40"/>
          <w:w w:val="105"/>
        </w:rPr>
        <w:t xml:space="preserve"> </w:t>
      </w:r>
      <w:r>
        <w:rPr>
          <w:w w:val="105"/>
        </w:rPr>
        <w:t>Plant–soil feedbacks and mycorrhizal type influence temperate forest population dynamics SI.</w:t>
      </w:r>
      <w:r>
        <w:rPr>
          <w:spacing w:val="30"/>
          <w:w w:val="105"/>
        </w:rPr>
        <w:t xml:space="preserve"> </w:t>
      </w:r>
      <w:r>
        <w:rPr>
          <w:i/>
          <w:w w:val="105"/>
        </w:rPr>
        <w:t>Science</w:t>
      </w:r>
      <w:r>
        <w:rPr>
          <w:w w:val="105"/>
        </w:rPr>
        <w:t xml:space="preserve">, </w:t>
      </w:r>
      <w:r>
        <w:rPr>
          <w:b/>
          <w:w w:val="105"/>
        </w:rPr>
        <w:t>355</w:t>
      </w:r>
      <w:r>
        <w:rPr>
          <w:w w:val="105"/>
        </w:rPr>
        <w:t>: 181 LP – 184.</w:t>
      </w:r>
    </w:p>
    <w:p w14:paraId="1A3F9ED4" w14:textId="77777777" w:rsidR="00E917D8" w:rsidRDefault="00E917D8">
      <w:pPr>
        <w:spacing w:line="415" w:lineRule="auto"/>
        <w:jc w:val="both"/>
        <w:sectPr w:rsidR="00E917D8">
          <w:pgSz w:w="12240" w:h="15840"/>
          <w:pgMar w:top="1260" w:right="1320" w:bottom="1080" w:left="1320" w:header="0" w:footer="882" w:gutter="0"/>
          <w:cols w:space="720"/>
        </w:sectPr>
      </w:pPr>
    </w:p>
    <w:p w14:paraId="15BCE803" w14:textId="77777777" w:rsidR="00E917D8" w:rsidRDefault="00000000">
      <w:pPr>
        <w:spacing w:before="113" w:line="415" w:lineRule="auto"/>
        <w:ind w:left="338" w:right="117" w:hanging="219"/>
        <w:jc w:val="both"/>
      </w:pPr>
      <w:bookmarkStart w:id="54" w:name="_bookmark33"/>
      <w:bookmarkEnd w:id="54"/>
      <w:r>
        <w:rPr>
          <w:b/>
          <w:w w:val="105"/>
        </w:rPr>
        <w:lastRenderedPageBreak/>
        <w:t>Bever JD. 2003</w:t>
      </w:r>
      <w:r>
        <w:rPr>
          <w:w w:val="105"/>
        </w:rPr>
        <w:t>.</w:t>
      </w:r>
      <w:r>
        <w:rPr>
          <w:spacing w:val="40"/>
          <w:w w:val="105"/>
        </w:rPr>
        <w:t xml:space="preserve"> </w:t>
      </w:r>
      <w:r>
        <w:rPr>
          <w:w w:val="105"/>
        </w:rPr>
        <w:t>Soil community feedback and the coexistence of competitors:</w:t>
      </w:r>
      <w:r>
        <w:rPr>
          <w:spacing w:val="40"/>
          <w:w w:val="105"/>
        </w:rPr>
        <w:t xml:space="preserve"> </w:t>
      </w:r>
      <w:r>
        <w:rPr>
          <w:w w:val="105"/>
        </w:rPr>
        <w:t>conceptual frame- works and empirical tests.</w:t>
      </w:r>
      <w:r>
        <w:rPr>
          <w:spacing w:val="40"/>
          <w:w w:val="105"/>
        </w:rPr>
        <w:t xml:space="preserve"> </w:t>
      </w:r>
      <w:r>
        <w:rPr>
          <w:i/>
          <w:w w:val="105"/>
        </w:rPr>
        <w:t>New Phytologist</w:t>
      </w:r>
      <w:r>
        <w:rPr>
          <w:w w:val="105"/>
        </w:rPr>
        <w:t xml:space="preserve">, </w:t>
      </w:r>
      <w:r>
        <w:rPr>
          <w:b/>
          <w:w w:val="105"/>
        </w:rPr>
        <w:t>157</w:t>
      </w:r>
      <w:r>
        <w:rPr>
          <w:w w:val="105"/>
        </w:rPr>
        <w:t>:</w:t>
      </w:r>
      <w:r>
        <w:rPr>
          <w:spacing w:val="40"/>
          <w:w w:val="105"/>
        </w:rPr>
        <w:t xml:space="preserve"> </w:t>
      </w:r>
      <w:r>
        <w:rPr>
          <w:w w:val="105"/>
        </w:rPr>
        <w:t>465–473.</w:t>
      </w:r>
    </w:p>
    <w:p w14:paraId="0B1D6906" w14:textId="77777777" w:rsidR="00E917D8" w:rsidRDefault="00000000">
      <w:pPr>
        <w:spacing w:before="181" w:line="415" w:lineRule="auto"/>
        <w:ind w:left="338" w:right="119" w:hanging="219"/>
        <w:jc w:val="both"/>
      </w:pPr>
      <w:bookmarkStart w:id="55" w:name="_bookmark34"/>
      <w:bookmarkEnd w:id="55"/>
      <w:r>
        <w:rPr>
          <w:b/>
        </w:rPr>
        <w:t xml:space="preserve">Bever JD, Dickie IA, </w:t>
      </w:r>
      <w:proofErr w:type="spellStart"/>
      <w:r>
        <w:rPr>
          <w:b/>
        </w:rPr>
        <w:t>Facelli</w:t>
      </w:r>
      <w:proofErr w:type="spellEnd"/>
      <w:r>
        <w:rPr>
          <w:b/>
        </w:rPr>
        <w:t xml:space="preserve"> E, </w:t>
      </w:r>
      <w:proofErr w:type="spellStart"/>
      <w:r>
        <w:rPr>
          <w:b/>
        </w:rPr>
        <w:t>Facelli</w:t>
      </w:r>
      <w:proofErr w:type="spellEnd"/>
      <w:r>
        <w:rPr>
          <w:b/>
        </w:rPr>
        <w:t xml:space="preserve"> JM, </w:t>
      </w:r>
      <w:proofErr w:type="spellStart"/>
      <w:r>
        <w:rPr>
          <w:b/>
        </w:rPr>
        <w:t>Klironomos</w:t>
      </w:r>
      <w:proofErr w:type="spellEnd"/>
      <w:r>
        <w:rPr>
          <w:b/>
        </w:rPr>
        <w:t xml:space="preserve"> J, </w:t>
      </w:r>
      <w:proofErr w:type="spellStart"/>
      <w:r>
        <w:rPr>
          <w:b/>
        </w:rPr>
        <w:t>Moora</w:t>
      </w:r>
      <w:proofErr w:type="spellEnd"/>
      <w:r>
        <w:rPr>
          <w:b/>
        </w:rPr>
        <w:t xml:space="preserve"> M, </w:t>
      </w:r>
      <w:proofErr w:type="spellStart"/>
      <w:r>
        <w:rPr>
          <w:b/>
        </w:rPr>
        <w:t>Rillig</w:t>
      </w:r>
      <w:proofErr w:type="spellEnd"/>
      <w:r>
        <w:rPr>
          <w:b/>
        </w:rPr>
        <w:t xml:space="preserve"> MC, Stock WD, Tibbett </w:t>
      </w:r>
      <w:r>
        <w:rPr>
          <w:b/>
          <w:w w:val="105"/>
        </w:rPr>
        <w:t>M</w:t>
      </w:r>
      <w:r>
        <w:rPr>
          <w:b/>
          <w:spacing w:val="-10"/>
          <w:w w:val="105"/>
        </w:rPr>
        <w:t xml:space="preserve"> </w:t>
      </w:r>
      <w:r>
        <w:rPr>
          <w:b/>
          <w:w w:val="105"/>
        </w:rPr>
        <w:t>,</w:t>
      </w:r>
      <w:r>
        <w:rPr>
          <w:b/>
          <w:spacing w:val="-10"/>
          <w:w w:val="105"/>
        </w:rPr>
        <w:t xml:space="preserve"> </w:t>
      </w:r>
      <w:r>
        <w:rPr>
          <w:b/>
          <w:w w:val="105"/>
        </w:rPr>
        <w:t>Zobel</w:t>
      </w:r>
      <w:r>
        <w:rPr>
          <w:b/>
          <w:spacing w:val="-10"/>
          <w:w w:val="105"/>
        </w:rPr>
        <w:t xml:space="preserve"> </w:t>
      </w:r>
      <w:r>
        <w:rPr>
          <w:b/>
          <w:w w:val="105"/>
        </w:rPr>
        <w:t>M.</w:t>
      </w:r>
      <w:r>
        <w:rPr>
          <w:b/>
          <w:spacing w:val="-10"/>
          <w:w w:val="105"/>
        </w:rPr>
        <w:t xml:space="preserve"> </w:t>
      </w:r>
      <w:r>
        <w:rPr>
          <w:b/>
          <w:w w:val="105"/>
        </w:rPr>
        <w:t>2010</w:t>
      </w:r>
      <w:r>
        <w:rPr>
          <w:w w:val="105"/>
        </w:rPr>
        <w:t>. Rooting</w:t>
      </w:r>
      <w:r>
        <w:rPr>
          <w:spacing w:val="-10"/>
          <w:w w:val="105"/>
        </w:rPr>
        <w:t xml:space="preserve"> </w:t>
      </w:r>
      <w:r>
        <w:rPr>
          <w:w w:val="105"/>
        </w:rPr>
        <w:t>theories</w:t>
      </w:r>
      <w:r>
        <w:rPr>
          <w:spacing w:val="-10"/>
          <w:w w:val="105"/>
        </w:rPr>
        <w:t xml:space="preserve"> </w:t>
      </w:r>
      <w:r>
        <w:rPr>
          <w:w w:val="105"/>
        </w:rPr>
        <w:t>of</w:t>
      </w:r>
      <w:r>
        <w:rPr>
          <w:spacing w:val="-10"/>
          <w:w w:val="105"/>
        </w:rPr>
        <w:t xml:space="preserve"> </w:t>
      </w:r>
      <w:r>
        <w:rPr>
          <w:w w:val="105"/>
        </w:rPr>
        <w:t>plant</w:t>
      </w:r>
      <w:r>
        <w:rPr>
          <w:spacing w:val="-10"/>
          <w:w w:val="105"/>
        </w:rPr>
        <w:t xml:space="preserve"> </w:t>
      </w:r>
      <w:r>
        <w:rPr>
          <w:w w:val="105"/>
        </w:rPr>
        <w:t>community</w:t>
      </w:r>
      <w:r>
        <w:rPr>
          <w:spacing w:val="-10"/>
          <w:w w:val="105"/>
        </w:rPr>
        <w:t xml:space="preserve"> </w:t>
      </w:r>
      <w:r>
        <w:rPr>
          <w:w w:val="105"/>
        </w:rPr>
        <w:t>ecology</w:t>
      </w:r>
      <w:r>
        <w:rPr>
          <w:spacing w:val="-10"/>
          <w:w w:val="105"/>
        </w:rPr>
        <w:t xml:space="preserve"> </w:t>
      </w:r>
      <w:r>
        <w:rPr>
          <w:w w:val="105"/>
        </w:rPr>
        <w:t>in</w:t>
      </w:r>
      <w:r>
        <w:rPr>
          <w:spacing w:val="-10"/>
          <w:w w:val="105"/>
        </w:rPr>
        <w:t xml:space="preserve"> </w:t>
      </w:r>
      <w:r>
        <w:rPr>
          <w:w w:val="105"/>
        </w:rPr>
        <w:t>microbial</w:t>
      </w:r>
      <w:r>
        <w:rPr>
          <w:spacing w:val="-10"/>
          <w:w w:val="105"/>
        </w:rPr>
        <w:t xml:space="preserve"> </w:t>
      </w:r>
      <w:r>
        <w:rPr>
          <w:w w:val="105"/>
        </w:rPr>
        <w:t xml:space="preserve">interactions. </w:t>
      </w:r>
      <w:r>
        <w:rPr>
          <w:i/>
          <w:w w:val="105"/>
        </w:rPr>
        <w:t>Trends in</w:t>
      </w:r>
      <w:r>
        <w:rPr>
          <w:i/>
          <w:spacing w:val="-6"/>
          <w:w w:val="105"/>
        </w:rPr>
        <w:t xml:space="preserve"> </w:t>
      </w:r>
      <w:r>
        <w:rPr>
          <w:i/>
          <w:w w:val="105"/>
        </w:rPr>
        <w:t>Ecology</w:t>
      </w:r>
      <w:r>
        <w:rPr>
          <w:i/>
          <w:spacing w:val="-6"/>
          <w:w w:val="105"/>
        </w:rPr>
        <w:t xml:space="preserve"> </w:t>
      </w:r>
      <w:r>
        <w:rPr>
          <w:i/>
          <w:w w:val="105"/>
        </w:rPr>
        <w:t>&amp;</w:t>
      </w:r>
      <w:r>
        <w:rPr>
          <w:i/>
          <w:spacing w:val="-6"/>
          <w:w w:val="105"/>
        </w:rPr>
        <w:t xml:space="preserve"> </w:t>
      </w:r>
      <w:r>
        <w:rPr>
          <w:i/>
          <w:w w:val="105"/>
        </w:rPr>
        <w:t>Evolution</w:t>
      </w:r>
      <w:r>
        <w:rPr>
          <w:w w:val="105"/>
        </w:rPr>
        <w:t>,</w:t>
      </w:r>
      <w:r>
        <w:rPr>
          <w:spacing w:val="-6"/>
          <w:w w:val="105"/>
        </w:rPr>
        <w:t xml:space="preserve"> </w:t>
      </w:r>
      <w:r>
        <w:rPr>
          <w:b/>
          <w:w w:val="105"/>
        </w:rPr>
        <w:t>25</w:t>
      </w:r>
      <w:r>
        <w:rPr>
          <w:w w:val="105"/>
        </w:rPr>
        <w:t>:</w:t>
      </w:r>
      <w:r>
        <w:rPr>
          <w:spacing w:val="17"/>
          <w:w w:val="105"/>
        </w:rPr>
        <w:t xml:space="preserve"> </w:t>
      </w:r>
      <w:r>
        <w:rPr>
          <w:w w:val="105"/>
        </w:rPr>
        <w:t>468–478.</w:t>
      </w:r>
    </w:p>
    <w:p w14:paraId="0252CBEC" w14:textId="77777777" w:rsidR="00E917D8" w:rsidRDefault="00000000">
      <w:pPr>
        <w:spacing w:before="182" w:line="415" w:lineRule="auto"/>
        <w:ind w:left="338" w:right="117" w:hanging="219"/>
        <w:jc w:val="both"/>
      </w:pPr>
      <w:bookmarkStart w:id="56" w:name="_bookmark35"/>
      <w:bookmarkEnd w:id="56"/>
      <w:r>
        <w:rPr>
          <w:b/>
          <w:w w:val="105"/>
        </w:rPr>
        <w:t xml:space="preserve">Bever JD, Westover KM , </w:t>
      </w:r>
      <w:proofErr w:type="spellStart"/>
      <w:r>
        <w:rPr>
          <w:b/>
          <w:w w:val="105"/>
        </w:rPr>
        <w:t>Antonovics</w:t>
      </w:r>
      <w:proofErr w:type="spellEnd"/>
      <w:r>
        <w:rPr>
          <w:b/>
          <w:w w:val="105"/>
        </w:rPr>
        <w:t xml:space="preserve"> J. 1997</w:t>
      </w:r>
      <w:r>
        <w:rPr>
          <w:w w:val="105"/>
        </w:rPr>
        <w:t>.</w:t>
      </w:r>
      <w:r>
        <w:rPr>
          <w:spacing w:val="36"/>
          <w:w w:val="105"/>
        </w:rPr>
        <w:t xml:space="preserve"> </w:t>
      </w:r>
      <w:r>
        <w:rPr>
          <w:w w:val="105"/>
        </w:rPr>
        <w:t xml:space="preserve">Incorporating the soil community into plant </w:t>
      </w:r>
      <w:proofErr w:type="spellStart"/>
      <w:r>
        <w:rPr>
          <w:w w:val="105"/>
        </w:rPr>
        <w:t>popu</w:t>
      </w:r>
      <w:proofErr w:type="spellEnd"/>
      <w:r>
        <w:rPr>
          <w:w w:val="105"/>
        </w:rPr>
        <w:t xml:space="preserve">- </w:t>
      </w:r>
      <w:proofErr w:type="spellStart"/>
      <w:r>
        <w:rPr>
          <w:w w:val="105"/>
        </w:rPr>
        <w:t>lation</w:t>
      </w:r>
      <w:proofErr w:type="spellEnd"/>
      <w:r>
        <w:rPr>
          <w:w w:val="105"/>
        </w:rPr>
        <w:t xml:space="preserve"> dynamics:</w:t>
      </w:r>
      <w:r>
        <w:rPr>
          <w:spacing w:val="36"/>
          <w:w w:val="105"/>
        </w:rPr>
        <w:t xml:space="preserve"> </w:t>
      </w:r>
      <w:r>
        <w:rPr>
          <w:w w:val="105"/>
        </w:rPr>
        <w:t>The utility of the feedback approach.</w:t>
      </w:r>
      <w:r>
        <w:rPr>
          <w:spacing w:val="36"/>
          <w:w w:val="105"/>
        </w:rPr>
        <w:t xml:space="preserve"> </w:t>
      </w:r>
      <w:r>
        <w:rPr>
          <w:i/>
          <w:w w:val="105"/>
        </w:rPr>
        <w:t>Journal of Ecology</w:t>
      </w:r>
      <w:r>
        <w:rPr>
          <w:w w:val="105"/>
        </w:rPr>
        <w:t xml:space="preserve">, </w:t>
      </w:r>
      <w:r>
        <w:rPr>
          <w:b/>
          <w:w w:val="105"/>
        </w:rPr>
        <w:t>85</w:t>
      </w:r>
      <w:r>
        <w:rPr>
          <w:w w:val="105"/>
        </w:rPr>
        <w:t>:</w:t>
      </w:r>
      <w:r>
        <w:rPr>
          <w:spacing w:val="36"/>
          <w:w w:val="105"/>
        </w:rPr>
        <w:t xml:space="preserve"> </w:t>
      </w:r>
      <w:r>
        <w:rPr>
          <w:w w:val="105"/>
        </w:rPr>
        <w:t>561–573.</w:t>
      </w:r>
    </w:p>
    <w:p w14:paraId="3D65CDD0" w14:textId="77777777" w:rsidR="00E917D8" w:rsidRDefault="00000000">
      <w:pPr>
        <w:spacing w:before="181" w:line="415" w:lineRule="auto"/>
        <w:ind w:left="338" w:right="117" w:hanging="219"/>
        <w:jc w:val="both"/>
      </w:pPr>
      <w:bookmarkStart w:id="57" w:name="_bookmark36"/>
      <w:bookmarkEnd w:id="57"/>
      <w:proofErr w:type="spellStart"/>
      <w:r>
        <w:rPr>
          <w:b/>
          <w:w w:val="105"/>
        </w:rPr>
        <w:t>Bezemer</w:t>
      </w:r>
      <w:proofErr w:type="spellEnd"/>
      <w:r>
        <w:rPr>
          <w:b/>
          <w:w w:val="105"/>
        </w:rPr>
        <w:t xml:space="preserve"> TM, Jing J, </w:t>
      </w:r>
      <w:proofErr w:type="spellStart"/>
      <w:r>
        <w:rPr>
          <w:b/>
          <w:w w:val="105"/>
        </w:rPr>
        <w:t>Bakx-Schotman</w:t>
      </w:r>
      <w:proofErr w:type="spellEnd"/>
      <w:r>
        <w:rPr>
          <w:b/>
          <w:w w:val="105"/>
        </w:rPr>
        <w:t xml:space="preserve"> JMT , </w:t>
      </w:r>
      <w:proofErr w:type="spellStart"/>
      <w:r>
        <w:rPr>
          <w:b/>
          <w:w w:val="105"/>
        </w:rPr>
        <w:t>Bĳleveld</w:t>
      </w:r>
      <w:proofErr w:type="spellEnd"/>
      <w:r>
        <w:rPr>
          <w:b/>
          <w:w w:val="105"/>
        </w:rPr>
        <w:t xml:space="preserve"> EJ. 2018</w:t>
      </w:r>
      <w:r>
        <w:rPr>
          <w:w w:val="105"/>
        </w:rPr>
        <w:t>.</w:t>
      </w:r>
      <w:r>
        <w:rPr>
          <w:spacing w:val="40"/>
          <w:w w:val="105"/>
        </w:rPr>
        <w:t xml:space="preserve"> </w:t>
      </w:r>
      <w:r>
        <w:rPr>
          <w:w w:val="105"/>
        </w:rPr>
        <w:t>Plant competition alters the temporal dynamics of plant–soil feedbacks.</w:t>
      </w:r>
      <w:r>
        <w:rPr>
          <w:spacing w:val="31"/>
          <w:w w:val="105"/>
        </w:rPr>
        <w:t xml:space="preserve"> </w:t>
      </w:r>
      <w:r>
        <w:rPr>
          <w:i/>
          <w:w w:val="105"/>
        </w:rPr>
        <w:t>Journal of Ecology</w:t>
      </w:r>
      <w:r>
        <w:rPr>
          <w:w w:val="105"/>
        </w:rPr>
        <w:t xml:space="preserve">, </w:t>
      </w:r>
      <w:r>
        <w:rPr>
          <w:b/>
          <w:w w:val="105"/>
        </w:rPr>
        <w:t>106</w:t>
      </w:r>
      <w:r>
        <w:rPr>
          <w:w w:val="105"/>
        </w:rPr>
        <w:t>:</w:t>
      </w:r>
      <w:r>
        <w:rPr>
          <w:spacing w:val="31"/>
          <w:w w:val="105"/>
        </w:rPr>
        <w:t xml:space="preserve"> </w:t>
      </w:r>
      <w:r>
        <w:rPr>
          <w:w w:val="105"/>
        </w:rPr>
        <w:t>2287–2300.</w:t>
      </w:r>
    </w:p>
    <w:p w14:paraId="05957D6F" w14:textId="77777777" w:rsidR="00E917D8" w:rsidRDefault="00000000">
      <w:pPr>
        <w:spacing w:before="181" w:line="415" w:lineRule="auto"/>
        <w:ind w:left="338" w:right="118" w:hanging="219"/>
        <w:jc w:val="both"/>
      </w:pPr>
      <w:bookmarkStart w:id="58" w:name="_bookmark37"/>
      <w:bookmarkEnd w:id="58"/>
      <w:r>
        <w:rPr>
          <w:b/>
          <w:w w:val="110"/>
        </w:rPr>
        <w:t>Bingham MA , Simard SW. 2011</w:t>
      </w:r>
      <w:r>
        <w:rPr>
          <w:w w:val="110"/>
        </w:rPr>
        <w:t>.</w:t>
      </w:r>
      <w:r>
        <w:rPr>
          <w:spacing w:val="40"/>
          <w:w w:val="110"/>
        </w:rPr>
        <w:t xml:space="preserve"> </w:t>
      </w:r>
      <w:r>
        <w:rPr>
          <w:w w:val="110"/>
        </w:rPr>
        <w:t>Do mycorrhizal network benefits to survival and growth of interior</w:t>
      </w:r>
      <w:r>
        <w:rPr>
          <w:spacing w:val="-16"/>
          <w:w w:val="110"/>
        </w:rPr>
        <w:t xml:space="preserve"> </w:t>
      </w:r>
      <w:proofErr w:type="spellStart"/>
      <w:r>
        <w:rPr>
          <w:w w:val="110"/>
        </w:rPr>
        <w:t>douglas</w:t>
      </w:r>
      <w:proofErr w:type="spellEnd"/>
      <w:r>
        <w:rPr>
          <w:w w:val="110"/>
        </w:rPr>
        <w:t>-fir</w:t>
      </w:r>
      <w:r>
        <w:rPr>
          <w:spacing w:val="-15"/>
          <w:w w:val="110"/>
        </w:rPr>
        <w:t xml:space="preserve"> </w:t>
      </w:r>
      <w:r>
        <w:rPr>
          <w:w w:val="110"/>
        </w:rPr>
        <w:t>seedlings</w:t>
      </w:r>
      <w:r>
        <w:rPr>
          <w:spacing w:val="-15"/>
          <w:w w:val="110"/>
        </w:rPr>
        <w:t xml:space="preserve"> </w:t>
      </w:r>
      <w:r>
        <w:rPr>
          <w:w w:val="110"/>
        </w:rPr>
        <w:t>increase</w:t>
      </w:r>
      <w:r>
        <w:rPr>
          <w:spacing w:val="-15"/>
          <w:w w:val="110"/>
        </w:rPr>
        <w:t xml:space="preserve"> </w:t>
      </w:r>
      <w:r>
        <w:rPr>
          <w:w w:val="110"/>
        </w:rPr>
        <w:t>with</w:t>
      </w:r>
      <w:r>
        <w:rPr>
          <w:spacing w:val="-15"/>
          <w:w w:val="110"/>
        </w:rPr>
        <w:t xml:space="preserve"> </w:t>
      </w:r>
      <w:r>
        <w:rPr>
          <w:w w:val="110"/>
        </w:rPr>
        <w:t>soil</w:t>
      </w:r>
      <w:r>
        <w:rPr>
          <w:spacing w:val="-15"/>
          <w:w w:val="110"/>
        </w:rPr>
        <w:t xml:space="preserve"> </w:t>
      </w:r>
      <w:r>
        <w:rPr>
          <w:w w:val="110"/>
        </w:rPr>
        <w:t>moisture</w:t>
      </w:r>
      <w:r>
        <w:rPr>
          <w:spacing w:val="-15"/>
          <w:w w:val="110"/>
        </w:rPr>
        <w:t xml:space="preserve"> </w:t>
      </w:r>
      <w:r>
        <w:rPr>
          <w:w w:val="110"/>
        </w:rPr>
        <w:t>stress?</w:t>
      </w:r>
      <w:r>
        <w:rPr>
          <w:spacing w:val="-15"/>
          <w:w w:val="110"/>
        </w:rPr>
        <w:t xml:space="preserve"> </w:t>
      </w:r>
      <w:r>
        <w:rPr>
          <w:i/>
          <w:w w:val="110"/>
        </w:rPr>
        <w:t>Ecology</w:t>
      </w:r>
      <w:r>
        <w:rPr>
          <w:i/>
          <w:spacing w:val="-16"/>
          <w:w w:val="110"/>
        </w:rPr>
        <w:t xml:space="preserve"> </w:t>
      </w:r>
      <w:r>
        <w:rPr>
          <w:i/>
          <w:w w:val="110"/>
        </w:rPr>
        <w:t>and</w:t>
      </w:r>
      <w:r>
        <w:rPr>
          <w:i/>
          <w:spacing w:val="-15"/>
          <w:w w:val="110"/>
        </w:rPr>
        <w:t xml:space="preserve"> </w:t>
      </w:r>
      <w:r>
        <w:rPr>
          <w:i/>
          <w:w w:val="110"/>
        </w:rPr>
        <w:t>Evolution</w:t>
      </w:r>
      <w:r>
        <w:rPr>
          <w:w w:val="110"/>
        </w:rPr>
        <w:t>,</w:t>
      </w:r>
      <w:r>
        <w:rPr>
          <w:spacing w:val="-15"/>
          <w:w w:val="110"/>
        </w:rPr>
        <w:t xml:space="preserve"> </w:t>
      </w:r>
      <w:r>
        <w:rPr>
          <w:b/>
          <w:w w:val="110"/>
        </w:rPr>
        <w:t>1</w:t>
      </w:r>
      <w:r>
        <w:rPr>
          <w:w w:val="110"/>
        </w:rPr>
        <w:t>:</w:t>
      </w:r>
      <w:r>
        <w:rPr>
          <w:spacing w:val="-15"/>
          <w:w w:val="110"/>
        </w:rPr>
        <w:t xml:space="preserve"> </w:t>
      </w:r>
      <w:r>
        <w:rPr>
          <w:w w:val="110"/>
        </w:rPr>
        <w:t xml:space="preserve">306– </w:t>
      </w:r>
      <w:r>
        <w:rPr>
          <w:spacing w:val="-4"/>
          <w:w w:val="110"/>
        </w:rPr>
        <w:t>316.</w:t>
      </w:r>
    </w:p>
    <w:p w14:paraId="52F9BFC6" w14:textId="77777777" w:rsidR="00E917D8" w:rsidRDefault="00000000">
      <w:pPr>
        <w:spacing w:before="182" w:line="415" w:lineRule="auto"/>
        <w:ind w:left="338" w:right="117" w:hanging="219"/>
        <w:jc w:val="both"/>
      </w:pPr>
      <w:bookmarkStart w:id="59" w:name="_bookmark38"/>
      <w:bookmarkEnd w:id="59"/>
      <w:r>
        <w:rPr>
          <w:b/>
          <w:w w:val="105"/>
        </w:rPr>
        <w:t xml:space="preserve">Birnbaum C, Bissett A, Teste FP , </w:t>
      </w:r>
      <w:proofErr w:type="spellStart"/>
      <w:r>
        <w:rPr>
          <w:b/>
          <w:w w:val="105"/>
        </w:rPr>
        <w:t>Laliberté</w:t>
      </w:r>
      <w:proofErr w:type="spellEnd"/>
      <w:r>
        <w:rPr>
          <w:b/>
          <w:w w:val="105"/>
        </w:rPr>
        <w:t xml:space="preserve"> E. 2018</w:t>
      </w:r>
      <w:r>
        <w:rPr>
          <w:w w:val="105"/>
        </w:rPr>
        <w:t>.</w:t>
      </w:r>
      <w:r>
        <w:rPr>
          <w:spacing w:val="40"/>
          <w:w w:val="105"/>
        </w:rPr>
        <w:t xml:space="preserve"> </w:t>
      </w:r>
      <w:r>
        <w:rPr>
          <w:w w:val="105"/>
        </w:rPr>
        <w:t>Symbiotic N</w:t>
      </w:r>
      <w:r>
        <w:rPr>
          <w:w w:val="105"/>
          <w:vertAlign w:val="subscript"/>
        </w:rPr>
        <w:t>2</w:t>
      </w:r>
      <w:r>
        <w:rPr>
          <w:w w:val="105"/>
        </w:rPr>
        <w:t xml:space="preserve">-fixer community </w:t>
      </w:r>
      <w:proofErr w:type="spellStart"/>
      <w:r>
        <w:rPr>
          <w:w w:val="105"/>
        </w:rPr>
        <w:t>composi</w:t>
      </w:r>
      <w:proofErr w:type="spellEnd"/>
      <w:r>
        <w:rPr>
          <w:w w:val="105"/>
        </w:rPr>
        <w:t xml:space="preserve">- </w:t>
      </w:r>
      <w:proofErr w:type="spellStart"/>
      <w:r>
        <w:rPr>
          <w:w w:val="105"/>
        </w:rPr>
        <w:t>tion</w:t>
      </w:r>
      <w:proofErr w:type="spellEnd"/>
      <w:r>
        <w:rPr>
          <w:w w:val="105"/>
        </w:rPr>
        <w:t xml:space="preserve">, but not diversity, shifts in nodules of a single host legume across a 2-million-year dune </w:t>
      </w:r>
      <w:proofErr w:type="spellStart"/>
      <w:r>
        <w:rPr>
          <w:w w:val="105"/>
        </w:rPr>
        <w:t>chronosequence</w:t>
      </w:r>
      <w:proofErr w:type="spellEnd"/>
      <w:r>
        <w:rPr>
          <w:w w:val="105"/>
        </w:rPr>
        <w:t xml:space="preserve">. </w:t>
      </w:r>
      <w:r>
        <w:rPr>
          <w:i/>
          <w:w w:val="105"/>
        </w:rPr>
        <w:t>Microbial</w:t>
      </w:r>
      <w:r>
        <w:rPr>
          <w:i/>
          <w:spacing w:val="-3"/>
          <w:w w:val="105"/>
        </w:rPr>
        <w:t xml:space="preserve"> </w:t>
      </w:r>
      <w:r>
        <w:rPr>
          <w:i/>
          <w:w w:val="105"/>
        </w:rPr>
        <w:t>Ecology</w:t>
      </w:r>
      <w:r>
        <w:rPr>
          <w:w w:val="105"/>
        </w:rPr>
        <w:t>,</w:t>
      </w:r>
      <w:r>
        <w:rPr>
          <w:spacing w:val="-3"/>
          <w:w w:val="105"/>
        </w:rPr>
        <w:t xml:space="preserve"> </w:t>
      </w:r>
      <w:r>
        <w:rPr>
          <w:b/>
          <w:w w:val="105"/>
        </w:rPr>
        <w:t>76</w:t>
      </w:r>
      <w:r>
        <w:rPr>
          <w:w w:val="105"/>
        </w:rPr>
        <w:t>: 1009–1020.</w:t>
      </w:r>
    </w:p>
    <w:p w14:paraId="523EEE76" w14:textId="77777777" w:rsidR="00E917D8" w:rsidRDefault="00000000">
      <w:pPr>
        <w:spacing w:before="181" w:line="415" w:lineRule="auto"/>
        <w:ind w:left="338" w:right="117" w:hanging="219"/>
        <w:jc w:val="both"/>
      </w:pPr>
      <w:bookmarkStart w:id="60" w:name="_bookmark39"/>
      <w:bookmarkEnd w:id="60"/>
      <w:proofErr w:type="spellStart"/>
      <w:r>
        <w:rPr>
          <w:b/>
          <w:w w:val="105"/>
        </w:rPr>
        <w:t>Bittleston</w:t>
      </w:r>
      <w:proofErr w:type="spellEnd"/>
      <w:r>
        <w:rPr>
          <w:b/>
          <w:spacing w:val="-5"/>
          <w:w w:val="105"/>
        </w:rPr>
        <w:t xml:space="preserve"> </w:t>
      </w:r>
      <w:r>
        <w:rPr>
          <w:b/>
          <w:w w:val="105"/>
        </w:rPr>
        <w:t>LS,</w:t>
      </w:r>
      <w:r>
        <w:rPr>
          <w:b/>
          <w:spacing w:val="-5"/>
          <w:w w:val="105"/>
        </w:rPr>
        <w:t xml:space="preserve"> </w:t>
      </w:r>
      <w:r>
        <w:rPr>
          <w:b/>
          <w:w w:val="105"/>
        </w:rPr>
        <w:t>Freedman</w:t>
      </w:r>
      <w:r>
        <w:rPr>
          <w:b/>
          <w:spacing w:val="-5"/>
          <w:w w:val="105"/>
        </w:rPr>
        <w:t xml:space="preserve"> </w:t>
      </w:r>
      <w:r>
        <w:rPr>
          <w:b/>
          <w:w w:val="105"/>
        </w:rPr>
        <w:t>ZB,</w:t>
      </w:r>
      <w:r>
        <w:rPr>
          <w:b/>
          <w:spacing w:val="-5"/>
          <w:w w:val="105"/>
        </w:rPr>
        <w:t xml:space="preserve"> </w:t>
      </w:r>
      <w:r>
        <w:rPr>
          <w:b/>
          <w:w w:val="105"/>
        </w:rPr>
        <w:t>Bernardin</w:t>
      </w:r>
      <w:r>
        <w:rPr>
          <w:b/>
          <w:spacing w:val="-5"/>
          <w:w w:val="105"/>
        </w:rPr>
        <w:t xml:space="preserve"> </w:t>
      </w:r>
      <w:r>
        <w:rPr>
          <w:b/>
          <w:w w:val="105"/>
        </w:rPr>
        <w:t>JR,</w:t>
      </w:r>
      <w:r>
        <w:rPr>
          <w:b/>
          <w:spacing w:val="-5"/>
          <w:w w:val="105"/>
        </w:rPr>
        <w:t xml:space="preserve"> </w:t>
      </w:r>
      <w:proofErr w:type="spellStart"/>
      <w:r>
        <w:rPr>
          <w:b/>
          <w:w w:val="105"/>
        </w:rPr>
        <w:t>Grothjan</w:t>
      </w:r>
      <w:proofErr w:type="spellEnd"/>
      <w:r>
        <w:rPr>
          <w:b/>
          <w:spacing w:val="-5"/>
          <w:w w:val="105"/>
        </w:rPr>
        <w:t xml:space="preserve"> </w:t>
      </w:r>
      <w:r>
        <w:rPr>
          <w:b/>
          <w:w w:val="105"/>
        </w:rPr>
        <w:t>JJ,</w:t>
      </w:r>
      <w:r>
        <w:rPr>
          <w:b/>
          <w:spacing w:val="-5"/>
          <w:w w:val="105"/>
        </w:rPr>
        <w:t xml:space="preserve"> </w:t>
      </w:r>
      <w:r>
        <w:rPr>
          <w:b/>
          <w:w w:val="105"/>
        </w:rPr>
        <w:t>Young</w:t>
      </w:r>
      <w:r>
        <w:rPr>
          <w:b/>
          <w:spacing w:val="-5"/>
          <w:w w:val="105"/>
        </w:rPr>
        <w:t xml:space="preserve"> </w:t>
      </w:r>
      <w:r>
        <w:rPr>
          <w:b/>
          <w:w w:val="105"/>
        </w:rPr>
        <w:t>EB,</w:t>
      </w:r>
      <w:r>
        <w:rPr>
          <w:b/>
          <w:spacing w:val="-5"/>
          <w:w w:val="105"/>
        </w:rPr>
        <w:t xml:space="preserve"> </w:t>
      </w:r>
      <w:r>
        <w:rPr>
          <w:b/>
          <w:w w:val="105"/>
        </w:rPr>
        <w:t>Record</w:t>
      </w:r>
      <w:r>
        <w:rPr>
          <w:b/>
          <w:spacing w:val="-5"/>
          <w:w w:val="105"/>
        </w:rPr>
        <w:t xml:space="preserve"> </w:t>
      </w:r>
      <w:r>
        <w:rPr>
          <w:b/>
          <w:w w:val="105"/>
        </w:rPr>
        <w:t>S,</w:t>
      </w:r>
      <w:r>
        <w:rPr>
          <w:b/>
          <w:spacing w:val="-5"/>
          <w:w w:val="105"/>
        </w:rPr>
        <w:t xml:space="preserve"> </w:t>
      </w:r>
      <w:proofErr w:type="spellStart"/>
      <w:r>
        <w:rPr>
          <w:b/>
          <w:w w:val="105"/>
        </w:rPr>
        <w:t>Baiser</w:t>
      </w:r>
      <w:proofErr w:type="spellEnd"/>
      <w:r>
        <w:rPr>
          <w:b/>
          <w:spacing w:val="-5"/>
          <w:w w:val="105"/>
        </w:rPr>
        <w:t xml:space="preserve"> </w:t>
      </w:r>
      <w:r>
        <w:rPr>
          <w:b/>
          <w:w w:val="105"/>
        </w:rPr>
        <w:t>B</w:t>
      </w:r>
      <w:r>
        <w:rPr>
          <w:b/>
          <w:spacing w:val="-5"/>
          <w:w w:val="105"/>
        </w:rPr>
        <w:t xml:space="preserve"> </w:t>
      </w:r>
      <w:r>
        <w:rPr>
          <w:b/>
          <w:w w:val="105"/>
        </w:rPr>
        <w:t>,</w:t>
      </w:r>
      <w:r>
        <w:rPr>
          <w:b/>
          <w:spacing w:val="-5"/>
          <w:w w:val="105"/>
        </w:rPr>
        <w:t xml:space="preserve"> </w:t>
      </w:r>
      <w:r>
        <w:rPr>
          <w:b/>
          <w:w w:val="105"/>
        </w:rPr>
        <w:t>Gray SM. 2021</w:t>
      </w:r>
      <w:r>
        <w:rPr>
          <w:w w:val="105"/>
        </w:rPr>
        <w:t>.</w:t>
      </w:r>
      <w:r>
        <w:rPr>
          <w:spacing w:val="40"/>
          <w:w w:val="105"/>
        </w:rPr>
        <w:t xml:space="preserve"> </w:t>
      </w:r>
      <w:r>
        <w:rPr>
          <w:w w:val="105"/>
        </w:rPr>
        <w:t xml:space="preserve">Exploring microbiome functional dynamics through space and time with trait-based theory. </w:t>
      </w:r>
      <w:proofErr w:type="spellStart"/>
      <w:r>
        <w:rPr>
          <w:i/>
          <w:w w:val="105"/>
        </w:rPr>
        <w:t>mSystems</w:t>
      </w:r>
      <w:proofErr w:type="spellEnd"/>
      <w:r>
        <w:rPr>
          <w:w w:val="105"/>
        </w:rPr>
        <w:t xml:space="preserve">, </w:t>
      </w:r>
      <w:r>
        <w:rPr>
          <w:b/>
          <w:w w:val="105"/>
        </w:rPr>
        <w:t>6</w:t>
      </w:r>
      <w:r>
        <w:rPr>
          <w:w w:val="105"/>
        </w:rPr>
        <w:t>.</w:t>
      </w:r>
    </w:p>
    <w:p w14:paraId="534F1569" w14:textId="77777777" w:rsidR="00E917D8" w:rsidRDefault="00000000">
      <w:pPr>
        <w:spacing w:before="182" w:line="415" w:lineRule="auto"/>
        <w:ind w:left="338" w:right="117" w:hanging="219"/>
        <w:jc w:val="both"/>
      </w:pPr>
      <w:bookmarkStart w:id="61" w:name="_bookmark40"/>
      <w:bookmarkEnd w:id="61"/>
      <w:r>
        <w:rPr>
          <w:b/>
          <w:w w:val="105"/>
        </w:rPr>
        <w:t xml:space="preserve">Bottini R, </w:t>
      </w:r>
      <w:proofErr w:type="spellStart"/>
      <w:r>
        <w:rPr>
          <w:b/>
          <w:w w:val="105"/>
        </w:rPr>
        <w:t>Cassán</w:t>
      </w:r>
      <w:proofErr w:type="spellEnd"/>
      <w:r>
        <w:rPr>
          <w:b/>
          <w:w w:val="105"/>
        </w:rPr>
        <w:t xml:space="preserve"> F , </w:t>
      </w:r>
      <w:proofErr w:type="spellStart"/>
      <w:r>
        <w:rPr>
          <w:b/>
          <w:w w:val="105"/>
        </w:rPr>
        <w:t>Piccoli</w:t>
      </w:r>
      <w:proofErr w:type="spellEnd"/>
      <w:r>
        <w:rPr>
          <w:b/>
          <w:w w:val="105"/>
        </w:rPr>
        <w:t xml:space="preserve"> P. 2004</w:t>
      </w:r>
      <w:r>
        <w:rPr>
          <w:w w:val="105"/>
        </w:rPr>
        <w:t>.</w:t>
      </w:r>
      <w:r>
        <w:rPr>
          <w:spacing w:val="40"/>
          <w:w w:val="105"/>
        </w:rPr>
        <w:t xml:space="preserve"> </w:t>
      </w:r>
      <w:r>
        <w:rPr>
          <w:w w:val="105"/>
        </w:rPr>
        <w:t>Gibberellin production by bacteria and its involvement in plant</w:t>
      </w:r>
      <w:r>
        <w:rPr>
          <w:spacing w:val="-10"/>
          <w:w w:val="105"/>
        </w:rPr>
        <w:t xml:space="preserve"> </w:t>
      </w:r>
      <w:r>
        <w:rPr>
          <w:w w:val="105"/>
        </w:rPr>
        <w:t>growth</w:t>
      </w:r>
      <w:r>
        <w:rPr>
          <w:spacing w:val="-9"/>
          <w:w w:val="105"/>
        </w:rPr>
        <w:t xml:space="preserve"> </w:t>
      </w:r>
      <w:r>
        <w:rPr>
          <w:w w:val="105"/>
        </w:rPr>
        <w:t>promotion</w:t>
      </w:r>
      <w:r>
        <w:rPr>
          <w:spacing w:val="-10"/>
          <w:w w:val="105"/>
        </w:rPr>
        <w:t xml:space="preserve"> </w:t>
      </w:r>
      <w:r>
        <w:rPr>
          <w:w w:val="105"/>
        </w:rPr>
        <w:t>and</w:t>
      </w:r>
      <w:r>
        <w:rPr>
          <w:spacing w:val="-9"/>
          <w:w w:val="105"/>
        </w:rPr>
        <w:t xml:space="preserve"> </w:t>
      </w:r>
      <w:r>
        <w:rPr>
          <w:w w:val="105"/>
        </w:rPr>
        <w:t>yield</w:t>
      </w:r>
      <w:r>
        <w:rPr>
          <w:spacing w:val="-10"/>
          <w:w w:val="105"/>
        </w:rPr>
        <w:t xml:space="preserve"> </w:t>
      </w:r>
      <w:r>
        <w:rPr>
          <w:w w:val="105"/>
        </w:rPr>
        <w:t>increase.</w:t>
      </w:r>
      <w:r>
        <w:rPr>
          <w:spacing w:val="12"/>
          <w:w w:val="105"/>
        </w:rPr>
        <w:t xml:space="preserve"> </w:t>
      </w:r>
      <w:r>
        <w:rPr>
          <w:i/>
          <w:w w:val="105"/>
        </w:rPr>
        <w:t>Applied</w:t>
      </w:r>
      <w:r>
        <w:rPr>
          <w:i/>
          <w:spacing w:val="-9"/>
          <w:w w:val="105"/>
        </w:rPr>
        <w:t xml:space="preserve"> </w:t>
      </w:r>
      <w:r>
        <w:rPr>
          <w:i/>
          <w:w w:val="105"/>
        </w:rPr>
        <w:t>Microbiology</w:t>
      </w:r>
      <w:r>
        <w:rPr>
          <w:i/>
          <w:spacing w:val="-10"/>
          <w:w w:val="105"/>
        </w:rPr>
        <w:t xml:space="preserve"> </w:t>
      </w:r>
      <w:r>
        <w:rPr>
          <w:i/>
          <w:w w:val="105"/>
        </w:rPr>
        <w:t>and</w:t>
      </w:r>
      <w:r>
        <w:rPr>
          <w:i/>
          <w:spacing w:val="-9"/>
          <w:w w:val="105"/>
        </w:rPr>
        <w:t xml:space="preserve"> </w:t>
      </w:r>
      <w:r>
        <w:rPr>
          <w:i/>
          <w:w w:val="105"/>
        </w:rPr>
        <w:t>Biotechnology</w:t>
      </w:r>
      <w:r>
        <w:rPr>
          <w:w w:val="105"/>
        </w:rPr>
        <w:t>,</w:t>
      </w:r>
      <w:r>
        <w:rPr>
          <w:spacing w:val="-10"/>
          <w:w w:val="105"/>
        </w:rPr>
        <w:t xml:space="preserve"> </w:t>
      </w:r>
      <w:r>
        <w:rPr>
          <w:b/>
          <w:w w:val="105"/>
        </w:rPr>
        <w:t>65</w:t>
      </w:r>
      <w:r>
        <w:rPr>
          <w:w w:val="105"/>
        </w:rPr>
        <w:t>:</w:t>
      </w:r>
      <w:r>
        <w:rPr>
          <w:spacing w:val="12"/>
          <w:w w:val="105"/>
        </w:rPr>
        <w:t xml:space="preserve"> </w:t>
      </w:r>
      <w:r>
        <w:rPr>
          <w:spacing w:val="-2"/>
          <w:w w:val="105"/>
        </w:rPr>
        <w:t>497–503.</w:t>
      </w:r>
    </w:p>
    <w:p w14:paraId="1BF5303E" w14:textId="77777777" w:rsidR="00E917D8" w:rsidRDefault="00000000">
      <w:pPr>
        <w:spacing w:before="181" w:line="415" w:lineRule="auto"/>
        <w:ind w:left="338" w:right="117" w:hanging="219"/>
        <w:jc w:val="both"/>
      </w:pPr>
      <w:bookmarkStart w:id="62" w:name="_bookmark41"/>
      <w:bookmarkEnd w:id="62"/>
      <w:r>
        <w:rPr>
          <w:b/>
          <w:w w:val="105"/>
        </w:rPr>
        <w:t xml:space="preserve">Brinkman EP, van der </w:t>
      </w:r>
      <w:proofErr w:type="spellStart"/>
      <w:r>
        <w:rPr>
          <w:b/>
          <w:w w:val="105"/>
        </w:rPr>
        <w:t>Putten</w:t>
      </w:r>
      <w:proofErr w:type="spellEnd"/>
      <w:r>
        <w:rPr>
          <w:b/>
          <w:w w:val="105"/>
        </w:rPr>
        <w:t xml:space="preserve"> WH, Bakker </w:t>
      </w:r>
      <w:proofErr w:type="spellStart"/>
      <w:r>
        <w:rPr>
          <w:b/>
          <w:w w:val="105"/>
        </w:rPr>
        <w:t>Ej</w:t>
      </w:r>
      <w:proofErr w:type="spellEnd"/>
      <w:r>
        <w:rPr>
          <w:b/>
          <w:w w:val="105"/>
        </w:rPr>
        <w:t xml:space="preserve"> , Verhoeven KJF. 2010</w:t>
      </w:r>
      <w:r>
        <w:rPr>
          <w:w w:val="105"/>
        </w:rPr>
        <w:t>.</w:t>
      </w:r>
      <w:r>
        <w:rPr>
          <w:spacing w:val="40"/>
          <w:w w:val="105"/>
        </w:rPr>
        <w:t xml:space="preserve"> </w:t>
      </w:r>
      <w:r>
        <w:rPr>
          <w:w w:val="105"/>
        </w:rPr>
        <w:t>Plant–soil feedback:</w:t>
      </w:r>
      <w:r>
        <w:rPr>
          <w:spacing w:val="38"/>
          <w:w w:val="105"/>
        </w:rPr>
        <w:t xml:space="preserve"> </w:t>
      </w:r>
      <w:r>
        <w:rPr>
          <w:w w:val="105"/>
        </w:rPr>
        <w:t xml:space="preserve">ex- </w:t>
      </w:r>
      <w:proofErr w:type="spellStart"/>
      <w:r>
        <w:rPr>
          <w:w w:val="105"/>
        </w:rPr>
        <w:t>perimental</w:t>
      </w:r>
      <w:proofErr w:type="spellEnd"/>
      <w:r>
        <w:rPr>
          <w:w w:val="105"/>
        </w:rPr>
        <w:t xml:space="preserve"> approaches, statistical analyses and ecological interpretations.</w:t>
      </w:r>
      <w:r>
        <w:rPr>
          <w:spacing w:val="36"/>
          <w:w w:val="105"/>
        </w:rPr>
        <w:t xml:space="preserve"> </w:t>
      </w:r>
      <w:r>
        <w:rPr>
          <w:i/>
          <w:w w:val="105"/>
        </w:rPr>
        <w:t>Journal of Ecology</w:t>
      </w:r>
      <w:r>
        <w:rPr>
          <w:w w:val="105"/>
        </w:rPr>
        <w:t xml:space="preserve">, </w:t>
      </w:r>
      <w:r>
        <w:rPr>
          <w:b/>
          <w:w w:val="105"/>
        </w:rPr>
        <w:t>98</w:t>
      </w:r>
      <w:r>
        <w:rPr>
          <w:w w:val="105"/>
        </w:rPr>
        <w:t xml:space="preserve">: </w:t>
      </w:r>
      <w:r>
        <w:rPr>
          <w:spacing w:val="-2"/>
          <w:w w:val="105"/>
        </w:rPr>
        <w:t>1063–1073.</w:t>
      </w:r>
    </w:p>
    <w:p w14:paraId="28487EDC" w14:textId="77777777" w:rsidR="00E917D8" w:rsidRDefault="00000000">
      <w:pPr>
        <w:spacing w:before="182" w:line="415" w:lineRule="auto"/>
        <w:ind w:left="338" w:right="119" w:hanging="219"/>
        <w:jc w:val="both"/>
      </w:pPr>
      <w:bookmarkStart w:id="63" w:name="_bookmark42"/>
      <w:bookmarkEnd w:id="63"/>
      <w:proofErr w:type="spellStart"/>
      <w:r>
        <w:rPr>
          <w:b/>
          <w:w w:val="105"/>
        </w:rPr>
        <w:t>Bulgarelli</w:t>
      </w:r>
      <w:proofErr w:type="spellEnd"/>
      <w:r>
        <w:rPr>
          <w:b/>
          <w:spacing w:val="-8"/>
          <w:w w:val="105"/>
        </w:rPr>
        <w:t xml:space="preserve"> </w:t>
      </w:r>
      <w:r>
        <w:rPr>
          <w:b/>
          <w:w w:val="105"/>
        </w:rPr>
        <w:t>D,</w:t>
      </w:r>
      <w:r>
        <w:rPr>
          <w:b/>
          <w:spacing w:val="-8"/>
          <w:w w:val="105"/>
        </w:rPr>
        <w:t xml:space="preserve"> </w:t>
      </w:r>
      <w:proofErr w:type="spellStart"/>
      <w:r>
        <w:rPr>
          <w:b/>
          <w:w w:val="105"/>
        </w:rPr>
        <w:t>Schlaeppi</w:t>
      </w:r>
      <w:proofErr w:type="spellEnd"/>
      <w:r>
        <w:rPr>
          <w:b/>
          <w:spacing w:val="-8"/>
          <w:w w:val="105"/>
        </w:rPr>
        <w:t xml:space="preserve"> </w:t>
      </w:r>
      <w:r>
        <w:rPr>
          <w:b/>
          <w:w w:val="105"/>
        </w:rPr>
        <w:t>K,</w:t>
      </w:r>
      <w:r>
        <w:rPr>
          <w:b/>
          <w:spacing w:val="-8"/>
          <w:w w:val="105"/>
        </w:rPr>
        <w:t xml:space="preserve"> </w:t>
      </w:r>
      <w:proofErr w:type="spellStart"/>
      <w:r>
        <w:rPr>
          <w:b/>
          <w:w w:val="105"/>
        </w:rPr>
        <w:t>Spaepen</w:t>
      </w:r>
      <w:proofErr w:type="spellEnd"/>
      <w:r>
        <w:rPr>
          <w:b/>
          <w:spacing w:val="-8"/>
          <w:w w:val="105"/>
        </w:rPr>
        <w:t xml:space="preserve"> </w:t>
      </w:r>
      <w:r>
        <w:rPr>
          <w:b/>
          <w:w w:val="105"/>
        </w:rPr>
        <w:t>S,</w:t>
      </w:r>
      <w:r>
        <w:rPr>
          <w:b/>
          <w:spacing w:val="-8"/>
          <w:w w:val="105"/>
        </w:rPr>
        <w:t xml:space="preserve"> </w:t>
      </w:r>
      <w:r>
        <w:rPr>
          <w:b/>
          <w:w w:val="105"/>
        </w:rPr>
        <w:t>Van</w:t>
      </w:r>
      <w:r>
        <w:rPr>
          <w:b/>
          <w:spacing w:val="-8"/>
          <w:w w:val="105"/>
        </w:rPr>
        <w:t xml:space="preserve"> </w:t>
      </w:r>
      <w:proofErr w:type="spellStart"/>
      <w:r>
        <w:rPr>
          <w:b/>
          <w:w w:val="105"/>
        </w:rPr>
        <w:t>Themaat</w:t>
      </w:r>
      <w:proofErr w:type="spellEnd"/>
      <w:r>
        <w:rPr>
          <w:b/>
          <w:spacing w:val="-8"/>
          <w:w w:val="105"/>
        </w:rPr>
        <w:t xml:space="preserve"> </w:t>
      </w:r>
      <w:r>
        <w:rPr>
          <w:b/>
          <w:w w:val="105"/>
        </w:rPr>
        <w:t>EVL</w:t>
      </w:r>
      <w:r>
        <w:rPr>
          <w:b/>
          <w:spacing w:val="-8"/>
          <w:w w:val="105"/>
        </w:rPr>
        <w:t xml:space="preserve"> </w:t>
      </w:r>
      <w:r>
        <w:rPr>
          <w:b/>
          <w:w w:val="105"/>
        </w:rPr>
        <w:t>,</w:t>
      </w:r>
      <w:r>
        <w:rPr>
          <w:b/>
          <w:spacing w:val="-8"/>
          <w:w w:val="105"/>
        </w:rPr>
        <w:t xml:space="preserve"> </w:t>
      </w:r>
      <w:r>
        <w:rPr>
          <w:b/>
          <w:w w:val="105"/>
        </w:rPr>
        <w:t>Schulze-</w:t>
      </w:r>
      <w:proofErr w:type="spellStart"/>
      <w:r>
        <w:rPr>
          <w:b/>
          <w:w w:val="105"/>
        </w:rPr>
        <w:t>Lefert</w:t>
      </w:r>
      <w:proofErr w:type="spellEnd"/>
      <w:r>
        <w:rPr>
          <w:b/>
          <w:spacing w:val="-8"/>
          <w:w w:val="105"/>
        </w:rPr>
        <w:t xml:space="preserve"> </w:t>
      </w:r>
      <w:r>
        <w:rPr>
          <w:b/>
          <w:w w:val="105"/>
        </w:rPr>
        <w:t>P.</w:t>
      </w:r>
      <w:r>
        <w:rPr>
          <w:b/>
          <w:spacing w:val="-8"/>
          <w:w w:val="105"/>
        </w:rPr>
        <w:t xml:space="preserve"> </w:t>
      </w:r>
      <w:r>
        <w:rPr>
          <w:b/>
          <w:w w:val="105"/>
        </w:rPr>
        <w:t>2013</w:t>
      </w:r>
      <w:r>
        <w:rPr>
          <w:w w:val="105"/>
        </w:rPr>
        <w:t>.</w:t>
      </w:r>
      <w:r>
        <w:rPr>
          <w:spacing w:val="12"/>
          <w:w w:val="105"/>
        </w:rPr>
        <w:t xml:space="preserve"> </w:t>
      </w:r>
      <w:r>
        <w:rPr>
          <w:w w:val="105"/>
        </w:rPr>
        <w:t>Structure</w:t>
      </w:r>
      <w:r>
        <w:rPr>
          <w:spacing w:val="-8"/>
          <w:w w:val="105"/>
        </w:rPr>
        <w:t xml:space="preserve"> </w:t>
      </w:r>
      <w:r>
        <w:rPr>
          <w:w w:val="105"/>
        </w:rPr>
        <w:t>and functions of the bacterial microbiota of plants.</w:t>
      </w:r>
      <w:r>
        <w:rPr>
          <w:spacing w:val="36"/>
          <w:w w:val="105"/>
        </w:rPr>
        <w:t xml:space="preserve"> </w:t>
      </w:r>
      <w:r>
        <w:rPr>
          <w:i/>
          <w:w w:val="105"/>
        </w:rPr>
        <w:t>Annual Review of Plant Biology</w:t>
      </w:r>
      <w:r>
        <w:rPr>
          <w:w w:val="105"/>
        </w:rPr>
        <w:t xml:space="preserve">, </w:t>
      </w:r>
      <w:r>
        <w:rPr>
          <w:b/>
          <w:w w:val="105"/>
        </w:rPr>
        <w:t>64</w:t>
      </w:r>
      <w:r>
        <w:rPr>
          <w:w w:val="105"/>
        </w:rPr>
        <w:t>:</w:t>
      </w:r>
      <w:r>
        <w:rPr>
          <w:spacing w:val="36"/>
          <w:w w:val="105"/>
        </w:rPr>
        <w:t xml:space="preserve"> </w:t>
      </w:r>
      <w:r>
        <w:rPr>
          <w:w w:val="105"/>
        </w:rPr>
        <w:t>807–838.</w:t>
      </w:r>
    </w:p>
    <w:p w14:paraId="00378A94" w14:textId="77777777" w:rsidR="00E917D8" w:rsidRDefault="00E917D8">
      <w:pPr>
        <w:spacing w:line="415" w:lineRule="auto"/>
        <w:jc w:val="both"/>
        <w:sectPr w:rsidR="00E917D8">
          <w:pgSz w:w="12240" w:h="15840"/>
          <w:pgMar w:top="1340" w:right="1320" w:bottom="1080" w:left="1320" w:header="0" w:footer="882" w:gutter="0"/>
          <w:cols w:space="720"/>
        </w:sectPr>
      </w:pPr>
    </w:p>
    <w:p w14:paraId="6DCBFC45" w14:textId="77777777" w:rsidR="00E917D8" w:rsidRDefault="00000000">
      <w:pPr>
        <w:spacing w:before="113"/>
        <w:ind w:left="120"/>
        <w:jc w:val="both"/>
      </w:pPr>
      <w:bookmarkStart w:id="64" w:name="_bookmark43"/>
      <w:bookmarkEnd w:id="64"/>
      <w:r>
        <w:rPr>
          <w:b/>
          <w:w w:val="105"/>
        </w:rPr>
        <w:lastRenderedPageBreak/>
        <w:t>Callaway</w:t>
      </w:r>
      <w:r>
        <w:rPr>
          <w:b/>
          <w:spacing w:val="-2"/>
          <w:w w:val="105"/>
        </w:rPr>
        <w:t xml:space="preserve"> </w:t>
      </w:r>
      <w:r>
        <w:rPr>
          <w:b/>
          <w:w w:val="105"/>
        </w:rPr>
        <w:t>RM,</w:t>
      </w:r>
      <w:r>
        <w:rPr>
          <w:b/>
          <w:spacing w:val="-2"/>
          <w:w w:val="105"/>
        </w:rPr>
        <w:t xml:space="preserve"> </w:t>
      </w:r>
      <w:proofErr w:type="spellStart"/>
      <w:r>
        <w:rPr>
          <w:b/>
          <w:w w:val="105"/>
        </w:rPr>
        <w:t>Thelen</w:t>
      </w:r>
      <w:proofErr w:type="spellEnd"/>
      <w:r>
        <w:rPr>
          <w:b/>
          <w:spacing w:val="-2"/>
          <w:w w:val="105"/>
        </w:rPr>
        <w:t xml:space="preserve"> </w:t>
      </w:r>
      <w:r>
        <w:rPr>
          <w:b/>
          <w:w w:val="105"/>
        </w:rPr>
        <w:t>GC,</w:t>
      </w:r>
      <w:r>
        <w:rPr>
          <w:b/>
          <w:spacing w:val="-1"/>
          <w:w w:val="105"/>
        </w:rPr>
        <w:t xml:space="preserve"> </w:t>
      </w:r>
      <w:r>
        <w:rPr>
          <w:b/>
          <w:w w:val="105"/>
        </w:rPr>
        <w:t>Rodriguez</w:t>
      </w:r>
      <w:r>
        <w:rPr>
          <w:b/>
          <w:spacing w:val="-2"/>
          <w:w w:val="105"/>
        </w:rPr>
        <w:t xml:space="preserve"> </w:t>
      </w:r>
      <w:r>
        <w:rPr>
          <w:b/>
          <w:w w:val="105"/>
        </w:rPr>
        <w:t>A</w:t>
      </w:r>
      <w:r>
        <w:rPr>
          <w:b/>
          <w:spacing w:val="-2"/>
          <w:w w:val="105"/>
        </w:rPr>
        <w:t xml:space="preserve"> </w:t>
      </w:r>
      <w:r>
        <w:rPr>
          <w:b/>
          <w:w w:val="105"/>
        </w:rPr>
        <w:t>,</w:t>
      </w:r>
      <w:r>
        <w:rPr>
          <w:b/>
          <w:spacing w:val="-1"/>
          <w:w w:val="105"/>
        </w:rPr>
        <w:t xml:space="preserve"> </w:t>
      </w:r>
      <w:proofErr w:type="spellStart"/>
      <w:r>
        <w:rPr>
          <w:b/>
          <w:w w:val="105"/>
        </w:rPr>
        <w:t>Holben</w:t>
      </w:r>
      <w:proofErr w:type="spellEnd"/>
      <w:r>
        <w:rPr>
          <w:b/>
          <w:spacing w:val="-2"/>
          <w:w w:val="105"/>
        </w:rPr>
        <w:t xml:space="preserve"> </w:t>
      </w:r>
      <w:r>
        <w:rPr>
          <w:b/>
          <w:w w:val="105"/>
        </w:rPr>
        <w:t>WE.</w:t>
      </w:r>
      <w:r>
        <w:rPr>
          <w:b/>
          <w:spacing w:val="-2"/>
          <w:w w:val="105"/>
        </w:rPr>
        <w:t xml:space="preserve"> </w:t>
      </w:r>
      <w:r>
        <w:rPr>
          <w:b/>
          <w:w w:val="105"/>
        </w:rPr>
        <w:t>2004</w:t>
      </w:r>
      <w:r>
        <w:rPr>
          <w:w w:val="105"/>
        </w:rPr>
        <w:t>.</w:t>
      </w:r>
      <w:r>
        <w:rPr>
          <w:spacing w:val="25"/>
          <w:w w:val="105"/>
        </w:rPr>
        <w:t xml:space="preserve"> </w:t>
      </w:r>
      <w:r>
        <w:rPr>
          <w:w w:val="105"/>
        </w:rPr>
        <w:t>Soil</w:t>
      </w:r>
      <w:r>
        <w:rPr>
          <w:spacing w:val="-2"/>
          <w:w w:val="105"/>
        </w:rPr>
        <w:t xml:space="preserve"> </w:t>
      </w:r>
      <w:r>
        <w:rPr>
          <w:w w:val="105"/>
        </w:rPr>
        <w:t>biota</w:t>
      </w:r>
      <w:r>
        <w:rPr>
          <w:spacing w:val="-1"/>
          <w:w w:val="105"/>
        </w:rPr>
        <w:t xml:space="preserve"> </w:t>
      </w:r>
      <w:r>
        <w:rPr>
          <w:w w:val="105"/>
        </w:rPr>
        <w:t>and</w:t>
      </w:r>
      <w:r>
        <w:rPr>
          <w:spacing w:val="-2"/>
          <w:w w:val="105"/>
        </w:rPr>
        <w:t xml:space="preserve"> </w:t>
      </w:r>
      <w:r>
        <w:rPr>
          <w:w w:val="105"/>
        </w:rPr>
        <w:t>exotic</w:t>
      </w:r>
      <w:r>
        <w:rPr>
          <w:spacing w:val="-2"/>
          <w:w w:val="105"/>
        </w:rPr>
        <w:t xml:space="preserve"> </w:t>
      </w:r>
      <w:r>
        <w:rPr>
          <w:w w:val="105"/>
        </w:rPr>
        <w:t>plant</w:t>
      </w:r>
      <w:r>
        <w:rPr>
          <w:spacing w:val="-2"/>
          <w:w w:val="105"/>
        </w:rPr>
        <w:t xml:space="preserve"> invasion.</w:t>
      </w:r>
    </w:p>
    <w:p w14:paraId="4599DF39" w14:textId="77777777" w:rsidR="00E917D8" w:rsidRDefault="00000000">
      <w:pPr>
        <w:spacing w:before="186"/>
        <w:ind w:left="338"/>
      </w:pPr>
      <w:r>
        <w:rPr>
          <w:i/>
        </w:rPr>
        <w:t>Nature</w:t>
      </w:r>
      <w:r>
        <w:t>,</w:t>
      </w:r>
      <w:r>
        <w:rPr>
          <w:spacing w:val="-4"/>
        </w:rPr>
        <w:t xml:space="preserve"> </w:t>
      </w:r>
      <w:r>
        <w:rPr>
          <w:b/>
        </w:rPr>
        <w:t>427</w:t>
      </w:r>
      <w:r>
        <w:t>:</w:t>
      </w:r>
      <w:r>
        <w:rPr>
          <w:spacing w:val="20"/>
        </w:rPr>
        <w:t xml:space="preserve"> </w:t>
      </w:r>
      <w:r>
        <w:rPr>
          <w:spacing w:val="-2"/>
        </w:rPr>
        <w:t>731–733.</w:t>
      </w:r>
    </w:p>
    <w:p w14:paraId="3B15752F" w14:textId="77777777" w:rsidR="00E917D8" w:rsidRDefault="00E917D8">
      <w:pPr>
        <w:pStyle w:val="BodyText"/>
        <w:spacing w:before="2"/>
        <w:rPr>
          <w:sz w:val="30"/>
        </w:rPr>
      </w:pPr>
    </w:p>
    <w:p w14:paraId="413D5FFF" w14:textId="77777777" w:rsidR="00E917D8" w:rsidRDefault="00000000">
      <w:pPr>
        <w:spacing w:line="415" w:lineRule="auto"/>
        <w:ind w:left="338" w:right="118" w:hanging="219"/>
        <w:jc w:val="both"/>
      </w:pPr>
      <w:bookmarkStart w:id="65" w:name="_bookmark44"/>
      <w:bookmarkEnd w:id="65"/>
      <w:proofErr w:type="spellStart"/>
      <w:r>
        <w:rPr>
          <w:b/>
          <w:w w:val="105"/>
        </w:rPr>
        <w:t>Cardinaux</w:t>
      </w:r>
      <w:proofErr w:type="spellEnd"/>
      <w:r>
        <w:rPr>
          <w:b/>
          <w:spacing w:val="-5"/>
          <w:w w:val="105"/>
        </w:rPr>
        <w:t xml:space="preserve"> </w:t>
      </w:r>
      <w:r>
        <w:rPr>
          <w:b/>
          <w:w w:val="105"/>
        </w:rPr>
        <w:t>A,</w:t>
      </w:r>
      <w:r>
        <w:rPr>
          <w:b/>
          <w:spacing w:val="-5"/>
          <w:w w:val="105"/>
        </w:rPr>
        <w:t xml:space="preserve"> </w:t>
      </w:r>
      <w:r>
        <w:rPr>
          <w:b/>
          <w:w w:val="105"/>
        </w:rPr>
        <w:t>Hart</w:t>
      </w:r>
      <w:r>
        <w:rPr>
          <w:b/>
          <w:spacing w:val="-5"/>
          <w:w w:val="105"/>
        </w:rPr>
        <w:t xml:space="preserve"> </w:t>
      </w:r>
      <w:r>
        <w:rPr>
          <w:b/>
          <w:w w:val="105"/>
        </w:rPr>
        <w:t>SP</w:t>
      </w:r>
      <w:r>
        <w:rPr>
          <w:b/>
          <w:spacing w:val="-5"/>
          <w:w w:val="105"/>
        </w:rPr>
        <w:t xml:space="preserve"> </w:t>
      </w:r>
      <w:r>
        <w:rPr>
          <w:b/>
          <w:w w:val="105"/>
        </w:rPr>
        <w:t>,</w:t>
      </w:r>
      <w:r>
        <w:rPr>
          <w:b/>
          <w:spacing w:val="-5"/>
          <w:w w:val="105"/>
        </w:rPr>
        <w:t xml:space="preserve"> </w:t>
      </w:r>
      <w:r>
        <w:rPr>
          <w:b/>
          <w:w w:val="105"/>
        </w:rPr>
        <w:t>Alexander</w:t>
      </w:r>
      <w:r>
        <w:rPr>
          <w:b/>
          <w:spacing w:val="-5"/>
          <w:w w:val="105"/>
        </w:rPr>
        <w:t xml:space="preserve"> </w:t>
      </w:r>
      <w:r>
        <w:rPr>
          <w:b/>
          <w:w w:val="105"/>
        </w:rPr>
        <w:t>JM.</w:t>
      </w:r>
      <w:r>
        <w:rPr>
          <w:b/>
          <w:spacing w:val="-5"/>
          <w:w w:val="105"/>
        </w:rPr>
        <w:t xml:space="preserve"> </w:t>
      </w:r>
      <w:r>
        <w:rPr>
          <w:b/>
          <w:w w:val="105"/>
        </w:rPr>
        <w:t>2018</w:t>
      </w:r>
      <w:r>
        <w:rPr>
          <w:w w:val="105"/>
        </w:rPr>
        <w:t>.</w:t>
      </w:r>
      <w:r>
        <w:rPr>
          <w:spacing w:val="18"/>
          <w:w w:val="105"/>
        </w:rPr>
        <w:t xml:space="preserve"> </w:t>
      </w:r>
      <w:r>
        <w:rPr>
          <w:w w:val="105"/>
        </w:rPr>
        <w:t>Do</w:t>
      </w:r>
      <w:r>
        <w:rPr>
          <w:spacing w:val="-5"/>
          <w:w w:val="105"/>
        </w:rPr>
        <w:t xml:space="preserve"> </w:t>
      </w:r>
      <w:r>
        <w:rPr>
          <w:w w:val="105"/>
        </w:rPr>
        <w:t>soil</w:t>
      </w:r>
      <w:r>
        <w:rPr>
          <w:spacing w:val="-5"/>
          <w:w w:val="105"/>
        </w:rPr>
        <w:t xml:space="preserve"> </w:t>
      </w:r>
      <w:r>
        <w:rPr>
          <w:w w:val="105"/>
        </w:rPr>
        <w:t>biota</w:t>
      </w:r>
      <w:r>
        <w:rPr>
          <w:spacing w:val="-5"/>
          <w:w w:val="105"/>
        </w:rPr>
        <w:t xml:space="preserve"> </w:t>
      </w:r>
      <w:r>
        <w:rPr>
          <w:w w:val="105"/>
        </w:rPr>
        <w:t>influence</w:t>
      </w:r>
      <w:r>
        <w:rPr>
          <w:spacing w:val="-5"/>
          <w:w w:val="105"/>
        </w:rPr>
        <w:t xml:space="preserve"> </w:t>
      </w:r>
      <w:r>
        <w:rPr>
          <w:w w:val="105"/>
        </w:rPr>
        <w:t>the</w:t>
      </w:r>
      <w:r>
        <w:rPr>
          <w:spacing w:val="-5"/>
          <w:w w:val="105"/>
        </w:rPr>
        <w:t xml:space="preserve"> </w:t>
      </w:r>
      <w:r>
        <w:rPr>
          <w:w w:val="105"/>
        </w:rPr>
        <w:t>outcome</w:t>
      </w:r>
      <w:r>
        <w:rPr>
          <w:spacing w:val="-5"/>
          <w:w w:val="105"/>
        </w:rPr>
        <w:t xml:space="preserve"> </w:t>
      </w:r>
      <w:r>
        <w:rPr>
          <w:w w:val="105"/>
        </w:rPr>
        <w:t>of</w:t>
      </w:r>
      <w:r>
        <w:rPr>
          <w:spacing w:val="-5"/>
          <w:w w:val="105"/>
        </w:rPr>
        <w:t xml:space="preserve"> </w:t>
      </w:r>
      <w:r>
        <w:rPr>
          <w:w w:val="105"/>
        </w:rPr>
        <w:t>novel</w:t>
      </w:r>
      <w:r>
        <w:rPr>
          <w:spacing w:val="-5"/>
          <w:w w:val="105"/>
        </w:rPr>
        <w:t xml:space="preserve"> </w:t>
      </w:r>
      <w:proofErr w:type="spellStart"/>
      <w:r>
        <w:rPr>
          <w:w w:val="105"/>
        </w:rPr>
        <w:t>interac</w:t>
      </w:r>
      <w:proofErr w:type="spellEnd"/>
      <w:r>
        <w:rPr>
          <w:w w:val="105"/>
        </w:rPr>
        <w:t xml:space="preserve">- </w:t>
      </w:r>
      <w:proofErr w:type="spellStart"/>
      <w:r>
        <w:rPr>
          <w:w w:val="105"/>
        </w:rPr>
        <w:t>tions</w:t>
      </w:r>
      <w:proofErr w:type="spellEnd"/>
      <w:r>
        <w:rPr>
          <w:w w:val="105"/>
        </w:rPr>
        <w:t xml:space="preserve"> between plant competitors?</w:t>
      </w:r>
      <w:r>
        <w:rPr>
          <w:spacing w:val="40"/>
          <w:w w:val="105"/>
        </w:rPr>
        <w:t xml:space="preserve"> </w:t>
      </w:r>
      <w:r>
        <w:rPr>
          <w:i/>
          <w:w w:val="105"/>
        </w:rPr>
        <w:t>Journal of Ecology</w:t>
      </w:r>
      <w:r>
        <w:rPr>
          <w:w w:val="105"/>
        </w:rPr>
        <w:t xml:space="preserve">, </w:t>
      </w:r>
      <w:r>
        <w:rPr>
          <w:b/>
          <w:w w:val="105"/>
        </w:rPr>
        <w:t>106</w:t>
      </w:r>
      <w:r>
        <w:rPr>
          <w:w w:val="105"/>
        </w:rPr>
        <w:t>:</w:t>
      </w:r>
      <w:r>
        <w:rPr>
          <w:spacing w:val="29"/>
          <w:w w:val="105"/>
        </w:rPr>
        <w:t xml:space="preserve"> </w:t>
      </w:r>
      <w:r>
        <w:rPr>
          <w:w w:val="105"/>
        </w:rPr>
        <w:t>1853–1863.</w:t>
      </w:r>
    </w:p>
    <w:p w14:paraId="6A987DE5" w14:textId="77777777" w:rsidR="00E917D8" w:rsidRDefault="00000000">
      <w:pPr>
        <w:spacing w:before="164" w:line="415" w:lineRule="auto"/>
        <w:ind w:left="338" w:right="118" w:hanging="219"/>
        <w:jc w:val="both"/>
      </w:pPr>
      <w:bookmarkStart w:id="66" w:name="_bookmark45"/>
      <w:bookmarkEnd w:id="66"/>
      <w:proofErr w:type="spellStart"/>
      <w:r>
        <w:rPr>
          <w:b/>
        </w:rPr>
        <w:t>Carini</w:t>
      </w:r>
      <w:proofErr w:type="spellEnd"/>
      <w:r>
        <w:rPr>
          <w:b/>
          <w:spacing w:val="-2"/>
        </w:rPr>
        <w:t xml:space="preserve"> </w:t>
      </w:r>
      <w:r>
        <w:rPr>
          <w:b/>
        </w:rPr>
        <w:t>P,</w:t>
      </w:r>
      <w:r>
        <w:rPr>
          <w:b/>
          <w:spacing w:val="-2"/>
        </w:rPr>
        <w:t xml:space="preserve"> </w:t>
      </w:r>
      <w:r>
        <w:rPr>
          <w:b/>
        </w:rPr>
        <w:t>Marsden</w:t>
      </w:r>
      <w:r>
        <w:rPr>
          <w:b/>
          <w:spacing w:val="-2"/>
        </w:rPr>
        <w:t xml:space="preserve"> </w:t>
      </w:r>
      <w:r>
        <w:rPr>
          <w:b/>
        </w:rPr>
        <w:t>PJ,</w:t>
      </w:r>
      <w:r>
        <w:rPr>
          <w:b/>
          <w:spacing w:val="-2"/>
        </w:rPr>
        <w:t xml:space="preserve"> </w:t>
      </w:r>
      <w:proofErr w:type="spellStart"/>
      <w:r>
        <w:rPr>
          <w:b/>
        </w:rPr>
        <w:t>Leff</w:t>
      </w:r>
      <w:proofErr w:type="spellEnd"/>
      <w:r>
        <w:rPr>
          <w:b/>
          <w:spacing w:val="-2"/>
        </w:rPr>
        <w:t xml:space="preserve"> </w:t>
      </w:r>
      <w:r>
        <w:rPr>
          <w:b/>
        </w:rPr>
        <w:t>JW,</w:t>
      </w:r>
      <w:r>
        <w:rPr>
          <w:b/>
          <w:spacing w:val="-2"/>
        </w:rPr>
        <w:t xml:space="preserve"> </w:t>
      </w:r>
      <w:r>
        <w:rPr>
          <w:b/>
        </w:rPr>
        <w:t>Morgan</w:t>
      </w:r>
      <w:r>
        <w:rPr>
          <w:b/>
          <w:spacing w:val="-2"/>
        </w:rPr>
        <w:t xml:space="preserve"> </w:t>
      </w:r>
      <w:r>
        <w:rPr>
          <w:b/>
        </w:rPr>
        <w:t>EE,</w:t>
      </w:r>
      <w:r>
        <w:rPr>
          <w:b/>
          <w:spacing w:val="-2"/>
        </w:rPr>
        <w:t xml:space="preserve"> </w:t>
      </w:r>
      <w:r>
        <w:rPr>
          <w:b/>
        </w:rPr>
        <w:t>Strickland</w:t>
      </w:r>
      <w:r>
        <w:rPr>
          <w:b/>
          <w:spacing w:val="-2"/>
        </w:rPr>
        <w:t xml:space="preserve"> </w:t>
      </w:r>
      <w:r>
        <w:rPr>
          <w:b/>
        </w:rPr>
        <w:t>MS</w:t>
      </w:r>
      <w:r>
        <w:rPr>
          <w:b/>
          <w:spacing w:val="-2"/>
        </w:rPr>
        <w:t xml:space="preserve"> </w:t>
      </w:r>
      <w:r>
        <w:rPr>
          <w:b/>
        </w:rPr>
        <w:t>,</w:t>
      </w:r>
      <w:r>
        <w:rPr>
          <w:b/>
          <w:spacing w:val="-2"/>
        </w:rPr>
        <w:t xml:space="preserve"> </w:t>
      </w:r>
      <w:proofErr w:type="spellStart"/>
      <w:r>
        <w:rPr>
          <w:b/>
        </w:rPr>
        <w:t>Fierer</w:t>
      </w:r>
      <w:proofErr w:type="spellEnd"/>
      <w:r>
        <w:rPr>
          <w:b/>
          <w:spacing w:val="-2"/>
        </w:rPr>
        <w:t xml:space="preserve"> </w:t>
      </w:r>
      <w:r>
        <w:rPr>
          <w:b/>
        </w:rPr>
        <w:t>N.</w:t>
      </w:r>
      <w:r>
        <w:rPr>
          <w:b/>
          <w:spacing w:val="-2"/>
        </w:rPr>
        <w:t xml:space="preserve"> </w:t>
      </w:r>
      <w:r>
        <w:rPr>
          <w:b/>
        </w:rPr>
        <w:t>2016</w:t>
      </w:r>
      <w:r>
        <w:t>.</w:t>
      </w:r>
      <w:r>
        <w:rPr>
          <w:spacing w:val="18"/>
        </w:rPr>
        <w:t xml:space="preserve"> </w:t>
      </w:r>
      <w:r>
        <w:t>Relic</w:t>
      </w:r>
      <w:r>
        <w:rPr>
          <w:spacing w:val="-2"/>
        </w:rPr>
        <w:t xml:space="preserve"> </w:t>
      </w:r>
      <w:r>
        <w:t>DNA</w:t>
      </w:r>
      <w:r>
        <w:rPr>
          <w:spacing w:val="-2"/>
        </w:rPr>
        <w:t xml:space="preserve"> </w:t>
      </w:r>
      <w:r>
        <w:t>is</w:t>
      </w:r>
      <w:r>
        <w:rPr>
          <w:spacing w:val="-2"/>
        </w:rPr>
        <w:t xml:space="preserve"> </w:t>
      </w:r>
      <w:r>
        <w:t xml:space="preserve">abundant </w:t>
      </w:r>
      <w:r>
        <w:rPr>
          <w:w w:val="105"/>
        </w:rPr>
        <w:t>in soil and obscures estimates of soil microbial diversity.</w:t>
      </w:r>
      <w:r>
        <w:rPr>
          <w:spacing w:val="34"/>
          <w:w w:val="105"/>
        </w:rPr>
        <w:t xml:space="preserve"> </w:t>
      </w:r>
      <w:r>
        <w:rPr>
          <w:i/>
          <w:w w:val="105"/>
        </w:rPr>
        <w:t>Nature Microbiology 2016 2:3</w:t>
      </w:r>
      <w:r>
        <w:rPr>
          <w:w w:val="105"/>
        </w:rPr>
        <w:t xml:space="preserve">, </w:t>
      </w:r>
      <w:r>
        <w:rPr>
          <w:b/>
          <w:w w:val="105"/>
        </w:rPr>
        <w:t>2</w:t>
      </w:r>
      <w:r>
        <w:rPr>
          <w:w w:val="105"/>
        </w:rPr>
        <w:t>:</w:t>
      </w:r>
      <w:r>
        <w:rPr>
          <w:spacing w:val="34"/>
          <w:w w:val="105"/>
        </w:rPr>
        <w:t xml:space="preserve"> </w:t>
      </w:r>
      <w:r>
        <w:rPr>
          <w:w w:val="105"/>
        </w:rPr>
        <w:t>1–6.</w:t>
      </w:r>
    </w:p>
    <w:p w14:paraId="7722A63C" w14:textId="77777777" w:rsidR="00E917D8" w:rsidRDefault="00000000">
      <w:pPr>
        <w:spacing w:before="163" w:line="415" w:lineRule="auto"/>
        <w:ind w:left="338" w:right="119" w:hanging="219"/>
        <w:jc w:val="both"/>
      </w:pPr>
      <w:bookmarkStart w:id="67" w:name="_bookmark46"/>
      <w:bookmarkEnd w:id="67"/>
      <w:r>
        <w:rPr>
          <w:b/>
          <w:w w:val="105"/>
        </w:rPr>
        <w:t>Chang-Yang CH, Needham J, Lu CL, Hsieh CF, Sun IF , McMahon SM. 2021</w:t>
      </w:r>
      <w:r>
        <w:rPr>
          <w:w w:val="105"/>
        </w:rPr>
        <w:t>.</w:t>
      </w:r>
      <w:r>
        <w:rPr>
          <w:spacing w:val="40"/>
          <w:w w:val="105"/>
        </w:rPr>
        <w:t xml:space="preserve"> </w:t>
      </w:r>
      <w:r>
        <w:rPr>
          <w:w w:val="105"/>
        </w:rPr>
        <w:t>Closing the life cycle of forest trees:</w:t>
      </w:r>
      <w:r>
        <w:rPr>
          <w:spacing w:val="40"/>
          <w:w w:val="105"/>
        </w:rPr>
        <w:t xml:space="preserve"> </w:t>
      </w:r>
      <w:r>
        <w:rPr>
          <w:w w:val="105"/>
        </w:rPr>
        <w:t xml:space="preserve">The difficult dynamics of seedling-to-sapling transitions in a subtropical rainforest. </w:t>
      </w:r>
      <w:r>
        <w:rPr>
          <w:i/>
          <w:w w:val="105"/>
        </w:rPr>
        <w:t>Journal</w:t>
      </w:r>
      <w:r>
        <w:rPr>
          <w:i/>
          <w:spacing w:val="-13"/>
          <w:w w:val="105"/>
        </w:rPr>
        <w:t xml:space="preserve"> </w:t>
      </w:r>
      <w:r>
        <w:rPr>
          <w:i/>
          <w:w w:val="105"/>
        </w:rPr>
        <w:t>of</w:t>
      </w:r>
      <w:r>
        <w:rPr>
          <w:i/>
          <w:spacing w:val="-13"/>
          <w:w w:val="105"/>
        </w:rPr>
        <w:t xml:space="preserve"> </w:t>
      </w:r>
      <w:r>
        <w:rPr>
          <w:i/>
          <w:w w:val="105"/>
        </w:rPr>
        <w:t>Ecology</w:t>
      </w:r>
      <w:r>
        <w:rPr>
          <w:w w:val="105"/>
        </w:rPr>
        <w:t>,</w:t>
      </w:r>
      <w:r>
        <w:rPr>
          <w:spacing w:val="-13"/>
          <w:w w:val="105"/>
        </w:rPr>
        <w:t xml:space="preserve"> </w:t>
      </w:r>
      <w:r>
        <w:rPr>
          <w:b/>
          <w:w w:val="105"/>
        </w:rPr>
        <w:t>109</w:t>
      </w:r>
      <w:r>
        <w:rPr>
          <w:w w:val="105"/>
        </w:rPr>
        <w:t>: 2705–2716.</w:t>
      </w:r>
    </w:p>
    <w:p w14:paraId="07504928" w14:textId="77777777" w:rsidR="00E917D8" w:rsidRDefault="00000000">
      <w:pPr>
        <w:spacing w:before="164" w:line="415" w:lineRule="auto"/>
        <w:ind w:left="338" w:right="117" w:hanging="219"/>
        <w:jc w:val="both"/>
      </w:pPr>
      <w:bookmarkStart w:id="68" w:name="_bookmark47"/>
      <w:bookmarkEnd w:id="68"/>
      <w:r>
        <w:rPr>
          <w:b/>
          <w:w w:val="105"/>
        </w:rPr>
        <w:t xml:space="preserve">Chaparro JM, Badri DV , </w:t>
      </w:r>
      <w:proofErr w:type="spellStart"/>
      <w:r>
        <w:rPr>
          <w:b/>
          <w:w w:val="105"/>
        </w:rPr>
        <w:t>Vivanco</w:t>
      </w:r>
      <w:proofErr w:type="spellEnd"/>
      <w:r>
        <w:rPr>
          <w:b/>
          <w:w w:val="105"/>
        </w:rPr>
        <w:t xml:space="preserve"> JM. 2013</w:t>
      </w:r>
      <w:r>
        <w:rPr>
          <w:w w:val="105"/>
        </w:rPr>
        <w:t>.</w:t>
      </w:r>
      <w:r>
        <w:rPr>
          <w:spacing w:val="37"/>
          <w:w w:val="105"/>
        </w:rPr>
        <w:t xml:space="preserve"> </w:t>
      </w:r>
      <w:r>
        <w:rPr>
          <w:w w:val="105"/>
        </w:rPr>
        <w:t xml:space="preserve">Rhizosphere microbiome assemblage is affected by plant development. </w:t>
      </w:r>
      <w:r>
        <w:rPr>
          <w:i/>
          <w:w w:val="105"/>
        </w:rPr>
        <w:t>The ISME Journal</w:t>
      </w:r>
      <w:r>
        <w:rPr>
          <w:w w:val="105"/>
        </w:rPr>
        <w:t xml:space="preserve">, </w:t>
      </w:r>
      <w:r>
        <w:rPr>
          <w:b/>
          <w:w w:val="105"/>
        </w:rPr>
        <w:t>8</w:t>
      </w:r>
      <w:r>
        <w:rPr>
          <w:w w:val="105"/>
        </w:rPr>
        <w:t>: 790–803.</w:t>
      </w:r>
    </w:p>
    <w:p w14:paraId="2E1332AA" w14:textId="77777777" w:rsidR="00E917D8" w:rsidRDefault="00000000">
      <w:pPr>
        <w:spacing w:before="164" w:line="415" w:lineRule="auto"/>
        <w:ind w:left="338" w:right="117" w:hanging="219"/>
        <w:jc w:val="both"/>
      </w:pPr>
      <w:bookmarkStart w:id="69" w:name="_bookmark48"/>
      <w:bookmarkEnd w:id="69"/>
      <w:r>
        <w:rPr>
          <w:b/>
        </w:rPr>
        <w:t>Chen L, Swenson NG, Ji N, Mi X, Ren H, Guo L , Ma K. 2019</w:t>
      </w:r>
      <w:r>
        <w:t xml:space="preserve">. Differential soil fungus accumulation </w:t>
      </w:r>
      <w:r>
        <w:rPr>
          <w:w w:val="105"/>
        </w:rPr>
        <w:t>and density dependence of trees in a subtropical forest.</w:t>
      </w:r>
      <w:r>
        <w:rPr>
          <w:spacing w:val="40"/>
          <w:w w:val="105"/>
        </w:rPr>
        <w:t xml:space="preserve"> </w:t>
      </w:r>
      <w:r>
        <w:rPr>
          <w:i/>
          <w:w w:val="105"/>
        </w:rPr>
        <w:t>Science</w:t>
      </w:r>
      <w:r>
        <w:rPr>
          <w:w w:val="105"/>
        </w:rPr>
        <w:t xml:space="preserve">, </w:t>
      </w:r>
      <w:r>
        <w:rPr>
          <w:b/>
          <w:w w:val="105"/>
        </w:rPr>
        <w:t>366</w:t>
      </w:r>
      <w:r>
        <w:rPr>
          <w:w w:val="105"/>
        </w:rPr>
        <w:t>:</w:t>
      </w:r>
      <w:r>
        <w:rPr>
          <w:spacing w:val="40"/>
          <w:w w:val="105"/>
        </w:rPr>
        <w:t xml:space="preserve"> </w:t>
      </w:r>
      <w:r>
        <w:rPr>
          <w:w w:val="105"/>
        </w:rPr>
        <w:t>124–128.</w:t>
      </w:r>
    </w:p>
    <w:p w14:paraId="318B60E7" w14:textId="77777777" w:rsidR="00E917D8" w:rsidRDefault="00000000">
      <w:pPr>
        <w:spacing w:before="163" w:line="415" w:lineRule="auto"/>
        <w:ind w:left="338" w:right="117" w:hanging="219"/>
        <w:jc w:val="both"/>
      </w:pPr>
      <w:bookmarkStart w:id="70" w:name="_bookmark49"/>
      <w:bookmarkEnd w:id="70"/>
      <w:r>
        <w:rPr>
          <w:b/>
          <w:w w:val="105"/>
        </w:rPr>
        <w:t>Chu C , Adler PB. 2015</w:t>
      </w:r>
      <w:r>
        <w:rPr>
          <w:w w:val="105"/>
        </w:rPr>
        <w:t>.</w:t>
      </w:r>
      <w:r>
        <w:rPr>
          <w:spacing w:val="40"/>
          <w:w w:val="105"/>
        </w:rPr>
        <w:t xml:space="preserve"> </w:t>
      </w:r>
      <w:r>
        <w:rPr>
          <w:w w:val="105"/>
        </w:rPr>
        <w:t>Large niche differences emerge at the recruitment stage to stabilize grassland</w:t>
      </w:r>
      <w:r>
        <w:rPr>
          <w:spacing w:val="-8"/>
          <w:w w:val="105"/>
        </w:rPr>
        <w:t xml:space="preserve"> </w:t>
      </w:r>
      <w:r>
        <w:rPr>
          <w:w w:val="105"/>
        </w:rPr>
        <w:t xml:space="preserve">coexistence. </w:t>
      </w:r>
      <w:r>
        <w:rPr>
          <w:i/>
          <w:w w:val="105"/>
        </w:rPr>
        <w:t>Ecological</w:t>
      </w:r>
      <w:r>
        <w:rPr>
          <w:i/>
          <w:spacing w:val="-8"/>
          <w:w w:val="105"/>
        </w:rPr>
        <w:t xml:space="preserve"> </w:t>
      </w:r>
      <w:r>
        <w:rPr>
          <w:i/>
          <w:w w:val="105"/>
        </w:rPr>
        <w:t>Monographs</w:t>
      </w:r>
      <w:r>
        <w:rPr>
          <w:w w:val="105"/>
        </w:rPr>
        <w:t>,</w:t>
      </w:r>
      <w:r>
        <w:rPr>
          <w:spacing w:val="-8"/>
          <w:w w:val="105"/>
        </w:rPr>
        <w:t xml:space="preserve"> </w:t>
      </w:r>
      <w:r>
        <w:rPr>
          <w:b/>
          <w:w w:val="105"/>
        </w:rPr>
        <w:t>85</w:t>
      </w:r>
      <w:r>
        <w:rPr>
          <w:w w:val="105"/>
        </w:rPr>
        <w:t>: 373–392.</w:t>
      </w:r>
    </w:p>
    <w:p w14:paraId="4B1139C9" w14:textId="77777777" w:rsidR="00E917D8" w:rsidRDefault="00000000">
      <w:pPr>
        <w:spacing w:before="163"/>
        <w:ind w:left="119"/>
        <w:jc w:val="both"/>
      </w:pPr>
      <w:bookmarkStart w:id="71" w:name="_bookmark50"/>
      <w:bookmarkEnd w:id="71"/>
      <w:r>
        <w:rPr>
          <w:b/>
          <w:w w:val="110"/>
        </w:rPr>
        <w:t>Chung</w:t>
      </w:r>
      <w:r>
        <w:rPr>
          <w:b/>
          <w:spacing w:val="-10"/>
          <w:w w:val="110"/>
        </w:rPr>
        <w:t xml:space="preserve"> </w:t>
      </w:r>
      <w:r>
        <w:rPr>
          <w:b/>
          <w:w w:val="110"/>
        </w:rPr>
        <w:t>YA.</w:t>
      </w:r>
      <w:r>
        <w:rPr>
          <w:b/>
          <w:spacing w:val="-10"/>
          <w:w w:val="110"/>
        </w:rPr>
        <w:t xml:space="preserve"> </w:t>
      </w:r>
      <w:r>
        <w:rPr>
          <w:b/>
          <w:w w:val="110"/>
        </w:rPr>
        <w:t>2023</w:t>
      </w:r>
      <w:r>
        <w:rPr>
          <w:w w:val="110"/>
        </w:rPr>
        <w:t>.</w:t>
      </w:r>
      <w:r>
        <w:rPr>
          <w:spacing w:val="24"/>
          <w:w w:val="110"/>
        </w:rPr>
        <w:t xml:space="preserve"> </w:t>
      </w:r>
      <w:r>
        <w:rPr>
          <w:w w:val="110"/>
        </w:rPr>
        <w:t>The</w:t>
      </w:r>
      <w:r>
        <w:rPr>
          <w:spacing w:val="-10"/>
          <w:w w:val="110"/>
        </w:rPr>
        <w:t xml:space="preserve"> </w:t>
      </w:r>
      <w:r>
        <w:rPr>
          <w:w w:val="110"/>
        </w:rPr>
        <w:t>temporal</w:t>
      </w:r>
      <w:r>
        <w:rPr>
          <w:spacing w:val="-10"/>
          <w:w w:val="110"/>
        </w:rPr>
        <w:t xml:space="preserve"> </w:t>
      </w:r>
      <w:r>
        <w:rPr>
          <w:w w:val="110"/>
        </w:rPr>
        <w:t>and</w:t>
      </w:r>
      <w:r>
        <w:rPr>
          <w:spacing w:val="-10"/>
          <w:w w:val="110"/>
        </w:rPr>
        <w:t xml:space="preserve"> </w:t>
      </w:r>
      <w:r>
        <w:rPr>
          <w:w w:val="110"/>
        </w:rPr>
        <w:t>spatial</w:t>
      </w:r>
      <w:r>
        <w:rPr>
          <w:spacing w:val="-9"/>
          <w:w w:val="110"/>
        </w:rPr>
        <w:t xml:space="preserve"> </w:t>
      </w:r>
      <w:r>
        <w:rPr>
          <w:w w:val="110"/>
        </w:rPr>
        <w:t>dimensions</w:t>
      </w:r>
      <w:r>
        <w:rPr>
          <w:spacing w:val="-10"/>
          <w:w w:val="110"/>
        </w:rPr>
        <w:t xml:space="preserve"> </w:t>
      </w:r>
      <w:r>
        <w:rPr>
          <w:w w:val="110"/>
        </w:rPr>
        <w:t>of</w:t>
      </w:r>
      <w:r>
        <w:rPr>
          <w:spacing w:val="-10"/>
          <w:w w:val="110"/>
        </w:rPr>
        <w:t xml:space="preserve"> </w:t>
      </w:r>
      <w:r>
        <w:rPr>
          <w:w w:val="110"/>
        </w:rPr>
        <w:t>plant–soil</w:t>
      </w:r>
      <w:r>
        <w:rPr>
          <w:spacing w:val="-9"/>
          <w:w w:val="110"/>
        </w:rPr>
        <w:t xml:space="preserve"> </w:t>
      </w:r>
      <w:r>
        <w:rPr>
          <w:w w:val="110"/>
        </w:rPr>
        <w:t>feedbacks.</w:t>
      </w:r>
      <w:r>
        <w:rPr>
          <w:spacing w:val="23"/>
          <w:w w:val="110"/>
        </w:rPr>
        <w:t xml:space="preserve"> </w:t>
      </w:r>
      <w:r>
        <w:rPr>
          <w:i/>
          <w:w w:val="110"/>
        </w:rPr>
        <w:t>New</w:t>
      </w:r>
      <w:r>
        <w:rPr>
          <w:i/>
          <w:spacing w:val="-10"/>
          <w:w w:val="110"/>
        </w:rPr>
        <w:t xml:space="preserve"> </w:t>
      </w:r>
      <w:r>
        <w:rPr>
          <w:i/>
          <w:spacing w:val="-2"/>
          <w:w w:val="110"/>
        </w:rPr>
        <w:t>Phytologist</w:t>
      </w:r>
      <w:r>
        <w:rPr>
          <w:spacing w:val="-2"/>
          <w:w w:val="110"/>
        </w:rPr>
        <w:t>,</w:t>
      </w:r>
    </w:p>
    <w:p w14:paraId="6EE2B2E0" w14:textId="77777777" w:rsidR="00E917D8" w:rsidRDefault="00000000">
      <w:pPr>
        <w:pStyle w:val="BodyText"/>
        <w:spacing w:before="186"/>
        <w:ind w:left="338"/>
      </w:pPr>
      <w:r>
        <w:rPr>
          <w:b/>
        </w:rPr>
        <w:t>237</w:t>
      </w:r>
      <w:r>
        <w:t>:</w:t>
      </w:r>
      <w:r>
        <w:rPr>
          <w:spacing w:val="12"/>
        </w:rPr>
        <w:t xml:space="preserve"> </w:t>
      </w:r>
      <w:r>
        <w:rPr>
          <w:spacing w:val="-2"/>
        </w:rPr>
        <w:t>2012–2019.</w:t>
      </w:r>
    </w:p>
    <w:p w14:paraId="09F539EF" w14:textId="77777777" w:rsidR="00E917D8" w:rsidRDefault="00E917D8">
      <w:pPr>
        <w:pStyle w:val="BodyText"/>
        <w:spacing w:before="2"/>
        <w:rPr>
          <w:sz w:val="30"/>
        </w:rPr>
      </w:pPr>
    </w:p>
    <w:p w14:paraId="1FBC315C" w14:textId="77777777" w:rsidR="00E917D8" w:rsidRDefault="00000000">
      <w:pPr>
        <w:spacing w:line="415" w:lineRule="auto"/>
        <w:ind w:left="338" w:right="119" w:hanging="219"/>
        <w:jc w:val="both"/>
      </w:pPr>
      <w:bookmarkStart w:id="72" w:name="_bookmark51"/>
      <w:bookmarkEnd w:id="72"/>
      <w:r>
        <w:rPr>
          <w:b/>
          <w:w w:val="105"/>
        </w:rPr>
        <w:t xml:space="preserve">Chung YA , </w:t>
      </w:r>
      <w:proofErr w:type="spellStart"/>
      <w:r>
        <w:rPr>
          <w:b/>
          <w:w w:val="105"/>
        </w:rPr>
        <w:t>Rudgers</w:t>
      </w:r>
      <w:proofErr w:type="spellEnd"/>
      <w:r>
        <w:rPr>
          <w:b/>
          <w:w w:val="105"/>
        </w:rPr>
        <w:t xml:space="preserve"> JA. 2016</w:t>
      </w:r>
      <w:r>
        <w:rPr>
          <w:w w:val="105"/>
        </w:rPr>
        <w:t>.</w:t>
      </w:r>
      <w:r>
        <w:rPr>
          <w:spacing w:val="40"/>
          <w:w w:val="105"/>
        </w:rPr>
        <w:t xml:space="preserve"> </w:t>
      </w:r>
      <w:r>
        <w:rPr>
          <w:w w:val="105"/>
        </w:rPr>
        <w:t>Plant–soil feedbacks promote negative frequency dependence in the</w:t>
      </w:r>
      <w:r>
        <w:rPr>
          <w:spacing w:val="-4"/>
          <w:w w:val="105"/>
        </w:rPr>
        <w:t xml:space="preserve"> </w:t>
      </w:r>
      <w:r>
        <w:rPr>
          <w:w w:val="105"/>
        </w:rPr>
        <w:t>coexistence</w:t>
      </w:r>
      <w:r>
        <w:rPr>
          <w:spacing w:val="-4"/>
          <w:w w:val="105"/>
        </w:rPr>
        <w:t xml:space="preserve"> </w:t>
      </w:r>
      <w:r>
        <w:rPr>
          <w:w w:val="105"/>
        </w:rPr>
        <w:t>of</w:t>
      </w:r>
      <w:r>
        <w:rPr>
          <w:spacing w:val="-4"/>
          <w:w w:val="105"/>
        </w:rPr>
        <w:t xml:space="preserve"> </w:t>
      </w:r>
      <w:r>
        <w:rPr>
          <w:w w:val="105"/>
        </w:rPr>
        <w:t>two</w:t>
      </w:r>
      <w:r>
        <w:rPr>
          <w:spacing w:val="-4"/>
          <w:w w:val="105"/>
        </w:rPr>
        <w:t xml:space="preserve"> </w:t>
      </w:r>
      <w:proofErr w:type="spellStart"/>
      <w:r>
        <w:rPr>
          <w:w w:val="105"/>
        </w:rPr>
        <w:t>aridland</w:t>
      </w:r>
      <w:proofErr w:type="spellEnd"/>
      <w:r>
        <w:rPr>
          <w:spacing w:val="-4"/>
          <w:w w:val="105"/>
        </w:rPr>
        <w:t xml:space="preserve"> </w:t>
      </w:r>
      <w:r>
        <w:rPr>
          <w:w w:val="105"/>
        </w:rPr>
        <w:t>grasses.</w:t>
      </w:r>
      <w:r>
        <w:rPr>
          <w:spacing w:val="20"/>
          <w:w w:val="105"/>
        </w:rPr>
        <w:t xml:space="preserve"> </w:t>
      </w:r>
      <w:r>
        <w:rPr>
          <w:i/>
          <w:w w:val="105"/>
        </w:rPr>
        <w:t>Proceedings</w:t>
      </w:r>
      <w:r>
        <w:rPr>
          <w:i/>
          <w:spacing w:val="-4"/>
          <w:w w:val="105"/>
        </w:rPr>
        <w:t xml:space="preserve"> </w:t>
      </w:r>
      <w:r>
        <w:rPr>
          <w:i/>
          <w:w w:val="105"/>
        </w:rPr>
        <w:t>of</w:t>
      </w:r>
      <w:r>
        <w:rPr>
          <w:i/>
          <w:spacing w:val="-4"/>
          <w:w w:val="105"/>
        </w:rPr>
        <w:t xml:space="preserve"> </w:t>
      </w:r>
      <w:r>
        <w:rPr>
          <w:i/>
          <w:w w:val="105"/>
        </w:rPr>
        <w:t>the</w:t>
      </w:r>
      <w:r>
        <w:rPr>
          <w:i/>
          <w:spacing w:val="-4"/>
          <w:w w:val="105"/>
        </w:rPr>
        <w:t xml:space="preserve"> </w:t>
      </w:r>
      <w:r>
        <w:rPr>
          <w:i/>
          <w:w w:val="105"/>
        </w:rPr>
        <w:t>Royal</w:t>
      </w:r>
      <w:r>
        <w:rPr>
          <w:i/>
          <w:spacing w:val="-4"/>
          <w:w w:val="105"/>
        </w:rPr>
        <w:t xml:space="preserve"> </w:t>
      </w:r>
      <w:r>
        <w:rPr>
          <w:i/>
          <w:w w:val="105"/>
        </w:rPr>
        <w:t>Society</w:t>
      </w:r>
      <w:r>
        <w:rPr>
          <w:i/>
          <w:spacing w:val="-4"/>
          <w:w w:val="105"/>
        </w:rPr>
        <w:t xml:space="preserve"> </w:t>
      </w:r>
      <w:r>
        <w:rPr>
          <w:i/>
          <w:w w:val="105"/>
        </w:rPr>
        <w:t>B</w:t>
      </w:r>
      <w:r>
        <w:rPr>
          <w:w w:val="105"/>
        </w:rPr>
        <w:t>,</w:t>
      </w:r>
      <w:r>
        <w:rPr>
          <w:spacing w:val="-4"/>
          <w:w w:val="105"/>
        </w:rPr>
        <w:t xml:space="preserve"> </w:t>
      </w:r>
      <w:r>
        <w:rPr>
          <w:b/>
          <w:w w:val="105"/>
        </w:rPr>
        <w:t>283</w:t>
      </w:r>
      <w:r>
        <w:rPr>
          <w:w w:val="105"/>
        </w:rPr>
        <w:t>:</w:t>
      </w:r>
      <w:r>
        <w:rPr>
          <w:spacing w:val="20"/>
          <w:w w:val="105"/>
        </w:rPr>
        <w:t xml:space="preserve"> </w:t>
      </w:r>
      <w:r>
        <w:rPr>
          <w:w w:val="105"/>
        </w:rPr>
        <w:t>20160608.</w:t>
      </w:r>
    </w:p>
    <w:p w14:paraId="11BE5E5B" w14:textId="77777777" w:rsidR="00E917D8" w:rsidRDefault="00000000">
      <w:pPr>
        <w:spacing w:before="163" w:line="415" w:lineRule="auto"/>
        <w:ind w:left="338" w:right="117" w:hanging="219"/>
        <w:jc w:val="both"/>
      </w:pPr>
      <w:bookmarkStart w:id="73" w:name="_bookmark52"/>
      <w:bookmarkEnd w:id="73"/>
      <w:r>
        <w:rPr>
          <w:b/>
          <w:w w:val="105"/>
        </w:rPr>
        <w:t xml:space="preserve">Clark C, Poulsen J, Levey D , </w:t>
      </w:r>
      <w:proofErr w:type="spellStart"/>
      <w:r>
        <w:rPr>
          <w:b/>
          <w:w w:val="105"/>
        </w:rPr>
        <w:t>Osenberg</w:t>
      </w:r>
      <w:proofErr w:type="spellEnd"/>
      <w:r>
        <w:rPr>
          <w:b/>
          <w:w w:val="105"/>
        </w:rPr>
        <w:t xml:space="preserve"> C. 2007</w:t>
      </w:r>
      <w:r>
        <w:rPr>
          <w:w w:val="105"/>
        </w:rPr>
        <w:t>.</w:t>
      </w:r>
      <w:r>
        <w:rPr>
          <w:spacing w:val="40"/>
          <w:w w:val="105"/>
        </w:rPr>
        <w:t xml:space="preserve"> </w:t>
      </w:r>
      <w:r>
        <w:rPr>
          <w:w w:val="105"/>
        </w:rPr>
        <w:t>Are plant populations seed limited?</w:t>
      </w:r>
      <w:r>
        <w:rPr>
          <w:spacing w:val="40"/>
          <w:w w:val="105"/>
        </w:rPr>
        <w:t xml:space="preserve"> </w:t>
      </w:r>
      <w:r>
        <w:rPr>
          <w:w w:val="105"/>
        </w:rPr>
        <w:t>a critique and meta-analysis of seed addition experiments.</w:t>
      </w:r>
      <w:r>
        <w:rPr>
          <w:spacing w:val="40"/>
          <w:w w:val="105"/>
        </w:rPr>
        <w:t xml:space="preserve"> </w:t>
      </w:r>
      <w:r>
        <w:rPr>
          <w:i/>
          <w:w w:val="105"/>
        </w:rPr>
        <w:t>The American Naturalist</w:t>
      </w:r>
      <w:r>
        <w:rPr>
          <w:w w:val="105"/>
        </w:rPr>
        <w:t xml:space="preserve">, </w:t>
      </w:r>
      <w:r>
        <w:rPr>
          <w:b/>
          <w:w w:val="105"/>
        </w:rPr>
        <w:t>170</w:t>
      </w:r>
      <w:r>
        <w:rPr>
          <w:w w:val="105"/>
        </w:rPr>
        <w:t>:</w:t>
      </w:r>
      <w:r>
        <w:rPr>
          <w:spacing w:val="40"/>
          <w:w w:val="105"/>
        </w:rPr>
        <w:t xml:space="preserve"> </w:t>
      </w:r>
      <w:r>
        <w:rPr>
          <w:w w:val="105"/>
        </w:rPr>
        <w:t>128–142.</w:t>
      </w:r>
    </w:p>
    <w:p w14:paraId="4F368AEC" w14:textId="77777777" w:rsidR="00E917D8" w:rsidRDefault="00000000">
      <w:pPr>
        <w:spacing w:before="164" w:line="415" w:lineRule="auto"/>
        <w:ind w:left="338" w:right="117" w:hanging="219"/>
        <w:jc w:val="both"/>
      </w:pPr>
      <w:bookmarkStart w:id="74" w:name="_bookmark53"/>
      <w:bookmarkEnd w:id="74"/>
      <w:proofErr w:type="spellStart"/>
      <w:r>
        <w:rPr>
          <w:b/>
          <w:w w:val="105"/>
        </w:rPr>
        <w:t>Comita</w:t>
      </w:r>
      <w:proofErr w:type="spellEnd"/>
      <w:r>
        <w:rPr>
          <w:b/>
          <w:w w:val="105"/>
        </w:rPr>
        <w:t xml:space="preserve"> LS, Muller-Landau HC, Aguilar S , Hubbell SP. 2010</w:t>
      </w:r>
      <w:r>
        <w:rPr>
          <w:w w:val="105"/>
        </w:rPr>
        <w:t>.</w:t>
      </w:r>
      <w:r>
        <w:rPr>
          <w:spacing w:val="40"/>
          <w:w w:val="105"/>
        </w:rPr>
        <w:t xml:space="preserve"> </w:t>
      </w:r>
      <w:r>
        <w:rPr>
          <w:w w:val="105"/>
        </w:rPr>
        <w:t>Asymmetric density dependence shapes species abundances in a tropical tree community.</w:t>
      </w:r>
      <w:r>
        <w:rPr>
          <w:spacing w:val="40"/>
          <w:w w:val="105"/>
        </w:rPr>
        <w:t xml:space="preserve"> </w:t>
      </w:r>
      <w:r>
        <w:rPr>
          <w:i/>
          <w:w w:val="105"/>
        </w:rPr>
        <w:t>Science</w:t>
      </w:r>
      <w:r>
        <w:rPr>
          <w:w w:val="105"/>
        </w:rPr>
        <w:t xml:space="preserve">, </w:t>
      </w:r>
      <w:r>
        <w:rPr>
          <w:b/>
          <w:w w:val="105"/>
        </w:rPr>
        <w:t>329</w:t>
      </w:r>
      <w:r>
        <w:rPr>
          <w:w w:val="105"/>
        </w:rPr>
        <w:t>:</w:t>
      </w:r>
      <w:r>
        <w:rPr>
          <w:spacing w:val="40"/>
          <w:w w:val="105"/>
        </w:rPr>
        <w:t xml:space="preserve"> </w:t>
      </w:r>
      <w:r>
        <w:rPr>
          <w:w w:val="105"/>
        </w:rPr>
        <w:t>330–332.</w:t>
      </w:r>
    </w:p>
    <w:p w14:paraId="7A7C4C9C" w14:textId="77777777" w:rsidR="00E917D8" w:rsidRDefault="00000000">
      <w:pPr>
        <w:spacing w:before="163" w:line="415" w:lineRule="auto"/>
        <w:ind w:left="338" w:right="117" w:hanging="219"/>
        <w:jc w:val="both"/>
      </w:pPr>
      <w:bookmarkStart w:id="75" w:name="_bookmark54"/>
      <w:bookmarkEnd w:id="75"/>
      <w:proofErr w:type="spellStart"/>
      <w:r>
        <w:rPr>
          <w:b/>
          <w:w w:val="105"/>
        </w:rPr>
        <w:t>Comita</w:t>
      </w:r>
      <w:proofErr w:type="spellEnd"/>
      <w:r>
        <w:rPr>
          <w:b/>
          <w:w w:val="105"/>
        </w:rPr>
        <w:t xml:space="preserve"> LS , Stump SM. 2020</w:t>
      </w:r>
      <w:r>
        <w:rPr>
          <w:w w:val="105"/>
        </w:rPr>
        <w:t>.</w:t>
      </w:r>
      <w:r>
        <w:rPr>
          <w:spacing w:val="40"/>
          <w:w w:val="105"/>
        </w:rPr>
        <w:t xml:space="preserve"> </w:t>
      </w:r>
      <w:r>
        <w:rPr>
          <w:w w:val="105"/>
        </w:rPr>
        <w:t>Natural enemies and the maintenance of tropical tree diversity: recent insights and implications for the future of biodiversity in a changing world.</w:t>
      </w:r>
      <w:r>
        <w:rPr>
          <w:spacing w:val="40"/>
          <w:w w:val="105"/>
        </w:rPr>
        <w:t xml:space="preserve"> </w:t>
      </w:r>
      <w:r>
        <w:rPr>
          <w:i/>
          <w:w w:val="105"/>
        </w:rPr>
        <w:t>Annals of the Missouri</w:t>
      </w:r>
      <w:r>
        <w:rPr>
          <w:i/>
          <w:spacing w:val="-15"/>
          <w:w w:val="105"/>
        </w:rPr>
        <w:t xml:space="preserve"> </w:t>
      </w:r>
      <w:r>
        <w:rPr>
          <w:i/>
          <w:w w:val="105"/>
        </w:rPr>
        <w:t>Botanical</w:t>
      </w:r>
      <w:r>
        <w:rPr>
          <w:i/>
          <w:spacing w:val="-14"/>
          <w:w w:val="105"/>
        </w:rPr>
        <w:t xml:space="preserve"> </w:t>
      </w:r>
      <w:r>
        <w:rPr>
          <w:i/>
          <w:w w:val="105"/>
        </w:rPr>
        <w:t>Garden</w:t>
      </w:r>
      <w:r>
        <w:rPr>
          <w:w w:val="105"/>
        </w:rPr>
        <w:t>,</w:t>
      </w:r>
      <w:r>
        <w:rPr>
          <w:spacing w:val="-15"/>
          <w:w w:val="105"/>
        </w:rPr>
        <w:t xml:space="preserve"> </w:t>
      </w:r>
      <w:r>
        <w:rPr>
          <w:b/>
          <w:w w:val="105"/>
        </w:rPr>
        <w:t>105</w:t>
      </w:r>
      <w:r>
        <w:rPr>
          <w:w w:val="105"/>
        </w:rPr>
        <w:t>:</w:t>
      </w:r>
      <w:r>
        <w:rPr>
          <w:spacing w:val="-7"/>
          <w:w w:val="105"/>
        </w:rPr>
        <w:t xml:space="preserve"> </w:t>
      </w:r>
      <w:r>
        <w:rPr>
          <w:w w:val="105"/>
        </w:rPr>
        <w:t>377–392.</w:t>
      </w:r>
    </w:p>
    <w:p w14:paraId="0D93E473" w14:textId="77777777" w:rsidR="00E917D8" w:rsidRDefault="00E917D8">
      <w:pPr>
        <w:spacing w:line="415" w:lineRule="auto"/>
        <w:jc w:val="both"/>
        <w:sectPr w:rsidR="00E917D8">
          <w:pgSz w:w="12240" w:h="15840"/>
          <w:pgMar w:top="1340" w:right="1320" w:bottom="1080" w:left="1320" w:header="0" w:footer="882" w:gutter="0"/>
          <w:cols w:space="720"/>
        </w:sectPr>
      </w:pPr>
    </w:p>
    <w:p w14:paraId="7DAFD947" w14:textId="77777777" w:rsidR="00E917D8" w:rsidRDefault="00000000">
      <w:pPr>
        <w:pStyle w:val="BodyText"/>
        <w:spacing w:before="113" w:line="415" w:lineRule="auto"/>
        <w:ind w:left="338" w:right="117" w:hanging="219"/>
        <w:jc w:val="both"/>
      </w:pPr>
      <w:bookmarkStart w:id="76" w:name="_bookmark55"/>
      <w:bookmarkEnd w:id="76"/>
      <w:r>
        <w:rPr>
          <w:b/>
          <w:w w:val="110"/>
        </w:rPr>
        <w:lastRenderedPageBreak/>
        <w:t>Connell J</w:t>
      </w:r>
      <w:r>
        <w:rPr>
          <w:w w:val="110"/>
        </w:rPr>
        <w:t>. 1971.</w:t>
      </w:r>
      <w:r>
        <w:rPr>
          <w:spacing w:val="40"/>
          <w:w w:val="110"/>
        </w:rPr>
        <w:t xml:space="preserve"> </w:t>
      </w:r>
      <w:r>
        <w:rPr>
          <w:w w:val="110"/>
        </w:rPr>
        <w:t xml:space="preserve">On the role of natural enemies in preventing competitive exclusion in some </w:t>
      </w:r>
      <w:r>
        <w:t>marine animals and in rain forest trees.</w:t>
      </w:r>
      <w:r>
        <w:rPr>
          <w:spacing w:val="40"/>
        </w:rPr>
        <w:t xml:space="preserve"> </w:t>
      </w:r>
      <w:r>
        <w:t>In:</w:t>
      </w:r>
      <w:r>
        <w:rPr>
          <w:spacing w:val="40"/>
        </w:rPr>
        <w:t xml:space="preserve"> </w:t>
      </w:r>
      <w:r>
        <w:rPr>
          <w:i/>
        </w:rPr>
        <w:t xml:space="preserve">Dynamics of Populations </w:t>
      </w:r>
      <w:r>
        <w:t xml:space="preserve">(eds. Den Boer P. &amp; </w:t>
      </w:r>
      <w:proofErr w:type="spellStart"/>
      <w:r>
        <w:t>Gradwell</w:t>
      </w:r>
      <w:proofErr w:type="spellEnd"/>
      <w:r>
        <w:t xml:space="preserve"> </w:t>
      </w:r>
      <w:r>
        <w:rPr>
          <w:w w:val="110"/>
        </w:rPr>
        <w:t>G.).</w:t>
      </w:r>
      <w:r>
        <w:rPr>
          <w:spacing w:val="5"/>
          <w:w w:val="110"/>
        </w:rPr>
        <w:t xml:space="preserve"> </w:t>
      </w:r>
      <w:r>
        <w:rPr>
          <w:w w:val="110"/>
        </w:rPr>
        <w:t>Centre</w:t>
      </w:r>
      <w:r>
        <w:rPr>
          <w:spacing w:val="-15"/>
          <w:w w:val="110"/>
        </w:rPr>
        <w:t xml:space="preserve"> </w:t>
      </w:r>
      <w:r>
        <w:rPr>
          <w:w w:val="110"/>
        </w:rPr>
        <w:t>for</w:t>
      </w:r>
      <w:r>
        <w:rPr>
          <w:spacing w:val="-14"/>
          <w:w w:val="110"/>
        </w:rPr>
        <w:t xml:space="preserve"> </w:t>
      </w:r>
      <w:r>
        <w:rPr>
          <w:w w:val="110"/>
        </w:rPr>
        <w:t>Agricultural</w:t>
      </w:r>
      <w:r>
        <w:rPr>
          <w:spacing w:val="-14"/>
          <w:w w:val="110"/>
        </w:rPr>
        <w:t xml:space="preserve"> </w:t>
      </w:r>
      <w:r>
        <w:rPr>
          <w:w w:val="110"/>
        </w:rPr>
        <w:t>Publishing</w:t>
      </w:r>
      <w:r>
        <w:rPr>
          <w:spacing w:val="-14"/>
          <w:w w:val="110"/>
        </w:rPr>
        <w:t xml:space="preserve"> </w:t>
      </w:r>
      <w:r>
        <w:rPr>
          <w:w w:val="110"/>
        </w:rPr>
        <w:t>and</w:t>
      </w:r>
      <w:r>
        <w:rPr>
          <w:spacing w:val="-14"/>
          <w:w w:val="110"/>
        </w:rPr>
        <w:t xml:space="preserve"> </w:t>
      </w:r>
      <w:r>
        <w:rPr>
          <w:w w:val="110"/>
        </w:rPr>
        <w:t>Documentation,</w:t>
      </w:r>
      <w:r>
        <w:rPr>
          <w:spacing w:val="-14"/>
          <w:w w:val="110"/>
        </w:rPr>
        <w:t xml:space="preserve"> </w:t>
      </w:r>
      <w:r>
        <w:rPr>
          <w:w w:val="110"/>
        </w:rPr>
        <w:t>Wageningen,</w:t>
      </w:r>
      <w:r>
        <w:rPr>
          <w:spacing w:val="-14"/>
          <w:w w:val="110"/>
        </w:rPr>
        <w:t xml:space="preserve"> </w:t>
      </w:r>
      <w:r>
        <w:rPr>
          <w:w w:val="110"/>
        </w:rPr>
        <w:t>The</w:t>
      </w:r>
      <w:r>
        <w:rPr>
          <w:spacing w:val="-14"/>
          <w:w w:val="110"/>
        </w:rPr>
        <w:t xml:space="preserve"> </w:t>
      </w:r>
      <w:r>
        <w:rPr>
          <w:w w:val="110"/>
        </w:rPr>
        <w:t>Netherlands,</w:t>
      </w:r>
      <w:r>
        <w:rPr>
          <w:spacing w:val="-14"/>
          <w:w w:val="110"/>
        </w:rPr>
        <w:t xml:space="preserve"> </w:t>
      </w:r>
      <w:r>
        <w:rPr>
          <w:w w:val="110"/>
        </w:rPr>
        <w:t xml:space="preserve">pp. </w:t>
      </w:r>
      <w:r>
        <w:rPr>
          <w:spacing w:val="-2"/>
          <w:w w:val="110"/>
        </w:rPr>
        <w:t>298–312.</w:t>
      </w:r>
    </w:p>
    <w:p w14:paraId="5E2F8043" w14:textId="77777777" w:rsidR="00E917D8" w:rsidRDefault="00000000">
      <w:pPr>
        <w:spacing w:before="183" w:line="415" w:lineRule="auto"/>
        <w:ind w:left="338" w:right="117" w:hanging="219"/>
        <w:jc w:val="both"/>
      </w:pPr>
      <w:bookmarkStart w:id="77" w:name="_bookmark56"/>
      <w:bookmarkEnd w:id="77"/>
      <w:r>
        <w:rPr>
          <w:b/>
        </w:rPr>
        <w:t xml:space="preserve">Crawford KM, Bauer JT, </w:t>
      </w:r>
      <w:proofErr w:type="spellStart"/>
      <w:r>
        <w:rPr>
          <w:b/>
        </w:rPr>
        <w:t>Comita</w:t>
      </w:r>
      <w:proofErr w:type="spellEnd"/>
      <w:r>
        <w:rPr>
          <w:b/>
        </w:rPr>
        <w:t xml:space="preserve"> LS, </w:t>
      </w:r>
      <w:proofErr w:type="spellStart"/>
      <w:r>
        <w:rPr>
          <w:b/>
        </w:rPr>
        <w:t>Eppinga</w:t>
      </w:r>
      <w:proofErr w:type="spellEnd"/>
      <w:r>
        <w:rPr>
          <w:b/>
        </w:rPr>
        <w:t xml:space="preserve"> MB, Johnson DJ, Mangan SA, </w:t>
      </w:r>
      <w:proofErr w:type="spellStart"/>
      <w:r>
        <w:rPr>
          <w:b/>
        </w:rPr>
        <w:t>Queenborough</w:t>
      </w:r>
      <w:proofErr w:type="spellEnd"/>
      <w:r>
        <w:rPr>
          <w:b/>
        </w:rPr>
        <w:t xml:space="preserve"> SA, Strand AE, </w:t>
      </w:r>
      <w:proofErr w:type="spellStart"/>
      <w:r>
        <w:rPr>
          <w:b/>
        </w:rPr>
        <w:t>Suding</w:t>
      </w:r>
      <w:proofErr w:type="spellEnd"/>
      <w:r>
        <w:rPr>
          <w:b/>
        </w:rPr>
        <w:t xml:space="preserve"> KN, </w:t>
      </w:r>
      <w:proofErr w:type="spellStart"/>
      <w:r>
        <w:rPr>
          <w:b/>
        </w:rPr>
        <w:t>Umbanhowar</w:t>
      </w:r>
      <w:proofErr w:type="spellEnd"/>
      <w:r>
        <w:rPr>
          <w:b/>
        </w:rPr>
        <w:t xml:space="preserve"> J </w:t>
      </w:r>
      <w:r>
        <w:rPr>
          <w:rFonts w:ascii="Georgia-BoldItalic" w:hAnsi="Georgia-BoldItalic"/>
          <w:b/>
          <w:i/>
        </w:rPr>
        <w:t>et al</w:t>
      </w:r>
      <w:r>
        <w:rPr>
          <w:b/>
        </w:rPr>
        <w:t>. 2019</w:t>
      </w:r>
      <w:r>
        <w:t>.</w:t>
      </w:r>
      <w:r>
        <w:rPr>
          <w:spacing w:val="40"/>
        </w:rPr>
        <w:t xml:space="preserve"> </w:t>
      </w:r>
      <w:r>
        <w:t>When and where plant-soil feedback may promote</w:t>
      </w:r>
      <w:r>
        <w:rPr>
          <w:spacing w:val="40"/>
        </w:rPr>
        <w:t xml:space="preserve"> </w:t>
      </w:r>
      <w:r>
        <w:t>plant</w:t>
      </w:r>
      <w:r>
        <w:rPr>
          <w:spacing w:val="40"/>
        </w:rPr>
        <w:t xml:space="preserve"> </w:t>
      </w:r>
      <w:r>
        <w:t>coexistence:</w:t>
      </w:r>
      <w:r>
        <w:rPr>
          <w:spacing w:val="40"/>
        </w:rPr>
        <w:t xml:space="preserve"> </w:t>
      </w:r>
      <w:r>
        <w:t>a</w:t>
      </w:r>
      <w:r>
        <w:rPr>
          <w:spacing w:val="40"/>
        </w:rPr>
        <w:t xml:space="preserve"> </w:t>
      </w:r>
      <w:r>
        <w:t>meta-analysis.</w:t>
      </w:r>
      <w:r>
        <w:rPr>
          <w:spacing w:val="40"/>
        </w:rPr>
        <w:t xml:space="preserve"> </w:t>
      </w:r>
      <w:r>
        <w:rPr>
          <w:i/>
        </w:rPr>
        <w:t>Ecology</w:t>
      </w:r>
      <w:r>
        <w:rPr>
          <w:i/>
          <w:spacing w:val="40"/>
        </w:rPr>
        <w:t xml:space="preserve"> </w:t>
      </w:r>
      <w:r>
        <w:rPr>
          <w:i/>
        </w:rPr>
        <w:t>Letters</w:t>
      </w:r>
      <w:r>
        <w:t>,</w:t>
      </w:r>
      <w:r>
        <w:rPr>
          <w:spacing w:val="40"/>
        </w:rPr>
        <w:t xml:space="preserve"> </w:t>
      </w:r>
      <w:r>
        <w:rPr>
          <w:b/>
        </w:rPr>
        <w:t>22</w:t>
      </w:r>
      <w:r>
        <w:t>:</w:t>
      </w:r>
      <w:r>
        <w:rPr>
          <w:spacing w:val="40"/>
        </w:rPr>
        <w:t xml:space="preserve"> </w:t>
      </w:r>
      <w:r>
        <w:t>1274–1284.</w:t>
      </w:r>
    </w:p>
    <w:p w14:paraId="5F5873C3" w14:textId="77777777" w:rsidR="00E917D8" w:rsidRDefault="00000000">
      <w:pPr>
        <w:spacing w:before="181" w:line="415" w:lineRule="auto"/>
        <w:ind w:left="338" w:right="117" w:hanging="219"/>
        <w:jc w:val="both"/>
      </w:pPr>
      <w:bookmarkStart w:id="78" w:name="_bookmark57"/>
      <w:bookmarkEnd w:id="78"/>
      <w:proofErr w:type="spellStart"/>
      <w:r>
        <w:rPr>
          <w:b/>
          <w:w w:val="105"/>
        </w:rPr>
        <w:t>Dalling</w:t>
      </w:r>
      <w:proofErr w:type="spellEnd"/>
      <w:r>
        <w:rPr>
          <w:b/>
          <w:w w:val="105"/>
        </w:rPr>
        <w:t xml:space="preserve"> JW, Swaine M , Garwood NC. 1998</w:t>
      </w:r>
      <w:r>
        <w:rPr>
          <w:w w:val="105"/>
        </w:rPr>
        <w:t>.</w:t>
      </w:r>
      <w:r>
        <w:rPr>
          <w:spacing w:val="40"/>
          <w:w w:val="105"/>
        </w:rPr>
        <w:t xml:space="preserve"> </w:t>
      </w:r>
      <w:r>
        <w:rPr>
          <w:w w:val="105"/>
        </w:rPr>
        <w:t>Dispersal patterns and seed bank dynamics of pioneer trees in moist tropical forest.</w:t>
      </w:r>
      <w:r>
        <w:rPr>
          <w:spacing w:val="40"/>
          <w:w w:val="105"/>
        </w:rPr>
        <w:t xml:space="preserve"> </w:t>
      </w:r>
      <w:r>
        <w:rPr>
          <w:i/>
          <w:w w:val="105"/>
        </w:rPr>
        <w:t>Ecology</w:t>
      </w:r>
      <w:r>
        <w:rPr>
          <w:w w:val="105"/>
        </w:rPr>
        <w:t xml:space="preserve">, </w:t>
      </w:r>
      <w:r>
        <w:rPr>
          <w:b/>
          <w:w w:val="105"/>
        </w:rPr>
        <w:t>79</w:t>
      </w:r>
      <w:r>
        <w:rPr>
          <w:w w:val="105"/>
        </w:rPr>
        <w:t>:</w:t>
      </w:r>
      <w:r>
        <w:rPr>
          <w:spacing w:val="40"/>
          <w:w w:val="105"/>
        </w:rPr>
        <w:t xml:space="preserve"> </w:t>
      </w:r>
      <w:r>
        <w:rPr>
          <w:w w:val="105"/>
        </w:rPr>
        <w:t>564–578.</w:t>
      </w:r>
    </w:p>
    <w:p w14:paraId="5F5DEF7B" w14:textId="77777777" w:rsidR="00E917D8" w:rsidRDefault="00000000">
      <w:pPr>
        <w:spacing w:before="181" w:line="415" w:lineRule="auto"/>
        <w:ind w:left="338" w:right="119" w:hanging="219"/>
        <w:jc w:val="both"/>
      </w:pPr>
      <w:bookmarkStart w:id="79" w:name="_bookmark58"/>
      <w:bookmarkEnd w:id="79"/>
      <w:r>
        <w:rPr>
          <w:b/>
          <w:w w:val="105"/>
        </w:rPr>
        <w:t xml:space="preserve">Day NJ, </w:t>
      </w:r>
      <w:proofErr w:type="spellStart"/>
      <w:r>
        <w:rPr>
          <w:b/>
          <w:w w:val="105"/>
        </w:rPr>
        <w:t>Dunfield</w:t>
      </w:r>
      <w:proofErr w:type="spellEnd"/>
      <w:r>
        <w:rPr>
          <w:b/>
          <w:w w:val="105"/>
        </w:rPr>
        <w:t xml:space="preserve"> KE , Antunes PM. 2015</w:t>
      </w:r>
      <w:r>
        <w:rPr>
          <w:w w:val="105"/>
        </w:rPr>
        <w:t>.</w:t>
      </w:r>
      <w:r>
        <w:rPr>
          <w:spacing w:val="40"/>
          <w:w w:val="105"/>
        </w:rPr>
        <w:t xml:space="preserve"> </w:t>
      </w:r>
      <w:r>
        <w:rPr>
          <w:w w:val="105"/>
        </w:rPr>
        <w:t>Temporal dynamics of plant–soil feedback and root- associated</w:t>
      </w:r>
      <w:r>
        <w:rPr>
          <w:spacing w:val="-13"/>
          <w:w w:val="105"/>
        </w:rPr>
        <w:t xml:space="preserve"> </w:t>
      </w:r>
      <w:r>
        <w:rPr>
          <w:w w:val="105"/>
        </w:rPr>
        <w:t>fungal</w:t>
      </w:r>
      <w:r>
        <w:rPr>
          <w:spacing w:val="-13"/>
          <w:w w:val="105"/>
        </w:rPr>
        <w:t xml:space="preserve"> </w:t>
      </w:r>
      <w:r>
        <w:rPr>
          <w:w w:val="105"/>
        </w:rPr>
        <w:t>communities</w:t>
      </w:r>
      <w:r>
        <w:rPr>
          <w:spacing w:val="-13"/>
          <w:w w:val="105"/>
        </w:rPr>
        <w:t xml:space="preserve"> </w:t>
      </w:r>
      <w:r>
        <w:rPr>
          <w:w w:val="105"/>
        </w:rPr>
        <w:t>over</w:t>
      </w:r>
      <w:r>
        <w:rPr>
          <w:spacing w:val="-14"/>
          <w:w w:val="105"/>
        </w:rPr>
        <w:t xml:space="preserve"> </w:t>
      </w:r>
      <w:r>
        <w:rPr>
          <w:w w:val="105"/>
        </w:rPr>
        <w:t>100years</w:t>
      </w:r>
      <w:r>
        <w:rPr>
          <w:spacing w:val="-13"/>
          <w:w w:val="105"/>
        </w:rPr>
        <w:t xml:space="preserve"> </w:t>
      </w:r>
      <w:r>
        <w:rPr>
          <w:w w:val="105"/>
        </w:rPr>
        <w:t>of</w:t>
      </w:r>
      <w:r>
        <w:rPr>
          <w:spacing w:val="-13"/>
          <w:w w:val="105"/>
        </w:rPr>
        <w:t xml:space="preserve"> </w:t>
      </w:r>
      <w:r>
        <w:rPr>
          <w:w w:val="105"/>
        </w:rPr>
        <w:t>invasion</w:t>
      </w:r>
      <w:r>
        <w:rPr>
          <w:spacing w:val="-13"/>
          <w:w w:val="105"/>
        </w:rPr>
        <w:t xml:space="preserve"> </w:t>
      </w:r>
      <w:r>
        <w:rPr>
          <w:w w:val="105"/>
        </w:rPr>
        <w:t>by</w:t>
      </w:r>
      <w:r>
        <w:rPr>
          <w:spacing w:val="-14"/>
          <w:w w:val="105"/>
        </w:rPr>
        <w:t xml:space="preserve"> </w:t>
      </w:r>
      <w:r>
        <w:rPr>
          <w:w w:val="105"/>
        </w:rPr>
        <w:t>a</w:t>
      </w:r>
      <w:r>
        <w:rPr>
          <w:spacing w:val="-13"/>
          <w:w w:val="105"/>
        </w:rPr>
        <w:t xml:space="preserve"> </w:t>
      </w:r>
      <w:r>
        <w:rPr>
          <w:w w:val="105"/>
        </w:rPr>
        <w:t>non-native</w:t>
      </w:r>
      <w:r>
        <w:rPr>
          <w:spacing w:val="-13"/>
          <w:w w:val="105"/>
        </w:rPr>
        <w:t xml:space="preserve"> </w:t>
      </w:r>
      <w:r>
        <w:rPr>
          <w:w w:val="105"/>
        </w:rPr>
        <w:t xml:space="preserve">plant. </w:t>
      </w:r>
      <w:r>
        <w:rPr>
          <w:i/>
          <w:w w:val="105"/>
        </w:rPr>
        <w:t>Journal</w:t>
      </w:r>
      <w:r>
        <w:rPr>
          <w:i/>
          <w:spacing w:val="-13"/>
          <w:w w:val="105"/>
        </w:rPr>
        <w:t xml:space="preserve"> </w:t>
      </w:r>
      <w:r>
        <w:rPr>
          <w:i/>
          <w:w w:val="105"/>
        </w:rPr>
        <w:t>of</w:t>
      </w:r>
      <w:r>
        <w:rPr>
          <w:i/>
          <w:spacing w:val="-13"/>
          <w:w w:val="105"/>
        </w:rPr>
        <w:t xml:space="preserve"> </w:t>
      </w:r>
      <w:r>
        <w:rPr>
          <w:i/>
          <w:w w:val="105"/>
        </w:rPr>
        <w:t>Ecology</w:t>
      </w:r>
      <w:r>
        <w:rPr>
          <w:w w:val="105"/>
        </w:rPr>
        <w:t xml:space="preserve">, </w:t>
      </w:r>
      <w:r>
        <w:rPr>
          <w:b/>
          <w:w w:val="105"/>
        </w:rPr>
        <w:t>103</w:t>
      </w:r>
      <w:r>
        <w:rPr>
          <w:w w:val="105"/>
        </w:rPr>
        <w:t>: 1557–1569.</w:t>
      </w:r>
    </w:p>
    <w:p w14:paraId="31B93440" w14:textId="77777777" w:rsidR="00E917D8" w:rsidRDefault="00000000">
      <w:pPr>
        <w:spacing w:before="182" w:line="415" w:lineRule="auto"/>
        <w:ind w:left="338" w:right="117" w:hanging="219"/>
        <w:jc w:val="both"/>
      </w:pPr>
      <w:bookmarkStart w:id="80" w:name="_bookmark59"/>
      <w:bookmarkEnd w:id="80"/>
      <w:r>
        <w:rPr>
          <w:b/>
          <w:w w:val="105"/>
        </w:rPr>
        <w:t>Diez</w:t>
      </w:r>
      <w:r>
        <w:rPr>
          <w:b/>
          <w:spacing w:val="-14"/>
          <w:w w:val="105"/>
        </w:rPr>
        <w:t xml:space="preserve"> </w:t>
      </w:r>
      <w:r>
        <w:rPr>
          <w:b/>
          <w:w w:val="105"/>
        </w:rPr>
        <w:t>JM,</w:t>
      </w:r>
      <w:r>
        <w:rPr>
          <w:b/>
          <w:spacing w:val="-14"/>
          <w:w w:val="105"/>
        </w:rPr>
        <w:t xml:space="preserve"> </w:t>
      </w:r>
      <w:r>
        <w:rPr>
          <w:b/>
          <w:w w:val="105"/>
        </w:rPr>
        <w:t>Dickie</w:t>
      </w:r>
      <w:r>
        <w:rPr>
          <w:b/>
          <w:spacing w:val="-14"/>
          <w:w w:val="105"/>
        </w:rPr>
        <w:t xml:space="preserve"> </w:t>
      </w:r>
      <w:r>
        <w:rPr>
          <w:b/>
          <w:w w:val="105"/>
        </w:rPr>
        <w:t>I,</w:t>
      </w:r>
      <w:r>
        <w:rPr>
          <w:b/>
          <w:spacing w:val="-14"/>
          <w:w w:val="105"/>
        </w:rPr>
        <w:t xml:space="preserve"> </w:t>
      </w:r>
      <w:r>
        <w:rPr>
          <w:b/>
          <w:w w:val="105"/>
        </w:rPr>
        <w:t>Edwards</w:t>
      </w:r>
      <w:r>
        <w:rPr>
          <w:b/>
          <w:spacing w:val="-14"/>
          <w:w w:val="105"/>
        </w:rPr>
        <w:t xml:space="preserve"> </w:t>
      </w:r>
      <w:r>
        <w:rPr>
          <w:b/>
          <w:w w:val="105"/>
        </w:rPr>
        <w:t>G,</w:t>
      </w:r>
      <w:r>
        <w:rPr>
          <w:b/>
          <w:spacing w:val="-14"/>
          <w:w w:val="105"/>
        </w:rPr>
        <w:t xml:space="preserve"> </w:t>
      </w:r>
      <w:r>
        <w:rPr>
          <w:b/>
          <w:w w:val="105"/>
        </w:rPr>
        <w:t>Hulme</w:t>
      </w:r>
      <w:r>
        <w:rPr>
          <w:b/>
          <w:spacing w:val="-14"/>
          <w:w w:val="105"/>
        </w:rPr>
        <w:t xml:space="preserve"> </w:t>
      </w:r>
      <w:r>
        <w:rPr>
          <w:b/>
          <w:w w:val="105"/>
        </w:rPr>
        <w:t>PE,</w:t>
      </w:r>
      <w:r>
        <w:rPr>
          <w:b/>
          <w:spacing w:val="-14"/>
          <w:w w:val="105"/>
        </w:rPr>
        <w:t xml:space="preserve"> </w:t>
      </w:r>
      <w:r>
        <w:rPr>
          <w:b/>
          <w:w w:val="105"/>
        </w:rPr>
        <w:t>Sullivan</w:t>
      </w:r>
      <w:r>
        <w:rPr>
          <w:b/>
          <w:spacing w:val="-14"/>
          <w:w w:val="105"/>
        </w:rPr>
        <w:t xml:space="preserve"> </w:t>
      </w:r>
      <w:r>
        <w:rPr>
          <w:b/>
          <w:w w:val="105"/>
        </w:rPr>
        <w:t>JJ</w:t>
      </w:r>
      <w:r>
        <w:rPr>
          <w:b/>
          <w:spacing w:val="-14"/>
          <w:w w:val="105"/>
        </w:rPr>
        <w:t xml:space="preserve"> </w:t>
      </w:r>
      <w:r>
        <w:rPr>
          <w:b/>
          <w:w w:val="105"/>
        </w:rPr>
        <w:t>,</w:t>
      </w:r>
      <w:r>
        <w:rPr>
          <w:b/>
          <w:spacing w:val="-14"/>
          <w:w w:val="105"/>
        </w:rPr>
        <w:t xml:space="preserve"> </w:t>
      </w:r>
      <w:r>
        <w:rPr>
          <w:b/>
          <w:w w:val="105"/>
        </w:rPr>
        <w:t>Duncan</w:t>
      </w:r>
      <w:r>
        <w:rPr>
          <w:b/>
          <w:spacing w:val="-14"/>
          <w:w w:val="105"/>
        </w:rPr>
        <w:t xml:space="preserve"> </w:t>
      </w:r>
      <w:r>
        <w:rPr>
          <w:b/>
          <w:w w:val="105"/>
        </w:rPr>
        <w:t>RP.</w:t>
      </w:r>
      <w:r>
        <w:rPr>
          <w:b/>
          <w:spacing w:val="-14"/>
          <w:w w:val="105"/>
        </w:rPr>
        <w:t xml:space="preserve"> </w:t>
      </w:r>
      <w:r>
        <w:rPr>
          <w:b/>
          <w:w w:val="105"/>
        </w:rPr>
        <w:t>2010</w:t>
      </w:r>
      <w:r>
        <w:rPr>
          <w:w w:val="105"/>
        </w:rPr>
        <w:t>.</w:t>
      </w:r>
      <w:r>
        <w:rPr>
          <w:spacing w:val="4"/>
          <w:w w:val="105"/>
        </w:rPr>
        <w:t xml:space="preserve"> </w:t>
      </w:r>
      <w:r>
        <w:rPr>
          <w:w w:val="105"/>
        </w:rPr>
        <w:t>Negative</w:t>
      </w:r>
      <w:r>
        <w:rPr>
          <w:spacing w:val="-14"/>
          <w:w w:val="105"/>
        </w:rPr>
        <w:t xml:space="preserve"> </w:t>
      </w:r>
      <w:r>
        <w:rPr>
          <w:w w:val="105"/>
        </w:rPr>
        <w:t>soil</w:t>
      </w:r>
      <w:r>
        <w:rPr>
          <w:spacing w:val="-14"/>
          <w:w w:val="105"/>
        </w:rPr>
        <w:t xml:space="preserve"> </w:t>
      </w:r>
      <w:r>
        <w:rPr>
          <w:w w:val="105"/>
        </w:rPr>
        <w:t>feedbacks accumulate over time for non-native plant species.</w:t>
      </w:r>
      <w:r>
        <w:rPr>
          <w:spacing w:val="40"/>
          <w:w w:val="105"/>
        </w:rPr>
        <w:t xml:space="preserve"> </w:t>
      </w:r>
      <w:r>
        <w:rPr>
          <w:i/>
          <w:w w:val="105"/>
        </w:rPr>
        <w:t>Ecology Letters</w:t>
      </w:r>
      <w:r>
        <w:rPr>
          <w:w w:val="105"/>
        </w:rPr>
        <w:t xml:space="preserve">, </w:t>
      </w:r>
      <w:r>
        <w:rPr>
          <w:b/>
          <w:w w:val="105"/>
        </w:rPr>
        <w:t>13</w:t>
      </w:r>
      <w:r>
        <w:rPr>
          <w:w w:val="105"/>
        </w:rPr>
        <w:t>:</w:t>
      </w:r>
      <w:r>
        <w:rPr>
          <w:spacing w:val="40"/>
          <w:w w:val="105"/>
        </w:rPr>
        <w:t xml:space="preserve"> </w:t>
      </w:r>
      <w:r>
        <w:rPr>
          <w:w w:val="105"/>
        </w:rPr>
        <w:t>803–809.</w:t>
      </w:r>
    </w:p>
    <w:p w14:paraId="29164AAD" w14:textId="77777777" w:rsidR="00E917D8" w:rsidRDefault="00000000">
      <w:pPr>
        <w:spacing w:before="181" w:line="415" w:lineRule="auto"/>
        <w:ind w:left="338" w:right="117" w:hanging="219"/>
        <w:jc w:val="both"/>
      </w:pPr>
      <w:bookmarkStart w:id="81" w:name="_bookmark60"/>
      <w:bookmarkEnd w:id="81"/>
      <w:proofErr w:type="spellStart"/>
      <w:r>
        <w:rPr>
          <w:b/>
          <w:w w:val="105"/>
        </w:rPr>
        <w:t>Dinnage</w:t>
      </w:r>
      <w:proofErr w:type="spellEnd"/>
      <w:r>
        <w:rPr>
          <w:b/>
          <w:w w:val="105"/>
        </w:rPr>
        <w:t xml:space="preserve"> R, Simonsen AK, Barrett LG, Cardillo M, </w:t>
      </w:r>
      <w:proofErr w:type="spellStart"/>
      <w:r>
        <w:rPr>
          <w:b/>
          <w:w w:val="105"/>
        </w:rPr>
        <w:t>Raisbeck</w:t>
      </w:r>
      <w:proofErr w:type="spellEnd"/>
      <w:r>
        <w:rPr>
          <w:b/>
          <w:w w:val="105"/>
        </w:rPr>
        <w:t>-Brown N, Thrall PH , Prober</w:t>
      </w:r>
      <w:r>
        <w:rPr>
          <w:b/>
          <w:spacing w:val="40"/>
          <w:w w:val="105"/>
        </w:rPr>
        <w:t xml:space="preserve"> </w:t>
      </w:r>
      <w:r>
        <w:rPr>
          <w:b/>
          <w:w w:val="105"/>
        </w:rPr>
        <w:t>SM. 2019</w:t>
      </w:r>
      <w:r>
        <w:rPr>
          <w:w w:val="105"/>
        </w:rPr>
        <w:t>.</w:t>
      </w:r>
      <w:r>
        <w:rPr>
          <w:spacing w:val="40"/>
          <w:w w:val="105"/>
        </w:rPr>
        <w:t xml:space="preserve"> </w:t>
      </w:r>
      <w:r>
        <w:rPr>
          <w:w w:val="105"/>
        </w:rPr>
        <w:t xml:space="preserve">Larger plants promote a greater diversity of symbiotic nitrogen-fixing soil bacteria associated with an </w:t>
      </w:r>
      <w:proofErr w:type="spellStart"/>
      <w:r>
        <w:rPr>
          <w:w w:val="105"/>
        </w:rPr>
        <w:t>australian</w:t>
      </w:r>
      <w:proofErr w:type="spellEnd"/>
      <w:r>
        <w:rPr>
          <w:w w:val="105"/>
        </w:rPr>
        <w:t xml:space="preserve"> endemic legume.</w:t>
      </w:r>
      <w:r>
        <w:rPr>
          <w:spacing w:val="40"/>
          <w:w w:val="105"/>
        </w:rPr>
        <w:t xml:space="preserve"> </w:t>
      </w:r>
      <w:r>
        <w:rPr>
          <w:i/>
          <w:w w:val="105"/>
        </w:rPr>
        <w:t>Journal of Ecology</w:t>
      </w:r>
      <w:r>
        <w:rPr>
          <w:w w:val="105"/>
        </w:rPr>
        <w:t xml:space="preserve">, </w:t>
      </w:r>
      <w:r>
        <w:rPr>
          <w:b/>
          <w:w w:val="105"/>
        </w:rPr>
        <w:t>107</w:t>
      </w:r>
      <w:r>
        <w:rPr>
          <w:w w:val="105"/>
        </w:rPr>
        <w:t>:</w:t>
      </w:r>
      <w:r>
        <w:rPr>
          <w:spacing w:val="40"/>
          <w:w w:val="105"/>
        </w:rPr>
        <w:t xml:space="preserve"> </w:t>
      </w:r>
      <w:r>
        <w:rPr>
          <w:w w:val="105"/>
        </w:rPr>
        <w:t>977–991.</w:t>
      </w:r>
    </w:p>
    <w:p w14:paraId="573B9701" w14:textId="77777777" w:rsidR="00E917D8" w:rsidRDefault="00000000">
      <w:pPr>
        <w:spacing w:before="181" w:line="415" w:lineRule="auto"/>
        <w:ind w:left="338" w:right="119" w:hanging="219"/>
        <w:jc w:val="both"/>
      </w:pPr>
      <w:bookmarkStart w:id="82" w:name="_bookmark61"/>
      <w:bookmarkEnd w:id="82"/>
      <w:r>
        <w:rPr>
          <w:b/>
          <w:w w:val="105"/>
        </w:rPr>
        <w:t xml:space="preserve">Dombrowski N, </w:t>
      </w:r>
      <w:proofErr w:type="spellStart"/>
      <w:r>
        <w:rPr>
          <w:b/>
          <w:w w:val="105"/>
        </w:rPr>
        <w:t>Schlaeppi</w:t>
      </w:r>
      <w:proofErr w:type="spellEnd"/>
      <w:r>
        <w:rPr>
          <w:b/>
          <w:w w:val="105"/>
        </w:rPr>
        <w:t xml:space="preserve"> K, </w:t>
      </w:r>
      <w:proofErr w:type="spellStart"/>
      <w:r>
        <w:rPr>
          <w:b/>
          <w:w w:val="105"/>
        </w:rPr>
        <w:t>Agler</w:t>
      </w:r>
      <w:proofErr w:type="spellEnd"/>
      <w:r>
        <w:rPr>
          <w:b/>
          <w:w w:val="105"/>
        </w:rPr>
        <w:t xml:space="preserve"> MT, </w:t>
      </w:r>
      <w:proofErr w:type="spellStart"/>
      <w:r>
        <w:rPr>
          <w:b/>
          <w:w w:val="105"/>
        </w:rPr>
        <w:t>Hacquard</w:t>
      </w:r>
      <w:proofErr w:type="spellEnd"/>
      <w:r>
        <w:rPr>
          <w:b/>
          <w:w w:val="105"/>
        </w:rPr>
        <w:t xml:space="preserve"> S, </w:t>
      </w:r>
      <w:proofErr w:type="spellStart"/>
      <w:r>
        <w:rPr>
          <w:b/>
          <w:w w:val="105"/>
        </w:rPr>
        <w:t>Kemen</w:t>
      </w:r>
      <w:proofErr w:type="spellEnd"/>
      <w:r>
        <w:rPr>
          <w:b/>
          <w:w w:val="105"/>
        </w:rPr>
        <w:t xml:space="preserve"> E, Garrido-</w:t>
      </w:r>
      <w:proofErr w:type="spellStart"/>
      <w:r>
        <w:rPr>
          <w:b/>
          <w:w w:val="105"/>
        </w:rPr>
        <w:t>Oter</w:t>
      </w:r>
      <w:proofErr w:type="spellEnd"/>
      <w:r>
        <w:rPr>
          <w:b/>
          <w:w w:val="105"/>
        </w:rPr>
        <w:t xml:space="preserve"> R, </w:t>
      </w:r>
      <w:proofErr w:type="spellStart"/>
      <w:r>
        <w:rPr>
          <w:b/>
          <w:w w:val="105"/>
        </w:rPr>
        <w:t>Wunder</w:t>
      </w:r>
      <w:proofErr w:type="spellEnd"/>
      <w:r>
        <w:rPr>
          <w:b/>
          <w:w w:val="105"/>
        </w:rPr>
        <w:t xml:space="preserve"> J, Coupland</w:t>
      </w:r>
      <w:r>
        <w:rPr>
          <w:b/>
          <w:spacing w:val="32"/>
          <w:w w:val="105"/>
        </w:rPr>
        <w:t xml:space="preserve"> </w:t>
      </w:r>
      <w:r>
        <w:rPr>
          <w:b/>
          <w:w w:val="105"/>
        </w:rPr>
        <w:t>G</w:t>
      </w:r>
      <w:r>
        <w:rPr>
          <w:b/>
          <w:spacing w:val="32"/>
          <w:w w:val="105"/>
        </w:rPr>
        <w:t xml:space="preserve"> </w:t>
      </w:r>
      <w:r>
        <w:rPr>
          <w:b/>
          <w:w w:val="105"/>
        </w:rPr>
        <w:t>,</w:t>
      </w:r>
      <w:r>
        <w:rPr>
          <w:b/>
          <w:spacing w:val="32"/>
          <w:w w:val="105"/>
        </w:rPr>
        <w:t xml:space="preserve"> </w:t>
      </w:r>
      <w:r>
        <w:rPr>
          <w:b/>
          <w:w w:val="105"/>
        </w:rPr>
        <w:t>Schulze-</w:t>
      </w:r>
      <w:proofErr w:type="spellStart"/>
      <w:r>
        <w:rPr>
          <w:b/>
          <w:w w:val="105"/>
        </w:rPr>
        <w:t>Lefert</w:t>
      </w:r>
      <w:proofErr w:type="spellEnd"/>
      <w:r>
        <w:rPr>
          <w:b/>
          <w:spacing w:val="32"/>
          <w:w w:val="105"/>
        </w:rPr>
        <w:t xml:space="preserve"> </w:t>
      </w:r>
      <w:r>
        <w:rPr>
          <w:b/>
          <w:w w:val="105"/>
        </w:rPr>
        <w:t>P.</w:t>
      </w:r>
      <w:r>
        <w:rPr>
          <w:b/>
          <w:spacing w:val="32"/>
          <w:w w:val="105"/>
        </w:rPr>
        <w:t xml:space="preserve"> </w:t>
      </w:r>
      <w:r>
        <w:rPr>
          <w:b/>
          <w:w w:val="105"/>
        </w:rPr>
        <w:t>2016</w:t>
      </w:r>
      <w:r>
        <w:rPr>
          <w:w w:val="105"/>
        </w:rPr>
        <w:t>.</w:t>
      </w:r>
      <w:r>
        <w:rPr>
          <w:spacing w:val="80"/>
          <w:w w:val="105"/>
        </w:rPr>
        <w:t xml:space="preserve"> </w:t>
      </w:r>
      <w:r>
        <w:rPr>
          <w:w w:val="105"/>
        </w:rPr>
        <w:t>Root</w:t>
      </w:r>
      <w:r>
        <w:rPr>
          <w:spacing w:val="32"/>
          <w:w w:val="105"/>
        </w:rPr>
        <w:t xml:space="preserve"> </w:t>
      </w:r>
      <w:r>
        <w:rPr>
          <w:w w:val="105"/>
        </w:rPr>
        <w:t>microbiota</w:t>
      </w:r>
      <w:r>
        <w:rPr>
          <w:spacing w:val="32"/>
          <w:w w:val="105"/>
        </w:rPr>
        <w:t xml:space="preserve"> </w:t>
      </w:r>
      <w:r>
        <w:rPr>
          <w:w w:val="105"/>
        </w:rPr>
        <w:t>dynamics</w:t>
      </w:r>
      <w:r>
        <w:rPr>
          <w:spacing w:val="32"/>
          <w:w w:val="105"/>
        </w:rPr>
        <w:t xml:space="preserve"> </w:t>
      </w:r>
      <w:r>
        <w:rPr>
          <w:w w:val="105"/>
        </w:rPr>
        <w:t>of</w:t>
      </w:r>
      <w:r>
        <w:rPr>
          <w:spacing w:val="32"/>
          <w:w w:val="105"/>
        </w:rPr>
        <w:t xml:space="preserve"> </w:t>
      </w:r>
      <w:r>
        <w:rPr>
          <w:w w:val="105"/>
        </w:rPr>
        <w:t>perennial</w:t>
      </w:r>
      <w:r>
        <w:rPr>
          <w:spacing w:val="32"/>
          <w:w w:val="105"/>
        </w:rPr>
        <w:t xml:space="preserve"> </w:t>
      </w:r>
      <w:r>
        <w:rPr>
          <w:w w:val="105"/>
        </w:rPr>
        <w:t>Arabis</w:t>
      </w:r>
      <w:r>
        <w:rPr>
          <w:spacing w:val="32"/>
          <w:w w:val="105"/>
        </w:rPr>
        <w:t xml:space="preserve"> </w:t>
      </w:r>
      <w:proofErr w:type="spellStart"/>
      <w:r>
        <w:rPr>
          <w:w w:val="105"/>
        </w:rPr>
        <w:t>alpina</w:t>
      </w:r>
      <w:proofErr w:type="spellEnd"/>
      <w:r>
        <w:rPr>
          <w:w w:val="105"/>
        </w:rPr>
        <w:t xml:space="preserve"> are dependent on soil residence time but independent of flowering time.</w:t>
      </w:r>
      <w:r>
        <w:rPr>
          <w:spacing w:val="40"/>
          <w:w w:val="105"/>
        </w:rPr>
        <w:t xml:space="preserve"> </w:t>
      </w:r>
      <w:r>
        <w:rPr>
          <w:i/>
          <w:w w:val="105"/>
        </w:rPr>
        <w:t>The ISME Journal</w:t>
      </w:r>
      <w:r>
        <w:rPr>
          <w:w w:val="105"/>
        </w:rPr>
        <w:t xml:space="preserve">, </w:t>
      </w:r>
      <w:r>
        <w:rPr>
          <w:b/>
          <w:w w:val="105"/>
        </w:rPr>
        <w:t>11</w:t>
      </w:r>
      <w:r>
        <w:rPr>
          <w:w w:val="105"/>
        </w:rPr>
        <w:t xml:space="preserve">: </w:t>
      </w:r>
      <w:r>
        <w:rPr>
          <w:spacing w:val="-2"/>
          <w:w w:val="105"/>
        </w:rPr>
        <w:t>43–55.</w:t>
      </w:r>
    </w:p>
    <w:p w14:paraId="241CD822" w14:textId="77777777" w:rsidR="00E917D8" w:rsidRDefault="00000000">
      <w:pPr>
        <w:pStyle w:val="BodyText"/>
        <w:spacing w:before="183" w:line="415" w:lineRule="auto"/>
        <w:ind w:left="338" w:right="117" w:hanging="219"/>
        <w:jc w:val="both"/>
      </w:pPr>
      <w:bookmarkStart w:id="83" w:name="_bookmark62"/>
      <w:bookmarkEnd w:id="83"/>
      <w:r>
        <w:rPr>
          <w:b/>
        </w:rPr>
        <w:t>Dostál P. 2021</w:t>
      </w:r>
      <w:r>
        <w:t>.</w:t>
      </w:r>
      <w:r>
        <w:rPr>
          <w:spacing w:val="40"/>
        </w:rPr>
        <w:t xml:space="preserve"> </w:t>
      </w:r>
      <w:r>
        <w:t>The temporal development of plant-soil feedback is contingent on competition and nutrient availability contexts.</w:t>
      </w:r>
      <w:r>
        <w:rPr>
          <w:spacing w:val="40"/>
        </w:rPr>
        <w:t xml:space="preserve"> </w:t>
      </w:r>
      <w:proofErr w:type="spellStart"/>
      <w:r>
        <w:rPr>
          <w:i/>
        </w:rPr>
        <w:t>Oecologia</w:t>
      </w:r>
      <w:proofErr w:type="spellEnd"/>
      <w:r>
        <w:t xml:space="preserve">, </w:t>
      </w:r>
      <w:r>
        <w:rPr>
          <w:b/>
        </w:rPr>
        <w:t>196</w:t>
      </w:r>
      <w:r>
        <w:t>:</w:t>
      </w:r>
      <w:r>
        <w:rPr>
          <w:spacing w:val="40"/>
        </w:rPr>
        <w:t xml:space="preserve"> </w:t>
      </w:r>
      <w:r>
        <w:t>185–194.</w:t>
      </w:r>
    </w:p>
    <w:p w14:paraId="019C50DE" w14:textId="77777777" w:rsidR="00E917D8" w:rsidRDefault="00000000">
      <w:pPr>
        <w:spacing w:before="181" w:line="415" w:lineRule="auto"/>
        <w:ind w:left="338" w:right="118" w:hanging="219"/>
        <w:jc w:val="both"/>
      </w:pPr>
      <w:bookmarkStart w:id="84" w:name="_bookmark63"/>
      <w:bookmarkEnd w:id="84"/>
      <w:r>
        <w:rPr>
          <w:b/>
          <w:spacing w:val="-2"/>
          <w:w w:val="105"/>
        </w:rPr>
        <w:t>Dostál</w:t>
      </w:r>
      <w:r>
        <w:rPr>
          <w:b/>
          <w:spacing w:val="-10"/>
          <w:w w:val="105"/>
        </w:rPr>
        <w:t xml:space="preserve"> </w:t>
      </w:r>
      <w:r>
        <w:rPr>
          <w:b/>
          <w:spacing w:val="-2"/>
          <w:w w:val="105"/>
        </w:rPr>
        <w:t>P,</w:t>
      </w:r>
      <w:r>
        <w:rPr>
          <w:b/>
          <w:spacing w:val="-10"/>
          <w:w w:val="105"/>
        </w:rPr>
        <w:t xml:space="preserve"> </w:t>
      </w:r>
      <w:proofErr w:type="spellStart"/>
      <w:r>
        <w:rPr>
          <w:b/>
          <w:spacing w:val="-2"/>
          <w:w w:val="105"/>
        </w:rPr>
        <w:t>Müllerová</w:t>
      </w:r>
      <w:proofErr w:type="spellEnd"/>
      <w:r>
        <w:rPr>
          <w:b/>
          <w:spacing w:val="-9"/>
          <w:w w:val="105"/>
        </w:rPr>
        <w:t xml:space="preserve"> </w:t>
      </w:r>
      <w:r>
        <w:rPr>
          <w:b/>
          <w:spacing w:val="-2"/>
          <w:w w:val="105"/>
        </w:rPr>
        <w:t>J,</w:t>
      </w:r>
      <w:r>
        <w:rPr>
          <w:b/>
          <w:spacing w:val="-10"/>
          <w:w w:val="105"/>
        </w:rPr>
        <w:t xml:space="preserve"> </w:t>
      </w:r>
      <w:proofErr w:type="spellStart"/>
      <w:r>
        <w:rPr>
          <w:b/>
          <w:spacing w:val="-2"/>
          <w:w w:val="105"/>
        </w:rPr>
        <w:t>Pyšek</w:t>
      </w:r>
      <w:proofErr w:type="spellEnd"/>
      <w:r>
        <w:rPr>
          <w:b/>
          <w:spacing w:val="-10"/>
          <w:w w:val="105"/>
        </w:rPr>
        <w:t xml:space="preserve"> </w:t>
      </w:r>
      <w:r>
        <w:rPr>
          <w:b/>
          <w:spacing w:val="-2"/>
          <w:w w:val="105"/>
        </w:rPr>
        <w:t>P,</w:t>
      </w:r>
      <w:r>
        <w:rPr>
          <w:b/>
          <w:spacing w:val="-10"/>
          <w:w w:val="105"/>
        </w:rPr>
        <w:t xml:space="preserve"> </w:t>
      </w:r>
      <w:proofErr w:type="spellStart"/>
      <w:r>
        <w:rPr>
          <w:b/>
          <w:spacing w:val="-2"/>
          <w:w w:val="105"/>
        </w:rPr>
        <w:t>Pergl</w:t>
      </w:r>
      <w:proofErr w:type="spellEnd"/>
      <w:r>
        <w:rPr>
          <w:b/>
          <w:spacing w:val="-10"/>
          <w:w w:val="105"/>
        </w:rPr>
        <w:t xml:space="preserve"> </w:t>
      </w:r>
      <w:r>
        <w:rPr>
          <w:b/>
          <w:spacing w:val="-2"/>
          <w:w w:val="105"/>
        </w:rPr>
        <w:t>J</w:t>
      </w:r>
      <w:r>
        <w:rPr>
          <w:b/>
          <w:spacing w:val="-10"/>
          <w:w w:val="105"/>
        </w:rPr>
        <w:t xml:space="preserve"> </w:t>
      </w:r>
      <w:r>
        <w:rPr>
          <w:b/>
          <w:spacing w:val="-2"/>
          <w:w w:val="105"/>
        </w:rPr>
        <w:t>,</w:t>
      </w:r>
      <w:r>
        <w:rPr>
          <w:b/>
          <w:spacing w:val="-10"/>
          <w:w w:val="105"/>
        </w:rPr>
        <w:t xml:space="preserve"> </w:t>
      </w:r>
      <w:proofErr w:type="spellStart"/>
      <w:r>
        <w:rPr>
          <w:b/>
          <w:spacing w:val="-2"/>
          <w:w w:val="105"/>
        </w:rPr>
        <w:t>Klinerová</w:t>
      </w:r>
      <w:proofErr w:type="spellEnd"/>
      <w:r>
        <w:rPr>
          <w:b/>
          <w:spacing w:val="-9"/>
          <w:w w:val="105"/>
        </w:rPr>
        <w:t xml:space="preserve"> </w:t>
      </w:r>
      <w:r>
        <w:rPr>
          <w:b/>
          <w:spacing w:val="-2"/>
          <w:w w:val="105"/>
        </w:rPr>
        <w:t>T.</w:t>
      </w:r>
      <w:r>
        <w:rPr>
          <w:b/>
          <w:spacing w:val="-10"/>
          <w:w w:val="105"/>
        </w:rPr>
        <w:t xml:space="preserve"> </w:t>
      </w:r>
      <w:r>
        <w:rPr>
          <w:b/>
          <w:spacing w:val="-2"/>
          <w:w w:val="105"/>
        </w:rPr>
        <w:t>2013</w:t>
      </w:r>
      <w:r>
        <w:rPr>
          <w:spacing w:val="-2"/>
          <w:w w:val="105"/>
        </w:rPr>
        <w:t>.</w:t>
      </w:r>
      <w:r>
        <w:rPr>
          <w:spacing w:val="8"/>
          <w:w w:val="105"/>
        </w:rPr>
        <w:t xml:space="preserve"> </w:t>
      </w:r>
      <w:r>
        <w:rPr>
          <w:spacing w:val="-2"/>
          <w:w w:val="105"/>
        </w:rPr>
        <w:t>The</w:t>
      </w:r>
      <w:r>
        <w:rPr>
          <w:spacing w:val="-10"/>
          <w:w w:val="105"/>
        </w:rPr>
        <w:t xml:space="preserve"> </w:t>
      </w:r>
      <w:r>
        <w:rPr>
          <w:spacing w:val="-2"/>
          <w:w w:val="105"/>
        </w:rPr>
        <w:t>impact</w:t>
      </w:r>
      <w:r>
        <w:rPr>
          <w:spacing w:val="-9"/>
          <w:w w:val="105"/>
        </w:rPr>
        <w:t xml:space="preserve"> </w:t>
      </w:r>
      <w:r>
        <w:rPr>
          <w:spacing w:val="-2"/>
          <w:w w:val="105"/>
        </w:rPr>
        <w:t>of</w:t>
      </w:r>
      <w:r>
        <w:rPr>
          <w:spacing w:val="-10"/>
          <w:w w:val="105"/>
        </w:rPr>
        <w:t xml:space="preserve"> </w:t>
      </w:r>
      <w:r>
        <w:rPr>
          <w:spacing w:val="-2"/>
          <w:w w:val="105"/>
        </w:rPr>
        <w:t>an</w:t>
      </w:r>
      <w:r>
        <w:rPr>
          <w:spacing w:val="-10"/>
          <w:w w:val="105"/>
        </w:rPr>
        <w:t xml:space="preserve"> </w:t>
      </w:r>
      <w:r>
        <w:rPr>
          <w:spacing w:val="-2"/>
          <w:w w:val="105"/>
        </w:rPr>
        <w:t>invasive</w:t>
      </w:r>
      <w:r>
        <w:rPr>
          <w:spacing w:val="-10"/>
          <w:w w:val="105"/>
        </w:rPr>
        <w:t xml:space="preserve"> </w:t>
      </w:r>
      <w:r>
        <w:rPr>
          <w:spacing w:val="-2"/>
          <w:w w:val="105"/>
        </w:rPr>
        <w:t>plant</w:t>
      </w:r>
      <w:r>
        <w:rPr>
          <w:spacing w:val="-10"/>
          <w:w w:val="105"/>
        </w:rPr>
        <w:t xml:space="preserve"> </w:t>
      </w:r>
      <w:r>
        <w:rPr>
          <w:spacing w:val="-2"/>
          <w:w w:val="105"/>
        </w:rPr>
        <w:t xml:space="preserve">changes </w:t>
      </w:r>
      <w:r>
        <w:rPr>
          <w:w w:val="105"/>
        </w:rPr>
        <w:t>over</w:t>
      </w:r>
      <w:r>
        <w:rPr>
          <w:spacing w:val="-5"/>
          <w:w w:val="105"/>
        </w:rPr>
        <w:t xml:space="preserve"> </w:t>
      </w:r>
      <w:r>
        <w:rPr>
          <w:w w:val="105"/>
        </w:rPr>
        <w:t xml:space="preserve">time. </w:t>
      </w:r>
      <w:r>
        <w:rPr>
          <w:i/>
          <w:w w:val="105"/>
        </w:rPr>
        <w:t>Ecology</w:t>
      </w:r>
      <w:r>
        <w:rPr>
          <w:i/>
          <w:spacing w:val="-5"/>
          <w:w w:val="105"/>
        </w:rPr>
        <w:t xml:space="preserve"> </w:t>
      </w:r>
      <w:r>
        <w:rPr>
          <w:i/>
          <w:w w:val="105"/>
        </w:rPr>
        <w:t>Letters</w:t>
      </w:r>
      <w:r>
        <w:rPr>
          <w:w w:val="105"/>
        </w:rPr>
        <w:t>,</w:t>
      </w:r>
      <w:r>
        <w:rPr>
          <w:spacing w:val="-5"/>
          <w:w w:val="105"/>
        </w:rPr>
        <w:t xml:space="preserve"> </w:t>
      </w:r>
      <w:r>
        <w:rPr>
          <w:b/>
          <w:w w:val="105"/>
        </w:rPr>
        <w:t>16</w:t>
      </w:r>
      <w:r>
        <w:rPr>
          <w:w w:val="105"/>
        </w:rPr>
        <w:t>: 1277–1284.</w:t>
      </w:r>
    </w:p>
    <w:p w14:paraId="64D7172F" w14:textId="77777777" w:rsidR="00E917D8" w:rsidRDefault="00E917D8">
      <w:pPr>
        <w:spacing w:line="415" w:lineRule="auto"/>
        <w:jc w:val="both"/>
        <w:sectPr w:rsidR="00E917D8">
          <w:pgSz w:w="12240" w:h="15840"/>
          <w:pgMar w:top="1340" w:right="1320" w:bottom="1080" w:left="1320" w:header="0" w:footer="882" w:gutter="0"/>
          <w:cols w:space="720"/>
        </w:sectPr>
      </w:pPr>
    </w:p>
    <w:p w14:paraId="2AA14B4E" w14:textId="77777777" w:rsidR="00E917D8" w:rsidRDefault="00000000">
      <w:pPr>
        <w:spacing w:before="113" w:line="415" w:lineRule="auto"/>
        <w:ind w:left="338" w:right="117" w:hanging="219"/>
        <w:jc w:val="both"/>
      </w:pPr>
      <w:bookmarkStart w:id="85" w:name="_bookmark64"/>
      <w:bookmarkEnd w:id="85"/>
      <w:proofErr w:type="spellStart"/>
      <w:r>
        <w:rPr>
          <w:b/>
          <w:w w:val="105"/>
        </w:rPr>
        <w:lastRenderedPageBreak/>
        <w:t>Dostálek</w:t>
      </w:r>
      <w:proofErr w:type="spellEnd"/>
      <w:r>
        <w:rPr>
          <w:b/>
          <w:w w:val="105"/>
        </w:rPr>
        <w:t xml:space="preserve"> T, </w:t>
      </w:r>
      <w:proofErr w:type="spellStart"/>
      <w:r>
        <w:rPr>
          <w:b/>
          <w:w w:val="105"/>
        </w:rPr>
        <w:t>Knappová</w:t>
      </w:r>
      <w:proofErr w:type="spellEnd"/>
      <w:r>
        <w:rPr>
          <w:b/>
          <w:w w:val="105"/>
        </w:rPr>
        <w:t xml:space="preserve"> J , </w:t>
      </w:r>
      <w:proofErr w:type="spellStart"/>
      <w:r>
        <w:rPr>
          <w:b/>
          <w:w w:val="105"/>
        </w:rPr>
        <w:t>Münzbergová</w:t>
      </w:r>
      <w:proofErr w:type="spellEnd"/>
      <w:r>
        <w:rPr>
          <w:b/>
          <w:w w:val="105"/>
        </w:rPr>
        <w:t xml:space="preserve"> Z. 2022</w:t>
      </w:r>
      <w:r>
        <w:rPr>
          <w:w w:val="105"/>
        </w:rPr>
        <w:t>.</w:t>
      </w:r>
      <w:r>
        <w:rPr>
          <w:spacing w:val="40"/>
          <w:w w:val="105"/>
        </w:rPr>
        <w:t xml:space="preserve"> </w:t>
      </w:r>
      <w:r>
        <w:rPr>
          <w:w w:val="105"/>
        </w:rPr>
        <w:t>The role of plant–soil feedback in long-term species coexistence cannot be predicted from its effects on plant performance.</w:t>
      </w:r>
      <w:r>
        <w:rPr>
          <w:spacing w:val="40"/>
          <w:w w:val="105"/>
        </w:rPr>
        <w:t xml:space="preserve"> </w:t>
      </w:r>
      <w:r>
        <w:rPr>
          <w:i/>
          <w:w w:val="105"/>
        </w:rPr>
        <w:t>Annals of Botany</w:t>
      </w:r>
      <w:r>
        <w:rPr>
          <w:w w:val="105"/>
        </w:rPr>
        <w:t xml:space="preserve">, </w:t>
      </w:r>
      <w:r>
        <w:rPr>
          <w:b/>
          <w:w w:val="105"/>
        </w:rPr>
        <w:t>130</w:t>
      </w:r>
      <w:r>
        <w:rPr>
          <w:w w:val="105"/>
        </w:rPr>
        <w:t>: 535–546.</w:t>
      </w:r>
    </w:p>
    <w:p w14:paraId="08D2BD7D" w14:textId="77777777" w:rsidR="00E917D8" w:rsidRDefault="00000000">
      <w:pPr>
        <w:spacing w:before="182" w:line="415" w:lineRule="auto"/>
        <w:ind w:left="338" w:right="118" w:hanging="219"/>
        <w:jc w:val="both"/>
      </w:pPr>
      <w:bookmarkStart w:id="86" w:name="_bookmark65"/>
      <w:bookmarkEnd w:id="86"/>
      <w:proofErr w:type="spellStart"/>
      <w:r>
        <w:rPr>
          <w:b/>
          <w:w w:val="105"/>
        </w:rPr>
        <w:t>Dudenhöffer</w:t>
      </w:r>
      <w:proofErr w:type="spellEnd"/>
      <w:r>
        <w:rPr>
          <w:b/>
          <w:w w:val="105"/>
        </w:rPr>
        <w:t xml:space="preserve"> JH, Ebeling A, Klein AM , Wagg C. 2018</w:t>
      </w:r>
      <w:r>
        <w:rPr>
          <w:w w:val="105"/>
        </w:rPr>
        <w:t>.</w:t>
      </w:r>
      <w:r>
        <w:rPr>
          <w:spacing w:val="40"/>
          <w:w w:val="105"/>
        </w:rPr>
        <w:t xml:space="preserve"> </w:t>
      </w:r>
      <w:r>
        <w:rPr>
          <w:w w:val="105"/>
        </w:rPr>
        <w:t>Beyond biomass:</w:t>
      </w:r>
      <w:r>
        <w:rPr>
          <w:spacing w:val="40"/>
          <w:w w:val="105"/>
        </w:rPr>
        <w:t xml:space="preserve"> </w:t>
      </w:r>
      <w:r>
        <w:rPr>
          <w:w w:val="105"/>
        </w:rPr>
        <w:t>Soil feedbacks are transient over plant life stages and alter fitness.</w:t>
      </w:r>
      <w:r>
        <w:rPr>
          <w:spacing w:val="33"/>
          <w:w w:val="105"/>
        </w:rPr>
        <w:t xml:space="preserve"> </w:t>
      </w:r>
      <w:r>
        <w:rPr>
          <w:i/>
          <w:w w:val="105"/>
        </w:rPr>
        <w:t>Journal of Ecology</w:t>
      </w:r>
      <w:r>
        <w:rPr>
          <w:w w:val="105"/>
        </w:rPr>
        <w:t xml:space="preserve">, </w:t>
      </w:r>
      <w:r>
        <w:rPr>
          <w:b/>
          <w:w w:val="105"/>
        </w:rPr>
        <w:t>106</w:t>
      </w:r>
      <w:r>
        <w:rPr>
          <w:w w:val="105"/>
        </w:rPr>
        <w:t>:</w:t>
      </w:r>
      <w:r>
        <w:rPr>
          <w:spacing w:val="33"/>
          <w:w w:val="105"/>
        </w:rPr>
        <w:t xml:space="preserve"> </w:t>
      </w:r>
      <w:r>
        <w:rPr>
          <w:w w:val="105"/>
        </w:rPr>
        <w:t>230–241.</w:t>
      </w:r>
    </w:p>
    <w:p w14:paraId="17BC2932" w14:textId="77777777" w:rsidR="00E917D8" w:rsidRDefault="00000000">
      <w:pPr>
        <w:spacing w:before="181" w:line="415" w:lineRule="auto"/>
        <w:ind w:left="338" w:right="117" w:hanging="219"/>
        <w:jc w:val="both"/>
      </w:pPr>
      <w:bookmarkStart w:id="87" w:name="_bookmark66"/>
      <w:bookmarkEnd w:id="87"/>
      <w:proofErr w:type="spellStart"/>
      <w:r>
        <w:rPr>
          <w:b/>
          <w:w w:val="105"/>
        </w:rPr>
        <w:t>Dudenhöffer</w:t>
      </w:r>
      <w:proofErr w:type="spellEnd"/>
      <w:r>
        <w:rPr>
          <w:b/>
          <w:w w:val="105"/>
        </w:rPr>
        <w:t xml:space="preserve"> JH, </w:t>
      </w:r>
      <w:proofErr w:type="spellStart"/>
      <w:r>
        <w:rPr>
          <w:b/>
          <w:w w:val="105"/>
        </w:rPr>
        <w:t>Luecke</w:t>
      </w:r>
      <w:proofErr w:type="spellEnd"/>
      <w:r>
        <w:rPr>
          <w:b/>
          <w:w w:val="105"/>
        </w:rPr>
        <w:t xml:space="preserve"> NC , Crawford KM. 2022</w:t>
      </w:r>
      <w:r>
        <w:rPr>
          <w:w w:val="105"/>
        </w:rPr>
        <w:t>.</w:t>
      </w:r>
      <w:r>
        <w:rPr>
          <w:spacing w:val="40"/>
          <w:w w:val="105"/>
        </w:rPr>
        <w:t xml:space="preserve"> </w:t>
      </w:r>
      <w:r>
        <w:rPr>
          <w:w w:val="105"/>
        </w:rPr>
        <w:t xml:space="preserve">Changes in precipitation patterns can </w:t>
      </w:r>
      <w:proofErr w:type="spellStart"/>
      <w:r>
        <w:rPr>
          <w:w w:val="105"/>
        </w:rPr>
        <w:t>desta</w:t>
      </w:r>
      <w:proofErr w:type="spellEnd"/>
      <w:r>
        <w:rPr>
          <w:w w:val="105"/>
        </w:rPr>
        <w:t xml:space="preserve">- </w:t>
      </w:r>
      <w:proofErr w:type="spellStart"/>
      <w:r>
        <w:rPr>
          <w:w w:val="105"/>
        </w:rPr>
        <w:t>bilize</w:t>
      </w:r>
      <w:proofErr w:type="spellEnd"/>
      <w:r>
        <w:rPr>
          <w:w w:val="105"/>
        </w:rPr>
        <w:t xml:space="preserve"> plant species coexistence via changes in plant–soil feedback.</w:t>
      </w:r>
      <w:r>
        <w:rPr>
          <w:spacing w:val="40"/>
          <w:w w:val="105"/>
        </w:rPr>
        <w:t xml:space="preserve"> </w:t>
      </w:r>
      <w:r>
        <w:rPr>
          <w:i/>
          <w:w w:val="105"/>
        </w:rPr>
        <w:t>Nature Ecology &amp; Evolution</w:t>
      </w:r>
      <w:r>
        <w:rPr>
          <w:w w:val="105"/>
        </w:rPr>
        <w:t>.</w:t>
      </w:r>
    </w:p>
    <w:p w14:paraId="28853344" w14:textId="77777777" w:rsidR="00E917D8" w:rsidRDefault="00000000">
      <w:pPr>
        <w:spacing w:before="181" w:line="415" w:lineRule="auto"/>
        <w:ind w:left="338" w:right="117" w:hanging="219"/>
        <w:jc w:val="both"/>
      </w:pPr>
      <w:bookmarkStart w:id="88" w:name="_bookmark67"/>
      <w:bookmarkEnd w:id="88"/>
      <w:r>
        <w:rPr>
          <w:b/>
          <w:w w:val="105"/>
        </w:rPr>
        <w:t xml:space="preserve">Edwards JA, Santos-Medellín CM, </w:t>
      </w:r>
      <w:proofErr w:type="spellStart"/>
      <w:r>
        <w:rPr>
          <w:b/>
          <w:w w:val="105"/>
        </w:rPr>
        <w:t>Liechty</w:t>
      </w:r>
      <w:proofErr w:type="spellEnd"/>
      <w:r>
        <w:rPr>
          <w:b/>
          <w:w w:val="105"/>
        </w:rPr>
        <w:t xml:space="preserve"> ZS, Nguyen B, Lurie E, Eason S, Phillips G , Sun- </w:t>
      </w:r>
      <w:proofErr w:type="spellStart"/>
      <w:r>
        <w:rPr>
          <w:b/>
          <w:w w:val="105"/>
        </w:rPr>
        <w:t>daresan</w:t>
      </w:r>
      <w:proofErr w:type="spellEnd"/>
      <w:r>
        <w:rPr>
          <w:b/>
          <w:w w:val="105"/>
        </w:rPr>
        <w:t xml:space="preserve"> V. 2018</w:t>
      </w:r>
      <w:r>
        <w:rPr>
          <w:w w:val="105"/>
        </w:rPr>
        <w:t>.</w:t>
      </w:r>
      <w:r>
        <w:rPr>
          <w:spacing w:val="38"/>
          <w:w w:val="105"/>
        </w:rPr>
        <w:t xml:space="preserve"> </w:t>
      </w:r>
      <w:r>
        <w:rPr>
          <w:w w:val="105"/>
        </w:rPr>
        <w:t>Compositional shifts in root-associated bacterial and archaeal microbiota track the plant life cycle in field-grown rice.</w:t>
      </w:r>
      <w:r>
        <w:rPr>
          <w:spacing w:val="37"/>
          <w:w w:val="105"/>
        </w:rPr>
        <w:t xml:space="preserve"> </w:t>
      </w:r>
      <w:r>
        <w:rPr>
          <w:i/>
          <w:w w:val="105"/>
        </w:rPr>
        <w:t>PLOS Biology</w:t>
      </w:r>
      <w:r>
        <w:rPr>
          <w:w w:val="105"/>
        </w:rPr>
        <w:t xml:space="preserve">, </w:t>
      </w:r>
      <w:r>
        <w:rPr>
          <w:b/>
          <w:w w:val="105"/>
        </w:rPr>
        <w:t>16</w:t>
      </w:r>
      <w:r>
        <w:rPr>
          <w:w w:val="105"/>
        </w:rPr>
        <w:t>:</w:t>
      </w:r>
      <w:r>
        <w:rPr>
          <w:spacing w:val="37"/>
          <w:w w:val="105"/>
        </w:rPr>
        <w:t xml:space="preserve"> </w:t>
      </w:r>
      <w:r>
        <w:rPr>
          <w:w w:val="105"/>
        </w:rPr>
        <w:t>e2003862.</w:t>
      </w:r>
    </w:p>
    <w:p w14:paraId="190C71DA" w14:textId="77777777" w:rsidR="00E917D8" w:rsidRDefault="00000000">
      <w:pPr>
        <w:spacing w:before="182" w:line="415" w:lineRule="auto"/>
        <w:ind w:left="338" w:right="118" w:hanging="219"/>
        <w:jc w:val="both"/>
      </w:pPr>
      <w:bookmarkStart w:id="89" w:name="_bookmark68"/>
      <w:bookmarkEnd w:id="89"/>
      <w:r>
        <w:rPr>
          <w:b/>
          <w:w w:val="105"/>
        </w:rPr>
        <w:t xml:space="preserve">Ehrenfeld JG, </w:t>
      </w:r>
      <w:proofErr w:type="spellStart"/>
      <w:r>
        <w:rPr>
          <w:b/>
          <w:w w:val="105"/>
        </w:rPr>
        <w:t>Ravit</w:t>
      </w:r>
      <w:proofErr w:type="spellEnd"/>
      <w:r>
        <w:rPr>
          <w:b/>
          <w:w w:val="105"/>
        </w:rPr>
        <w:t xml:space="preserve"> B , Elgersma K. 2005</w:t>
      </w:r>
      <w:r>
        <w:rPr>
          <w:w w:val="105"/>
        </w:rPr>
        <w:t>.</w:t>
      </w:r>
      <w:r>
        <w:rPr>
          <w:spacing w:val="40"/>
          <w:w w:val="105"/>
        </w:rPr>
        <w:t xml:space="preserve"> </w:t>
      </w:r>
      <w:r>
        <w:rPr>
          <w:w w:val="105"/>
        </w:rPr>
        <w:t>Feedback in the plant-soil system.</w:t>
      </w:r>
      <w:r>
        <w:rPr>
          <w:spacing w:val="40"/>
          <w:w w:val="105"/>
        </w:rPr>
        <w:t xml:space="preserve"> </w:t>
      </w:r>
      <w:r>
        <w:rPr>
          <w:i/>
          <w:w w:val="105"/>
        </w:rPr>
        <w:t>Annual Review of Environment</w:t>
      </w:r>
      <w:r>
        <w:rPr>
          <w:i/>
          <w:spacing w:val="-12"/>
          <w:w w:val="105"/>
        </w:rPr>
        <w:t xml:space="preserve"> </w:t>
      </w:r>
      <w:r>
        <w:rPr>
          <w:i/>
          <w:w w:val="105"/>
        </w:rPr>
        <w:t>and</w:t>
      </w:r>
      <w:r>
        <w:rPr>
          <w:i/>
          <w:spacing w:val="-12"/>
          <w:w w:val="105"/>
        </w:rPr>
        <w:t xml:space="preserve"> </w:t>
      </w:r>
      <w:r>
        <w:rPr>
          <w:i/>
          <w:w w:val="105"/>
        </w:rPr>
        <w:t>Resources</w:t>
      </w:r>
      <w:r>
        <w:rPr>
          <w:w w:val="105"/>
        </w:rPr>
        <w:t>,</w:t>
      </w:r>
      <w:r>
        <w:rPr>
          <w:spacing w:val="-12"/>
          <w:w w:val="105"/>
        </w:rPr>
        <w:t xml:space="preserve"> </w:t>
      </w:r>
      <w:r>
        <w:rPr>
          <w:b/>
          <w:w w:val="105"/>
        </w:rPr>
        <w:t>30</w:t>
      </w:r>
      <w:r>
        <w:rPr>
          <w:w w:val="105"/>
        </w:rPr>
        <w:t>:</w:t>
      </w:r>
      <w:r>
        <w:rPr>
          <w:spacing w:val="8"/>
          <w:w w:val="105"/>
        </w:rPr>
        <w:t xml:space="preserve"> </w:t>
      </w:r>
      <w:r>
        <w:rPr>
          <w:w w:val="105"/>
        </w:rPr>
        <w:t>75–115.</w:t>
      </w:r>
    </w:p>
    <w:p w14:paraId="0D7869E0" w14:textId="77777777" w:rsidR="00E917D8" w:rsidRDefault="00000000">
      <w:pPr>
        <w:spacing w:before="181" w:line="415" w:lineRule="auto"/>
        <w:ind w:left="338" w:right="119" w:hanging="219"/>
        <w:jc w:val="both"/>
      </w:pPr>
      <w:bookmarkStart w:id="90" w:name="_bookmark69"/>
      <w:bookmarkEnd w:id="90"/>
      <w:r>
        <w:rPr>
          <w:b/>
          <w:w w:val="105"/>
        </w:rPr>
        <w:t>Eldridge DJ, Travers SK, Val J, Ding J, Wang JT, Singh BK , Delgado-</w:t>
      </w:r>
      <w:proofErr w:type="spellStart"/>
      <w:r>
        <w:rPr>
          <w:b/>
          <w:w w:val="105"/>
        </w:rPr>
        <w:t>Baquerizo</w:t>
      </w:r>
      <w:proofErr w:type="spellEnd"/>
      <w:r>
        <w:rPr>
          <w:b/>
          <w:w w:val="105"/>
        </w:rPr>
        <w:t xml:space="preserve"> M. 2021</w:t>
      </w:r>
      <w:r>
        <w:rPr>
          <w:w w:val="105"/>
        </w:rPr>
        <w:t xml:space="preserve">. Experimental evidence of strong relationships between soil microbial communities and plant germination. </w:t>
      </w:r>
      <w:r>
        <w:rPr>
          <w:i/>
          <w:w w:val="105"/>
        </w:rPr>
        <w:t>Journal</w:t>
      </w:r>
      <w:r>
        <w:rPr>
          <w:i/>
          <w:spacing w:val="-8"/>
          <w:w w:val="105"/>
        </w:rPr>
        <w:t xml:space="preserve"> </w:t>
      </w:r>
      <w:r>
        <w:rPr>
          <w:i/>
          <w:w w:val="105"/>
        </w:rPr>
        <w:t>of</w:t>
      </w:r>
      <w:r>
        <w:rPr>
          <w:i/>
          <w:spacing w:val="-8"/>
          <w:w w:val="105"/>
        </w:rPr>
        <w:t xml:space="preserve"> </w:t>
      </w:r>
      <w:r>
        <w:rPr>
          <w:i/>
          <w:w w:val="105"/>
        </w:rPr>
        <w:t>Ecology</w:t>
      </w:r>
      <w:r>
        <w:rPr>
          <w:w w:val="105"/>
        </w:rPr>
        <w:t>,</w:t>
      </w:r>
      <w:r>
        <w:rPr>
          <w:spacing w:val="-8"/>
          <w:w w:val="105"/>
        </w:rPr>
        <w:t xml:space="preserve"> </w:t>
      </w:r>
      <w:r>
        <w:rPr>
          <w:b/>
          <w:w w:val="105"/>
        </w:rPr>
        <w:t>109</w:t>
      </w:r>
      <w:r>
        <w:rPr>
          <w:w w:val="105"/>
        </w:rPr>
        <w:t>: 2488–2498.</w:t>
      </w:r>
    </w:p>
    <w:p w14:paraId="5F827A42" w14:textId="77777777" w:rsidR="00E917D8" w:rsidRDefault="00000000">
      <w:pPr>
        <w:spacing w:before="181" w:line="415" w:lineRule="auto"/>
        <w:ind w:left="338" w:right="118" w:hanging="219"/>
        <w:jc w:val="both"/>
      </w:pPr>
      <w:bookmarkStart w:id="91" w:name="_bookmark70"/>
      <w:bookmarkEnd w:id="91"/>
      <w:proofErr w:type="spellStart"/>
      <w:r>
        <w:rPr>
          <w:b/>
          <w:w w:val="105"/>
        </w:rPr>
        <w:t>Ellner</w:t>
      </w:r>
      <w:proofErr w:type="spellEnd"/>
      <w:r>
        <w:rPr>
          <w:b/>
          <w:w w:val="105"/>
        </w:rPr>
        <w:t xml:space="preserve"> SP, Snyder RE, Adler PB , Hooker G. 2019</w:t>
      </w:r>
      <w:r>
        <w:rPr>
          <w:w w:val="105"/>
        </w:rPr>
        <w:t>.</w:t>
      </w:r>
      <w:r>
        <w:rPr>
          <w:spacing w:val="40"/>
          <w:w w:val="105"/>
        </w:rPr>
        <w:t xml:space="preserve"> </w:t>
      </w:r>
      <w:r>
        <w:rPr>
          <w:w w:val="105"/>
        </w:rPr>
        <w:t xml:space="preserve">An expanded modern coexistence theory for empirical applications. </w:t>
      </w:r>
      <w:r>
        <w:rPr>
          <w:i/>
          <w:w w:val="105"/>
        </w:rPr>
        <w:t>Ecology Letters</w:t>
      </w:r>
      <w:r>
        <w:rPr>
          <w:w w:val="105"/>
        </w:rPr>
        <w:t xml:space="preserve">, </w:t>
      </w:r>
      <w:r>
        <w:rPr>
          <w:b/>
          <w:w w:val="105"/>
        </w:rPr>
        <w:t>22</w:t>
      </w:r>
      <w:r>
        <w:rPr>
          <w:w w:val="105"/>
        </w:rPr>
        <w:t>: 3–18.</w:t>
      </w:r>
    </w:p>
    <w:p w14:paraId="2B99258C" w14:textId="77777777" w:rsidR="00E917D8" w:rsidRDefault="00000000">
      <w:pPr>
        <w:spacing w:before="181" w:line="415" w:lineRule="auto"/>
        <w:ind w:left="338" w:right="119" w:hanging="219"/>
        <w:jc w:val="both"/>
      </w:pPr>
      <w:bookmarkStart w:id="92" w:name="_bookmark71"/>
      <w:bookmarkEnd w:id="92"/>
      <w:proofErr w:type="spellStart"/>
      <w:r>
        <w:rPr>
          <w:b/>
        </w:rPr>
        <w:t>Eppinga</w:t>
      </w:r>
      <w:proofErr w:type="spellEnd"/>
      <w:r>
        <w:rPr>
          <w:b/>
          <w:spacing w:val="-10"/>
        </w:rPr>
        <w:t xml:space="preserve"> </w:t>
      </w:r>
      <w:r>
        <w:rPr>
          <w:b/>
        </w:rPr>
        <w:t>MB,</w:t>
      </w:r>
      <w:r>
        <w:rPr>
          <w:b/>
          <w:spacing w:val="-10"/>
        </w:rPr>
        <w:t xml:space="preserve"> </w:t>
      </w:r>
      <w:proofErr w:type="spellStart"/>
      <w:r>
        <w:rPr>
          <w:b/>
        </w:rPr>
        <w:t>Baudena</w:t>
      </w:r>
      <w:proofErr w:type="spellEnd"/>
      <w:r>
        <w:rPr>
          <w:b/>
          <w:spacing w:val="-10"/>
        </w:rPr>
        <w:t xml:space="preserve"> </w:t>
      </w:r>
      <w:r>
        <w:rPr>
          <w:b/>
        </w:rPr>
        <w:t>M,</w:t>
      </w:r>
      <w:r>
        <w:rPr>
          <w:b/>
          <w:spacing w:val="-10"/>
        </w:rPr>
        <w:t xml:space="preserve"> </w:t>
      </w:r>
      <w:r>
        <w:rPr>
          <w:b/>
        </w:rPr>
        <w:t>Johnson</w:t>
      </w:r>
      <w:r>
        <w:rPr>
          <w:b/>
          <w:spacing w:val="-10"/>
        </w:rPr>
        <w:t xml:space="preserve"> </w:t>
      </w:r>
      <w:r>
        <w:rPr>
          <w:b/>
        </w:rPr>
        <w:t>DJ,</w:t>
      </w:r>
      <w:r>
        <w:rPr>
          <w:b/>
          <w:spacing w:val="-10"/>
        </w:rPr>
        <w:t xml:space="preserve"> </w:t>
      </w:r>
      <w:r>
        <w:rPr>
          <w:b/>
        </w:rPr>
        <w:t>Jiang</w:t>
      </w:r>
      <w:r>
        <w:rPr>
          <w:b/>
          <w:spacing w:val="-10"/>
        </w:rPr>
        <w:t xml:space="preserve"> </w:t>
      </w:r>
      <w:r>
        <w:rPr>
          <w:b/>
        </w:rPr>
        <w:t>J,</w:t>
      </w:r>
      <w:r>
        <w:rPr>
          <w:b/>
          <w:spacing w:val="-10"/>
        </w:rPr>
        <w:t xml:space="preserve"> </w:t>
      </w:r>
      <w:r>
        <w:rPr>
          <w:b/>
        </w:rPr>
        <w:t>Mack</w:t>
      </w:r>
      <w:r>
        <w:rPr>
          <w:b/>
          <w:spacing w:val="-10"/>
        </w:rPr>
        <w:t xml:space="preserve"> </w:t>
      </w:r>
      <w:r>
        <w:rPr>
          <w:b/>
        </w:rPr>
        <w:t>KML,</w:t>
      </w:r>
      <w:r>
        <w:rPr>
          <w:b/>
          <w:spacing w:val="-10"/>
        </w:rPr>
        <w:t xml:space="preserve"> </w:t>
      </w:r>
      <w:r>
        <w:rPr>
          <w:b/>
        </w:rPr>
        <w:t>Strand</w:t>
      </w:r>
      <w:r>
        <w:rPr>
          <w:b/>
          <w:spacing w:val="-10"/>
        </w:rPr>
        <w:t xml:space="preserve"> </w:t>
      </w:r>
      <w:r>
        <w:rPr>
          <w:b/>
        </w:rPr>
        <w:t>AE</w:t>
      </w:r>
      <w:r>
        <w:rPr>
          <w:b/>
          <w:spacing w:val="-10"/>
        </w:rPr>
        <w:t xml:space="preserve"> </w:t>
      </w:r>
      <w:r>
        <w:rPr>
          <w:b/>
        </w:rPr>
        <w:t>,</w:t>
      </w:r>
      <w:r>
        <w:rPr>
          <w:b/>
          <w:spacing w:val="-10"/>
        </w:rPr>
        <w:t xml:space="preserve"> </w:t>
      </w:r>
      <w:r>
        <w:rPr>
          <w:b/>
        </w:rPr>
        <w:t>Bever</w:t>
      </w:r>
      <w:r>
        <w:rPr>
          <w:b/>
          <w:spacing w:val="-10"/>
        </w:rPr>
        <w:t xml:space="preserve"> </w:t>
      </w:r>
      <w:r>
        <w:rPr>
          <w:b/>
        </w:rPr>
        <w:t>JD.</w:t>
      </w:r>
      <w:r>
        <w:rPr>
          <w:b/>
          <w:spacing w:val="-10"/>
        </w:rPr>
        <w:t xml:space="preserve"> </w:t>
      </w:r>
      <w:r>
        <w:rPr>
          <w:b/>
        </w:rPr>
        <w:t>2018</w:t>
      </w:r>
      <w:r>
        <w:t xml:space="preserve">. Frequency- </w:t>
      </w:r>
      <w:r>
        <w:rPr>
          <w:w w:val="105"/>
        </w:rPr>
        <w:t>dependent feedback constrains plant community coexistence.</w:t>
      </w:r>
      <w:r>
        <w:rPr>
          <w:spacing w:val="40"/>
          <w:w w:val="105"/>
        </w:rPr>
        <w:t xml:space="preserve"> </w:t>
      </w:r>
      <w:r>
        <w:rPr>
          <w:i/>
          <w:w w:val="105"/>
        </w:rPr>
        <w:t>Nature Ecology &amp; Evolution</w:t>
      </w:r>
      <w:r>
        <w:rPr>
          <w:w w:val="105"/>
        </w:rPr>
        <w:t xml:space="preserve">, </w:t>
      </w:r>
      <w:r>
        <w:rPr>
          <w:b/>
          <w:w w:val="105"/>
        </w:rPr>
        <w:t>2</w:t>
      </w:r>
      <w:r>
        <w:rPr>
          <w:w w:val="105"/>
        </w:rPr>
        <w:t xml:space="preserve">: </w:t>
      </w:r>
      <w:r>
        <w:rPr>
          <w:spacing w:val="-2"/>
          <w:w w:val="105"/>
        </w:rPr>
        <w:t>1403–1407.</w:t>
      </w:r>
    </w:p>
    <w:p w14:paraId="2D423118" w14:textId="77777777" w:rsidR="00E917D8" w:rsidRDefault="00000000">
      <w:pPr>
        <w:spacing w:before="182"/>
        <w:ind w:left="120"/>
        <w:jc w:val="both"/>
      </w:pPr>
      <w:bookmarkStart w:id="93" w:name="_bookmark72"/>
      <w:bookmarkEnd w:id="93"/>
      <w:proofErr w:type="spellStart"/>
      <w:r>
        <w:rPr>
          <w:b/>
          <w:w w:val="105"/>
        </w:rPr>
        <w:t>Esch</w:t>
      </w:r>
      <w:proofErr w:type="spellEnd"/>
      <w:r>
        <w:rPr>
          <w:b/>
          <w:spacing w:val="-6"/>
          <w:w w:val="105"/>
        </w:rPr>
        <w:t xml:space="preserve"> </w:t>
      </w:r>
      <w:r>
        <w:rPr>
          <w:b/>
          <w:w w:val="105"/>
        </w:rPr>
        <w:t>CM</w:t>
      </w:r>
      <w:r>
        <w:rPr>
          <w:b/>
          <w:spacing w:val="-5"/>
          <w:w w:val="105"/>
        </w:rPr>
        <w:t xml:space="preserve"> </w:t>
      </w:r>
      <w:r>
        <w:rPr>
          <w:b/>
          <w:w w:val="105"/>
        </w:rPr>
        <w:t>,</w:t>
      </w:r>
      <w:r>
        <w:rPr>
          <w:b/>
          <w:spacing w:val="-6"/>
          <w:w w:val="105"/>
        </w:rPr>
        <w:t xml:space="preserve"> </w:t>
      </w:r>
      <w:r>
        <w:rPr>
          <w:b/>
          <w:w w:val="105"/>
        </w:rPr>
        <w:t>Kobe</w:t>
      </w:r>
      <w:r>
        <w:rPr>
          <w:b/>
          <w:spacing w:val="-6"/>
          <w:w w:val="105"/>
        </w:rPr>
        <w:t xml:space="preserve"> </w:t>
      </w:r>
      <w:r>
        <w:rPr>
          <w:b/>
          <w:w w:val="105"/>
        </w:rPr>
        <w:t>RK.</w:t>
      </w:r>
      <w:r>
        <w:rPr>
          <w:b/>
          <w:spacing w:val="-6"/>
          <w:w w:val="105"/>
        </w:rPr>
        <w:t xml:space="preserve"> </w:t>
      </w:r>
      <w:r>
        <w:rPr>
          <w:b/>
          <w:w w:val="105"/>
        </w:rPr>
        <w:t>2021</w:t>
      </w:r>
      <w:r>
        <w:rPr>
          <w:w w:val="105"/>
        </w:rPr>
        <w:t>.</w:t>
      </w:r>
      <w:r>
        <w:rPr>
          <w:spacing w:val="22"/>
          <w:w w:val="105"/>
        </w:rPr>
        <w:t xml:space="preserve"> </w:t>
      </w:r>
      <w:r>
        <w:rPr>
          <w:w w:val="105"/>
        </w:rPr>
        <w:t>Short-lived</w:t>
      </w:r>
      <w:r>
        <w:rPr>
          <w:spacing w:val="-6"/>
          <w:w w:val="105"/>
        </w:rPr>
        <w:t xml:space="preserve"> </w:t>
      </w:r>
      <w:r>
        <w:rPr>
          <w:w w:val="105"/>
        </w:rPr>
        <w:t>legacies</w:t>
      </w:r>
      <w:r>
        <w:rPr>
          <w:spacing w:val="-6"/>
          <w:w w:val="105"/>
        </w:rPr>
        <w:t xml:space="preserve"> </w:t>
      </w:r>
      <w:r>
        <w:rPr>
          <w:w w:val="105"/>
        </w:rPr>
        <w:t>of</w:t>
      </w:r>
      <w:r>
        <w:rPr>
          <w:spacing w:val="-5"/>
          <w:w w:val="105"/>
        </w:rPr>
        <w:t xml:space="preserve"> </w:t>
      </w:r>
      <w:r>
        <w:rPr>
          <w:i/>
          <w:w w:val="105"/>
        </w:rPr>
        <w:t>Prunus</w:t>
      </w:r>
      <w:r>
        <w:rPr>
          <w:i/>
          <w:spacing w:val="-6"/>
          <w:w w:val="105"/>
        </w:rPr>
        <w:t xml:space="preserve"> </w:t>
      </w:r>
      <w:r>
        <w:rPr>
          <w:i/>
          <w:w w:val="105"/>
        </w:rPr>
        <w:t>serotina</w:t>
      </w:r>
      <w:r>
        <w:rPr>
          <w:i/>
          <w:spacing w:val="-6"/>
          <w:w w:val="105"/>
        </w:rPr>
        <w:t xml:space="preserve"> </w:t>
      </w:r>
      <w:r>
        <w:rPr>
          <w:w w:val="105"/>
        </w:rPr>
        <w:t>plant–soil</w:t>
      </w:r>
      <w:r>
        <w:rPr>
          <w:spacing w:val="-6"/>
          <w:w w:val="105"/>
        </w:rPr>
        <w:t xml:space="preserve"> </w:t>
      </w:r>
      <w:r>
        <w:rPr>
          <w:w w:val="105"/>
        </w:rPr>
        <w:t>feedbacks.</w:t>
      </w:r>
      <w:r>
        <w:rPr>
          <w:spacing w:val="22"/>
          <w:w w:val="105"/>
        </w:rPr>
        <w:t xml:space="preserve"> </w:t>
      </w:r>
      <w:proofErr w:type="spellStart"/>
      <w:r>
        <w:rPr>
          <w:i/>
          <w:spacing w:val="-2"/>
          <w:w w:val="105"/>
        </w:rPr>
        <w:t>Oecologia</w:t>
      </w:r>
      <w:proofErr w:type="spellEnd"/>
      <w:r>
        <w:rPr>
          <w:spacing w:val="-2"/>
          <w:w w:val="105"/>
        </w:rPr>
        <w:t>,</w:t>
      </w:r>
    </w:p>
    <w:p w14:paraId="5F623943" w14:textId="77777777" w:rsidR="00E917D8" w:rsidRDefault="00000000">
      <w:pPr>
        <w:spacing w:before="186"/>
        <w:ind w:left="338"/>
      </w:pPr>
      <w:r>
        <w:rPr>
          <w:b/>
        </w:rPr>
        <w:t>196</w:t>
      </w:r>
      <w:r>
        <w:t>:</w:t>
      </w:r>
      <w:r>
        <w:rPr>
          <w:spacing w:val="12"/>
        </w:rPr>
        <w:t xml:space="preserve"> </w:t>
      </w:r>
      <w:r>
        <w:rPr>
          <w:spacing w:val="-2"/>
        </w:rPr>
        <w:t>529–538.</w:t>
      </w:r>
    </w:p>
    <w:p w14:paraId="563BAD7C" w14:textId="77777777" w:rsidR="00E917D8" w:rsidRDefault="00E917D8">
      <w:pPr>
        <w:pStyle w:val="BodyText"/>
        <w:spacing w:before="8"/>
        <w:rPr>
          <w:sz w:val="31"/>
        </w:rPr>
      </w:pPr>
    </w:p>
    <w:p w14:paraId="4A7B4856" w14:textId="77777777" w:rsidR="00E917D8" w:rsidRDefault="00000000">
      <w:pPr>
        <w:spacing w:line="415" w:lineRule="auto"/>
        <w:ind w:left="338" w:right="119" w:hanging="219"/>
        <w:jc w:val="both"/>
      </w:pPr>
      <w:bookmarkStart w:id="94" w:name="_bookmark73"/>
      <w:bookmarkEnd w:id="94"/>
      <w:proofErr w:type="spellStart"/>
      <w:r>
        <w:rPr>
          <w:b/>
          <w:w w:val="105"/>
        </w:rPr>
        <w:t>Esch</w:t>
      </w:r>
      <w:proofErr w:type="spellEnd"/>
      <w:r>
        <w:rPr>
          <w:b/>
          <w:spacing w:val="-4"/>
          <w:w w:val="105"/>
        </w:rPr>
        <w:t xml:space="preserve"> </w:t>
      </w:r>
      <w:r>
        <w:rPr>
          <w:b/>
          <w:w w:val="105"/>
        </w:rPr>
        <w:t>CM,</w:t>
      </w:r>
      <w:r>
        <w:rPr>
          <w:b/>
          <w:spacing w:val="-3"/>
          <w:w w:val="105"/>
        </w:rPr>
        <w:t xml:space="preserve"> </w:t>
      </w:r>
      <w:r>
        <w:rPr>
          <w:b/>
          <w:w w:val="105"/>
        </w:rPr>
        <w:t>Medina-Mora</w:t>
      </w:r>
      <w:r>
        <w:rPr>
          <w:b/>
          <w:spacing w:val="-4"/>
          <w:w w:val="105"/>
        </w:rPr>
        <w:t xml:space="preserve"> </w:t>
      </w:r>
      <w:r>
        <w:rPr>
          <w:b/>
          <w:w w:val="105"/>
        </w:rPr>
        <w:t>CM,</w:t>
      </w:r>
      <w:r>
        <w:rPr>
          <w:b/>
          <w:spacing w:val="-4"/>
          <w:w w:val="105"/>
        </w:rPr>
        <w:t xml:space="preserve"> </w:t>
      </w:r>
      <w:r>
        <w:rPr>
          <w:b/>
          <w:w w:val="105"/>
        </w:rPr>
        <w:t>Kobe</w:t>
      </w:r>
      <w:r>
        <w:rPr>
          <w:b/>
          <w:spacing w:val="-3"/>
          <w:w w:val="105"/>
        </w:rPr>
        <w:t xml:space="preserve"> </w:t>
      </w:r>
      <w:r>
        <w:rPr>
          <w:b/>
          <w:w w:val="105"/>
        </w:rPr>
        <w:t>RK</w:t>
      </w:r>
      <w:r>
        <w:rPr>
          <w:b/>
          <w:spacing w:val="-4"/>
          <w:w w:val="105"/>
        </w:rPr>
        <w:t xml:space="preserve"> </w:t>
      </w:r>
      <w:r>
        <w:rPr>
          <w:b/>
          <w:w w:val="105"/>
        </w:rPr>
        <w:t>,</w:t>
      </w:r>
      <w:r>
        <w:rPr>
          <w:b/>
          <w:spacing w:val="-4"/>
          <w:w w:val="105"/>
        </w:rPr>
        <w:t xml:space="preserve"> </w:t>
      </w:r>
      <w:proofErr w:type="spellStart"/>
      <w:r>
        <w:rPr>
          <w:b/>
          <w:w w:val="105"/>
        </w:rPr>
        <w:t>Sakalidis</w:t>
      </w:r>
      <w:proofErr w:type="spellEnd"/>
      <w:r>
        <w:rPr>
          <w:b/>
          <w:spacing w:val="-3"/>
          <w:w w:val="105"/>
        </w:rPr>
        <w:t xml:space="preserve"> </w:t>
      </w:r>
      <w:r>
        <w:rPr>
          <w:b/>
          <w:w w:val="105"/>
        </w:rPr>
        <w:t>ML.</w:t>
      </w:r>
      <w:r>
        <w:rPr>
          <w:b/>
          <w:spacing w:val="-4"/>
          <w:w w:val="105"/>
        </w:rPr>
        <w:t xml:space="preserve"> </w:t>
      </w:r>
      <w:r>
        <w:rPr>
          <w:b/>
          <w:w w:val="105"/>
        </w:rPr>
        <w:t>2021</w:t>
      </w:r>
      <w:r>
        <w:rPr>
          <w:w w:val="105"/>
        </w:rPr>
        <w:t>.</w:t>
      </w:r>
      <w:r>
        <w:rPr>
          <w:spacing w:val="22"/>
          <w:w w:val="105"/>
        </w:rPr>
        <w:t xml:space="preserve"> </w:t>
      </w:r>
      <w:r>
        <w:rPr>
          <w:w w:val="105"/>
        </w:rPr>
        <w:t>Oomycetes</w:t>
      </w:r>
      <w:r>
        <w:rPr>
          <w:spacing w:val="-4"/>
          <w:w w:val="105"/>
        </w:rPr>
        <w:t xml:space="preserve"> </w:t>
      </w:r>
      <w:r>
        <w:rPr>
          <w:w w:val="105"/>
        </w:rPr>
        <w:t>associated</w:t>
      </w:r>
      <w:r>
        <w:rPr>
          <w:spacing w:val="-3"/>
          <w:w w:val="105"/>
        </w:rPr>
        <w:t xml:space="preserve"> </w:t>
      </w:r>
      <w:r>
        <w:rPr>
          <w:w w:val="105"/>
        </w:rPr>
        <w:t>with</w:t>
      </w:r>
      <w:r>
        <w:rPr>
          <w:spacing w:val="-4"/>
          <w:w w:val="105"/>
        </w:rPr>
        <w:t xml:space="preserve"> </w:t>
      </w:r>
      <w:r>
        <w:rPr>
          <w:i/>
          <w:w w:val="105"/>
        </w:rPr>
        <w:t xml:space="preserve">Prunus serotina </w:t>
      </w:r>
      <w:r>
        <w:rPr>
          <w:w w:val="105"/>
        </w:rPr>
        <w:t>persist in soil after tree harvest.</w:t>
      </w:r>
      <w:r>
        <w:rPr>
          <w:spacing w:val="25"/>
          <w:w w:val="105"/>
        </w:rPr>
        <w:t xml:space="preserve"> </w:t>
      </w:r>
      <w:r>
        <w:rPr>
          <w:i/>
          <w:w w:val="105"/>
        </w:rPr>
        <w:t>Fungal Ecology</w:t>
      </w:r>
      <w:r>
        <w:rPr>
          <w:w w:val="105"/>
        </w:rPr>
        <w:t xml:space="preserve">, </w:t>
      </w:r>
      <w:r>
        <w:rPr>
          <w:b/>
          <w:w w:val="105"/>
        </w:rPr>
        <w:t>53</w:t>
      </w:r>
      <w:r>
        <w:rPr>
          <w:w w:val="105"/>
        </w:rPr>
        <w:t>:</w:t>
      </w:r>
      <w:r>
        <w:rPr>
          <w:spacing w:val="25"/>
          <w:w w:val="105"/>
        </w:rPr>
        <w:t xml:space="preserve"> </w:t>
      </w:r>
      <w:r>
        <w:rPr>
          <w:w w:val="105"/>
        </w:rPr>
        <w:t>101094.</w:t>
      </w:r>
    </w:p>
    <w:p w14:paraId="7692E05C" w14:textId="77777777" w:rsidR="00E917D8" w:rsidRDefault="00E917D8">
      <w:pPr>
        <w:spacing w:line="415" w:lineRule="auto"/>
        <w:jc w:val="both"/>
        <w:sectPr w:rsidR="00E917D8">
          <w:pgSz w:w="12240" w:h="15840"/>
          <w:pgMar w:top="1340" w:right="1320" w:bottom="1080" w:left="1320" w:header="0" w:footer="882" w:gutter="0"/>
          <w:cols w:space="720"/>
        </w:sectPr>
      </w:pPr>
    </w:p>
    <w:p w14:paraId="7BB61072" w14:textId="77777777" w:rsidR="00E917D8" w:rsidRDefault="00000000">
      <w:pPr>
        <w:spacing w:before="113" w:line="415" w:lineRule="auto"/>
        <w:ind w:left="338" w:right="119" w:hanging="219"/>
        <w:jc w:val="both"/>
      </w:pPr>
      <w:bookmarkStart w:id="95" w:name="_bookmark74"/>
      <w:bookmarkEnd w:id="95"/>
      <w:proofErr w:type="spellStart"/>
      <w:r>
        <w:rPr>
          <w:b/>
          <w:w w:val="105"/>
        </w:rPr>
        <w:lastRenderedPageBreak/>
        <w:t>Fanin</w:t>
      </w:r>
      <w:proofErr w:type="spellEnd"/>
      <w:r>
        <w:rPr>
          <w:b/>
          <w:w w:val="105"/>
        </w:rPr>
        <w:t xml:space="preserve"> N, Lin D, </w:t>
      </w:r>
      <w:proofErr w:type="spellStart"/>
      <w:r>
        <w:rPr>
          <w:b/>
          <w:w w:val="105"/>
        </w:rPr>
        <w:t>Freschet</w:t>
      </w:r>
      <w:proofErr w:type="spellEnd"/>
      <w:r>
        <w:rPr>
          <w:b/>
          <w:w w:val="105"/>
        </w:rPr>
        <w:t xml:space="preserve"> GT, Keiser AD, Augusto L, Wardle DA , Veen GF. 2021</w:t>
      </w:r>
      <w:r>
        <w:rPr>
          <w:w w:val="105"/>
        </w:rPr>
        <w:t>.</w:t>
      </w:r>
      <w:r>
        <w:rPr>
          <w:spacing w:val="40"/>
          <w:w w:val="105"/>
        </w:rPr>
        <w:t xml:space="preserve"> </w:t>
      </w:r>
      <w:r>
        <w:rPr>
          <w:w w:val="105"/>
        </w:rPr>
        <w:t>Home-field advantage of litter decomposition:</w:t>
      </w:r>
      <w:r>
        <w:rPr>
          <w:spacing w:val="40"/>
          <w:w w:val="105"/>
        </w:rPr>
        <w:t xml:space="preserve"> </w:t>
      </w:r>
      <w:r>
        <w:rPr>
          <w:w w:val="105"/>
        </w:rPr>
        <w:t xml:space="preserve">from the </w:t>
      </w:r>
      <w:proofErr w:type="spellStart"/>
      <w:r>
        <w:rPr>
          <w:w w:val="105"/>
        </w:rPr>
        <w:t>phyllosphere</w:t>
      </w:r>
      <w:proofErr w:type="spellEnd"/>
      <w:r>
        <w:rPr>
          <w:w w:val="105"/>
        </w:rPr>
        <w:t xml:space="preserve"> to the soil.</w:t>
      </w:r>
      <w:r>
        <w:rPr>
          <w:spacing w:val="40"/>
          <w:w w:val="105"/>
        </w:rPr>
        <w:t xml:space="preserve"> </w:t>
      </w:r>
      <w:r>
        <w:rPr>
          <w:i/>
          <w:w w:val="105"/>
        </w:rPr>
        <w:t>New Phytologist</w:t>
      </w:r>
      <w:r>
        <w:rPr>
          <w:w w:val="105"/>
        </w:rPr>
        <w:t xml:space="preserve">, </w:t>
      </w:r>
      <w:r>
        <w:rPr>
          <w:b/>
          <w:w w:val="105"/>
        </w:rPr>
        <w:t>231</w:t>
      </w:r>
      <w:r>
        <w:rPr>
          <w:w w:val="105"/>
        </w:rPr>
        <w:t xml:space="preserve">: </w:t>
      </w:r>
      <w:r>
        <w:rPr>
          <w:spacing w:val="-2"/>
          <w:w w:val="105"/>
        </w:rPr>
        <w:t>1353–1358.</w:t>
      </w:r>
    </w:p>
    <w:p w14:paraId="12A1DC54" w14:textId="77777777" w:rsidR="00E917D8" w:rsidRDefault="00000000">
      <w:pPr>
        <w:spacing w:before="182" w:line="415" w:lineRule="auto"/>
        <w:ind w:left="338" w:right="118" w:hanging="219"/>
        <w:jc w:val="both"/>
      </w:pPr>
      <w:bookmarkStart w:id="96" w:name="_bookmark75"/>
      <w:bookmarkEnd w:id="96"/>
      <w:r>
        <w:rPr>
          <w:b/>
          <w:w w:val="105"/>
        </w:rPr>
        <w:t xml:space="preserve">Fitzpatrick CR, Mustafa Z , </w:t>
      </w:r>
      <w:proofErr w:type="spellStart"/>
      <w:r>
        <w:rPr>
          <w:b/>
          <w:w w:val="105"/>
        </w:rPr>
        <w:t>Viliunas</w:t>
      </w:r>
      <w:proofErr w:type="spellEnd"/>
      <w:r>
        <w:rPr>
          <w:b/>
          <w:w w:val="105"/>
        </w:rPr>
        <w:t xml:space="preserve"> J. 2019</w:t>
      </w:r>
      <w:r>
        <w:rPr>
          <w:w w:val="105"/>
        </w:rPr>
        <w:t>.</w:t>
      </w:r>
      <w:r>
        <w:rPr>
          <w:spacing w:val="40"/>
          <w:w w:val="105"/>
        </w:rPr>
        <w:t xml:space="preserve"> </w:t>
      </w:r>
      <w:r>
        <w:rPr>
          <w:w w:val="105"/>
        </w:rPr>
        <w:t>Soil microbes alter plant fitness under competition and</w:t>
      </w:r>
      <w:r>
        <w:rPr>
          <w:spacing w:val="-3"/>
          <w:w w:val="105"/>
        </w:rPr>
        <w:t xml:space="preserve"> </w:t>
      </w:r>
      <w:r>
        <w:rPr>
          <w:w w:val="105"/>
        </w:rPr>
        <w:t>drought.</w:t>
      </w:r>
      <w:r>
        <w:rPr>
          <w:spacing w:val="21"/>
          <w:w w:val="105"/>
        </w:rPr>
        <w:t xml:space="preserve"> </w:t>
      </w:r>
      <w:r>
        <w:rPr>
          <w:i/>
          <w:w w:val="105"/>
        </w:rPr>
        <w:t>Journal</w:t>
      </w:r>
      <w:r>
        <w:rPr>
          <w:i/>
          <w:spacing w:val="-3"/>
          <w:w w:val="105"/>
        </w:rPr>
        <w:t xml:space="preserve"> </w:t>
      </w:r>
      <w:r>
        <w:rPr>
          <w:i/>
          <w:w w:val="105"/>
        </w:rPr>
        <w:t>of</w:t>
      </w:r>
      <w:r>
        <w:rPr>
          <w:i/>
          <w:spacing w:val="-3"/>
          <w:w w:val="105"/>
        </w:rPr>
        <w:t xml:space="preserve"> </w:t>
      </w:r>
      <w:r>
        <w:rPr>
          <w:i/>
          <w:w w:val="105"/>
        </w:rPr>
        <w:t>Evolutionary</w:t>
      </w:r>
      <w:r>
        <w:rPr>
          <w:i/>
          <w:spacing w:val="-3"/>
          <w:w w:val="105"/>
        </w:rPr>
        <w:t xml:space="preserve"> </w:t>
      </w:r>
      <w:r>
        <w:rPr>
          <w:i/>
          <w:w w:val="105"/>
        </w:rPr>
        <w:t>Biology</w:t>
      </w:r>
      <w:r>
        <w:rPr>
          <w:w w:val="105"/>
        </w:rPr>
        <w:t>,</w:t>
      </w:r>
      <w:r>
        <w:rPr>
          <w:spacing w:val="-3"/>
          <w:w w:val="105"/>
        </w:rPr>
        <w:t xml:space="preserve"> </w:t>
      </w:r>
      <w:r>
        <w:rPr>
          <w:b/>
          <w:w w:val="105"/>
        </w:rPr>
        <w:t>32</w:t>
      </w:r>
      <w:r>
        <w:rPr>
          <w:w w:val="105"/>
        </w:rPr>
        <w:t>:</w:t>
      </w:r>
      <w:r>
        <w:rPr>
          <w:spacing w:val="21"/>
          <w:w w:val="105"/>
        </w:rPr>
        <w:t xml:space="preserve"> </w:t>
      </w:r>
      <w:r>
        <w:rPr>
          <w:w w:val="105"/>
        </w:rPr>
        <w:t>438–450.</w:t>
      </w:r>
    </w:p>
    <w:p w14:paraId="668E402E" w14:textId="77777777" w:rsidR="00E917D8" w:rsidRDefault="00000000">
      <w:pPr>
        <w:spacing w:before="181" w:line="415" w:lineRule="auto"/>
        <w:ind w:left="338" w:right="118" w:hanging="219"/>
        <w:jc w:val="both"/>
      </w:pPr>
      <w:bookmarkStart w:id="97" w:name="_bookmark76"/>
      <w:bookmarkEnd w:id="97"/>
      <w:proofErr w:type="spellStart"/>
      <w:r>
        <w:rPr>
          <w:b/>
        </w:rPr>
        <w:t>Forero</w:t>
      </w:r>
      <w:proofErr w:type="spellEnd"/>
      <w:r>
        <w:rPr>
          <w:b/>
        </w:rPr>
        <w:t xml:space="preserve"> LE, </w:t>
      </w:r>
      <w:proofErr w:type="spellStart"/>
      <w:r>
        <w:rPr>
          <w:b/>
        </w:rPr>
        <w:t>Kulmatiski</w:t>
      </w:r>
      <w:proofErr w:type="spellEnd"/>
      <w:r>
        <w:rPr>
          <w:b/>
        </w:rPr>
        <w:t xml:space="preserve"> A, Grenzer J , Norton JM. 2021</w:t>
      </w:r>
      <w:r>
        <w:t>.</w:t>
      </w:r>
      <w:r>
        <w:rPr>
          <w:spacing w:val="40"/>
        </w:rPr>
        <w:t xml:space="preserve"> </w:t>
      </w:r>
      <w:r>
        <w:t>Plant-soil feedbacks help explain biodiversity-productivity</w:t>
      </w:r>
      <w:r>
        <w:rPr>
          <w:spacing w:val="40"/>
        </w:rPr>
        <w:t xml:space="preserve"> </w:t>
      </w:r>
      <w:r>
        <w:t>relationships.</w:t>
      </w:r>
      <w:r>
        <w:rPr>
          <w:spacing w:val="80"/>
        </w:rPr>
        <w:t xml:space="preserve"> </w:t>
      </w:r>
      <w:r>
        <w:rPr>
          <w:i/>
        </w:rPr>
        <w:t>Communications</w:t>
      </w:r>
      <w:r>
        <w:rPr>
          <w:i/>
          <w:spacing w:val="40"/>
        </w:rPr>
        <w:t xml:space="preserve"> </w:t>
      </w:r>
      <w:r>
        <w:rPr>
          <w:i/>
        </w:rPr>
        <w:t>Biology</w:t>
      </w:r>
      <w:r>
        <w:t>,</w:t>
      </w:r>
      <w:r>
        <w:rPr>
          <w:spacing w:val="40"/>
        </w:rPr>
        <w:t xml:space="preserve"> </w:t>
      </w:r>
      <w:r>
        <w:rPr>
          <w:b/>
        </w:rPr>
        <w:t>4</w:t>
      </w:r>
      <w:r>
        <w:t>:</w:t>
      </w:r>
      <w:r>
        <w:rPr>
          <w:spacing w:val="80"/>
        </w:rPr>
        <w:t xml:space="preserve"> </w:t>
      </w:r>
      <w:r>
        <w:t>1–8.</w:t>
      </w:r>
    </w:p>
    <w:p w14:paraId="7A41115B" w14:textId="77777777" w:rsidR="00E917D8" w:rsidRDefault="00000000">
      <w:pPr>
        <w:spacing w:before="181" w:line="415" w:lineRule="auto"/>
        <w:ind w:left="338" w:right="118" w:hanging="219"/>
        <w:jc w:val="both"/>
      </w:pPr>
      <w:bookmarkStart w:id="98" w:name="_bookmark77"/>
      <w:bookmarkEnd w:id="98"/>
      <w:r>
        <w:rPr>
          <w:b/>
          <w:w w:val="105"/>
        </w:rPr>
        <w:t>Fricke EC, Tewksbury JJ , Rogers HS. 2014</w:t>
      </w:r>
      <w:r>
        <w:rPr>
          <w:w w:val="105"/>
        </w:rPr>
        <w:t>.</w:t>
      </w:r>
      <w:r>
        <w:rPr>
          <w:spacing w:val="40"/>
          <w:w w:val="105"/>
        </w:rPr>
        <w:t xml:space="preserve"> </w:t>
      </w:r>
      <w:r>
        <w:rPr>
          <w:w w:val="105"/>
        </w:rPr>
        <w:t>Multiple natural enemies cause distance-dependent mortality at the seed-to-seedling transition.</w:t>
      </w:r>
      <w:r>
        <w:rPr>
          <w:spacing w:val="40"/>
          <w:w w:val="105"/>
        </w:rPr>
        <w:t xml:space="preserve"> </w:t>
      </w:r>
      <w:r>
        <w:rPr>
          <w:i/>
          <w:w w:val="105"/>
        </w:rPr>
        <w:t>Ecology Letters</w:t>
      </w:r>
      <w:r>
        <w:rPr>
          <w:w w:val="105"/>
        </w:rPr>
        <w:t xml:space="preserve">, </w:t>
      </w:r>
      <w:r>
        <w:rPr>
          <w:b/>
          <w:w w:val="105"/>
        </w:rPr>
        <w:t>17</w:t>
      </w:r>
      <w:r>
        <w:rPr>
          <w:w w:val="105"/>
        </w:rPr>
        <w:t>:</w:t>
      </w:r>
      <w:r>
        <w:rPr>
          <w:spacing w:val="40"/>
          <w:w w:val="105"/>
        </w:rPr>
        <w:t xml:space="preserve"> </w:t>
      </w:r>
      <w:r>
        <w:rPr>
          <w:w w:val="105"/>
        </w:rPr>
        <w:t>593–598.</w:t>
      </w:r>
    </w:p>
    <w:p w14:paraId="2D43B86F" w14:textId="77777777" w:rsidR="00E917D8" w:rsidRDefault="00000000">
      <w:pPr>
        <w:spacing w:before="181" w:line="415" w:lineRule="auto"/>
        <w:ind w:left="338" w:right="117" w:hanging="219"/>
        <w:jc w:val="both"/>
      </w:pPr>
      <w:bookmarkStart w:id="99" w:name="_bookmark78"/>
      <w:bookmarkEnd w:id="99"/>
      <w:proofErr w:type="spellStart"/>
      <w:r>
        <w:rPr>
          <w:b/>
          <w:w w:val="105"/>
        </w:rPr>
        <w:t>Fukami</w:t>
      </w:r>
      <w:proofErr w:type="spellEnd"/>
      <w:r>
        <w:rPr>
          <w:b/>
          <w:w w:val="105"/>
        </w:rPr>
        <w:t xml:space="preserve"> T , Nakajima M. 2013</w:t>
      </w:r>
      <w:r>
        <w:rPr>
          <w:w w:val="105"/>
        </w:rPr>
        <w:t>.</w:t>
      </w:r>
      <w:r>
        <w:rPr>
          <w:spacing w:val="27"/>
          <w:w w:val="105"/>
        </w:rPr>
        <w:t xml:space="preserve"> </w:t>
      </w:r>
      <w:r>
        <w:rPr>
          <w:w w:val="105"/>
        </w:rPr>
        <w:t>Complex plant–soil interactions enhance plant species diversity by delaying community convergence.</w:t>
      </w:r>
      <w:r>
        <w:rPr>
          <w:spacing w:val="29"/>
          <w:w w:val="105"/>
        </w:rPr>
        <w:t xml:space="preserve"> </w:t>
      </w:r>
      <w:r>
        <w:rPr>
          <w:i/>
          <w:w w:val="105"/>
        </w:rPr>
        <w:t>Journal of Ecology</w:t>
      </w:r>
      <w:r>
        <w:rPr>
          <w:w w:val="105"/>
        </w:rPr>
        <w:t xml:space="preserve">, </w:t>
      </w:r>
      <w:r>
        <w:rPr>
          <w:b/>
          <w:w w:val="105"/>
        </w:rPr>
        <w:t>101</w:t>
      </w:r>
      <w:r>
        <w:rPr>
          <w:w w:val="105"/>
        </w:rPr>
        <w:t>:</w:t>
      </w:r>
      <w:r>
        <w:rPr>
          <w:spacing w:val="29"/>
          <w:w w:val="105"/>
        </w:rPr>
        <w:t xml:space="preserve"> </w:t>
      </w:r>
      <w:r>
        <w:rPr>
          <w:w w:val="105"/>
        </w:rPr>
        <w:t>316–324.</w:t>
      </w:r>
    </w:p>
    <w:p w14:paraId="1A075537" w14:textId="77777777" w:rsidR="00E917D8" w:rsidRDefault="00000000">
      <w:pPr>
        <w:spacing w:before="181" w:line="415" w:lineRule="auto"/>
        <w:ind w:left="338" w:right="119" w:hanging="219"/>
        <w:jc w:val="both"/>
      </w:pPr>
      <w:bookmarkStart w:id="100" w:name="_bookmark79"/>
      <w:bookmarkEnd w:id="100"/>
      <w:r>
        <w:rPr>
          <w:b/>
          <w:w w:val="105"/>
        </w:rPr>
        <w:t xml:space="preserve">Gallery RE, Moore DJ , </w:t>
      </w:r>
      <w:proofErr w:type="spellStart"/>
      <w:r>
        <w:rPr>
          <w:b/>
          <w:w w:val="105"/>
        </w:rPr>
        <w:t>Dalling</w:t>
      </w:r>
      <w:proofErr w:type="spellEnd"/>
      <w:r>
        <w:rPr>
          <w:b/>
          <w:w w:val="105"/>
        </w:rPr>
        <w:t xml:space="preserve"> JW. 2010</w:t>
      </w:r>
      <w:r>
        <w:rPr>
          <w:w w:val="105"/>
        </w:rPr>
        <w:t>.</w:t>
      </w:r>
      <w:r>
        <w:rPr>
          <w:spacing w:val="40"/>
          <w:w w:val="105"/>
        </w:rPr>
        <w:t xml:space="preserve"> </w:t>
      </w:r>
      <w:r>
        <w:rPr>
          <w:w w:val="105"/>
        </w:rPr>
        <w:t>Interspecific variation in susceptibility to fungal pathogens in seeds of 10 tree species in the neotropical genus cecropia.</w:t>
      </w:r>
      <w:r>
        <w:rPr>
          <w:spacing w:val="40"/>
          <w:w w:val="105"/>
        </w:rPr>
        <w:t xml:space="preserve"> </w:t>
      </w:r>
      <w:r>
        <w:rPr>
          <w:i/>
          <w:w w:val="105"/>
        </w:rPr>
        <w:t>Journal of Ecology</w:t>
      </w:r>
      <w:r>
        <w:rPr>
          <w:w w:val="105"/>
        </w:rPr>
        <w:t xml:space="preserve">, </w:t>
      </w:r>
      <w:r>
        <w:rPr>
          <w:b/>
          <w:w w:val="105"/>
        </w:rPr>
        <w:t>98</w:t>
      </w:r>
      <w:r>
        <w:rPr>
          <w:w w:val="105"/>
        </w:rPr>
        <w:t xml:space="preserve">: </w:t>
      </w:r>
      <w:r>
        <w:rPr>
          <w:spacing w:val="-2"/>
          <w:w w:val="105"/>
        </w:rPr>
        <w:t>147–155.</w:t>
      </w:r>
    </w:p>
    <w:p w14:paraId="265CDF1F" w14:textId="77777777" w:rsidR="00E917D8" w:rsidRDefault="00000000">
      <w:pPr>
        <w:spacing w:before="182" w:line="415" w:lineRule="auto"/>
        <w:ind w:left="338" w:right="119" w:hanging="219"/>
        <w:jc w:val="both"/>
      </w:pPr>
      <w:bookmarkStart w:id="101" w:name="_bookmark80"/>
      <w:bookmarkEnd w:id="101"/>
      <w:r>
        <w:rPr>
          <w:b/>
        </w:rPr>
        <w:t xml:space="preserve">Gao C, Montoya L, Xu L, Madera M, Hollingsworth J, </w:t>
      </w:r>
      <w:proofErr w:type="spellStart"/>
      <w:r>
        <w:rPr>
          <w:b/>
        </w:rPr>
        <w:t>Purdom</w:t>
      </w:r>
      <w:proofErr w:type="spellEnd"/>
      <w:r>
        <w:rPr>
          <w:b/>
        </w:rPr>
        <w:t xml:space="preserve"> E, </w:t>
      </w:r>
      <w:proofErr w:type="spellStart"/>
      <w:r>
        <w:rPr>
          <w:b/>
        </w:rPr>
        <w:t>Hutmacher</w:t>
      </w:r>
      <w:proofErr w:type="spellEnd"/>
      <w:r>
        <w:rPr>
          <w:b/>
        </w:rPr>
        <w:t xml:space="preserve"> RB, Dahlberg JA, Coleman-</w:t>
      </w:r>
      <w:proofErr w:type="spellStart"/>
      <w:r>
        <w:rPr>
          <w:b/>
        </w:rPr>
        <w:t>Derr</w:t>
      </w:r>
      <w:proofErr w:type="spellEnd"/>
      <w:r>
        <w:rPr>
          <w:b/>
        </w:rPr>
        <w:t xml:space="preserve"> D, </w:t>
      </w:r>
      <w:proofErr w:type="spellStart"/>
      <w:r>
        <w:rPr>
          <w:b/>
        </w:rPr>
        <w:t>Lemaux</w:t>
      </w:r>
      <w:proofErr w:type="spellEnd"/>
      <w:r>
        <w:rPr>
          <w:b/>
        </w:rPr>
        <w:t xml:space="preserve"> PG </w:t>
      </w:r>
      <w:r>
        <w:rPr>
          <w:rFonts w:ascii="Georgia-BoldItalic" w:hAnsi="Georgia-BoldItalic"/>
          <w:b/>
          <w:i/>
        </w:rPr>
        <w:t>et al</w:t>
      </w:r>
      <w:r>
        <w:rPr>
          <w:b/>
        </w:rPr>
        <w:t>. 2019</w:t>
      </w:r>
      <w:r>
        <w:t>.</w:t>
      </w:r>
      <w:r>
        <w:rPr>
          <w:spacing w:val="40"/>
        </w:rPr>
        <w:t xml:space="preserve"> </w:t>
      </w:r>
      <w:r>
        <w:t>Strong succession in arbuscular mycorrhizal fungal communities.</w:t>
      </w:r>
      <w:r>
        <w:rPr>
          <w:spacing w:val="40"/>
        </w:rPr>
        <w:t xml:space="preserve"> </w:t>
      </w:r>
      <w:r>
        <w:rPr>
          <w:i/>
        </w:rPr>
        <w:t>The ISME journal</w:t>
      </w:r>
      <w:r>
        <w:t xml:space="preserve">, </w:t>
      </w:r>
      <w:r>
        <w:rPr>
          <w:b/>
        </w:rPr>
        <w:t>13</w:t>
      </w:r>
      <w:r>
        <w:t>:</w:t>
      </w:r>
      <w:r>
        <w:rPr>
          <w:spacing w:val="40"/>
        </w:rPr>
        <w:t xml:space="preserve"> </w:t>
      </w:r>
      <w:r>
        <w:t>214–226.</w:t>
      </w:r>
    </w:p>
    <w:p w14:paraId="53E86E52" w14:textId="77777777" w:rsidR="00E917D8" w:rsidRDefault="00000000">
      <w:pPr>
        <w:spacing w:before="181" w:line="415" w:lineRule="auto"/>
        <w:ind w:left="338" w:right="118" w:hanging="219"/>
        <w:jc w:val="both"/>
      </w:pPr>
      <w:bookmarkStart w:id="102" w:name="_bookmark81"/>
      <w:bookmarkEnd w:id="102"/>
      <w:r>
        <w:rPr>
          <w:b/>
          <w:w w:val="105"/>
        </w:rPr>
        <w:t>Gilbert GS. 2002</w:t>
      </w:r>
      <w:r>
        <w:rPr>
          <w:w w:val="105"/>
        </w:rPr>
        <w:t>.</w:t>
      </w:r>
      <w:r>
        <w:rPr>
          <w:spacing w:val="39"/>
          <w:w w:val="105"/>
        </w:rPr>
        <w:t xml:space="preserve"> </w:t>
      </w:r>
      <w:r>
        <w:rPr>
          <w:w w:val="105"/>
        </w:rPr>
        <w:t>Evolutionary ecology of plant diseases in natural ecosystems.</w:t>
      </w:r>
      <w:r>
        <w:rPr>
          <w:spacing w:val="39"/>
          <w:w w:val="105"/>
        </w:rPr>
        <w:t xml:space="preserve"> </w:t>
      </w:r>
      <w:r>
        <w:rPr>
          <w:i/>
          <w:w w:val="105"/>
        </w:rPr>
        <w:t>Annual Review of Phytopathology</w:t>
      </w:r>
      <w:r>
        <w:rPr>
          <w:w w:val="105"/>
        </w:rPr>
        <w:t>,</w:t>
      </w:r>
      <w:r>
        <w:rPr>
          <w:spacing w:val="-2"/>
          <w:w w:val="105"/>
        </w:rPr>
        <w:t xml:space="preserve"> </w:t>
      </w:r>
      <w:r>
        <w:rPr>
          <w:b/>
          <w:w w:val="105"/>
        </w:rPr>
        <w:t>40</w:t>
      </w:r>
      <w:r>
        <w:rPr>
          <w:w w:val="105"/>
        </w:rPr>
        <w:t>: 13–43.</w:t>
      </w:r>
    </w:p>
    <w:p w14:paraId="16DD1343" w14:textId="77777777" w:rsidR="00E917D8" w:rsidRDefault="00000000">
      <w:pPr>
        <w:spacing w:before="181" w:line="415" w:lineRule="auto"/>
        <w:ind w:left="338" w:right="117" w:hanging="219"/>
        <w:jc w:val="both"/>
      </w:pPr>
      <w:bookmarkStart w:id="103" w:name="_bookmark82"/>
      <w:bookmarkEnd w:id="103"/>
      <w:r>
        <w:rPr>
          <w:b/>
          <w:w w:val="105"/>
        </w:rPr>
        <w:t>Godoy O , Levine JM. 2014</w:t>
      </w:r>
      <w:r>
        <w:rPr>
          <w:w w:val="105"/>
        </w:rPr>
        <w:t>.</w:t>
      </w:r>
      <w:r>
        <w:rPr>
          <w:spacing w:val="40"/>
          <w:w w:val="105"/>
        </w:rPr>
        <w:t xml:space="preserve"> </w:t>
      </w:r>
      <w:r>
        <w:rPr>
          <w:w w:val="105"/>
        </w:rPr>
        <w:t>Phenology effects on invasion success:</w:t>
      </w:r>
      <w:r>
        <w:rPr>
          <w:spacing w:val="40"/>
          <w:w w:val="105"/>
        </w:rPr>
        <w:t xml:space="preserve"> </w:t>
      </w:r>
      <w:r>
        <w:rPr>
          <w:w w:val="105"/>
        </w:rPr>
        <w:t xml:space="preserve">insights from coupling field experiments to coexistence theory. </w:t>
      </w:r>
      <w:r>
        <w:rPr>
          <w:i/>
          <w:w w:val="105"/>
        </w:rPr>
        <w:t>Ecology</w:t>
      </w:r>
      <w:r>
        <w:rPr>
          <w:w w:val="105"/>
        </w:rPr>
        <w:t xml:space="preserve">, </w:t>
      </w:r>
      <w:r>
        <w:rPr>
          <w:b/>
          <w:w w:val="105"/>
        </w:rPr>
        <w:t>95</w:t>
      </w:r>
      <w:r>
        <w:rPr>
          <w:w w:val="105"/>
        </w:rPr>
        <w:t>: 726–736.</w:t>
      </w:r>
    </w:p>
    <w:p w14:paraId="3A38B227" w14:textId="77777777" w:rsidR="00E917D8" w:rsidRDefault="00000000">
      <w:pPr>
        <w:spacing w:before="181" w:line="415" w:lineRule="auto"/>
        <w:ind w:left="338" w:right="118" w:hanging="219"/>
        <w:jc w:val="both"/>
      </w:pPr>
      <w:bookmarkStart w:id="104" w:name="_bookmark83"/>
      <w:bookmarkEnd w:id="104"/>
      <w:r>
        <w:rPr>
          <w:b/>
          <w:w w:val="105"/>
        </w:rPr>
        <w:t xml:space="preserve">Grove S, Parker IM , </w:t>
      </w:r>
      <w:proofErr w:type="spellStart"/>
      <w:r>
        <w:rPr>
          <w:b/>
          <w:w w:val="105"/>
        </w:rPr>
        <w:t>Haubensak</w:t>
      </w:r>
      <w:proofErr w:type="spellEnd"/>
      <w:r>
        <w:rPr>
          <w:b/>
          <w:w w:val="105"/>
        </w:rPr>
        <w:t xml:space="preserve"> KA. 2015</w:t>
      </w:r>
      <w:r>
        <w:rPr>
          <w:w w:val="105"/>
        </w:rPr>
        <w:t>.</w:t>
      </w:r>
      <w:r>
        <w:rPr>
          <w:spacing w:val="40"/>
          <w:w w:val="105"/>
        </w:rPr>
        <w:t xml:space="preserve"> </w:t>
      </w:r>
      <w:r>
        <w:rPr>
          <w:w w:val="105"/>
        </w:rPr>
        <w:t>Persistence of a soil legacy following removal of a nitrogen-fixing</w:t>
      </w:r>
      <w:r>
        <w:rPr>
          <w:spacing w:val="-3"/>
          <w:w w:val="105"/>
        </w:rPr>
        <w:t xml:space="preserve"> </w:t>
      </w:r>
      <w:r>
        <w:rPr>
          <w:w w:val="105"/>
        </w:rPr>
        <w:t xml:space="preserve">invader. </w:t>
      </w:r>
      <w:r>
        <w:rPr>
          <w:i/>
          <w:w w:val="105"/>
        </w:rPr>
        <w:t>Biological</w:t>
      </w:r>
      <w:r>
        <w:rPr>
          <w:i/>
          <w:spacing w:val="-3"/>
          <w:w w:val="105"/>
        </w:rPr>
        <w:t xml:space="preserve"> </w:t>
      </w:r>
      <w:r>
        <w:rPr>
          <w:i/>
          <w:w w:val="105"/>
        </w:rPr>
        <w:t>Invasions</w:t>
      </w:r>
      <w:r>
        <w:rPr>
          <w:w w:val="105"/>
        </w:rPr>
        <w:t>,</w:t>
      </w:r>
      <w:r>
        <w:rPr>
          <w:spacing w:val="-3"/>
          <w:w w:val="105"/>
        </w:rPr>
        <w:t xml:space="preserve"> </w:t>
      </w:r>
      <w:r>
        <w:rPr>
          <w:b/>
          <w:w w:val="105"/>
        </w:rPr>
        <w:t>17</w:t>
      </w:r>
      <w:r>
        <w:rPr>
          <w:w w:val="105"/>
        </w:rPr>
        <w:t>: 2621–2631.</w:t>
      </w:r>
    </w:p>
    <w:p w14:paraId="2C176094" w14:textId="77777777" w:rsidR="00E917D8" w:rsidRDefault="00000000">
      <w:pPr>
        <w:spacing w:before="180" w:line="415" w:lineRule="auto"/>
        <w:ind w:left="338" w:right="117" w:hanging="219"/>
        <w:jc w:val="both"/>
      </w:pPr>
      <w:bookmarkStart w:id="105" w:name="_bookmark84"/>
      <w:bookmarkEnd w:id="105"/>
      <w:proofErr w:type="spellStart"/>
      <w:r>
        <w:rPr>
          <w:b/>
          <w:w w:val="105"/>
        </w:rPr>
        <w:t>Gundale</w:t>
      </w:r>
      <w:proofErr w:type="spellEnd"/>
      <w:r>
        <w:rPr>
          <w:b/>
          <w:w w:val="105"/>
        </w:rPr>
        <w:t xml:space="preserve"> MJ , </w:t>
      </w:r>
      <w:proofErr w:type="spellStart"/>
      <w:r>
        <w:rPr>
          <w:b/>
          <w:w w:val="105"/>
        </w:rPr>
        <w:t>Kardol</w:t>
      </w:r>
      <w:proofErr w:type="spellEnd"/>
      <w:r>
        <w:rPr>
          <w:b/>
          <w:w w:val="105"/>
        </w:rPr>
        <w:t xml:space="preserve"> P. 2021</w:t>
      </w:r>
      <w:r>
        <w:rPr>
          <w:w w:val="105"/>
        </w:rPr>
        <w:t>.</w:t>
      </w:r>
      <w:r>
        <w:rPr>
          <w:spacing w:val="40"/>
          <w:w w:val="105"/>
        </w:rPr>
        <w:t xml:space="preserve"> </w:t>
      </w:r>
      <w:r>
        <w:rPr>
          <w:w w:val="105"/>
        </w:rPr>
        <w:t xml:space="preserve">Multi-dimensionality as a path forward in plant-soil feedback research. </w:t>
      </w:r>
      <w:r>
        <w:rPr>
          <w:i/>
          <w:w w:val="105"/>
        </w:rPr>
        <w:t>Journal</w:t>
      </w:r>
      <w:r>
        <w:rPr>
          <w:i/>
          <w:spacing w:val="-12"/>
          <w:w w:val="105"/>
        </w:rPr>
        <w:t xml:space="preserve"> </w:t>
      </w:r>
      <w:r>
        <w:rPr>
          <w:i/>
          <w:w w:val="105"/>
        </w:rPr>
        <w:t>of</w:t>
      </w:r>
      <w:r>
        <w:rPr>
          <w:i/>
          <w:spacing w:val="-12"/>
          <w:w w:val="105"/>
        </w:rPr>
        <w:t xml:space="preserve"> </w:t>
      </w:r>
      <w:r>
        <w:rPr>
          <w:i/>
          <w:w w:val="105"/>
        </w:rPr>
        <w:t>Ecology</w:t>
      </w:r>
      <w:r>
        <w:rPr>
          <w:w w:val="105"/>
        </w:rPr>
        <w:t>,</w:t>
      </w:r>
      <w:r>
        <w:rPr>
          <w:spacing w:val="-12"/>
          <w:w w:val="105"/>
        </w:rPr>
        <w:t xml:space="preserve"> </w:t>
      </w:r>
      <w:r>
        <w:rPr>
          <w:b/>
          <w:w w:val="105"/>
        </w:rPr>
        <w:t>109</w:t>
      </w:r>
      <w:r>
        <w:rPr>
          <w:w w:val="105"/>
        </w:rPr>
        <w:t>: 3446–3465.</w:t>
      </w:r>
    </w:p>
    <w:p w14:paraId="17E0E283" w14:textId="77777777" w:rsidR="00E917D8" w:rsidRDefault="00E917D8">
      <w:pPr>
        <w:spacing w:line="415" w:lineRule="auto"/>
        <w:jc w:val="both"/>
        <w:sectPr w:rsidR="00E917D8">
          <w:pgSz w:w="12240" w:h="15840"/>
          <w:pgMar w:top="1340" w:right="1320" w:bottom="1080" w:left="1320" w:header="0" w:footer="882" w:gutter="0"/>
          <w:cols w:space="720"/>
        </w:sectPr>
      </w:pPr>
    </w:p>
    <w:p w14:paraId="295E7FC7" w14:textId="77777777" w:rsidR="00E917D8" w:rsidRDefault="00000000">
      <w:pPr>
        <w:spacing w:before="113" w:line="415" w:lineRule="auto"/>
        <w:ind w:left="338" w:right="117" w:hanging="219"/>
        <w:jc w:val="both"/>
      </w:pPr>
      <w:bookmarkStart w:id="106" w:name="_bookmark85"/>
      <w:bookmarkEnd w:id="106"/>
      <w:r>
        <w:rPr>
          <w:b/>
        </w:rPr>
        <w:lastRenderedPageBreak/>
        <w:t xml:space="preserve">Hannula ES, </w:t>
      </w:r>
      <w:proofErr w:type="spellStart"/>
      <w:r>
        <w:rPr>
          <w:b/>
        </w:rPr>
        <w:t>Kielak</w:t>
      </w:r>
      <w:proofErr w:type="spellEnd"/>
      <w:r>
        <w:rPr>
          <w:b/>
        </w:rPr>
        <w:t xml:space="preserve"> AM, </w:t>
      </w:r>
      <w:proofErr w:type="spellStart"/>
      <w:r>
        <w:rPr>
          <w:b/>
        </w:rPr>
        <w:t>Steinauer</w:t>
      </w:r>
      <w:proofErr w:type="spellEnd"/>
      <w:r>
        <w:rPr>
          <w:b/>
        </w:rPr>
        <w:t xml:space="preserve"> K, </w:t>
      </w:r>
      <w:proofErr w:type="spellStart"/>
      <w:r>
        <w:rPr>
          <w:b/>
        </w:rPr>
        <w:t>Huberty</w:t>
      </w:r>
      <w:proofErr w:type="spellEnd"/>
      <w:r>
        <w:rPr>
          <w:b/>
        </w:rPr>
        <w:t xml:space="preserve"> M, </w:t>
      </w:r>
      <w:proofErr w:type="spellStart"/>
      <w:r>
        <w:rPr>
          <w:b/>
        </w:rPr>
        <w:t>Jongen</w:t>
      </w:r>
      <w:proofErr w:type="spellEnd"/>
      <w:r>
        <w:rPr>
          <w:b/>
        </w:rPr>
        <w:t xml:space="preserve"> R, De Long JR, Heinen R , </w:t>
      </w:r>
      <w:proofErr w:type="spellStart"/>
      <w:r>
        <w:rPr>
          <w:b/>
        </w:rPr>
        <w:t>Bezemer</w:t>
      </w:r>
      <w:proofErr w:type="spellEnd"/>
      <w:r>
        <w:rPr>
          <w:b/>
        </w:rPr>
        <w:t xml:space="preserve"> </w:t>
      </w:r>
      <w:r>
        <w:rPr>
          <w:b/>
          <w:w w:val="110"/>
        </w:rPr>
        <w:t>TM.</w:t>
      </w:r>
      <w:r>
        <w:rPr>
          <w:b/>
          <w:spacing w:val="-4"/>
          <w:w w:val="110"/>
        </w:rPr>
        <w:t xml:space="preserve"> </w:t>
      </w:r>
      <w:r>
        <w:rPr>
          <w:b/>
          <w:w w:val="110"/>
        </w:rPr>
        <w:t>2019</w:t>
      </w:r>
      <w:r>
        <w:rPr>
          <w:w w:val="110"/>
        </w:rPr>
        <w:t>.</w:t>
      </w:r>
      <w:r>
        <w:rPr>
          <w:spacing w:val="37"/>
          <w:w w:val="110"/>
        </w:rPr>
        <w:t xml:space="preserve"> </w:t>
      </w:r>
      <w:r>
        <w:rPr>
          <w:w w:val="110"/>
        </w:rPr>
        <w:t>Time</w:t>
      </w:r>
      <w:r>
        <w:rPr>
          <w:spacing w:val="-4"/>
          <w:w w:val="110"/>
        </w:rPr>
        <w:t xml:space="preserve"> </w:t>
      </w:r>
      <w:r>
        <w:rPr>
          <w:w w:val="110"/>
        </w:rPr>
        <w:t>after</w:t>
      </w:r>
      <w:r>
        <w:rPr>
          <w:spacing w:val="-4"/>
          <w:w w:val="110"/>
        </w:rPr>
        <w:t xml:space="preserve"> </w:t>
      </w:r>
      <w:r>
        <w:rPr>
          <w:w w:val="110"/>
        </w:rPr>
        <w:t>time:</w:t>
      </w:r>
      <w:r>
        <w:rPr>
          <w:spacing w:val="29"/>
          <w:w w:val="110"/>
        </w:rPr>
        <w:t xml:space="preserve"> </w:t>
      </w:r>
      <w:r>
        <w:rPr>
          <w:w w:val="110"/>
        </w:rPr>
        <w:t>Temporal</w:t>
      </w:r>
      <w:r>
        <w:rPr>
          <w:spacing w:val="-4"/>
          <w:w w:val="110"/>
        </w:rPr>
        <w:t xml:space="preserve"> </w:t>
      </w:r>
      <w:r>
        <w:rPr>
          <w:w w:val="110"/>
        </w:rPr>
        <w:t>variation</w:t>
      </w:r>
      <w:r>
        <w:rPr>
          <w:spacing w:val="-4"/>
          <w:w w:val="110"/>
        </w:rPr>
        <w:t xml:space="preserve"> </w:t>
      </w:r>
      <w:r>
        <w:rPr>
          <w:w w:val="110"/>
        </w:rPr>
        <w:t>in</w:t>
      </w:r>
      <w:r>
        <w:rPr>
          <w:spacing w:val="-4"/>
          <w:w w:val="110"/>
        </w:rPr>
        <w:t xml:space="preserve"> </w:t>
      </w:r>
      <w:r>
        <w:rPr>
          <w:w w:val="110"/>
        </w:rPr>
        <w:t>the</w:t>
      </w:r>
      <w:r>
        <w:rPr>
          <w:spacing w:val="-4"/>
          <w:w w:val="110"/>
        </w:rPr>
        <w:t xml:space="preserve"> </w:t>
      </w:r>
      <w:r>
        <w:rPr>
          <w:w w:val="110"/>
        </w:rPr>
        <w:t>effects</w:t>
      </w:r>
      <w:r>
        <w:rPr>
          <w:spacing w:val="-4"/>
          <w:w w:val="110"/>
        </w:rPr>
        <w:t xml:space="preserve"> </w:t>
      </w:r>
      <w:r>
        <w:rPr>
          <w:w w:val="110"/>
        </w:rPr>
        <w:t>of</w:t>
      </w:r>
      <w:r>
        <w:rPr>
          <w:spacing w:val="-4"/>
          <w:w w:val="110"/>
        </w:rPr>
        <w:t xml:space="preserve"> </w:t>
      </w:r>
      <w:r>
        <w:rPr>
          <w:w w:val="110"/>
        </w:rPr>
        <w:t>grass</w:t>
      </w:r>
      <w:r>
        <w:rPr>
          <w:spacing w:val="-4"/>
          <w:w w:val="110"/>
        </w:rPr>
        <w:t xml:space="preserve"> </w:t>
      </w:r>
      <w:r>
        <w:rPr>
          <w:w w:val="110"/>
        </w:rPr>
        <w:t>and</w:t>
      </w:r>
      <w:r>
        <w:rPr>
          <w:spacing w:val="-4"/>
          <w:w w:val="110"/>
        </w:rPr>
        <w:t xml:space="preserve"> </w:t>
      </w:r>
      <w:r>
        <w:rPr>
          <w:w w:val="110"/>
        </w:rPr>
        <w:t>forb</w:t>
      </w:r>
      <w:r>
        <w:rPr>
          <w:spacing w:val="-4"/>
          <w:w w:val="110"/>
        </w:rPr>
        <w:t xml:space="preserve"> </w:t>
      </w:r>
      <w:r>
        <w:rPr>
          <w:w w:val="110"/>
        </w:rPr>
        <w:t>species</w:t>
      </w:r>
      <w:r>
        <w:rPr>
          <w:spacing w:val="-4"/>
          <w:w w:val="110"/>
        </w:rPr>
        <w:t xml:space="preserve"> </w:t>
      </w:r>
      <w:r>
        <w:rPr>
          <w:w w:val="110"/>
        </w:rPr>
        <w:t>on</w:t>
      </w:r>
      <w:r>
        <w:rPr>
          <w:spacing w:val="-4"/>
          <w:w w:val="110"/>
        </w:rPr>
        <w:t xml:space="preserve"> </w:t>
      </w:r>
      <w:r>
        <w:rPr>
          <w:w w:val="110"/>
        </w:rPr>
        <w:t>soil bacterial and fungal communities.</w:t>
      </w:r>
      <w:r>
        <w:rPr>
          <w:spacing w:val="40"/>
          <w:w w:val="110"/>
        </w:rPr>
        <w:t xml:space="preserve"> </w:t>
      </w:r>
      <w:r>
        <w:rPr>
          <w:i/>
          <w:w w:val="110"/>
        </w:rPr>
        <w:t>mBio</w:t>
      </w:r>
      <w:r>
        <w:rPr>
          <w:w w:val="110"/>
        </w:rPr>
        <w:t xml:space="preserve">, </w:t>
      </w:r>
      <w:r>
        <w:rPr>
          <w:b/>
          <w:w w:val="110"/>
        </w:rPr>
        <w:t>10</w:t>
      </w:r>
      <w:r>
        <w:rPr>
          <w:w w:val="110"/>
        </w:rPr>
        <w:t>.</w:t>
      </w:r>
    </w:p>
    <w:p w14:paraId="2958B402" w14:textId="77777777" w:rsidR="00E917D8" w:rsidRDefault="00000000">
      <w:pPr>
        <w:spacing w:before="181" w:line="415" w:lineRule="auto"/>
        <w:ind w:left="338" w:right="117" w:hanging="219"/>
        <w:jc w:val="both"/>
      </w:pPr>
      <w:bookmarkStart w:id="107" w:name="_bookmark86"/>
      <w:bookmarkEnd w:id="107"/>
      <w:r>
        <w:rPr>
          <w:b/>
        </w:rPr>
        <w:t xml:space="preserve">Hannula SE, Heinen R, </w:t>
      </w:r>
      <w:proofErr w:type="spellStart"/>
      <w:r>
        <w:rPr>
          <w:b/>
        </w:rPr>
        <w:t>Huberty</w:t>
      </w:r>
      <w:proofErr w:type="spellEnd"/>
      <w:r>
        <w:rPr>
          <w:b/>
        </w:rPr>
        <w:t xml:space="preserve"> M, </w:t>
      </w:r>
      <w:proofErr w:type="spellStart"/>
      <w:r>
        <w:rPr>
          <w:b/>
        </w:rPr>
        <w:t>Steinauer</w:t>
      </w:r>
      <w:proofErr w:type="spellEnd"/>
      <w:r>
        <w:rPr>
          <w:b/>
        </w:rPr>
        <w:t xml:space="preserve"> K, De Long JR, </w:t>
      </w:r>
      <w:proofErr w:type="spellStart"/>
      <w:r>
        <w:rPr>
          <w:b/>
        </w:rPr>
        <w:t>Jongen</w:t>
      </w:r>
      <w:proofErr w:type="spellEnd"/>
      <w:r>
        <w:rPr>
          <w:b/>
        </w:rPr>
        <w:t xml:space="preserve"> R , </w:t>
      </w:r>
      <w:proofErr w:type="spellStart"/>
      <w:r>
        <w:rPr>
          <w:b/>
        </w:rPr>
        <w:t>Bezemer</w:t>
      </w:r>
      <w:proofErr w:type="spellEnd"/>
      <w:r>
        <w:rPr>
          <w:b/>
        </w:rPr>
        <w:t xml:space="preserve"> TM. 2021</w:t>
      </w:r>
      <w:r>
        <w:t>. Persistence of plant-mediated microbial soil legacy effects in soil and inside roots.</w:t>
      </w:r>
      <w:r>
        <w:rPr>
          <w:spacing w:val="40"/>
        </w:rPr>
        <w:t xml:space="preserve"> </w:t>
      </w:r>
      <w:r>
        <w:rPr>
          <w:i/>
        </w:rPr>
        <w:t xml:space="preserve">Nature Com- </w:t>
      </w:r>
      <w:proofErr w:type="spellStart"/>
      <w:r>
        <w:rPr>
          <w:i/>
        </w:rPr>
        <w:t>munications</w:t>
      </w:r>
      <w:proofErr w:type="spellEnd"/>
      <w:r>
        <w:rPr>
          <w:i/>
        </w:rPr>
        <w:t xml:space="preserve"> 2021 12:1</w:t>
      </w:r>
      <w:r>
        <w:t xml:space="preserve">, </w:t>
      </w:r>
      <w:r>
        <w:rPr>
          <w:b/>
        </w:rPr>
        <w:t>12</w:t>
      </w:r>
      <w:r>
        <w:t>:</w:t>
      </w:r>
      <w:r>
        <w:rPr>
          <w:spacing w:val="40"/>
        </w:rPr>
        <w:t xml:space="preserve"> </w:t>
      </w:r>
      <w:r>
        <w:t>1–13.</w:t>
      </w:r>
    </w:p>
    <w:p w14:paraId="4AFE8BD7" w14:textId="77777777" w:rsidR="00E917D8" w:rsidRDefault="00000000">
      <w:pPr>
        <w:spacing w:before="180" w:line="415" w:lineRule="auto"/>
        <w:ind w:left="338" w:right="117" w:hanging="219"/>
        <w:jc w:val="both"/>
      </w:pPr>
      <w:bookmarkStart w:id="108" w:name="_bookmark87"/>
      <w:bookmarkEnd w:id="108"/>
      <w:r>
        <w:rPr>
          <w:b/>
          <w:w w:val="105"/>
        </w:rPr>
        <w:t>Harms</w:t>
      </w:r>
      <w:r>
        <w:rPr>
          <w:b/>
          <w:spacing w:val="-8"/>
          <w:w w:val="105"/>
        </w:rPr>
        <w:t xml:space="preserve"> </w:t>
      </w:r>
      <w:r>
        <w:rPr>
          <w:b/>
          <w:w w:val="105"/>
        </w:rPr>
        <w:t>KE,</w:t>
      </w:r>
      <w:r>
        <w:rPr>
          <w:b/>
          <w:spacing w:val="-7"/>
          <w:w w:val="105"/>
        </w:rPr>
        <w:t xml:space="preserve"> </w:t>
      </w:r>
      <w:r>
        <w:rPr>
          <w:b/>
          <w:w w:val="105"/>
        </w:rPr>
        <w:t>Wright</w:t>
      </w:r>
      <w:r>
        <w:rPr>
          <w:b/>
          <w:spacing w:val="-8"/>
          <w:w w:val="105"/>
        </w:rPr>
        <w:t xml:space="preserve"> </w:t>
      </w:r>
      <w:r>
        <w:rPr>
          <w:b/>
          <w:w w:val="105"/>
        </w:rPr>
        <w:t>SJ,</w:t>
      </w:r>
      <w:r>
        <w:rPr>
          <w:b/>
          <w:spacing w:val="-7"/>
          <w:w w:val="105"/>
        </w:rPr>
        <w:t xml:space="preserve"> </w:t>
      </w:r>
      <w:r>
        <w:rPr>
          <w:b/>
          <w:w w:val="105"/>
        </w:rPr>
        <w:t>Calderón</w:t>
      </w:r>
      <w:r>
        <w:rPr>
          <w:b/>
          <w:spacing w:val="-8"/>
          <w:w w:val="105"/>
        </w:rPr>
        <w:t xml:space="preserve"> </w:t>
      </w:r>
      <w:r>
        <w:rPr>
          <w:b/>
          <w:w w:val="105"/>
        </w:rPr>
        <w:t>O,</w:t>
      </w:r>
      <w:r>
        <w:rPr>
          <w:b/>
          <w:spacing w:val="-7"/>
          <w:w w:val="105"/>
        </w:rPr>
        <w:t xml:space="preserve"> </w:t>
      </w:r>
      <w:r>
        <w:rPr>
          <w:b/>
          <w:w w:val="105"/>
        </w:rPr>
        <w:t>Hernandez</w:t>
      </w:r>
      <w:r>
        <w:rPr>
          <w:b/>
          <w:spacing w:val="-8"/>
          <w:w w:val="105"/>
        </w:rPr>
        <w:t xml:space="preserve"> </w:t>
      </w:r>
      <w:r>
        <w:rPr>
          <w:b/>
          <w:w w:val="105"/>
        </w:rPr>
        <w:t>A</w:t>
      </w:r>
      <w:r>
        <w:rPr>
          <w:b/>
          <w:spacing w:val="-7"/>
          <w:w w:val="105"/>
        </w:rPr>
        <w:t xml:space="preserve"> </w:t>
      </w:r>
      <w:r>
        <w:rPr>
          <w:b/>
          <w:w w:val="105"/>
        </w:rPr>
        <w:t>,</w:t>
      </w:r>
      <w:r>
        <w:rPr>
          <w:b/>
          <w:spacing w:val="-8"/>
          <w:w w:val="105"/>
        </w:rPr>
        <w:t xml:space="preserve"> </w:t>
      </w:r>
      <w:proofErr w:type="spellStart"/>
      <w:r>
        <w:rPr>
          <w:b/>
          <w:w w:val="105"/>
        </w:rPr>
        <w:t>Herre</w:t>
      </w:r>
      <w:proofErr w:type="spellEnd"/>
      <w:r>
        <w:rPr>
          <w:b/>
          <w:spacing w:val="-7"/>
          <w:w w:val="105"/>
        </w:rPr>
        <w:t xml:space="preserve"> </w:t>
      </w:r>
      <w:r>
        <w:rPr>
          <w:b/>
          <w:w w:val="105"/>
        </w:rPr>
        <w:t>EA.</w:t>
      </w:r>
      <w:r>
        <w:rPr>
          <w:b/>
          <w:spacing w:val="-8"/>
          <w:w w:val="105"/>
        </w:rPr>
        <w:t xml:space="preserve"> </w:t>
      </w:r>
      <w:r>
        <w:rPr>
          <w:b/>
          <w:w w:val="105"/>
        </w:rPr>
        <w:t>2000</w:t>
      </w:r>
      <w:r>
        <w:rPr>
          <w:w w:val="105"/>
        </w:rPr>
        <w:t>.</w:t>
      </w:r>
      <w:r>
        <w:rPr>
          <w:spacing w:val="14"/>
          <w:w w:val="105"/>
        </w:rPr>
        <w:t xml:space="preserve"> </w:t>
      </w:r>
      <w:r>
        <w:rPr>
          <w:w w:val="105"/>
        </w:rPr>
        <w:t>Pervasive</w:t>
      </w:r>
      <w:r>
        <w:rPr>
          <w:spacing w:val="-7"/>
          <w:w w:val="105"/>
        </w:rPr>
        <w:t xml:space="preserve"> </w:t>
      </w:r>
      <w:r>
        <w:rPr>
          <w:w w:val="105"/>
        </w:rPr>
        <w:t>density-dependent recruitment enhances seedling diversity in a tropical forest.</w:t>
      </w:r>
      <w:r>
        <w:rPr>
          <w:spacing w:val="40"/>
          <w:w w:val="105"/>
        </w:rPr>
        <w:t xml:space="preserve"> </w:t>
      </w:r>
      <w:r>
        <w:rPr>
          <w:i/>
          <w:w w:val="105"/>
        </w:rPr>
        <w:t>Nature</w:t>
      </w:r>
      <w:r>
        <w:rPr>
          <w:w w:val="105"/>
        </w:rPr>
        <w:t xml:space="preserve">, </w:t>
      </w:r>
      <w:r>
        <w:rPr>
          <w:b/>
          <w:w w:val="105"/>
        </w:rPr>
        <w:t>404</w:t>
      </w:r>
      <w:r>
        <w:rPr>
          <w:w w:val="105"/>
        </w:rPr>
        <w:t>:</w:t>
      </w:r>
      <w:r>
        <w:rPr>
          <w:spacing w:val="40"/>
          <w:w w:val="105"/>
        </w:rPr>
        <w:t xml:space="preserve"> </w:t>
      </w:r>
      <w:r>
        <w:rPr>
          <w:w w:val="105"/>
        </w:rPr>
        <w:t>493–495.</w:t>
      </w:r>
    </w:p>
    <w:p w14:paraId="22478C27" w14:textId="77777777" w:rsidR="00E917D8" w:rsidRDefault="00000000">
      <w:pPr>
        <w:spacing w:before="180"/>
        <w:ind w:left="120"/>
        <w:jc w:val="both"/>
      </w:pPr>
      <w:bookmarkStart w:id="109" w:name="_bookmark88"/>
      <w:bookmarkEnd w:id="109"/>
      <w:r>
        <w:rPr>
          <w:b/>
        </w:rPr>
        <w:t>Harper</w:t>
      </w:r>
      <w:r>
        <w:rPr>
          <w:b/>
          <w:spacing w:val="-5"/>
        </w:rPr>
        <w:t xml:space="preserve"> </w:t>
      </w:r>
      <w:r>
        <w:rPr>
          <w:b/>
        </w:rPr>
        <w:t>JL</w:t>
      </w:r>
      <w:r>
        <w:t>.</w:t>
      </w:r>
      <w:r>
        <w:rPr>
          <w:spacing w:val="-4"/>
        </w:rPr>
        <w:t xml:space="preserve"> </w:t>
      </w:r>
      <w:r>
        <w:t>1977.</w:t>
      </w:r>
      <w:r>
        <w:rPr>
          <w:spacing w:val="18"/>
        </w:rPr>
        <w:t xml:space="preserve"> </w:t>
      </w:r>
      <w:r>
        <w:rPr>
          <w:i/>
        </w:rPr>
        <w:t>Population</w:t>
      </w:r>
      <w:r>
        <w:rPr>
          <w:i/>
          <w:spacing w:val="-4"/>
        </w:rPr>
        <w:t xml:space="preserve"> </w:t>
      </w:r>
      <w:r>
        <w:rPr>
          <w:i/>
        </w:rPr>
        <w:t>biology</w:t>
      </w:r>
      <w:r>
        <w:rPr>
          <w:i/>
          <w:spacing w:val="-5"/>
        </w:rPr>
        <w:t xml:space="preserve"> </w:t>
      </w:r>
      <w:r>
        <w:rPr>
          <w:i/>
        </w:rPr>
        <w:t>of</w:t>
      </w:r>
      <w:r>
        <w:rPr>
          <w:i/>
          <w:spacing w:val="-4"/>
        </w:rPr>
        <w:t xml:space="preserve"> </w:t>
      </w:r>
      <w:r>
        <w:rPr>
          <w:i/>
        </w:rPr>
        <w:t>plants</w:t>
      </w:r>
      <w:r>
        <w:t>.</w:t>
      </w:r>
      <w:r>
        <w:rPr>
          <w:spacing w:val="18"/>
        </w:rPr>
        <w:t xml:space="preserve"> </w:t>
      </w:r>
      <w:r>
        <w:t>Academic</w:t>
      </w:r>
      <w:r>
        <w:rPr>
          <w:spacing w:val="-4"/>
        </w:rPr>
        <w:t xml:space="preserve"> </w:t>
      </w:r>
      <w:r>
        <w:rPr>
          <w:spacing w:val="-2"/>
        </w:rPr>
        <w:t>Press.</w:t>
      </w:r>
    </w:p>
    <w:p w14:paraId="2DD86DDD" w14:textId="77777777" w:rsidR="00E917D8" w:rsidRDefault="00E917D8">
      <w:pPr>
        <w:pStyle w:val="BodyText"/>
        <w:spacing w:before="7"/>
        <w:rPr>
          <w:sz w:val="31"/>
        </w:rPr>
      </w:pPr>
    </w:p>
    <w:p w14:paraId="62FB8BE1" w14:textId="77777777" w:rsidR="00E917D8" w:rsidRDefault="00000000">
      <w:pPr>
        <w:spacing w:line="415" w:lineRule="auto"/>
        <w:ind w:left="338" w:right="118" w:hanging="219"/>
      </w:pPr>
      <w:bookmarkStart w:id="110" w:name="_bookmark89"/>
      <w:bookmarkEnd w:id="110"/>
      <w:r>
        <w:rPr>
          <w:b/>
          <w:w w:val="105"/>
        </w:rPr>
        <w:t>Hawkes</w:t>
      </w:r>
      <w:r>
        <w:rPr>
          <w:b/>
          <w:spacing w:val="28"/>
          <w:w w:val="105"/>
        </w:rPr>
        <w:t xml:space="preserve"> </w:t>
      </w:r>
      <w:r>
        <w:rPr>
          <w:b/>
          <w:w w:val="105"/>
        </w:rPr>
        <w:t>CV,</w:t>
      </w:r>
      <w:r>
        <w:rPr>
          <w:b/>
          <w:spacing w:val="27"/>
          <w:w w:val="105"/>
        </w:rPr>
        <w:t xml:space="preserve"> </w:t>
      </w:r>
      <w:proofErr w:type="spellStart"/>
      <w:r>
        <w:rPr>
          <w:b/>
          <w:w w:val="105"/>
        </w:rPr>
        <w:t>Kivlin</w:t>
      </w:r>
      <w:proofErr w:type="spellEnd"/>
      <w:r>
        <w:rPr>
          <w:b/>
          <w:spacing w:val="28"/>
          <w:w w:val="105"/>
        </w:rPr>
        <w:t xml:space="preserve"> </w:t>
      </w:r>
      <w:r>
        <w:rPr>
          <w:b/>
          <w:w w:val="105"/>
        </w:rPr>
        <w:t>SN,</w:t>
      </w:r>
      <w:r>
        <w:rPr>
          <w:b/>
          <w:spacing w:val="27"/>
          <w:w w:val="105"/>
        </w:rPr>
        <w:t xml:space="preserve"> </w:t>
      </w:r>
      <w:r>
        <w:rPr>
          <w:b/>
          <w:w w:val="105"/>
        </w:rPr>
        <w:t>Du</w:t>
      </w:r>
      <w:r>
        <w:rPr>
          <w:b/>
          <w:spacing w:val="28"/>
          <w:w w:val="105"/>
        </w:rPr>
        <w:t xml:space="preserve"> </w:t>
      </w:r>
      <w:r>
        <w:rPr>
          <w:b/>
          <w:w w:val="105"/>
        </w:rPr>
        <w:t>J</w:t>
      </w:r>
      <w:r>
        <w:rPr>
          <w:b/>
          <w:spacing w:val="27"/>
          <w:w w:val="105"/>
        </w:rPr>
        <w:t xml:space="preserve"> </w:t>
      </w:r>
      <w:r>
        <w:rPr>
          <w:b/>
          <w:w w:val="105"/>
        </w:rPr>
        <w:t>,</w:t>
      </w:r>
      <w:r>
        <w:rPr>
          <w:b/>
          <w:spacing w:val="28"/>
          <w:w w:val="105"/>
        </w:rPr>
        <w:t xml:space="preserve"> </w:t>
      </w:r>
      <w:proofErr w:type="spellStart"/>
      <w:r>
        <w:rPr>
          <w:b/>
          <w:w w:val="105"/>
        </w:rPr>
        <w:t>Eviner</w:t>
      </w:r>
      <w:proofErr w:type="spellEnd"/>
      <w:r>
        <w:rPr>
          <w:b/>
          <w:spacing w:val="27"/>
          <w:w w:val="105"/>
        </w:rPr>
        <w:t xml:space="preserve"> </w:t>
      </w:r>
      <w:r>
        <w:rPr>
          <w:b/>
          <w:w w:val="105"/>
        </w:rPr>
        <w:t>VT.</w:t>
      </w:r>
      <w:r>
        <w:rPr>
          <w:b/>
          <w:spacing w:val="28"/>
          <w:w w:val="105"/>
        </w:rPr>
        <w:t xml:space="preserve"> </w:t>
      </w:r>
      <w:r>
        <w:rPr>
          <w:b/>
          <w:w w:val="105"/>
        </w:rPr>
        <w:t>2013</w:t>
      </w:r>
      <w:r>
        <w:rPr>
          <w:w w:val="105"/>
        </w:rPr>
        <w:t>.</w:t>
      </w:r>
      <w:r>
        <w:rPr>
          <w:spacing w:val="80"/>
          <w:w w:val="105"/>
        </w:rPr>
        <w:t xml:space="preserve"> </w:t>
      </w:r>
      <w:r>
        <w:rPr>
          <w:w w:val="105"/>
        </w:rPr>
        <w:t>The</w:t>
      </w:r>
      <w:r>
        <w:rPr>
          <w:spacing w:val="28"/>
          <w:w w:val="105"/>
        </w:rPr>
        <w:t xml:space="preserve"> </w:t>
      </w:r>
      <w:r>
        <w:rPr>
          <w:w w:val="105"/>
        </w:rPr>
        <w:t>temporal</w:t>
      </w:r>
      <w:r>
        <w:rPr>
          <w:spacing w:val="27"/>
          <w:w w:val="105"/>
        </w:rPr>
        <w:t xml:space="preserve"> </w:t>
      </w:r>
      <w:r>
        <w:rPr>
          <w:w w:val="105"/>
        </w:rPr>
        <w:t>development</w:t>
      </w:r>
      <w:r>
        <w:rPr>
          <w:spacing w:val="28"/>
          <w:w w:val="105"/>
        </w:rPr>
        <w:t xml:space="preserve"> </w:t>
      </w:r>
      <w:r>
        <w:rPr>
          <w:w w:val="105"/>
        </w:rPr>
        <w:t>and</w:t>
      </w:r>
      <w:r>
        <w:rPr>
          <w:spacing w:val="28"/>
          <w:w w:val="105"/>
        </w:rPr>
        <w:t xml:space="preserve"> </w:t>
      </w:r>
      <w:r>
        <w:rPr>
          <w:w w:val="105"/>
        </w:rPr>
        <w:t>additivity</w:t>
      </w:r>
      <w:r>
        <w:rPr>
          <w:spacing w:val="27"/>
          <w:w w:val="105"/>
        </w:rPr>
        <w:t xml:space="preserve"> </w:t>
      </w:r>
      <w:r>
        <w:rPr>
          <w:w w:val="105"/>
        </w:rPr>
        <w:t>of plant-soil feedback in perennial grasses.</w:t>
      </w:r>
      <w:r>
        <w:rPr>
          <w:spacing w:val="40"/>
          <w:w w:val="105"/>
        </w:rPr>
        <w:t xml:space="preserve"> </w:t>
      </w:r>
      <w:r>
        <w:rPr>
          <w:i/>
          <w:w w:val="105"/>
        </w:rPr>
        <w:t>Plant and Soil</w:t>
      </w:r>
      <w:r>
        <w:rPr>
          <w:w w:val="105"/>
        </w:rPr>
        <w:t xml:space="preserve">, </w:t>
      </w:r>
      <w:r>
        <w:rPr>
          <w:b/>
          <w:w w:val="105"/>
        </w:rPr>
        <w:t>369</w:t>
      </w:r>
      <w:r>
        <w:rPr>
          <w:w w:val="105"/>
        </w:rPr>
        <w:t>:</w:t>
      </w:r>
      <w:r>
        <w:rPr>
          <w:spacing w:val="40"/>
          <w:w w:val="105"/>
        </w:rPr>
        <w:t xml:space="preserve"> </w:t>
      </w:r>
      <w:r>
        <w:rPr>
          <w:w w:val="105"/>
        </w:rPr>
        <w:t>141–150.</w:t>
      </w:r>
    </w:p>
    <w:p w14:paraId="67321359" w14:textId="77777777" w:rsidR="00E917D8" w:rsidRDefault="00000000">
      <w:pPr>
        <w:spacing w:before="179" w:line="415" w:lineRule="auto"/>
        <w:ind w:left="338" w:hanging="219"/>
      </w:pPr>
      <w:bookmarkStart w:id="111" w:name="_bookmark90"/>
      <w:bookmarkEnd w:id="111"/>
      <w:r>
        <w:rPr>
          <w:b/>
          <w:w w:val="105"/>
        </w:rPr>
        <w:t>Herrera</w:t>
      </w:r>
      <w:r>
        <w:rPr>
          <w:b/>
          <w:spacing w:val="18"/>
          <w:w w:val="105"/>
        </w:rPr>
        <w:t xml:space="preserve"> </w:t>
      </w:r>
      <w:r>
        <w:rPr>
          <w:b/>
          <w:w w:val="105"/>
        </w:rPr>
        <w:t>Paredes</w:t>
      </w:r>
      <w:r>
        <w:rPr>
          <w:b/>
          <w:spacing w:val="18"/>
          <w:w w:val="105"/>
        </w:rPr>
        <w:t xml:space="preserve"> </w:t>
      </w:r>
      <w:r>
        <w:rPr>
          <w:b/>
          <w:w w:val="105"/>
        </w:rPr>
        <w:t>S</w:t>
      </w:r>
      <w:r>
        <w:rPr>
          <w:b/>
          <w:spacing w:val="18"/>
          <w:w w:val="105"/>
        </w:rPr>
        <w:t xml:space="preserve"> </w:t>
      </w:r>
      <w:r>
        <w:rPr>
          <w:b/>
          <w:w w:val="105"/>
        </w:rPr>
        <w:t>,</w:t>
      </w:r>
      <w:r>
        <w:rPr>
          <w:b/>
          <w:spacing w:val="18"/>
          <w:w w:val="105"/>
        </w:rPr>
        <w:t xml:space="preserve"> </w:t>
      </w:r>
      <w:proofErr w:type="spellStart"/>
      <w:r>
        <w:rPr>
          <w:b/>
          <w:w w:val="105"/>
        </w:rPr>
        <w:t>Lebeis</w:t>
      </w:r>
      <w:proofErr w:type="spellEnd"/>
      <w:r>
        <w:rPr>
          <w:b/>
          <w:spacing w:val="18"/>
          <w:w w:val="105"/>
        </w:rPr>
        <w:t xml:space="preserve"> </w:t>
      </w:r>
      <w:r>
        <w:rPr>
          <w:b/>
          <w:w w:val="105"/>
        </w:rPr>
        <w:t>SL.</w:t>
      </w:r>
      <w:r>
        <w:rPr>
          <w:b/>
          <w:spacing w:val="18"/>
          <w:w w:val="105"/>
        </w:rPr>
        <w:t xml:space="preserve"> </w:t>
      </w:r>
      <w:r>
        <w:rPr>
          <w:b/>
          <w:w w:val="105"/>
        </w:rPr>
        <w:t>2016</w:t>
      </w:r>
      <w:r>
        <w:rPr>
          <w:w w:val="105"/>
        </w:rPr>
        <w:t>.</w:t>
      </w:r>
      <w:r>
        <w:rPr>
          <w:spacing w:val="73"/>
          <w:w w:val="105"/>
        </w:rPr>
        <w:t xml:space="preserve"> </w:t>
      </w:r>
      <w:r>
        <w:rPr>
          <w:w w:val="105"/>
        </w:rPr>
        <w:t>Giving</w:t>
      </w:r>
      <w:r>
        <w:rPr>
          <w:spacing w:val="18"/>
          <w:w w:val="105"/>
        </w:rPr>
        <w:t xml:space="preserve"> </w:t>
      </w:r>
      <w:r>
        <w:rPr>
          <w:w w:val="105"/>
        </w:rPr>
        <w:t>back</w:t>
      </w:r>
      <w:r>
        <w:rPr>
          <w:spacing w:val="18"/>
          <w:w w:val="105"/>
        </w:rPr>
        <w:t xml:space="preserve"> </w:t>
      </w:r>
      <w:r>
        <w:rPr>
          <w:w w:val="105"/>
        </w:rPr>
        <w:t>to</w:t>
      </w:r>
      <w:r>
        <w:rPr>
          <w:spacing w:val="18"/>
          <w:w w:val="105"/>
        </w:rPr>
        <w:t xml:space="preserve"> </w:t>
      </w:r>
      <w:r>
        <w:rPr>
          <w:w w:val="105"/>
        </w:rPr>
        <w:t>the</w:t>
      </w:r>
      <w:r>
        <w:rPr>
          <w:spacing w:val="18"/>
          <w:w w:val="105"/>
        </w:rPr>
        <w:t xml:space="preserve"> </w:t>
      </w:r>
      <w:r>
        <w:rPr>
          <w:w w:val="105"/>
        </w:rPr>
        <w:t>community:</w:t>
      </w:r>
      <w:r>
        <w:rPr>
          <w:spacing w:val="40"/>
          <w:w w:val="105"/>
        </w:rPr>
        <w:t xml:space="preserve"> </w:t>
      </w:r>
      <w:r>
        <w:rPr>
          <w:w w:val="105"/>
        </w:rPr>
        <w:t>microbial</w:t>
      </w:r>
      <w:r>
        <w:rPr>
          <w:spacing w:val="18"/>
          <w:w w:val="105"/>
        </w:rPr>
        <w:t xml:space="preserve"> </w:t>
      </w:r>
      <w:r>
        <w:rPr>
          <w:w w:val="105"/>
        </w:rPr>
        <w:t>mechanisms</w:t>
      </w:r>
      <w:r>
        <w:rPr>
          <w:spacing w:val="18"/>
          <w:w w:val="105"/>
        </w:rPr>
        <w:t xml:space="preserve"> </w:t>
      </w:r>
      <w:r>
        <w:rPr>
          <w:w w:val="105"/>
        </w:rPr>
        <w:t xml:space="preserve">of plant–soil interactions. </w:t>
      </w:r>
      <w:r>
        <w:rPr>
          <w:i/>
          <w:w w:val="105"/>
        </w:rPr>
        <w:t>Functional Ecology</w:t>
      </w:r>
      <w:r>
        <w:rPr>
          <w:w w:val="105"/>
        </w:rPr>
        <w:t xml:space="preserve">, </w:t>
      </w:r>
      <w:r>
        <w:rPr>
          <w:b/>
          <w:w w:val="105"/>
        </w:rPr>
        <w:t>30</w:t>
      </w:r>
      <w:r>
        <w:rPr>
          <w:w w:val="105"/>
        </w:rPr>
        <w:t>: 1043–1052.</w:t>
      </w:r>
    </w:p>
    <w:p w14:paraId="071D2AA8" w14:textId="77777777" w:rsidR="00E917D8" w:rsidRDefault="00000000">
      <w:pPr>
        <w:spacing w:before="180"/>
        <w:ind w:left="120"/>
      </w:pPr>
      <w:bookmarkStart w:id="112" w:name="_bookmark91"/>
      <w:bookmarkEnd w:id="112"/>
      <w:r>
        <w:rPr>
          <w:b/>
        </w:rPr>
        <w:t>Horton</w:t>
      </w:r>
      <w:r>
        <w:rPr>
          <w:b/>
          <w:spacing w:val="20"/>
        </w:rPr>
        <w:t xml:space="preserve"> </w:t>
      </w:r>
      <w:r>
        <w:rPr>
          <w:b/>
        </w:rPr>
        <w:t>T</w:t>
      </w:r>
      <w:r>
        <w:rPr>
          <w:b/>
          <w:spacing w:val="21"/>
        </w:rPr>
        <w:t xml:space="preserve"> </w:t>
      </w:r>
      <w:r>
        <w:rPr>
          <w:b/>
        </w:rPr>
        <w:t>,</w:t>
      </w:r>
      <w:r>
        <w:rPr>
          <w:b/>
          <w:spacing w:val="19"/>
        </w:rPr>
        <w:t xml:space="preserve"> </w:t>
      </w:r>
      <w:r>
        <w:rPr>
          <w:b/>
        </w:rPr>
        <w:t>van</w:t>
      </w:r>
      <w:r>
        <w:rPr>
          <w:b/>
          <w:spacing w:val="20"/>
        </w:rPr>
        <w:t xml:space="preserve"> </w:t>
      </w:r>
      <w:r>
        <w:rPr>
          <w:b/>
        </w:rPr>
        <w:t>der</w:t>
      </w:r>
      <w:r>
        <w:rPr>
          <w:b/>
          <w:spacing w:val="21"/>
        </w:rPr>
        <w:t xml:space="preserve"> </w:t>
      </w:r>
      <w:proofErr w:type="spellStart"/>
      <w:r>
        <w:rPr>
          <w:b/>
        </w:rPr>
        <w:t>Heĳden</w:t>
      </w:r>
      <w:proofErr w:type="spellEnd"/>
      <w:r>
        <w:rPr>
          <w:b/>
          <w:spacing w:val="20"/>
        </w:rPr>
        <w:t xml:space="preserve"> </w:t>
      </w:r>
      <w:r>
        <w:rPr>
          <w:b/>
        </w:rPr>
        <w:t>M.</w:t>
      </w:r>
      <w:r>
        <w:rPr>
          <w:b/>
          <w:spacing w:val="19"/>
        </w:rPr>
        <w:t xml:space="preserve"> </w:t>
      </w:r>
      <w:r>
        <w:rPr>
          <w:b/>
        </w:rPr>
        <w:t>2008</w:t>
      </w:r>
      <w:r>
        <w:t>.</w:t>
      </w:r>
      <w:r>
        <w:rPr>
          <w:spacing w:val="49"/>
        </w:rPr>
        <w:t xml:space="preserve"> </w:t>
      </w:r>
      <w:r>
        <w:t>The</w:t>
      </w:r>
      <w:r>
        <w:rPr>
          <w:spacing w:val="21"/>
        </w:rPr>
        <w:t xml:space="preserve"> </w:t>
      </w:r>
      <w:r>
        <w:t>role</w:t>
      </w:r>
      <w:r>
        <w:rPr>
          <w:spacing w:val="20"/>
        </w:rPr>
        <w:t xml:space="preserve"> </w:t>
      </w:r>
      <w:r>
        <w:t>of</w:t>
      </w:r>
      <w:r>
        <w:rPr>
          <w:spacing w:val="21"/>
        </w:rPr>
        <w:t xml:space="preserve"> </w:t>
      </w:r>
      <w:r>
        <w:t>symbioses</w:t>
      </w:r>
      <w:r>
        <w:rPr>
          <w:spacing w:val="19"/>
        </w:rPr>
        <w:t xml:space="preserve"> </w:t>
      </w:r>
      <w:r>
        <w:t>in</w:t>
      </w:r>
      <w:r>
        <w:rPr>
          <w:spacing w:val="20"/>
        </w:rPr>
        <w:t xml:space="preserve"> </w:t>
      </w:r>
      <w:r>
        <w:t>seedling</w:t>
      </w:r>
      <w:r>
        <w:rPr>
          <w:spacing w:val="21"/>
        </w:rPr>
        <w:t xml:space="preserve"> </w:t>
      </w:r>
      <w:r>
        <w:t>establishment</w:t>
      </w:r>
      <w:r>
        <w:rPr>
          <w:spacing w:val="20"/>
        </w:rPr>
        <w:t xml:space="preserve"> </w:t>
      </w:r>
      <w:r>
        <w:t>and</w:t>
      </w:r>
      <w:r>
        <w:rPr>
          <w:spacing w:val="21"/>
        </w:rPr>
        <w:t xml:space="preserve"> </w:t>
      </w:r>
      <w:r>
        <w:rPr>
          <w:spacing w:val="-2"/>
        </w:rPr>
        <w:t>survival.</w:t>
      </w:r>
    </w:p>
    <w:p w14:paraId="04FA2309" w14:textId="77777777" w:rsidR="00E917D8" w:rsidRDefault="00000000">
      <w:pPr>
        <w:spacing w:before="185"/>
        <w:ind w:left="338"/>
      </w:pPr>
      <w:r>
        <w:rPr>
          <w:i/>
        </w:rPr>
        <w:t>Seedling</w:t>
      </w:r>
      <w:r>
        <w:rPr>
          <w:i/>
          <w:spacing w:val="1"/>
        </w:rPr>
        <w:t xml:space="preserve"> </w:t>
      </w:r>
      <w:r>
        <w:rPr>
          <w:i/>
        </w:rPr>
        <w:t>Ecology</w:t>
      </w:r>
      <w:r>
        <w:rPr>
          <w:i/>
          <w:spacing w:val="2"/>
        </w:rPr>
        <w:t xml:space="preserve"> </w:t>
      </w:r>
      <w:r>
        <w:rPr>
          <w:i/>
        </w:rPr>
        <w:t>and</w:t>
      </w:r>
      <w:r>
        <w:rPr>
          <w:i/>
          <w:spacing w:val="2"/>
        </w:rPr>
        <w:t xml:space="preserve"> </w:t>
      </w:r>
      <w:r>
        <w:rPr>
          <w:i/>
        </w:rPr>
        <w:t>Evolution</w:t>
      </w:r>
      <w:r>
        <w:t>,</w:t>
      </w:r>
      <w:r>
        <w:rPr>
          <w:spacing w:val="1"/>
        </w:rPr>
        <w:t xml:space="preserve"> </w:t>
      </w:r>
      <w:r>
        <w:t>pp.</w:t>
      </w:r>
      <w:r>
        <w:rPr>
          <w:spacing w:val="2"/>
        </w:rPr>
        <w:t xml:space="preserve"> </w:t>
      </w:r>
      <w:r>
        <w:rPr>
          <w:spacing w:val="-2"/>
        </w:rPr>
        <w:t>189–214.</w:t>
      </w:r>
    </w:p>
    <w:p w14:paraId="0B1EC5FF" w14:textId="77777777" w:rsidR="00E917D8" w:rsidRDefault="00E917D8">
      <w:pPr>
        <w:pStyle w:val="BodyText"/>
        <w:spacing w:before="7"/>
        <w:rPr>
          <w:sz w:val="31"/>
        </w:rPr>
      </w:pPr>
    </w:p>
    <w:p w14:paraId="369E842E" w14:textId="77777777" w:rsidR="00E917D8" w:rsidRDefault="00000000">
      <w:pPr>
        <w:spacing w:line="415" w:lineRule="auto"/>
        <w:ind w:left="338" w:right="118" w:hanging="219"/>
        <w:jc w:val="both"/>
      </w:pPr>
      <w:bookmarkStart w:id="113" w:name="_bookmark92"/>
      <w:bookmarkEnd w:id="113"/>
      <w:r>
        <w:rPr>
          <w:b/>
          <w:w w:val="105"/>
        </w:rPr>
        <w:t>Howard</w:t>
      </w:r>
      <w:r>
        <w:rPr>
          <w:b/>
          <w:spacing w:val="-15"/>
          <w:w w:val="105"/>
        </w:rPr>
        <w:t xml:space="preserve"> </w:t>
      </w:r>
      <w:r>
        <w:rPr>
          <w:b/>
          <w:w w:val="105"/>
        </w:rPr>
        <w:t>MM,</w:t>
      </w:r>
      <w:r>
        <w:rPr>
          <w:b/>
          <w:spacing w:val="-14"/>
          <w:w w:val="105"/>
        </w:rPr>
        <w:t xml:space="preserve"> </w:t>
      </w:r>
      <w:r>
        <w:rPr>
          <w:b/>
          <w:w w:val="105"/>
        </w:rPr>
        <w:t>Kao-</w:t>
      </w:r>
      <w:proofErr w:type="spellStart"/>
      <w:r>
        <w:rPr>
          <w:b/>
          <w:w w:val="105"/>
        </w:rPr>
        <w:t>Kniffin</w:t>
      </w:r>
      <w:proofErr w:type="spellEnd"/>
      <w:r>
        <w:rPr>
          <w:b/>
          <w:spacing w:val="-15"/>
          <w:w w:val="105"/>
        </w:rPr>
        <w:t xml:space="preserve"> </w:t>
      </w:r>
      <w:r>
        <w:rPr>
          <w:b/>
          <w:w w:val="105"/>
        </w:rPr>
        <w:t>J</w:t>
      </w:r>
      <w:r>
        <w:rPr>
          <w:b/>
          <w:spacing w:val="-14"/>
          <w:w w:val="105"/>
        </w:rPr>
        <w:t xml:space="preserve"> </w:t>
      </w:r>
      <w:r>
        <w:rPr>
          <w:b/>
          <w:w w:val="105"/>
        </w:rPr>
        <w:t>,</w:t>
      </w:r>
      <w:r>
        <w:rPr>
          <w:b/>
          <w:spacing w:val="-15"/>
          <w:w w:val="105"/>
        </w:rPr>
        <w:t xml:space="preserve"> </w:t>
      </w:r>
      <w:r>
        <w:rPr>
          <w:b/>
          <w:w w:val="105"/>
        </w:rPr>
        <w:t>Kessler</w:t>
      </w:r>
      <w:r>
        <w:rPr>
          <w:b/>
          <w:spacing w:val="-14"/>
          <w:w w:val="105"/>
        </w:rPr>
        <w:t xml:space="preserve"> </w:t>
      </w:r>
      <w:r>
        <w:rPr>
          <w:b/>
          <w:w w:val="105"/>
        </w:rPr>
        <w:t>A.</w:t>
      </w:r>
      <w:r>
        <w:rPr>
          <w:b/>
          <w:spacing w:val="-15"/>
          <w:w w:val="105"/>
        </w:rPr>
        <w:t xml:space="preserve"> </w:t>
      </w:r>
      <w:r>
        <w:rPr>
          <w:b/>
          <w:w w:val="105"/>
        </w:rPr>
        <w:t>2020</w:t>
      </w:r>
      <w:r>
        <w:rPr>
          <w:w w:val="105"/>
        </w:rPr>
        <w:t>.</w:t>
      </w:r>
      <w:r>
        <w:rPr>
          <w:spacing w:val="-5"/>
          <w:w w:val="105"/>
        </w:rPr>
        <w:t xml:space="preserve"> </w:t>
      </w:r>
      <w:r>
        <w:rPr>
          <w:w w:val="105"/>
        </w:rPr>
        <w:t>Shifts</w:t>
      </w:r>
      <w:r>
        <w:rPr>
          <w:spacing w:val="-15"/>
          <w:w w:val="105"/>
        </w:rPr>
        <w:t xml:space="preserve"> </w:t>
      </w:r>
      <w:r>
        <w:rPr>
          <w:w w:val="105"/>
        </w:rPr>
        <w:t>in</w:t>
      </w:r>
      <w:r>
        <w:rPr>
          <w:spacing w:val="-14"/>
          <w:w w:val="105"/>
        </w:rPr>
        <w:t xml:space="preserve"> </w:t>
      </w:r>
      <w:r>
        <w:rPr>
          <w:w w:val="105"/>
        </w:rPr>
        <w:t>plant–microbe</w:t>
      </w:r>
      <w:r>
        <w:rPr>
          <w:spacing w:val="-14"/>
          <w:w w:val="105"/>
        </w:rPr>
        <w:t xml:space="preserve"> </w:t>
      </w:r>
      <w:r>
        <w:rPr>
          <w:w w:val="105"/>
        </w:rPr>
        <w:t>interactions</w:t>
      </w:r>
      <w:r>
        <w:rPr>
          <w:spacing w:val="-15"/>
          <w:w w:val="105"/>
        </w:rPr>
        <w:t xml:space="preserve"> </w:t>
      </w:r>
      <w:r>
        <w:rPr>
          <w:w w:val="105"/>
        </w:rPr>
        <w:t>over</w:t>
      </w:r>
      <w:r>
        <w:rPr>
          <w:spacing w:val="-14"/>
          <w:w w:val="105"/>
        </w:rPr>
        <w:t xml:space="preserve"> </w:t>
      </w:r>
      <w:r>
        <w:rPr>
          <w:w w:val="105"/>
        </w:rPr>
        <w:t>community succession and their effects on plant resistance to herbivores.</w:t>
      </w:r>
      <w:r>
        <w:rPr>
          <w:spacing w:val="40"/>
          <w:w w:val="105"/>
        </w:rPr>
        <w:t xml:space="preserve"> </w:t>
      </w:r>
      <w:r>
        <w:rPr>
          <w:i/>
          <w:w w:val="105"/>
        </w:rPr>
        <w:t>New Phytologist</w:t>
      </w:r>
      <w:r>
        <w:rPr>
          <w:w w:val="105"/>
        </w:rPr>
        <w:t xml:space="preserve">, </w:t>
      </w:r>
      <w:r>
        <w:rPr>
          <w:b/>
          <w:w w:val="105"/>
        </w:rPr>
        <w:t>226</w:t>
      </w:r>
      <w:r>
        <w:rPr>
          <w:w w:val="105"/>
        </w:rPr>
        <w:t>:</w:t>
      </w:r>
      <w:r>
        <w:rPr>
          <w:spacing w:val="40"/>
          <w:w w:val="105"/>
        </w:rPr>
        <w:t xml:space="preserve"> </w:t>
      </w:r>
      <w:r>
        <w:rPr>
          <w:w w:val="105"/>
        </w:rPr>
        <w:t>1144–1157.</w:t>
      </w:r>
    </w:p>
    <w:p w14:paraId="7A41A98E" w14:textId="77777777" w:rsidR="00E917D8" w:rsidRDefault="00000000">
      <w:pPr>
        <w:spacing w:before="180" w:line="415" w:lineRule="auto"/>
        <w:ind w:left="338" w:right="117" w:hanging="219"/>
        <w:jc w:val="both"/>
      </w:pPr>
      <w:bookmarkStart w:id="114" w:name="_bookmark93"/>
      <w:bookmarkEnd w:id="114"/>
      <w:r>
        <w:rPr>
          <w:b/>
          <w:w w:val="105"/>
        </w:rPr>
        <w:t>Huang</w:t>
      </w:r>
      <w:r>
        <w:rPr>
          <w:b/>
          <w:spacing w:val="-3"/>
          <w:w w:val="105"/>
        </w:rPr>
        <w:t xml:space="preserve"> </w:t>
      </w:r>
      <w:r>
        <w:rPr>
          <w:b/>
          <w:w w:val="105"/>
        </w:rPr>
        <w:t>LF,</w:t>
      </w:r>
      <w:r>
        <w:rPr>
          <w:b/>
          <w:spacing w:val="-3"/>
          <w:w w:val="105"/>
        </w:rPr>
        <w:t xml:space="preserve"> </w:t>
      </w:r>
      <w:r>
        <w:rPr>
          <w:b/>
          <w:w w:val="105"/>
        </w:rPr>
        <w:t>Song</w:t>
      </w:r>
      <w:r>
        <w:rPr>
          <w:b/>
          <w:spacing w:val="-3"/>
          <w:w w:val="105"/>
        </w:rPr>
        <w:t xml:space="preserve"> </w:t>
      </w:r>
      <w:r>
        <w:rPr>
          <w:b/>
          <w:w w:val="105"/>
        </w:rPr>
        <w:t>LX,</w:t>
      </w:r>
      <w:r>
        <w:rPr>
          <w:b/>
          <w:spacing w:val="-3"/>
          <w:w w:val="105"/>
        </w:rPr>
        <w:t xml:space="preserve"> </w:t>
      </w:r>
      <w:r>
        <w:rPr>
          <w:b/>
          <w:w w:val="105"/>
        </w:rPr>
        <w:t>Xia</w:t>
      </w:r>
      <w:r>
        <w:rPr>
          <w:b/>
          <w:spacing w:val="-3"/>
          <w:w w:val="105"/>
        </w:rPr>
        <w:t xml:space="preserve"> </w:t>
      </w:r>
      <w:r>
        <w:rPr>
          <w:b/>
          <w:w w:val="105"/>
        </w:rPr>
        <w:t>XJ,</w:t>
      </w:r>
      <w:r>
        <w:rPr>
          <w:b/>
          <w:spacing w:val="-3"/>
          <w:w w:val="105"/>
        </w:rPr>
        <w:t xml:space="preserve"> </w:t>
      </w:r>
      <w:r>
        <w:rPr>
          <w:b/>
          <w:w w:val="105"/>
        </w:rPr>
        <w:t>Mao</w:t>
      </w:r>
      <w:r>
        <w:rPr>
          <w:b/>
          <w:spacing w:val="-3"/>
          <w:w w:val="105"/>
        </w:rPr>
        <w:t xml:space="preserve"> </w:t>
      </w:r>
      <w:r>
        <w:rPr>
          <w:b/>
          <w:w w:val="105"/>
        </w:rPr>
        <w:t>WH,</w:t>
      </w:r>
      <w:r>
        <w:rPr>
          <w:b/>
          <w:spacing w:val="-3"/>
          <w:w w:val="105"/>
        </w:rPr>
        <w:t xml:space="preserve"> </w:t>
      </w:r>
      <w:r>
        <w:rPr>
          <w:b/>
          <w:w w:val="105"/>
        </w:rPr>
        <w:t>Shi</w:t>
      </w:r>
      <w:r>
        <w:rPr>
          <w:b/>
          <w:spacing w:val="-3"/>
          <w:w w:val="105"/>
        </w:rPr>
        <w:t xml:space="preserve"> </w:t>
      </w:r>
      <w:r>
        <w:rPr>
          <w:b/>
          <w:w w:val="105"/>
        </w:rPr>
        <w:t>K,</w:t>
      </w:r>
      <w:r>
        <w:rPr>
          <w:b/>
          <w:spacing w:val="-3"/>
          <w:w w:val="105"/>
        </w:rPr>
        <w:t xml:space="preserve"> </w:t>
      </w:r>
      <w:r>
        <w:rPr>
          <w:b/>
          <w:w w:val="105"/>
        </w:rPr>
        <w:t>Zhou</w:t>
      </w:r>
      <w:r>
        <w:rPr>
          <w:b/>
          <w:spacing w:val="-3"/>
          <w:w w:val="105"/>
        </w:rPr>
        <w:t xml:space="preserve"> </w:t>
      </w:r>
      <w:r>
        <w:rPr>
          <w:b/>
          <w:w w:val="105"/>
        </w:rPr>
        <w:t>YH</w:t>
      </w:r>
      <w:r>
        <w:rPr>
          <w:b/>
          <w:spacing w:val="-3"/>
          <w:w w:val="105"/>
        </w:rPr>
        <w:t xml:space="preserve"> </w:t>
      </w:r>
      <w:r>
        <w:rPr>
          <w:b/>
          <w:w w:val="105"/>
        </w:rPr>
        <w:t>,</w:t>
      </w:r>
      <w:r>
        <w:rPr>
          <w:b/>
          <w:spacing w:val="-3"/>
          <w:w w:val="105"/>
        </w:rPr>
        <w:t xml:space="preserve"> </w:t>
      </w:r>
      <w:r>
        <w:rPr>
          <w:b/>
          <w:w w:val="105"/>
        </w:rPr>
        <w:t>Yu</w:t>
      </w:r>
      <w:r>
        <w:rPr>
          <w:b/>
          <w:spacing w:val="-3"/>
          <w:w w:val="105"/>
        </w:rPr>
        <w:t xml:space="preserve"> </w:t>
      </w:r>
      <w:r>
        <w:rPr>
          <w:b/>
          <w:w w:val="105"/>
        </w:rPr>
        <w:t>JQ.</w:t>
      </w:r>
      <w:r>
        <w:rPr>
          <w:b/>
          <w:spacing w:val="-3"/>
          <w:w w:val="105"/>
        </w:rPr>
        <w:t xml:space="preserve"> </w:t>
      </w:r>
      <w:r>
        <w:rPr>
          <w:b/>
          <w:w w:val="105"/>
        </w:rPr>
        <w:t>2013</w:t>
      </w:r>
      <w:r>
        <w:rPr>
          <w:w w:val="105"/>
        </w:rPr>
        <w:t>.</w:t>
      </w:r>
      <w:r>
        <w:rPr>
          <w:spacing w:val="34"/>
          <w:w w:val="105"/>
        </w:rPr>
        <w:t xml:space="preserve"> </w:t>
      </w:r>
      <w:r>
        <w:rPr>
          <w:w w:val="105"/>
        </w:rPr>
        <w:t>Plant-soil</w:t>
      </w:r>
      <w:r>
        <w:rPr>
          <w:spacing w:val="-3"/>
          <w:w w:val="105"/>
        </w:rPr>
        <w:t xml:space="preserve"> </w:t>
      </w:r>
      <w:r>
        <w:rPr>
          <w:w w:val="105"/>
        </w:rPr>
        <w:t>feedbacks</w:t>
      </w:r>
      <w:r>
        <w:rPr>
          <w:spacing w:val="-3"/>
          <w:w w:val="105"/>
        </w:rPr>
        <w:t xml:space="preserve"> </w:t>
      </w:r>
      <w:r>
        <w:rPr>
          <w:w w:val="105"/>
        </w:rPr>
        <w:t>and soil sickness:</w:t>
      </w:r>
      <w:r>
        <w:rPr>
          <w:spacing w:val="40"/>
          <w:w w:val="105"/>
        </w:rPr>
        <w:t xml:space="preserve"> </w:t>
      </w:r>
      <w:r>
        <w:rPr>
          <w:w w:val="105"/>
        </w:rPr>
        <w:t>from mechanisms to application in agriculture.</w:t>
      </w:r>
      <w:r>
        <w:rPr>
          <w:spacing w:val="40"/>
          <w:w w:val="105"/>
        </w:rPr>
        <w:t xml:space="preserve"> </w:t>
      </w:r>
      <w:r>
        <w:rPr>
          <w:i/>
          <w:w w:val="105"/>
        </w:rPr>
        <w:t>Journal of Chemical Ecology</w:t>
      </w:r>
      <w:r>
        <w:rPr>
          <w:w w:val="105"/>
        </w:rPr>
        <w:t xml:space="preserve">, </w:t>
      </w:r>
      <w:r>
        <w:rPr>
          <w:b/>
          <w:w w:val="105"/>
        </w:rPr>
        <w:t>39</w:t>
      </w:r>
      <w:r>
        <w:rPr>
          <w:w w:val="105"/>
        </w:rPr>
        <w:t xml:space="preserve">: </w:t>
      </w:r>
      <w:r>
        <w:rPr>
          <w:spacing w:val="-2"/>
          <w:w w:val="105"/>
        </w:rPr>
        <w:t>232–242.</w:t>
      </w:r>
    </w:p>
    <w:p w14:paraId="4412AC6A" w14:textId="77777777" w:rsidR="00E917D8" w:rsidRDefault="00000000">
      <w:pPr>
        <w:spacing w:before="180" w:line="415" w:lineRule="auto"/>
        <w:ind w:left="338" w:right="119" w:hanging="219"/>
        <w:jc w:val="both"/>
      </w:pPr>
      <w:bookmarkStart w:id="115" w:name="_bookmark94"/>
      <w:bookmarkEnd w:id="115"/>
      <w:proofErr w:type="spellStart"/>
      <w:r>
        <w:rPr>
          <w:b/>
          <w:w w:val="105"/>
        </w:rPr>
        <w:t>Huberty</w:t>
      </w:r>
      <w:proofErr w:type="spellEnd"/>
      <w:r>
        <w:rPr>
          <w:b/>
          <w:w w:val="105"/>
        </w:rPr>
        <w:t xml:space="preserve"> M, </w:t>
      </w:r>
      <w:proofErr w:type="spellStart"/>
      <w:r>
        <w:rPr>
          <w:b/>
          <w:w w:val="105"/>
        </w:rPr>
        <w:t>Steinauer</w:t>
      </w:r>
      <w:proofErr w:type="spellEnd"/>
      <w:r>
        <w:rPr>
          <w:b/>
          <w:w w:val="105"/>
        </w:rPr>
        <w:t xml:space="preserve"> K, Heinen R, </w:t>
      </w:r>
      <w:proofErr w:type="spellStart"/>
      <w:r>
        <w:rPr>
          <w:b/>
          <w:w w:val="105"/>
        </w:rPr>
        <w:t>Jongen</w:t>
      </w:r>
      <w:proofErr w:type="spellEnd"/>
      <w:r>
        <w:rPr>
          <w:b/>
          <w:w w:val="105"/>
        </w:rPr>
        <w:t xml:space="preserve"> R, Hannula SE, Choi YH , </w:t>
      </w:r>
      <w:proofErr w:type="spellStart"/>
      <w:r>
        <w:rPr>
          <w:b/>
          <w:w w:val="105"/>
        </w:rPr>
        <w:t>Bezemer</w:t>
      </w:r>
      <w:proofErr w:type="spellEnd"/>
      <w:r>
        <w:rPr>
          <w:b/>
          <w:w w:val="105"/>
        </w:rPr>
        <w:t xml:space="preserve"> TM. 2022</w:t>
      </w:r>
      <w:r>
        <w:rPr>
          <w:w w:val="105"/>
        </w:rPr>
        <w:t>. Temporal changes in plant–soil feedback effects on microbial networks, leaf metabolomics and plant–insect</w:t>
      </w:r>
      <w:r>
        <w:rPr>
          <w:spacing w:val="-2"/>
          <w:w w:val="105"/>
        </w:rPr>
        <w:t xml:space="preserve"> </w:t>
      </w:r>
      <w:r>
        <w:rPr>
          <w:w w:val="105"/>
        </w:rPr>
        <w:t xml:space="preserve">interactions. </w:t>
      </w:r>
      <w:r>
        <w:rPr>
          <w:i/>
          <w:w w:val="105"/>
        </w:rPr>
        <w:t>Journal</w:t>
      </w:r>
      <w:r>
        <w:rPr>
          <w:i/>
          <w:spacing w:val="-2"/>
          <w:w w:val="105"/>
        </w:rPr>
        <w:t xml:space="preserve"> </w:t>
      </w:r>
      <w:r>
        <w:rPr>
          <w:i/>
          <w:w w:val="105"/>
        </w:rPr>
        <w:t>of</w:t>
      </w:r>
      <w:r>
        <w:rPr>
          <w:i/>
          <w:spacing w:val="-2"/>
          <w:w w:val="105"/>
        </w:rPr>
        <w:t xml:space="preserve"> </w:t>
      </w:r>
      <w:r>
        <w:rPr>
          <w:i/>
          <w:w w:val="105"/>
        </w:rPr>
        <w:t>Ecology</w:t>
      </w:r>
      <w:r>
        <w:rPr>
          <w:w w:val="105"/>
        </w:rPr>
        <w:t>,</w:t>
      </w:r>
      <w:r>
        <w:rPr>
          <w:spacing w:val="-2"/>
          <w:w w:val="105"/>
        </w:rPr>
        <w:t xml:space="preserve"> </w:t>
      </w:r>
      <w:r>
        <w:rPr>
          <w:b/>
          <w:w w:val="105"/>
        </w:rPr>
        <w:t>110</w:t>
      </w:r>
      <w:r>
        <w:rPr>
          <w:w w:val="105"/>
        </w:rPr>
        <w:t>: 1328–1343.</w:t>
      </w:r>
    </w:p>
    <w:p w14:paraId="1B6D33DB" w14:textId="77777777" w:rsidR="00E917D8" w:rsidRDefault="00000000">
      <w:pPr>
        <w:spacing w:before="180" w:line="415" w:lineRule="auto"/>
        <w:ind w:left="338" w:right="117" w:hanging="219"/>
        <w:jc w:val="both"/>
      </w:pPr>
      <w:bookmarkStart w:id="116" w:name="_bookmark95"/>
      <w:bookmarkEnd w:id="116"/>
      <w:proofErr w:type="spellStart"/>
      <w:r>
        <w:rPr>
          <w:b/>
          <w:w w:val="105"/>
        </w:rPr>
        <w:t>Igwe</w:t>
      </w:r>
      <w:proofErr w:type="spellEnd"/>
      <w:r>
        <w:rPr>
          <w:b/>
          <w:w w:val="105"/>
        </w:rPr>
        <w:t xml:space="preserve"> AN, </w:t>
      </w:r>
      <w:proofErr w:type="spellStart"/>
      <w:r>
        <w:rPr>
          <w:b/>
          <w:w w:val="105"/>
        </w:rPr>
        <w:t>Quasem</w:t>
      </w:r>
      <w:proofErr w:type="spellEnd"/>
      <w:r>
        <w:rPr>
          <w:b/>
          <w:w w:val="105"/>
        </w:rPr>
        <w:t xml:space="preserve"> B, Liu N , </w:t>
      </w:r>
      <w:proofErr w:type="spellStart"/>
      <w:r>
        <w:rPr>
          <w:b/>
          <w:w w:val="105"/>
        </w:rPr>
        <w:t>Vannette</w:t>
      </w:r>
      <w:proofErr w:type="spellEnd"/>
      <w:r>
        <w:rPr>
          <w:b/>
          <w:w w:val="105"/>
        </w:rPr>
        <w:t xml:space="preserve"> RL. 2021</w:t>
      </w:r>
      <w:r>
        <w:rPr>
          <w:w w:val="105"/>
        </w:rPr>
        <w:t>.</w:t>
      </w:r>
      <w:r>
        <w:rPr>
          <w:spacing w:val="40"/>
          <w:w w:val="105"/>
        </w:rPr>
        <w:t xml:space="preserve"> </w:t>
      </w:r>
      <w:r>
        <w:rPr>
          <w:w w:val="105"/>
        </w:rPr>
        <w:t xml:space="preserve">Plant phenology influences rhizosphere mi- </w:t>
      </w:r>
      <w:proofErr w:type="spellStart"/>
      <w:r>
        <w:rPr>
          <w:w w:val="105"/>
        </w:rPr>
        <w:t>crobial</w:t>
      </w:r>
      <w:proofErr w:type="spellEnd"/>
      <w:r>
        <w:rPr>
          <w:w w:val="105"/>
        </w:rPr>
        <w:t xml:space="preserve"> community and is accelerated by serpentine microorganisms in Plantago </w:t>
      </w:r>
      <w:proofErr w:type="spellStart"/>
      <w:r>
        <w:rPr>
          <w:w w:val="105"/>
        </w:rPr>
        <w:t>erecta</w:t>
      </w:r>
      <w:proofErr w:type="spellEnd"/>
      <w:r>
        <w:rPr>
          <w:w w:val="105"/>
        </w:rPr>
        <w:t>.</w:t>
      </w:r>
      <w:r>
        <w:rPr>
          <w:spacing w:val="40"/>
          <w:w w:val="105"/>
        </w:rPr>
        <w:t xml:space="preserve"> </w:t>
      </w:r>
      <w:r>
        <w:rPr>
          <w:i/>
          <w:w w:val="105"/>
        </w:rPr>
        <w:t>FEMS Microbiology</w:t>
      </w:r>
      <w:r>
        <w:rPr>
          <w:i/>
          <w:spacing w:val="-14"/>
          <w:w w:val="105"/>
        </w:rPr>
        <w:t xml:space="preserve"> </w:t>
      </w:r>
      <w:r>
        <w:rPr>
          <w:i/>
          <w:w w:val="105"/>
        </w:rPr>
        <w:t>Ecology</w:t>
      </w:r>
      <w:r>
        <w:rPr>
          <w:w w:val="105"/>
        </w:rPr>
        <w:t>,</w:t>
      </w:r>
      <w:r>
        <w:rPr>
          <w:spacing w:val="-14"/>
          <w:w w:val="105"/>
        </w:rPr>
        <w:t xml:space="preserve"> </w:t>
      </w:r>
      <w:r>
        <w:rPr>
          <w:b/>
          <w:w w:val="105"/>
        </w:rPr>
        <w:t>97</w:t>
      </w:r>
      <w:r>
        <w:rPr>
          <w:w w:val="105"/>
        </w:rPr>
        <w:t>: 85.</w:t>
      </w:r>
    </w:p>
    <w:p w14:paraId="476B07C3" w14:textId="77777777" w:rsidR="00E917D8" w:rsidRDefault="00E917D8">
      <w:pPr>
        <w:spacing w:line="415" w:lineRule="auto"/>
        <w:jc w:val="both"/>
        <w:sectPr w:rsidR="00E917D8">
          <w:pgSz w:w="12240" w:h="15840"/>
          <w:pgMar w:top="1340" w:right="1320" w:bottom="1080" w:left="1320" w:header="0" w:footer="882" w:gutter="0"/>
          <w:cols w:space="720"/>
        </w:sectPr>
      </w:pPr>
    </w:p>
    <w:p w14:paraId="7015AE4F" w14:textId="77777777" w:rsidR="00E917D8" w:rsidRDefault="00000000">
      <w:pPr>
        <w:spacing w:before="113" w:line="415" w:lineRule="auto"/>
        <w:ind w:left="338" w:right="118" w:hanging="219"/>
        <w:jc w:val="both"/>
      </w:pPr>
      <w:bookmarkStart w:id="117" w:name="_bookmark96"/>
      <w:bookmarkEnd w:id="117"/>
      <w:proofErr w:type="spellStart"/>
      <w:r>
        <w:rPr>
          <w:b/>
          <w:w w:val="110"/>
        </w:rPr>
        <w:lastRenderedPageBreak/>
        <w:t>Ishaq</w:t>
      </w:r>
      <w:proofErr w:type="spellEnd"/>
      <w:r>
        <w:rPr>
          <w:b/>
          <w:w w:val="110"/>
        </w:rPr>
        <w:t xml:space="preserve"> SL. 2017</w:t>
      </w:r>
      <w:r>
        <w:rPr>
          <w:w w:val="110"/>
        </w:rPr>
        <w:t>.</w:t>
      </w:r>
      <w:r>
        <w:rPr>
          <w:spacing w:val="40"/>
          <w:w w:val="110"/>
        </w:rPr>
        <w:t xml:space="preserve"> </w:t>
      </w:r>
      <w:r>
        <w:rPr>
          <w:w w:val="110"/>
        </w:rPr>
        <w:t>Plant-microbial interactions in agriculture and the use of farming systems to improve</w:t>
      </w:r>
      <w:r>
        <w:rPr>
          <w:spacing w:val="-12"/>
          <w:w w:val="110"/>
        </w:rPr>
        <w:t xml:space="preserve"> </w:t>
      </w:r>
      <w:r>
        <w:rPr>
          <w:w w:val="110"/>
        </w:rPr>
        <w:t>diversity</w:t>
      </w:r>
      <w:r>
        <w:rPr>
          <w:spacing w:val="-12"/>
          <w:w w:val="110"/>
        </w:rPr>
        <w:t xml:space="preserve"> </w:t>
      </w:r>
      <w:r>
        <w:rPr>
          <w:w w:val="110"/>
        </w:rPr>
        <w:t>and</w:t>
      </w:r>
      <w:r>
        <w:rPr>
          <w:spacing w:val="-12"/>
          <w:w w:val="110"/>
        </w:rPr>
        <w:t xml:space="preserve"> </w:t>
      </w:r>
      <w:r>
        <w:rPr>
          <w:w w:val="110"/>
        </w:rPr>
        <w:t xml:space="preserve">productivity. </w:t>
      </w:r>
      <w:r>
        <w:rPr>
          <w:i/>
          <w:w w:val="110"/>
        </w:rPr>
        <w:t>AIMS</w:t>
      </w:r>
      <w:r>
        <w:rPr>
          <w:i/>
          <w:spacing w:val="-12"/>
          <w:w w:val="110"/>
        </w:rPr>
        <w:t xml:space="preserve"> </w:t>
      </w:r>
      <w:r>
        <w:rPr>
          <w:i/>
          <w:w w:val="110"/>
        </w:rPr>
        <w:t>Microbiology</w:t>
      </w:r>
      <w:r>
        <w:rPr>
          <w:w w:val="110"/>
        </w:rPr>
        <w:t>,</w:t>
      </w:r>
      <w:r>
        <w:rPr>
          <w:spacing w:val="-12"/>
          <w:w w:val="110"/>
        </w:rPr>
        <w:t xml:space="preserve"> </w:t>
      </w:r>
      <w:r>
        <w:rPr>
          <w:b/>
          <w:w w:val="110"/>
        </w:rPr>
        <w:t>3</w:t>
      </w:r>
      <w:r>
        <w:rPr>
          <w:w w:val="110"/>
        </w:rPr>
        <w:t>: 335.</w:t>
      </w:r>
    </w:p>
    <w:p w14:paraId="0ACD112D" w14:textId="77777777" w:rsidR="00E917D8" w:rsidRDefault="00000000">
      <w:pPr>
        <w:spacing w:before="181" w:line="415" w:lineRule="auto"/>
        <w:ind w:left="338" w:right="119" w:hanging="219"/>
        <w:jc w:val="both"/>
      </w:pPr>
      <w:bookmarkStart w:id="118" w:name="_bookmark97"/>
      <w:bookmarkEnd w:id="118"/>
      <w:r>
        <w:rPr>
          <w:b/>
          <w:w w:val="110"/>
        </w:rPr>
        <w:t>Janzen DH. 1970</w:t>
      </w:r>
      <w:r>
        <w:rPr>
          <w:w w:val="110"/>
        </w:rPr>
        <w:t>.</w:t>
      </w:r>
      <w:r>
        <w:rPr>
          <w:spacing w:val="40"/>
          <w:w w:val="110"/>
        </w:rPr>
        <w:t xml:space="preserve"> </w:t>
      </w:r>
      <w:r>
        <w:rPr>
          <w:w w:val="110"/>
        </w:rPr>
        <w:t>Herbivores and the number of tree species in tropical forests.</w:t>
      </w:r>
      <w:r>
        <w:rPr>
          <w:spacing w:val="40"/>
          <w:w w:val="110"/>
        </w:rPr>
        <w:t xml:space="preserve"> </w:t>
      </w:r>
      <w:r>
        <w:rPr>
          <w:i/>
          <w:w w:val="110"/>
        </w:rPr>
        <w:t>The American Naturalist</w:t>
      </w:r>
      <w:r>
        <w:rPr>
          <w:w w:val="110"/>
        </w:rPr>
        <w:t>,</w:t>
      </w:r>
      <w:r>
        <w:rPr>
          <w:spacing w:val="-16"/>
          <w:w w:val="110"/>
        </w:rPr>
        <w:t xml:space="preserve"> </w:t>
      </w:r>
      <w:r>
        <w:rPr>
          <w:b/>
          <w:w w:val="110"/>
        </w:rPr>
        <w:t>104</w:t>
      </w:r>
      <w:r>
        <w:rPr>
          <w:w w:val="110"/>
        </w:rPr>
        <w:t>:</w:t>
      </w:r>
      <w:r>
        <w:rPr>
          <w:spacing w:val="-9"/>
          <w:w w:val="110"/>
        </w:rPr>
        <w:t xml:space="preserve"> </w:t>
      </w:r>
      <w:r>
        <w:rPr>
          <w:w w:val="110"/>
        </w:rPr>
        <w:t>501–528.</w:t>
      </w:r>
    </w:p>
    <w:p w14:paraId="7818A437" w14:textId="77777777" w:rsidR="00E917D8" w:rsidRDefault="00000000">
      <w:pPr>
        <w:spacing w:before="181" w:line="415" w:lineRule="auto"/>
        <w:ind w:left="338" w:right="119" w:hanging="219"/>
        <w:jc w:val="both"/>
      </w:pPr>
      <w:bookmarkStart w:id="119" w:name="_bookmark98"/>
      <w:bookmarkEnd w:id="119"/>
      <w:r>
        <w:rPr>
          <w:b/>
          <w:w w:val="105"/>
        </w:rPr>
        <w:t xml:space="preserve">Jiang J, Abbott KC, </w:t>
      </w:r>
      <w:proofErr w:type="spellStart"/>
      <w:r>
        <w:rPr>
          <w:b/>
          <w:w w:val="105"/>
        </w:rPr>
        <w:t>Baudena</w:t>
      </w:r>
      <w:proofErr w:type="spellEnd"/>
      <w:r>
        <w:rPr>
          <w:b/>
          <w:w w:val="105"/>
        </w:rPr>
        <w:t xml:space="preserve"> M, </w:t>
      </w:r>
      <w:proofErr w:type="spellStart"/>
      <w:r>
        <w:rPr>
          <w:b/>
          <w:w w:val="105"/>
        </w:rPr>
        <w:t>Eppinga</w:t>
      </w:r>
      <w:proofErr w:type="spellEnd"/>
      <w:r>
        <w:rPr>
          <w:b/>
          <w:w w:val="105"/>
        </w:rPr>
        <w:t xml:space="preserve"> MB, </w:t>
      </w:r>
      <w:proofErr w:type="spellStart"/>
      <w:r>
        <w:rPr>
          <w:b/>
          <w:w w:val="105"/>
        </w:rPr>
        <w:t>Umbanhowar</w:t>
      </w:r>
      <w:proofErr w:type="spellEnd"/>
      <w:r>
        <w:rPr>
          <w:b/>
          <w:w w:val="105"/>
        </w:rPr>
        <w:t xml:space="preserve"> JA , Bever JD. 2020</w:t>
      </w:r>
      <w:r>
        <w:rPr>
          <w:w w:val="105"/>
        </w:rPr>
        <w:t>.</w:t>
      </w:r>
      <w:r>
        <w:rPr>
          <w:spacing w:val="40"/>
          <w:w w:val="105"/>
        </w:rPr>
        <w:t xml:space="preserve"> </w:t>
      </w:r>
      <w:r>
        <w:rPr>
          <w:w w:val="105"/>
        </w:rPr>
        <w:t>Pathogens and mutualists as joint drivers of host species coexistence and turnover:</w:t>
      </w:r>
      <w:r>
        <w:rPr>
          <w:spacing w:val="40"/>
          <w:w w:val="105"/>
        </w:rPr>
        <w:t xml:space="preserve"> </w:t>
      </w:r>
      <w:r>
        <w:rPr>
          <w:w w:val="105"/>
        </w:rPr>
        <w:t>implications for plant competition and succession.</w:t>
      </w:r>
      <w:r>
        <w:rPr>
          <w:spacing w:val="40"/>
          <w:w w:val="105"/>
        </w:rPr>
        <w:t xml:space="preserve"> </w:t>
      </w:r>
      <w:r>
        <w:rPr>
          <w:i/>
          <w:w w:val="105"/>
        </w:rPr>
        <w:t>The American Naturalist</w:t>
      </w:r>
      <w:r>
        <w:rPr>
          <w:w w:val="105"/>
        </w:rPr>
        <w:t xml:space="preserve">, </w:t>
      </w:r>
      <w:r>
        <w:rPr>
          <w:b/>
          <w:w w:val="105"/>
        </w:rPr>
        <w:t>195</w:t>
      </w:r>
      <w:r>
        <w:rPr>
          <w:w w:val="105"/>
        </w:rPr>
        <w:t>:</w:t>
      </w:r>
      <w:r>
        <w:rPr>
          <w:spacing w:val="40"/>
          <w:w w:val="105"/>
        </w:rPr>
        <w:t xml:space="preserve"> </w:t>
      </w:r>
      <w:r>
        <w:rPr>
          <w:w w:val="105"/>
        </w:rPr>
        <w:t>591–602.</w:t>
      </w:r>
    </w:p>
    <w:p w14:paraId="6460CD03" w14:textId="77777777" w:rsidR="00E917D8" w:rsidRDefault="00000000">
      <w:pPr>
        <w:spacing w:before="182" w:line="415" w:lineRule="auto"/>
        <w:ind w:left="338" w:right="117" w:hanging="219"/>
        <w:jc w:val="both"/>
      </w:pPr>
      <w:bookmarkStart w:id="120" w:name="_bookmark99"/>
      <w:bookmarkEnd w:id="120"/>
      <w:r>
        <w:rPr>
          <w:b/>
          <w:w w:val="105"/>
        </w:rPr>
        <w:t>Johansen A , Jensen ES. 1996</w:t>
      </w:r>
      <w:r>
        <w:rPr>
          <w:w w:val="105"/>
        </w:rPr>
        <w:t>.</w:t>
      </w:r>
      <w:r>
        <w:rPr>
          <w:spacing w:val="40"/>
          <w:w w:val="105"/>
        </w:rPr>
        <w:t xml:space="preserve"> </w:t>
      </w:r>
      <w:r>
        <w:rPr>
          <w:w w:val="105"/>
        </w:rPr>
        <w:t>Transfer of N and P from intact or decomposing roots of pea to barley interconnected by an arbuscular mycorrhizal fungus.</w:t>
      </w:r>
      <w:r>
        <w:rPr>
          <w:spacing w:val="40"/>
          <w:w w:val="105"/>
        </w:rPr>
        <w:t xml:space="preserve"> </w:t>
      </w:r>
      <w:r>
        <w:rPr>
          <w:i/>
          <w:w w:val="105"/>
        </w:rPr>
        <w:t>Soil Biology and Biochemistry</w:t>
      </w:r>
      <w:r>
        <w:rPr>
          <w:w w:val="105"/>
        </w:rPr>
        <w:t xml:space="preserve">, </w:t>
      </w:r>
      <w:r>
        <w:rPr>
          <w:b/>
          <w:w w:val="105"/>
        </w:rPr>
        <w:t>28</w:t>
      </w:r>
      <w:r>
        <w:rPr>
          <w:w w:val="105"/>
        </w:rPr>
        <w:t xml:space="preserve">: </w:t>
      </w:r>
      <w:r>
        <w:rPr>
          <w:spacing w:val="-2"/>
          <w:w w:val="105"/>
        </w:rPr>
        <w:t>73–81.</w:t>
      </w:r>
    </w:p>
    <w:p w14:paraId="70A5CFD1" w14:textId="77777777" w:rsidR="00E917D8" w:rsidRDefault="00000000">
      <w:pPr>
        <w:spacing w:before="182" w:line="415" w:lineRule="auto"/>
        <w:ind w:left="338" w:right="117" w:hanging="219"/>
        <w:jc w:val="both"/>
      </w:pPr>
      <w:bookmarkStart w:id="121" w:name="_bookmark100"/>
      <w:bookmarkEnd w:id="121"/>
      <w:proofErr w:type="spellStart"/>
      <w:r>
        <w:rPr>
          <w:b/>
          <w:w w:val="105"/>
        </w:rPr>
        <w:t>Kalske</w:t>
      </w:r>
      <w:proofErr w:type="spellEnd"/>
      <w:r>
        <w:rPr>
          <w:b/>
          <w:w w:val="105"/>
        </w:rPr>
        <w:t xml:space="preserve"> A, </w:t>
      </w:r>
      <w:proofErr w:type="spellStart"/>
      <w:r>
        <w:rPr>
          <w:b/>
          <w:w w:val="105"/>
        </w:rPr>
        <w:t>Blande</w:t>
      </w:r>
      <w:proofErr w:type="spellEnd"/>
      <w:r>
        <w:rPr>
          <w:b/>
          <w:w w:val="105"/>
        </w:rPr>
        <w:t xml:space="preserve"> JD , </w:t>
      </w:r>
      <w:proofErr w:type="spellStart"/>
      <w:r>
        <w:rPr>
          <w:b/>
          <w:w w:val="105"/>
        </w:rPr>
        <w:t>Ramula</w:t>
      </w:r>
      <w:proofErr w:type="spellEnd"/>
      <w:r>
        <w:rPr>
          <w:b/>
          <w:w w:val="105"/>
        </w:rPr>
        <w:t xml:space="preserve"> S. 2022</w:t>
      </w:r>
      <w:r>
        <w:rPr>
          <w:w w:val="105"/>
        </w:rPr>
        <w:t>.</w:t>
      </w:r>
      <w:r>
        <w:rPr>
          <w:spacing w:val="26"/>
          <w:w w:val="105"/>
        </w:rPr>
        <w:t xml:space="preserve"> </w:t>
      </w:r>
      <w:r>
        <w:rPr>
          <w:w w:val="105"/>
        </w:rPr>
        <w:t xml:space="preserve">Soil microbiota explain differences in herbivore resistance </w:t>
      </w:r>
      <w:r>
        <w:t>between</w:t>
      </w:r>
      <w:r>
        <w:rPr>
          <w:spacing w:val="27"/>
        </w:rPr>
        <w:t xml:space="preserve"> </w:t>
      </w:r>
      <w:r>
        <w:t>native</w:t>
      </w:r>
      <w:r>
        <w:rPr>
          <w:spacing w:val="27"/>
        </w:rPr>
        <w:t xml:space="preserve"> </w:t>
      </w:r>
      <w:r>
        <w:t>and</w:t>
      </w:r>
      <w:r>
        <w:rPr>
          <w:spacing w:val="27"/>
        </w:rPr>
        <w:t xml:space="preserve"> </w:t>
      </w:r>
      <w:r>
        <w:t>invasive</w:t>
      </w:r>
      <w:r>
        <w:rPr>
          <w:spacing w:val="27"/>
        </w:rPr>
        <w:t xml:space="preserve"> </w:t>
      </w:r>
      <w:r>
        <w:t>populations</w:t>
      </w:r>
      <w:r>
        <w:rPr>
          <w:spacing w:val="27"/>
        </w:rPr>
        <w:t xml:space="preserve"> </w:t>
      </w:r>
      <w:r>
        <w:t>of</w:t>
      </w:r>
      <w:r>
        <w:rPr>
          <w:spacing w:val="27"/>
        </w:rPr>
        <w:t xml:space="preserve"> </w:t>
      </w:r>
      <w:r>
        <w:t>a</w:t>
      </w:r>
      <w:r>
        <w:rPr>
          <w:spacing w:val="28"/>
        </w:rPr>
        <w:t xml:space="preserve"> </w:t>
      </w:r>
      <w:r>
        <w:t>perennial</w:t>
      </w:r>
      <w:r>
        <w:rPr>
          <w:spacing w:val="27"/>
        </w:rPr>
        <w:t xml:space="preserve"> </w:t>
      </w:r>
      <w:r>
        <w:t>herb.</w:t>
      </w:r>
      <w:r>
        <w:rPr>
          <w:spacing w:val="63"/>
        </w:rPr>
        <w:t xml:space="preserve"> </w:t>
      </w:r>
      <w:r>
        <w:rPr>
          <w:i/>
        </w:rPr>
        <w:t>Journal</w:t>
      </w:r>
      <w:r>
        <w:rPr>
          <w:i/>
          <w:spacing w:val="27"/>
        </w:rPr>
        <w:t xml:space="preserve"> </w:t>
      </w:r>
      <w:r>
        <w:rPr>
          <w:i/>
        </w:rPr>
        <w:t>of</w:t>
      </w:r>
      <w:r>
        <w:rPr>
          <w:i/>
          <w:spacing w:val="27"/>
        </w:rPr>
        <w:t xml:space="preserve"> </w:t>
      </w:r>
      <w:r>
        <w:rPr>
          <w:i/>
        </w:rPr>
        <w:t>Ecology</w:t>
      </w:r>
      <w:r>
        <w:t>,</w:t>
      </w:r>
      <w:r>
        <w:rPr>
          <w:spacing w:val="27"/>
        </w:rPr>
        <w:t xml:space="preserve"> </w:t>
      </w:r>
      <w:r>
        <w:rPr>
          <w:b/>
        </w:rPr>
        <w:t>110</w:t>
      </w:r>
      <w:r>
        <w:t>:</w:t>
      </w:r>
      <w:r>
        <w:rPr>
          <w:spacing w:val="66"/>
        </w:rPr>
        <w:t xml:space="preserve"> </w:t>
      </w:r>
      <w:r>
        <w:rPr>
          <w:spacing w:val="-2"/>
        </w:rPr>
        <w:t>2649–2660.</w:t>
      </w:r>
    </w:p>
    <w:p w14:paraId="24227C10" w14:textId="77777777" w:rsidR="00E917D8" w:rsidRDefault="00000000">
      <w:pPr>
        <w:spacing w:before="181" w:line="415" w:lineRule="auto"/>
        <w:ind w:left="338" w:right="117" w:hanging="219"/>
        <w:jc w:val="both"/>
      </w:pPr>
      <w:bookmarkStart w:id="122" w:name="_bookmark101"/>
      <w:bookmarkEnd w:id="122"/>
      <w:proofErr w:type="spellStart"/>
      <w:r>
        <w:rPr>
          <w:b/>
        </w:rPr>
        <w:t>Kandlikar</w:t>
      </w:r>
      <w:proofErr w:type="spellEnd"/>
      <w:r>
        <w:rPr>
          <w:b/>
        </w:rPr>
        <w:t xml:space="preserve"> GS, Johnson CA, Yan X, Kraft NJ , Levine JM. 2019</w:t>
      </w:r>
      <w:r>
        <w:t xml:space="preserve">. Winning and losing with microbes: </w:t>
      </w:r>
      <w:r>
        <w:rPr>
          <w:w w:val="105"/>
        </w:rPr>
        <w:t>how</w:t>
      </w:r>
      <w:r>
        <w:rPr>
          <w:spacing w:val="-4"/>
          <w:w w:val="105"/>
        </w:rPr>
        <w:t xml:space="preserve"> </w:t>
      </w:r>
      <w:r>
        <w:rPr>
          <w:w w:val="105"/>
        </w:rPr>
        <w:t>microbially</w:t>
      </w:r>
      <w:r>
        <w:rPr>
          <w:spacing w:val="-4"/>
          <w:w w:val="105"/>
        </w:rPr>
        <w:t xml:space="preserve"> </w:t>
      </w:r>
      <w:r>
        <w:rPr>
          <w:w w:val="105"/>
        </w:rPr>
        <w:t>mediated</w:t>
      </w:r>
      <w:r>
        <w:rPr>
          <w:spacing w:val="-4"/>
          <w:w w:val="105"/>
        </w:rPr>
        <w:t xml:space="preserve"> </w:t>
      </w:r>
      <w:r>
        <w:rPr>
          <w:w w:val="105"/>
        </w:rPr>
        <w:t>fitness</w:t>
      </w:r>
      <w:r>
        <w:rPr>
          <w:spacing w:val="-4"/>
          <w:w w:val="105"/>
        </w:rPr>
        <w:t xml:space="preserve"> </w:t>
      </w:r>
      <w:r>
        <w:rPr>
          <w:w w:val="105"/>
        </w:rPr>
        <w:t>differences</w:t>
      </w:r>
      <w:r>
        <w:rPr>
          <w:spacing w:val="-4"/>
          <w:w w:val="105"/>
        </w:rPr>
        <w:t xml:space="preserve"> </w:t>
      </w:r>
      <w:r>
        <w:rPr>
          <w:w w:val="105"/>
        </w:rPr>
        <w:t>influence</w:t>
      </w:r>
      <w:r>
        <w:rPr>
          <w:spacing w:val="-4"/>
          <w:w w:val="105"/>
        </w:rPr>
        <w:t xml:space="preserve"> </w:t>
      </w:r>
      <w:r>
        <w:rPr>
          <w:w w:val="105"/>
        </w:rPr>
        <w:t>plant</w:t>
      </w:r>
      <w:r>
        <w:rPr>
          <w:spacing w:val="-4"/>
          <w:w w:val="105"/>
        </w:rPr>
        <w:t xml:space="preserve"> </w:t>
      </w:r>
      <w:r>
        <w:rPr>
          <w:w w:val="105"/>
        </w:rPr>
        <w:t xml:space="preserve">diversity. </w:t>
      </w:r>
      <w:r>
        <w:rPr>
          <w:i/>
          <w:w w:val="105"/>
        </w:rPr>
        <w:t>Ecology</w:t>
      </w:r>
      <w:r>
        <w:rPr>
          <w:i/>
          <w:spacing w:val="-4"/>
          <w:w w:val="105"/>
        </w:rPr>
        <w:t xml:space="preserve"> </w:t>
      </w:r>
      <w:r>
        <w:rPr>
          <w:i/>
          <w:w w:val="105"/>
        </w:rPr>
        <w:t>Letters</w:t>
      </w:r>
      <w:r>
        <w:rPr>
          <w:w w:val="105"/>
        </w:rPr>
        <w:t>,</w:t>
      </w:r>
      <w:r>
        <w:rPr>
          <w:spacing w:val="-3"/>
          <w:w w:val="105"/>
        </w:rPr>
        <w:t xml:space="preserve"> </w:t>
      </w:r>
      <w:r>
        <w:rPr>
          <w:b/>
          <w:w w:val="105"/>
        </w:rPr>
        <w:t>22</w:t>
      </w:r>
      <w:r>
        <w:rPr>
          <w:w w:val="105"/>
        </w:rPr>
        <w:t>:</w:t>
      </w:r>
      <w:r>
        <w:rPr>
          <w:spacing w:val="24"/>
          <w:w w:val="105"/>
        </w:rPr>
        <w:t xml:space="preserve"> </w:t>
      </w:r>
      <w:r>
        <w:rPr>
          <w:w w:val="105"/>
        </w:rPr>
        <w:t xml:space="preserve">1178– </w:t>
      </w:r>
      <w:r>
        <w:rPr>
          <w:spacing w:val="-2"/>
          <w:w w:val="105"/>
        </w:rPr>
        <w:t>1191.</w:t>
      </w:r>
    </w:p>
    <w:p w14:paraId="59FE4475" w14:textId="77777777" w:rsidR="00E917D8" w:rsidRDefault="00000000">
      <w:pPr>
        <w:spacing w:before="181" w:line="415" w:lineRule="auto"/>
        <w:ind w:left="338" w:right="118" w:hanging="219"/>
        <w:jc w:val="both"/>
      </w:pPr>
      <w:bookmarkStart w:id="123" w:name="_bookmark102"/>
      <w:bookmarkEnd w:id="123"/>
      <w:proofErr w:type="spellStart"/>
      <w:r>
        <w:rPr>
          <w:b/>
        </w:rPr>
        <w:t>Kandlikar</w:t>
      </w:r>
      <w:proofErr w:type="spellEnd"/>
      <w:r>
        <w:rPr>
          <w:b/>
        </w:rPr>
        <w:t xml:space="preserve"> GS, Yan X, Levine JM , Kraft NJ. 2021</w:t>
      </w:r>
      <w:r>
        <w:t xml:space="preserve">. Soil microbes generate stronger fitness differences </w:t>
      </w:r>
      <w:r>
        <w:rPr>
          <w:w w:val="105"/>
        </w:rPr>
        <w:t xml:space="preserve">than stabilization among </w:t>
      </w:r>
      <w:proofErr w:type="spellStart"/>
      <w:r>
        <w:rPr>
          <w:w w:val="105"/>
        </w:rPr>
        <w:t>california</w:t>
      </w:r>
      <w:proofErr w:type="spellEnd"/>
      <w:r>
        <w:rPr>
          <w:w w:val="105"/>
        </w:rPr>
        <w:t xml:space="preserve"> annual plants.</w:t>
      </w:r>
      <w:r>
        <w:rPr>
          <w:spacing w:val="40"/>
          <w:w w:val="105"/>
        </w:rPr>
        <w:t xml:space="preserve"> </w:t>
      </w:r>
      <w:r>
        <w:rPr>
          <w:i/>
          <w:w w:val="105"/>
        </w:rPr>
        <w:t>The American Naturalist</w:t>
      </w:r>
      <w:r>
        <w:rPr>
          <w:w w:val="105"/>
        </w:rPr>
        <w:t xml:space="preserve">, </w:t>
      </w:r>
      <w:r>
        <w:rPr>
          <w:b/>
          <w:w w:val="105"/>
        </w:rPr>
        <w:t>197</w:t>
      </w:r>
      <w:r>
        <w:rPr>
          <w:w w:val="105"/>
        </w:rPr>
        <w:t>:</w:t>
      </w:r>
      <w:r>
        <w:rPr>
          <w:spacing w:val="40"/>
          <w:w w:val="105"/>
        </w:rPr>
        <w:t xml:space="preserve"> </w:t>
      </w:r>
      <w:r>
        <w:rPr>
          <w:w w:val="105"/>
        </w:rPr>
        <w:t>E30–E39.</w:t>
      </w:r>
    </w:p>
    <w:p w14:paraId="0A9523C2" w14:textId="77777777" w:rsidR="00E917D8" w:rsidRDefault="00000000">
      <w:pPr>
        <w:spacing w:before="181" w:line="415" w:lineRule="auto"/>
        <w:ind w:left="338" w:right="118" w:hanging="219"/>
        <w:jc w:val="both"/>
      </w:pPr>
      <w:bookmarkStart w:id="124" w:name="_bookmark103"/>
      <w:bookmarkEnd w:id="124"/>
      <w:proofErr w:type="spellStart"/>
      <w:r>
        <w:rPr>
          <w:b/>
          <w:w w:val="105"/>
        </w:rPr>
        <w:t>Kardol</w:t>
      </w:r>
      <w:proofErr w:type="spellEnd"/>
      <w:r>
        <w:rPr>
          <w:b/>
          <w:w w:val="105"/>
        </w:rPr>
        <w:t xml:space="preserve"> P, </w:t>
      </w:r>
      <w:proofErr w:type="spellStart"/>
      <w:r>
        <w:rPr>
          <w:b/>
          <w:w w:val="105"/>
        </w:rPr>
        <w:t>Bezemer</w:t>
      </w:r>
      <w:proofErr w:type="spellEnd"/>
      <w:r>
        <w:rPr>
          <w:b/>
          <w:w w:val="105"/>
        </w:rPr>
        <w:t xml:space="preserve"> MT , van der </w:t>
      </w:r>
      <w:proofErr w:type="spellStart"/>
      <w:r>
        <w:rPr>
          <w:b/>
          <w:w w:val="105"/>
        </w:rPr>
        <w:t>Putten</w:t>
      </w:r>
      <w:proofErr w:type="spellEnd"/>
      <w:r>
        <w:rPr>
          <w:b/>
          <w:w w:val="105"/>
        </w:rPr>
        <w:t xml:space="preserve"> WH. 2006</w:t>
      </w:r>
      <w:r>
        <w:rPr>
          <w:w w:val="105"/>
        </w:rPr>
        <w:t>.</w:t>
      </w:r>
      <w:r>
        <w:rPr>
          <w:spacing w:val="40"/>
          <w:w w:val="105"/>
        </w:rPr>
        <w:t xml:space="preserve"> </w:t>
      </w:r>
      <w:r>
        <w:rPr>
          <w:w w:val="105"/>
        </w:rPr>
        <w:t xml:space="preserve">Temporal variation in plant–soil feedback controls succession. </w:t>
      </w:r>
      <w:r>
        <w:rPr>
          <w:i/>
          <w:w w:val="105"/>
        </w:rPr>
        <w:t>Ecology Letters</w:t>
      </w:r>
      <w:r>
        <w:rPr>
          <w:w w:val="105"/>
        </w:rPr>
        <w:t xml:space="preserve">, </w:t>
      </w:r>
      <w:r>
        <w:rPr>
          <w:b/>
          <w:w w:val="105"/>
        </w:rPr>
        <w:t>9</w:t>
      </w:r>
      <w:r>
        <w:rPr>
          <w:w w:val="105"/>
        </w:rPr>
        <w:t>: 1080–1088.</w:t>
      </w:r>
    </w:p>
    <w:p w14:paraId="1689887E" w14:textId="77777777" w:rsidR="00E917D8" w:rsidRDefault="00000000">
      <w:pPr>
        <w:spacing w:before="181" w:line="415" w:lineRule="auto"/>
        <w:ind w:left="338" w:right="117" w:hanging="219"/>
        <w:jc w:val="both"/>
      </w:pPr>
      <w:bookmarkStart w:id="125" w:name="_bookmark104"/>
      <w:bookmarkEnd w:id="125"/>
      <w:proofErr w:type="spellStart"/>
      <w:r>
        <w:rPr>
          <w:b/>
          <w:w w:val="105"/>
        </w:rPr>
        <w:t>Kardol</w:t>
      </w:r>
      <w:proofErr w:type="spellEnd"/>
      <w:r>
        <w:rPr>
          <w:b/>
          <w:w w:val="105"/>
        </w:rPr>
        <w:t xml:space="preserve"> P, De </w:t>
      </w:r>
      <w:proofErr w:type="spellStart"/>
      <w:r>
        <w:rPr>
          <w:b/>
          <w:w w:val="105"/>
        </w:rPr>
        <w:t>Deyn</w:t>
      </w:r>
      <w:proofErr w:type="spellEnd"/>
      <w:r>
        <w:rPr>
          <w:b/>
          <w:w w:val="105"/>
        </w:rPr>
        <w:t xml:space="preserve"> GB, </w:t>
      </w:r>
      <w:proofErr w:type="spellStart"/>
      <w:r>
        <w:rPr>
          <w:b/>
          <w:w w:val="105"/>
        </w:rPr>
        <w:t>Laliberté</w:t>
      </w:r>
      <w:proofErr w:type="spellEnd"/>
      <w:r>
        <w:rPr>
          <w:b/>
          <w:w w:val="105"/>
        </w:rPr>
        <w:t xml:space="preserve"> E, Mariotte P , Hawkes CV. 2013</w:t>
      </w:r>
      <w:r>
        <w:rPr>
          <w:w w:val="105"/>
        </w:rPr>
        <w:t>.</w:t>
      </w:r>
      <w:r>
        <w:rPr>
          <w:spacing w:val="40"/>
          <w:w w:val="105"/>
        </w:rPr>
        <w:t xml:space="preserve"> </w:t>
      </w:r>
      <w:r>
        <w:rPr>
          <w:w w:val="105"/>
        </w:rPr>
        <w:t>Biotic plant–soil feedbacks across</w:t>
      </w:r>
      <w:r>
        <w:rPr>
          <w:spacing w:val="-4"/>
          <w:w w:val="105"/>
        </w:rPr>
        <w:t xml:space="preserve"> </w:t>
      </w:r>
      <w:r>
        <w:rPr>
          <w:w w:val="105"/>
        </w:rPr>
        <w:t>temporal</w:t>
      </w:r>
      <w:r>
        <w:rPr>
          <w:spacing w:val="-4"/>
          <w:w w:val="105"/>
        </w:rPr>
        <w:t xml:space="preserve"> </w:t>
      </w:r>
      <w:r>
        <w:rPr>
          <w:w w:val="105"/>
        </w:rPr>
        <w:t>scales.</w:t>
      </w:r>
      <w:r>
        <w:rPr>
          <w:spacing w:val="20"/>
          <w:w w:val="105"/>
        </w:rPr>
        <w:t xml:space="preserve"> </w:t>
      </w:r>
      <w:r>
        <w:rPr>
          <w:i/>
          <w:w w:val="105"/>
        </w:rPr>
        <w:t>Journal</w:t>
      </w:r>
      <w:r>
        <w:rPr>
          <w:i/>
          <w:spacing w:val="-4"/>
          <w:w w:val="105"/>
        </w:rPr>
        <w:t xml:space="preserve"> </w:t>
      </w:r>
      <w:r>
        <w:rPr>
          <w:i/>
          <w:w w:val="105"/>
        </w:rPr>
        <w:t>of</w:t>
      </w:r>
      <w:r>
        <w:rPr>
          <w:i/>
          <w:spacing w:val="-4"/>
          <w:w w:val="105"/>
        </w:rPr>
        <w:t xml:space="preserve"> </w:t>
      </w:r>
      <w:r>
        <w:rPr>
          <w:i/>
          <w:w w:val="105"/>
        </w:rPr>
        <w:t>Ecology</w:t>
      </w:r>
      <w:r>
        <w:rPr>
          <w:w w:val="105"/>
        </w:rPr>
        <w:t>,</w:t>
      </w:r>
      <w:r>
        <w:rPr>
          <w:spacing w:val="-4"/>
          <w:w w:val="105"/>
        </w:rPr>
        <w:t xml:space="preserve"> </w:t>
      </w:r>
      <w:r>
        <w:rPr>
          <w:b/>
          <w:w w:val="105"/>
        </w:rPr>
        <w:t>101</w:t>
      </w:r>
      <w:r>
        <w:rPr>
          <w:w w:val="105"/>
        </w:rPr>
        <w:t>:</w:t>
      </w:r>
      <w:r>
        <w:rPr>
          <w:spacing w:val="20"/>
          <w:w w:val="105"/>
        </w:rPr>
        <w:t xml:space="preserve"> </w:t>
      </w:r>
      <w:r>
        <w:rPr>
          <w:w w:val="105"/>
        </w:rPr>
        <w:t>309–315.</w:t>
      </w:r>
    </w:p>
    <w:p w14:paraId="35461A66" w14:textId="77777777" w:rsidR="00E917D8" w:rsidRDefault="00000000">
      <w:pPr>
        <w:spacing w:before="181" w:line="415" w:lineRule="auto"/>
        <w:ind w:left="338" w:right="118" w:hanging="219"/>
        <w:jc w:val="both"/>
      </w:pPr>
      <w:bookmarkStart w:id="126" w:name="_bookmark105"/>
      <w:bookmarkEnd w:id="126"/>
      <w:r>
        <w:rPr>
          <w:b/>
          <w:w w:val="105"/>
        </w:rPr>
        <w:t>Kazan K , Lyons R. 2016</w:t>
      </w:r>
      <w:r>
        <w:rPr>
          <w:w w:val="105"/>
        </w:rPr>
        <w:t>.</w:t>
      </w:r>
      <w:r>
        <w:rPr>
          <w:spacing w:val="40"/>
          <w:w w:val="105"/>
        </w:rPr>
        <w:t xml:space="preserve"> </w:t>
      </w:r>
      <w:r>
        <w:rPr>
          <w:w w:val="105"/>
        </w:rPr>
        <w:t>The link between flowering time and stress tolerance.</w:t>
      </w:r>
      <w:r>
        <w:rPr>
          <w:spacing w:val="40"/>
          <w:w w:val="105"/>
        </w:rPr>
        <w:t xml:space="preserve"> </w:t>
      </w:r>
      <w:r>
        <w:rPr>
          <w:i/>
          <w:w w:val="105"/>
        </w:rPr>
        <w:t>Journal of Experimental</w:t>
      </w:r>
      <w:r>
        <w:rPr>
          <w:i/>
          <w:spacing w:val="-4"/>
          <w:w w:val="105"/>
        </w:rPr>
        <w:t xml:space="preserve"> </w:t>
      </w:r>
      <w:r>
        <w:rPr>
          <w:i/>
          <w:w w:val="105"/>
        </w:rPr>
        <w:t>Botany</w:t>
      </w:r>
      <w:r>
        <w:rPr>
          <w:w w:val="105"/>
        </w:rPr>
        <w:t>,</w:t>
      </w:r>
      <w:r>
        <w:rPr>
          <w:spacing w:val="-4"/>
          <w:w w:val="105"/>
        </w:rPr>
        <w:t xml:space="preserve"> </w:t>
      </w:r>
      <w:r>
        <w:rPr>
          <w:b/>
          <w:w w:val="105"/>
        </w:rPr>
        <w:t>67</w:t>
      </w:r>
      <w:r>
        <w:rPr>
          <w:w w:val="105"/>
        </w:rPr>
        <w:t>: 47–60.</w:t>
      </w:r>
    </w:p>
    <w:p w14:paraId="5D6F7F9D" w14:textId="77777777" w:rsidR="00E917D8" w:rsidRDefault="00000000">
      <w:pPr>
        <w:spacing w:before="181" w:line="415" w:lineRule="auto"/>
        <w:ind w:left="338" w:right="117" w:hanging="219"/>
        <w:jc w:val="both"/>
      </w:pPr>
      <w:bookmarkStart w:id="127" w:name="_bookmark106"/>
      <w:bookmarkEnd w:id="127"/>
      <w:r>
        <w:rPr>
          <w:b/>
          <w:w w:val="105"/>
        </w:rPr>
        <w:t>Ke PJ , Levine JM. 2021</w:t>
      </w:r>
      <w:r>
        <w:rPr>
          <w:w w:val="105"/>
        </w:rPr>
        <w:t>.</w:t>
      </w:r>
      <w:r>
        <w:rPr>
          <w:spacing w:val="30"/>
          <w:w w:val="105"/>
        </w:rPr>
        <w:t xml:space="preserve"> </w:t>
      </w:r>
      <w:r>
        <w:rPr>
          <w:w w:val="105"/>
        </w:rPr>
        <w:t>The temporal dimension of plant–soil microbe interactions:</w:t>
      </w:r>
      <w:r>
        <w:rPr>
          <w:spacing w:val="35"/>
          <w:w w:val="105"/>
        </w:rPr>
        <w:t xml:space="preserve"> </w:t>
      </w:r>
      <w:r>
        <w:rPr>
          <w:w w:val="105"/>
        </w:rPr>
        <w:t>mechanisms promoting feedback between generations.</w:t>
      </w:r>
      <w:r>
        <w:rPr>
          <w:spacing w:val="40"/>
          <w:w w:val="105"/>
        </w:rPr>
        <w:t xml:space="preserve"> </w:t>
      </w:r>
      <w:r>
        <w:rPr>
          <w:i/>
          <w:w w:val="105"/>
        </w:rPr>
        <w:t>The American Naturalist</w:t>
      </w:r>
      <w:r>
        <w:rPr>
          <w:w w:val="105"/>
        </w:rPr>
        <w:t xml:space="preserve">, </w:t>
      </w:r>
      <w:r>
        <w:rPr>
          <w:b/>
          <w:w w:val="105"/>
        </w:rPr>
        <w:t>198</w:t>
      </w:r>
      <w:r>
        <w:rPr>
          <w:w w:val="105"/>
        </w:rPr>
        <w:t>:</w:t>
      </w:r>
      <w:r>
        <w:rPr>
          <w:spacing w:val="40"/>
          <w:w w:val="105"/>
        </w:rPr>
        <w:t xml:space="preserve"> </w:t>
      </w:r>
      <w:r>
        <w:rPr>
          <w:w w:val="105"/>
        </w:rPr>
        <w:t>E80–E94.</w:t>
      </w:r>
    </w:p>
    <w:p w14:paraId="197F8B98" w14:textId="77777777" w:rsidR="00E917D8" w:rsidRDefault="00E917D8">
      <w:pPr>
        <w:spacing w:line="415" w:lineRule="auto"/>
        <w:jc w:val="both"/>
        <w:sectPr w:rsidR="00E917D8">
          <w:pgSz w:w="12240" w:h="15840"/>
          <w:pgMar w:top="1340" w:right="1320" w:bottom="1080" w:left="1320" w:header="0" w:footer="882" w:gutter="0"/>
          <w:cols w:space="720"/>
        </w:sectPr>
      </w:pPr>
    </w:p>
    <w:p w14:paraId="4D1B0CBA" w14:textId="77777777" w:rsidR="00E917D8" w:rsidRDefault="00000000">
      <w:pPr>
        <w:spacing w:before="113" w:line="415" w:lineRule="auto"/>
        <w:ind w:left="338" w:right="155" w:hanging="219"/>
      </w:pPr>
      <w:bookmarkStart w:id="128" w:name="_bookmark107"/>
      <w:bookmarkEnd w:id="128"/>
      <w:r>
        <w:rPr>
          <w:b/>
          <w:w w:val="105"/>
        </w:rPr>
        <w:lastRenderedPageBreak/>
        <w:t>Ke</w:t>
      </w:r>
      <w:r>
        <w:rPr>
          <w:b/>
          <w:spacing w:val="35"/>
          <w:w w:val="105"/>
        </w:rPr>
        <w:t xml:space="preserve"> </w:t>
      </w:r>
      <w:r>
        <w:rPr>
          <w:b/>
          <w:w w:val="105"/>
        </w:rPr>
        <w:t>PJ</w:t>
      </w:r>
      <w:r>
        <w:rPr>
          <w:b/>
          <w:spacing w:val="35"/>
          <w:w w:val="105"/>
        </w:rPr>
        <w:t xml:space="preserve"> </w:t>
      </w:r>
      <w:r>
        <w:rPr>
          <w:b/>
          <w:w w:val="105"/>
        </w:rPr>
        <w:t>,</w:t>
      </w:r>
      <w:r>
        <w:rPr>
          <w:b/>
          <w:spacing w:val="35"/>
          <w:w w:val="105"/>
        </w:rPr>
        <w:t xml:space="preserve"> </w:t>
      </w:r>
      <w:r>
        <w:rPr>
          <w:b/>
          <w:w w:val="105"/>
        </w:rPr>
        <w:t>Miki</w:t>
      </w:r>
      <w:r>
        <w:rPr>
          <w:b/>
          <w:spacing w:val="35"/>
          <w:w w:val="105"/>
        </w:rPr>
        <w:t xml:space="preserve"> </w:t>
      </w:r>
      <w:r>
        <w:rPr>
          <w:b/>
          <w:w w:val="105"/>
        </w:rPr>
        <w:t>T.</w:t>
      </w:r>
      <w:r>
        <w:rPr>
          <w:b/>
          <w:spacing w:val="35"/>
          <w:w w:val="105"/>
        </w:rPr>
        <w:t xml:space="preserve"> </w:t>
      </w:r>
      <w:r>
        <w:rPr>
          <w:b/>
          <w:w w:val="105"/>
        </w:rPr>
        <w:t>2015</w:t>
      </w:r>
      <w:r>
        <w:rPr>
          <w:w w:val="105"/>
        </w:rPr>
        <w:t>.</w:t>
      </w:r>
      <w:r>
        <w:rPr>
          <w:spacing w:val="80"/>
          <w:w w:val="105"/>
        </w:rPr>
        <w:t xml:space="preserve"> </w:t>
      </w:r>
      <w:r>
        <w:rPr>
          <w:w w:val="105"/>
        </w:rPr>
        <w:t>Incorporating</w:t>
      </w:r>
      <w:r>
        <w:rPr>
          <w:spacing w:val="35"/>
          <w:w w:val="105"/>
        </w:rPr>
        <w:t xml:space="preserve"> </w:t>
      </w:r>
      <w:r>
        <w:rPr>
          <w:w w:val="105"/>
        </w:rPr>
        <w:t>the</w:t>
      </w:r>
      <w:r>
        <w:rPr>
          <w:spacing w:val="35"/>
          <w:w w:val="105"/>
        </w:rPr>
        <w:t xml:space="preserve"> </w:t>
      </w:r>
      <w:r>
        <w:rPr>
          <w:w w:val="105"/>
        </w:rPr>
        <w:t>soil</w:t>
      </w:r>
      <w:r>
        <w:rPr>
          <w:spacing w:val="35"/>
          <w:w w:val="105"/>
        </w:rPr>
        <w:t xml:space="preserve"> </w:t>
      </w:r>
      <w:r>
        <w:rPr>
          <w:w w:val="105"/>
        </w:rPr>
        <w:t>environment</w:t>
      </w:r>
      <w:r>
        <w:rPr>
          <w:spacing w:val="35"/>
          <w:w w:val="105"/>
        </w:rPr>
        <w:t xml:space="preserve"> </w:t>
      </w:r>
      <w:r>
        <w:rPr>
          <w:w w:val="105"/>
        </w:rPr>
        <w:t>and</w:t>
      </w:r>
      <w:r>
        <w:rPr>
          <w:spacing w:val="35"/>
          <w:w w:val="105"/>
        </w:rPr>
        <w:t xml:space="preserve"> </w:t>
      </w:r>
      <w:r>
        <w:rPr>
          <w:w w:val="105"/>
        </w:rPr>
        <w:t>microbial</w:t>
      </w:r>
      <w:r>
        <w:rPr>
          <w:spacing w:val="35"/>
          <w:w w:val="105"/>
        </w:rPr>
        <w:t xml:space="preserve"> </w:t>
      </w:r>
      <w:r>
        <w:rPr>
          <w:w w:val="105"/>
        </w:rPr>
        <w:t>community</w:t>
      </w:r>
      <w:r>
        <w:rPr>
          <w:spacing w:val="35"/>
          <w:w w:val="105"/>
        </w:rPr>
        <w:t xml:space="preserve"> </w:t>
      </w:r>
      <w:r>
        <w:rPr>
          <w:w w:val="105"/>
        </w:rPr>
        <w:t>into</w:t>
      </w:r>
      <w:r>
        <w:rPr>
          <w:spacing w:val="35"/>
          <w:w w:val="105"/>
        </w:rPr>
        <w:t xml:space="preserve"> </w:t>
      </w:r>
      <w:r>
        <w:rPr>
          <w:w w:val="105"/>
        </w:rPr>
        <w:t>plant competition</w:t>
      </w:r>
      <w:r>
        <w:rPr>
          <w:spacing w:val="-2"/>
          <w:w w:val="105"/>
        </w:rPr>
        <w:t xml:space="preserve"> </w:t>
      </w:r>
      <w:r>
        <w:rPr>
          <w:w w:val="105"/>
        </w:rPr>
        <w:t xml:space="preserve">theory. </w:t>
      </w:r>
      <w:r>
        <w:rPr>
          <w:i/>
          <w:w w:val="105"/>
        </w:rPr>
        <w:t>Frontiers</w:t>
      </w:r>
      <w:r>
        <w:rPr>
          <w:i/>
          <w:spacing w:val="-2"/>
          <w:w w:val="105"/>
        </w:rPr>
        <w:t xml:space="preserve"> </w:t>
      </w:r>
      <w:r>
        <w:rPr>
          <w:i/>
          <w:w w:val="105"/>
        </w:rPr>
        <w:t>in</w:t>
      </w:r>
      <w:r>
        <w:rPr>
          <w:i/>
          <w:spacing w:val="-2"/>
          <w:w w:val="105"/>
        </w:rPr>
        <w:t xml:space="preserve"> </w:t>
      </w:r>
      <w:r>
        <w:rPr>
          <w:i/>
          <w:w w:val="105"/>
        </w:rPr>
        <w:t>Microbiology</w:t>
      </w:r>
      <w:r>
        <w:rPr>
          <w:w w:val="105"/>
        </w:rPr>
        <w:t>,</w:t>
      </w:r>
      <w:r>
        <w:rPr>
          <w:spacing w:val="-2"/>
          <w:w w:val="105"/>
        </w:rPr>
        <w:t xml:space="preserve"> </w:t>
      </w:r>
      <w:r>
        <w:rPr>
          <w:b/>
          <w:w w:val="105"/>
        </w:rPr>
        <w:t>6</w:t>
      </w:r>
      <w:r>
        <w:rPr>
          <w:w w:val="105"/>
        </w:rPr>
        <w:t>: 1066.</w:t>
      </w:r>
    </w:p>
    <w:p w14:paraId="21C4127D" w14:textId="77777777" w:rsidR="00E917D8" w:rsidRDefault="00000000">
      <w:pPr>
        <w:spacing w:before="181" w:line="415" w:lineRule="auto"/>
        <w:ind w:left="338" w:right="118" w:hanging="219"/>
      </w:pPr>
      <w:bookmarkStart w:id="129" w:name="_bookmark108"/>
      <w:bookmarkEnd w:id="129"/>
      <w:r>
        <w:rPr>
          <w:b/>
          <w:w w:val="105"/>
        </w:rPr>
        <w:t>Ke PJ, Miki T , Ding T. 2015</w:t>
      </w:r>
      <w:r>
        <w:rPr>
          <w:w w:val="105"/>
        </w:rPr>
        <w:t>.</w:t>
      </w:r>
      <w:r>
        <w:rPr>
          <w:spacing w:val="26"/>
          <w:w w:val="105"/>
        </w:rPr>
        <w:t xml:space="preserve"> </w:t>
      </w:r>
      <w:r>
        <w:rPr>
          <w:w w:val="105"/>
        </w:rPr>
        <w:t xml:space="preserve">The soil microbial community predicts the importance of plant traits in plant–soil feedback. </w:t>
      </w:r>
      <w:r>
        <w:rPr>
          <w:i/>
          <w:w w:val="105"/>
        </w:rPr>
        <w:t>New Phytologist</w:t>
      </w:r>
      <w:r>
        <w:rPr>
          <w:w w:val="105"/>
        </w:rPr>
        <w:t xml:space="preserve">, </w:t>
      </w:r>
      <w:r>
        <w:rPr>
          <w:b/>
          <w:w w:val="105"/>
        </w:rPr>
        <w:t>206</w:t>
      </w:r>
      <w:r>
        <w:rPr>
          <w:w w:val="105"/>
        </w:rPr>
        <w:t>: 329–341.</w:t>
      </w:r>
    </w:p>
    <w:p w14:paraId="7A0613DB" w14:textId="77777777" w:rsidR="00E917D8" w:rsidRDefault="00000000">
      <w:pPr>
        <w:spacing w:before="181" w:line="415" w:lineRule="auto"/>
        <w:ind w:left="338" w:hanging="219"/>
      </w:pPr>
      <w:bookmarkStart w:id="130" w:name="_bookmark109"/>
      <w:bookmarkEnd w:id="130"/>
      <w:r>
        <w:rPr>
          <w:b/>
          <w:w w:val="105"/>
        </w:rPr>
        <w:t>Ke</w:t>
      </w:r>
      <w:r>
        <w:rPr>
          <w:b/>
          <w:spacing w:val="20"/>
          <w:w w:val="105"/>
        </w:rPr>
        <w:t xml:space="preserve"> </w:t>
      </w:r>
      <w:r>
        <w:rPr>
          <w:b/>
          <w:w w:val="105"/>
        </w:rPr>
        <w:t>PJ</w:t>
      </w:r>
      <w:r>
        <w:rPr>
          <w:b/>
          <w:spacing w:val="20"/>
          <w:w w:val="105"/>
        </w:rPr>
        <w:t xml:space="preserve"> </w:t>
      </w:r>
      <w:r>
        <w:rPr>
          <w:b/>
          <w:w w:val="105"/>
        </w:rPr>
        <w:t>,</w:t>
      </w:r>
      <w:r>
        <w:rPr>
          <w:b/>
          <w:spacing w:val="20"/>
          <w:w w:val="105"/>
        </w:rPr>
        <w:t xml:space="preserve"> </w:t>
      </w:r>
      <w:r>
        <w:rPr>
          <w:b/>
          <w:w w:val="105"/>
        </w:rPr>
        <w:t>Wan</w:t>
      </w:r>
      <w:r>
        <w:rPr>
          <w:b/>
          <w:spacing w:val="20"/>
          <w:w w:val="105"/>
        </w:rPr>
        <w:t xml:space="preserve"> </w:t>
      </w:r>
      <w:r>
        <w:rPr>
          <w:b/>
          <w:w w:val="105"/>
        </w:rPr>
        <w:t>J.</w:t>
      </w:r>
      <w:r>
        <w:rPr>
          <w:b/>
          <w:spacing w:val="20"/>
          <w:w w:val="105"/>
        </w:rPr>
        <w:t xml:space="preserve"> </w:t>
      </w:r>
      <w:r>
        <w:rPr>
          <w:b/>
          <w:w w:val="105"/>
        </w:rPr>
        <w:t>2020</w:t>
      </w:r>
      <w:r>
        <w:rPr>
          <w:w w:val="105"/>
        </w:rPr>
        <w:t>.</w:t>
      </w:r>
      <w:r>
        <w:rPr>
          <w:spacing w:val="80"/>
          <w:w w:val="105"/>
        </w:rPr>
        <w:t xml:space="preserve"> </w:t>
      </w:r>
      <w:r>
        <w:rPr>
          <w:w w:val="105"/>
        </w:rPr>
        <w:t>Effects</w:t>
      </w:r>
      <w:r>
        <w:rPr>
          <w:spacing w:val="20"/>
          <w:w w:val="105"/>
        </w:rPr>
        <w:t xml:space="preserve"> </w:t>
      </w:r>
      <w:r>
        <w:rPr>
          <w:w w:val="105"/>
        </w:rPr>
        <w:t>of</w:t>
      </w:r>
      <w:r>
        <w:rPr>
          <w:spacing w:val="20"/>
          <w:w w:val="105"/>
        </w:rPr>
        <w:t xml:space="preserve"> </w:t>
      </w:r>
      <w:r>
        <w:rPr>
          <w:w w:val="105"/>
        </w:rPr>
        <w:t>soil</w:t>
      </w:r>
      <w:r>
        <w:rPr>
          <w:spacing w:val="20"/>
          <w:w w:val="105"/>
        </w:rPr>
        <w:t xml:space="preserve"> </w:t>
      </w:r>
      <w:r>
        <w:rPr>
          <w:w w:val="105"/>
        </w:rPr>
        <w:t>microbes</w:t>
      </w:r>
      <w:r>
        <w:rPr>
          <w:spacing w:val="20"/>
          <w:w w:val="105"/>
        </w:rPr>
        <w:t xml:space="preserve"> </w:t>
      </w:r>
      <w:r>
        <w:rPr>
          <w:w w:val="105"/>
        </w:rPr>
        <w:t>on</w:t>
      </w:r>
      <w:r>
        <w:rPr>
          <w:spacing w:val="20"/>
          <w:w w:val="105"/>
        </w:rPr>
        <w:t xml:space="preserve"> </w:t>
      </w:r>
      <w:r>
        <w:rPr>
          <w:w w:val="105"/>
        </w:rPr>
        <w:t>plant</w:t>
      </w:r>
      <w:r>
        <w:rPr>
          <w:spacing w:val="20"/>
          <w:w w:val="105"/>
        </w:rPr>
        <w:t xml:space="preserve"> </w:t>
      </w:r>
      <w:r>
        <w:rPr>
          <w:w w:val="105"/>
        </w:rPr>
        <w:t>competition:</w:t>
      </w:r>
      <w:r>
        <w:rPr>
          <w:spacing w:val="67"/>
          <w:w w:val="105"/>
        </w:rPr>
        <w:t xml:space="preserve"> </w:t>
      </w:r>
      <w:r>
        <w:rPr>
          <w:w w:val="105"/>
        </w:rPr>
        <w:t>a</w:t>
      </w:r>
      <w:r>
        <w:rPr>
          <w:spacing w:val="20"/>
          <w:w w:val="105"/>
        </w:rPr>
        <w:t xml:space="preserve"> </w:t>
      </w:r>
      <w:r>
        <w:rPr>
          <w:w w:val="105"/>
        </w:rPr>
        <w:t>perspective</w:t>
      </w:r>
      <w:r>
        <w:rPr>
          <w:spacing w:val="20"/>
          <w:w w:val="105"/>
        </w:rPr>
        <w:t xml:space="preserve"> </w:t>
      </w:r>
      <w:r>
        <w:rPr>
          <w:w w:val="105"/>
        </w:rPr>
        <w:t>from</w:t>
      </w:r>
      <w:r>
        <w:rPr>
          <w:spacing w:val="20"/>
          <w:w w:val="105"/>
        </w:rPr>
        <w:t xml:space="preserve"> </w:t>
      </w:r>
      <w:r>
        <w:rPr>
          <w:w w:val="105"/>
        </w:rPr>
        <w:t>modern coexistence</w:t>
      </w:r>
      <w:r>
        <w:rPr>
          <w:spacing w:val="-12"/>
          <w:w w:val="105"/>
        </w:rPr>
        <w:t xml:space="preserve"> </w:t>
      </w:r>
      <w:r>
        <w:rPr>
          <w:w w:val="105"/>
        </w:rPr>
        <w:t xml:space="preserve">theory. </w:t>
      </w:r>
      <w:r>
        <w:rPr>
          <w:i/>
          <w:w w:val="105"/>
        </w:rPr>
        <w:t>Ecological</w:t>
      </w:r>
      <w:r>
        <w:rPr>
          <w:i/>
          <w:spacing w:val="-12"/>
          <w:w w:val="105"/>
        </w:rPr>
        <w:t xml:space="preserve"> </w:t>
      </w:r>
      <w:r>
        <w:rPr>
          <w:i/>
          <w:w w:val="105"/>
        </w:rPr>
        <w:t>Monographs</w:t>
      </w:r>
      <w:r>
        <w:rPr>
          <w:w w:val="105"/>
        </w:rPr>
        <w:t>,</w:t>
      </w:r>
      <w:r>
        <w:rPr>
          <w:spacing w:val="-12"/>
          <w:w w:val="105"/>
        </w:rPr>
        <w:t xml:space="preserve"> </w:t>
      </w:r>
      <w:r>
        <w:rPr>
          <w:b/>
          <w:w w:val="105"/>
        </w:rPr>
        <w:t>90</w:t>
      </w:r>
      <w:r>
        <w:rPr>
          <w:w w:val="105"/>
        </w:rPr>
        <w:t>: e01391.</w:t>
      </w:r>
    </w:p>
    <w:p w14:paraId="5634BF94" w14:textId="77777777" w:rsidR="00E917D8" w:rsidRDefault="00000000">
      <w:pPr>
        <w:pStyle w:val="BodyText"/>
        <w:spacing w:before="181"/>
        <w:ind w:left="119"/>
      </w:pPr>
      <w:bookmarkStart w:id="131" w:name="_bookmark110"/>
      <w:bookmarkEnd w:id="131"/>
      <w:r>
        <w:rPr>
          <w:b/>
          <w:w w:val="105"/>
        </w:rPr>
        <w:t>Ke</w:t>
      </w:r>
      <w:r>
        <w:rPr>
          <w:b/>
          <w:spacing w:val="13"/>
          <w:w w:val="105"/>
        </w:rPr>
        <w:t xml:space="preserve"> </w:t>
      </w:r>
      <w:r>
        <w:rPr>
          <w:b/>
          <w:w w:val="105"/>
        </w:rPr>
        <w:t>PJ</w:t>
      </w:r>
      <w:r>
        <w:rPr>
          <w:b/>
          <w:spacing w:val="14"/>
          <w:w w:val="105"/>
        </w:rPr>
        <w:t xml:space="preserve"> </w:t>
      </w:r>
      <w:r>
        <w:rPr>
          <w:b/>
          <w:w w:val="105"/>
        </w:rPr>
        <w:t>,</w:t>
      </w:r>
      <w:r>
        <w:rPr>
          <w:b/>
          <w:spacing w:val="13"/>
          <w:w w:val="105"/>
        </w:rPr>
        <w:t xml:space="preserve"> </w:t>
      </w:r>
      <w:r>
        <w:rPr>
          <w:b/>
          <w:w w:val="105"/>
        </w:rPr>
        <w:t>Wan</w:t>
      </w:r>
      <w:r>
        <w:rPr>
          <w:b/>
          <w:spacing w:val="15"/>
          <w:w w:val="105"/>
        </w:rPr>
        <w:t xml:space="preserve"> </w:t>
      </w:r>
      <w:r>
        <w:rPr>
          <w:b/>
          <w:w w:val="105"/>
        </w:rPr>
        <w:t>J.</w:t>
      </w:r>
      <w:r>
        <w:rPr>
          <w:b/>
          <w:spacing w:val="13"/>
          <w:w w:val="105"/>
        </w:rPr>
        <w:t xml:space="preserve"> </w:t>
      </w:r>
      <w:r>
        <w:rPr>
          <w:b/>
          <w:w w:val="105"/>
        </w:rPr>
        <w:t>2022</w:t>
      </w:r>
      <w:r>
        <w:rPr>
          <w:w w:val="105"/>
        </w:rPr>
        <w:t>.</w:t>
      </w:r>
      <w:r>
        <w:rPr>
          <w:spacing w:val="63"/>
          <w:w w:val="105"/>
        </w:rPr>
        <w:t xml:space="preserve"> </w:t>
      </w:r>
      <w:r>
        <w:rPr>
          <w:w w:val="105"/>
        </w:rPr>
        <w:t>A</w:t>
      </w:r>
      <w:r>
        <w:rPr>
          <w:spacing w:val="13"/>
          <w:w w:val="105"/>
        </w:rPr>
        <w:t xml:space="preserve"> </w:t>
      </w:r>
      <w:r>
        <w:rPr>
          <w:w w:val="105"/>
        </w:rPr>
        <w:t>general</w:t>
      </w:r>
      <w:r>
        <w:rPr>
          <w:spacing w:val="13"/>
          <w:w w:val="105"/>
        </w:rPr>
        <w:t xml:space="preserve"> </w:t>
      </w:r>
      <w:r>
        <w:rPr>
          <w:w w:val="105"/>
        </w:rPr>
        <w:t>approach</w:t>
      </w:r>
      <w:r>
        <w:rPr>
          <w:spacing w:val="15"/>
          <w:w w:val="105"/>
        </w:rPr>
        <w:t xml:space="preserve"> </w:t>
      </w:r>
      <w:r>
        <w:rPr>
          <w:w w:val="105"/>
        </w:rPr>
        <w:t>for</w:t>
      </w:r>
      <w:r>
        <w:rPr>
          <w:spacing w:val="13"/>
          <w:w w:val="105"/>
        </w:rPr>
        <w:t xml:space="preserve"> </w:t>
      </w:r>
      <w:r>
        <w:rPr>
          <w:w w:val="105"/>
        </w:rPr>
        <w:t>quantifying</w:t>
      </w:r>
      <w:r>
        <w:rPr>
          <w:spacing w:val="14"/>
          <w:w w:val="105"/>
        </w:rPr>
        <w:t xml:space="preserve"> </w:t>
      </w:r>
      <w:r>
        <w:rPr>
          <w:w w:val="105"/>
        </w:rPr>
        <w:t>microbial</w:t>
      </w:r>
      <w:r>
        <w:rPr>
          <w:spacing w:val="13"/>
          <w:w w:val="105"/>
        </w:rPr>
        <w:t xml:space="preserve"> </w:t>
      </w:r>
      <w:r>
        <w:rPr>
          <w:w w:val="105"/>
        </w:rPr>
        <w:t>effects</w:t>
      </w:r>
      <w:r>
        <w:rPr>
          <w:spacing w:val="14"/>
          <w:w w:val="105"/>
        </w:rPr>
        <w:t xml:space="preserve"> </w:t>
      </w:r>
      <w:r>
        <w:rPr>
          <w:w w:val="105"/>
        </w:rPr>
        <w:t>on</w:t>
      </w:r>
      <w:r>
        <w:rPr>
          <w:spacing w:val="14"/>
          <w:w w:val="105"/>
        </w:rPr>
        <w:t xml:space="preserve"> </w:t>
      </w:r>
      <w:r>
        <w:rPr>
          <w:w w:val="105"/>
        </w:rPr>
        <w:t>plant</w:t>
      </w:r>
      <w:r>
        <w:rPr>
          <w:spacing w:val="13"/>
          <w:w w:val="105"/>
        </w:rPr>
        <w:t xml:space="preserve"> </w:t>
      </w:r>
      <w:r>
        <w:rPr>
          <w:spacing w:val="-2"/>
          <w:w w:val="105"/>
        </w:rPr>
        <w:t>competition.</w:t>
      </w:r>
    </w:p>
    <w:p w14:paraId="40A676E5" w14:textId="77777777" w:rsidR="00E917D8" w:rsidRDefault="00000000">
      <w:pPr>
        <w:spacing w:before="186"/>
        <w:ind w:left="338"/>
      </w:pPr>
      <w:r>
        <w:rPr>
          <w:i/>
        </w:rPr>
        <w:t>Plant</w:t>
      </w:r>
      <w:r>
        <w:rPr>
          <w:i/>
          <w:spacing w:val="8"/>
        </w:rPr>
        <w:t xml:space="preserve"> </w:t>
      </w:r>
      <w:r>
        <w:rPr>
          <w:i/>
        </w:rPr>
        <w:t>and</w:t>
      </w:r>
      <w:r>
        <w:rPr>
          <w:i/>
          <w:spacing w:val="9"/>
        </w:rPr>
        <w:t xml:space="preserve"> </w:t>
      </w:r>
      <w:r>
        <w:rPr>
          <w:i/>
        </w:rPr>
        <w:t>Soil</w:t>
      </w:r>
      <w:r>
        <w:t>,</w:t>
      </w:r>
      <w:r>
        <w:rPr>
          <w:spacing w:val="9"/>
        </w:rPr>
        <w:t xml:space="preserve"> </w:t>
      </w:r>
      <w:r>
        <w:t>pp.</w:t>
      </w:r>
      <w:r>
        <w:rPr>
          <w:spacing w:val="8"/>
        </w:rPr>
        <w:t xml:space="preserve"> </w:t>
      </w:r>
      <w:r>
        <w:rPr>
          <w:spacing w:val="-2"/>
        </w:rPr>
        <w:t>1–14.</w:t>
      </w:r>
    </w:p>
    <w:p w14:paraId="4D2BF8C5" w14:textId="77777777" w:rsidR="00E917D8" w:rsidRDefault="00E917D8">
      <w:pPr>
        <w:pStyle w:val="BodyText"/>
        <w:spacing w:before="8"/>
        <w:rPr>
          <w:sz w:val="31"/>
        </w:rPr>
      </w:pPr>
    </w:p>
    <w:p w14:paraId="2AF385A5" w14:textId="77777777" w:rsidR="00E917D8" w:rsidRDefault="00000000">
      <w:pPr>
        <w:spacing w:line="415" w:lineRule="auto"/>
        <w:ind w:left="338" w:right="118" w:hanging="219"/>
        <w:jc w:val="both"/>
      </w:pPr>
      <w:bookmarkStart w:id="132" w:name="_bookmark111"/>
      <w:bookmarkEnd w:id="132"/>
      <w:r>
        <w:rPr>
          <w:b/>
          <w:w w:val="105"/>
        </w:rPr>
        <w:t xml:space="preserve">Ke PJ, Zee PC , </w:t>
      </w:r>
      <w:proofErr w:type="spellStart"/>
      <w:r>
        <w:rPr>
          <w:b/>
          <w:w w:val="105"/>
        </w:rPr>
        <w:t>Fukami</w:t>
      </w:r>
      <w:proofErr w:type="spellEnd"/>
      <w:r>
        <w:rPr>
          <w:b/>
          <w:w w:val="105"/>
        </w:rPr>
        <w:t xml:space="preserve"> T. 2021</w:t>
      </w:r>
      <w:r>
        <w:rPr>
          <w:w w:val="105"/>
        </w:rPr>
        <w:t>.</w:t>
      </w:r>
      <w:r>
        <w:rPr>
          <w:spacing w:val="32"/>
          <w:w w:val="105"/>
        </w:rPr>
        <w:t xml:space="preserve"> </w:t>
      </w:r>
      <w:r>
        <w:rPr>
          <w:w w:val="105"/>
        </w:rPr>
        <w:t>Dynamic plant–soil microbe interactions:</w:t>
      </w:r>
      <w:r>
        <w:rPr>
          <w:spacing w:val="30"/>
          <w:w w:val="105"/>
        </w:rPr>
        <w:t xml:space="preserve"> </w:t>
      </w:r>
      <w:r>
        <w:rPr>
          <w:w w:val="105"/>
        </w:rPr>
        <w:t xml:space="preserve">the neglected effect of soil conditioning time. </w:t>
      </w:r>
      <w:r>
        <w:rPr>
          <w:i/>
          <w:w w:val="105"/>
        </w:rPr>
        <w:t>New Phytologist</w:t>
      </w:r>
      <w:r>
        <w:rPr>
          <w:w w:val="105"/>
        </w:rPr>
        <w:t xml:space="preserve">, </w:t>
      </w:r>
      <w:r>
        <w:rPr>
          <w:b/>
          <w:w w:val="105"/>
        </w:rPr>
        <w:t>231</w:t>
      </w:r>
      <w:r>
        <w:rPr>
          <w:w w:val="105"/>
        </w:rPr>
        <w:t>: 1546–1558.</w:t>
      </w:r>
    </w:p>
    <w:p w14:paraId="5B5AC9E1" w14:textId="77777777" w:rsidR="00E917D8" w:rsidRDefault="00000000">
      <w:pPr>
        <w:spacing w:before="181" w:line="415" w:lineRule="auto"/>
        <w:ind w:left="338" w:right="117" w:hanging="219"/>
        <w:jc w:val="both"/>
      </w:pPr>
      <w:bookmarkStart w:id="133" w:name="_bookmark112"/>
      <w:bookmarkEnd w:id="133"/>
      <w:r>
        <w:rPr>
          <w:b/>
          <w:w w:val="110"/>
        </w:rPr>
        <w:t>Keeler</w:t>
      </w:r>
      <w:r>
        <w:rPr>
          <w:b/>
          <w:spacing w:val="-4"/>
          <w:w w:val="110"/>
        </w:rPr>
        <w:t xml:space="preserve"> </w:t>
      </w:r>
      <w:r>
        <w:rPr>
          <w:b/>
          <w:w w:val="110"/>
        </w:rPr>
        <w:t>AM</w:t>
      </w:r>
      <w:r>
        <w:rPr>
          <w:b/>
          <w:spacing w:val="-4"/>
          <w:w w:val="110"/>
        </w:rPr>
        <w:t xml:space="preserve"> </w:t>
      </w:r>
      <w:r>
        <w:rPr>
          <w:b/>
          <w:w w:val="110"/>
        </w:rPr>
        <w:t>,</w:t>
      </w:r>
      <w:r>
        <w:rPr>
          <w:b/>
          <w:spacing w:val="-4"/>
          <w:w w:val="110"/>
        </w:rPr>
        <w:t xml:space="preserve"> </w:t>
      </w:r>
      <w:r>
        <w:rPr>
          <w:b/>
          <w:w w:val="110"/>
        </w:rPr>
        <w:t>Rafferty</w:t>
      </w:r>
      <w:r>
        <w:rPr>
          <w:b/>
          <w:spacing w:val="-4"/>
          <w:w w:val="110"/>
        </w:rPr>
        <w:t xml:space="preserve"> </w:t>
      </w:r>
      <w:r>
        <w:rPr>
          <w:b/>
          <w:w w:val="110"/>
        </w:rPr>
        <w:t>NE.</w:t>
      </w:r>
      <w:r>
        <w:rPr>
          <w:b/>
          <w:spacing w:val="-4"/>
          <w:w w:val="110"/>
        </w:rPr>
        <w:t xml:space="preserve"> </w:t>
      </w:r>
      <w:r>
        <w:rPr>
          <w:b/>
          <w:w w:val="110"/>
        </w:rPr>
        <w:t>2022</w:t>
      </w:r>
      <w:r>
        <w:rPr>
          <w:w w:val="110"/>
        </w:rPr>
        <w:t>.</w:t>
      </w:r>
      <w:r>
        <w:rPr>
          <w:spacing w:val="36"/>
          <w:w w:val="110"/>
        </w:rPr>
        <w:t xml:space="preserve"> </w:t>
      </w:r>
      <w:r>
        <w:rPr>
          <w:w w:val="110"/>
        </w:rPr>
        <w:t>Legume</w:t>
      </w:r>
      <w:r>
        <w:rPr>
          <w:spacing w:val="-4"/>
          <w:w w:val="110"/>
        </w:rPr>
        <w:t xml:space="preserve"> </w:t>
      </w:r>
      <w:r>
        <w:rPr>
          <w:w w:val="110"/>
        </w:rPr>
        <w:t>germination</w:t>
      </w:r>
      <w:r>
        <w:rPr>
          <w:spacing w:val="-4"/>
          <w:w w:val="110"/>
        </w:rPr>
        <w:t xml:space="preserve"> </w:t>
      </w:r>
      <w:r>
        <w:rPr>
          <w:w w:val="110"/>
        </w:rPr>
        <w:t>is</w:t>
      </w:r>
      <w:r>
        <w:rPr>
          <w:spacing w:val="-4"/>
          <w:w w:val="110"/>
        </w:rPr>
        <w:t xml:space="preserve"> </w:t>
      </w:r>
      <w:r>
        <w:rPr>
          <w:w w:val="110"/>
        </w:rPr>
        <w:t>delayed</w:t>
      </w:r>
      <w:r>
        <w:rPr>
          <w:spacing w:val="-4"/>
          <w:w w:val="110"/>
        </w:rPr>
        <w:t xml:space="preserve"> </w:t>
      </w:r>
      <w:r>
        <w:rPr>
          <w:w w:val="110"/>
        </w:rPr>
        <w:t>in</w:t>
      </w:r>
      <w:r>
        <w:rPr>
          <w:spacing w:val="-4"/>
          <w:w w:val="110"/>
        </w:rPr>
        <w:t xml:space="preserve"> </w:t>
      </w:r>
      <w:r>
        <w:rPr>
          <w:w w:val="110"/>
        </w:rPr>
        <w:t>dry</w:t>
      </w:r>
      <w:r>
        <w:rPr>
          <w:spacing w:val="-4"/>
          <w:w w:val="110"/>
        </w:rPr>
        <w:t xml:space="preserve"> </w:t>
      </w:r>
      <w:r>
        <w:rPr>
          <w:w w:val="110"/>
        </w:rPr>
        <w:t>soils</w:t>
      </w:r>
      <w:r>
        <w:rPr>
          <w:spacing w:val="-4"/>
          <w:w w:val="110"/>
        </w:rPr>
        <w:t xml:space="preserve"> </w:t>
      </w:r>
      <w:r>
        <w:rPr>
          <w:w w:val="110"/>
        </w:rPr>
        <w:t>and</w:t>
      </w:r>
      <w:r>
        <w:rPr>
          <w:spacing w:val="-4"/>
          <w:w w:val="110"/>
        </w:rPr>
        <w:t xml:space="preserve"> </w:t>
      </w:r>
      <w:r>
        <w:rPr>
          <w:w w:val="110"/>
        </w:rPr>
        <w:t>in</w:t>
      </w:r>
      <w:r>
        <w:rPr>
          <w:spacing w:val="-4"/>
          <w:w w:val="110"/>
        </w:rPr>
        <w:t xml:space="preserve"> </w:t>
      </w:r>
      <w:r>
        <w:rPr>
          <w:w w:val="110"/>
        </w:rPr>
        <w:t>sterile</w:t>
      </w:r>
      <w:r>
        <w:rPr>
          <w:spacing w:val="-4"/>
          <w:w w:val="110"/>
        </w:rPr>
        <w:t xml:space="preserve"> </w:t>
      </w:r>
      <w:r>
        <w:rPr>
          <w:w w:val="110"/>
        </w:rPr>
        <w:t>soils devoid of microbial mutualists:</w:t>
      </w:r>
      <w:r>
        <w:rPr>
          <w:spacing w:val="40"/>
          <w:w w:val="110"/>
        </w:rPr>
        <w:t xml:space="preserve"> </w:t>
      </w:r>
      <w:r>
        <w:rPr>
          <w:w w:val="110"/>
        </w:rPr>
        <w:t xml:space="preserve">Species-specific implications for upward range expansions. </w:t>
      </w:r>
      <w:r>
        <w:rPr>
          <w:i/>
        </w:rPr>
        <w:t>Ecology and Evolution</w:t>
      </w:r>
      <w:r>
        <w:t xml:space="preserve">, </w:t>
      </w:r>
      <w:r>
        <w:rPr>
          <w:b/>
        </w:rPr>
        <w:t>12</w:t>
      </w:r>
      <w:r>
        <w:t>:</w:t>
      </w:r>
      <w:r>
        <w:rPr>
          <w:spacing w:val="40"/>
        </w:rPr>
        <w:t xml:space="preserve"> </w:t>
      </w:r>
      <w:r>
        <w:t>e9186.</w:t>
      </w:r>
    </w:p>
    <w:p w14:paraId="44FFACC2" w14:textId="77777777" w:rsidR="00E917D8" w:rsidRDefault="00000000">
      <w:pPr>
        <w:spacing w:before="182" w:line="415" w:lineRule="auto"/>
        <w:ind w:left="338" w:right="117" w:hanging="219"/>
        <w:jc w:val="both"/>
      </w:pPr>
      <w:bookmarkStart w:id="134" w:name="_bookmark113"/>
      <w:bookmarkEnd w:id="134"/>
      <w:proofErr w:type="spellStart"/>
      <w:r>
        <w:rPr>
          <w:b/>
          <w:w w:val="105"/>
        </w:rPr>
        <w:t>Keswani</w:t>
      </w:r>
      <w:proofErr w:type="spellEnd"/>
      <w:r>
        <w:rPr>
          <w:b/>
          <w:spacing w:val="-15"/>
          <w:w w:val="105"/>
        </w:rPr>
        <w:t xml:space="preserve"> </w:t>
      </w:r>
      <w:r>
        <w:rPr>
          <w:b/>
          <w:w w:val="105"/>
        </w:rPr>
        <w:t>C,</w:t>
      </w:r>
      <w:r>
        <w:rPr>
          <w:b/>
          <w:spacing w:val="-14"/>
          <w:w w:val="105"/>
        </w:rPr>
        <w:t xml:space="preserve"> </w:t>
      </w:r>
      <w:r>
        <w:rPr>
          <w:b/>
          <w:w w:val="105"/>
        </w:rPr>
        <w:t>Singh</w:t>
      </w:r>
      <w:r>
        <w:rPr>
          <w:b/>
          <w:spacing w:val="-15"/>
          <w:w w:val="105"/>
        </w:rPr>
        <w:t xml:space="preserve"> </w:t>
      </w:r>
      <w:r>
        <w:rPr>
          <w:b/>
          <w:w w:val="105"/>
        </w:rPr>
        <w:t>SP,</w:t>
      </w:r>
      <w:r>
        <w:rPr>
          <w:b/>
          <w:spacing w:val="-14"/>
          <w:w w:val="105"/>
        </w:rPr>
        <w:t xml:space="preserve"> </w:t>
      </w:r>
      <w:r>
        <w:rPr>
          <w:b/>
          <w:w w:val="105"/>
        </w:rPr>
        <w:t>García-Estrada</w:t>
      </w:r>
      <w:r>
        <w:rPr>
          <w:b/>
          <w:spacing w:val="-14"/>
          <w:w w:val="105"/>
        </w:rPr>
        <w:t xml:space="preserve"> </w:t>
      </w:r>
      <w:r>
        <w:rPr>
          <w:b/>
          <w:w w:val="105"/>
        </w:rPr>
        <w:t>C,</w:t>
      </w:r>
      <w:r>
        <w:rPr>
          <w:b/>
          <w:spacing w:val="-15"/>
          <w:w w:val="105"/>
        </w:rPr>
        <w:t xml:space="preserve"> </w:t>
      </w:r>
      <w:proofErr w:type="spellStart"/>
      <w:r>
        <w:rPr>
          <w:b/>
          <w:w w:val="105"/>
        </w:rPr>
        <w:t>Mezaache-Aichour</w:t>
      </w:r>
      <w:proofErr w:type="spellEnd"/>
      <w:r>
        <w:rPr>
          <w:b/>
          <w:spacing w:val="-14"/>
          <w:w w:val="105"/>
        </w:rPr>
        <w:t xml:space="preserve"> </w:t>
      </w:r>
      <w:r>
        <w:rPr>
          <w:b/>
          <w:w w:val="105"/>
        </w:rPr>
        <w:t>S,</w:t>
      </w:r>
      <w:r>
        <w:rPr>
          <w:b/>
          <w:spacing w:val="-15"/>
          <w:w w:val="105"/>
        </w:rPr>
        <w:t xml:space="preserve"> </w:t>
      </w:r>
      <w:r>
        <w:rPr>
          <w:b/>
          <w:w w:val="105"/>
        </w:rPr>
        <w:t>Glare</w:t>
      </w:r>
      <w:r>
        <w:rPr>
          <w:b/>
          <w:spacing w:val="-14"/>
          <w:w w:val="105"/>
        </w:rPr>
        <w:t xml:space="preserve"> </w:t>
      </w:r>
      <w:r>
        <w:rPr>
          <w:b/>
          <w:w w:val="105"/>
        </w:rPr>
        <w:t>TR,</w:t>
      </w:r>
      <w:r>
        <w:rPr>
          <w:b/>
          <w:spacing w:val="-15"/>
          <w:w w:val="105"/>
        </w:rPr>
        <w:t xml:space="preserve"> </w:t>
      </w:r>
      <w:proofErr w:type="spellStart"/>
      <w:r>
        <w:rPr>
          <w:b/>
          <w:w w:val="105"/>
        </w:rPr>
        <w:t>Borriss</w:t>
      </w:r>
      <w:proofErr w:type="spellEnd"/>
      <w:r>
        <w:rPr>
          <w:b/>
          <w:spacing w:val="-14"/>
          <w:w w:val="105"/>
        </w:rPr>
        <w:t xml:space="preserve"> </w:t>
      </w:r>
      <w:r>
        <w:rPr>
          <w:b/>
          <w:w w:val="105"/>
        </w:rPr>
        <w:t>R,</w:t>
      </w:r>
      <w:r>
        <w:rPr>
          <w:b/>
          <w:spacing w:val="-14"/>
          <w:w w:val="105"/>
        </w:rPr>
        <w:t xml:space="preserve"> </w:t>
      </w:r>
      <w:r>
        <w:rPr>
          <w:b/>
          <w:w w:val="105"/>
        </w:rPr>
        <w:t>Rajput</w:t>
      </w:r>
      <w:r>
        <w:rPr>
          <w:b/>
          <w:spacing w:val="-15"/>
          <w:w w:val="105"/>
        </w:rPr>
        <w:t xml:space="preserve"> </w:t>
      </w:r>
      <w:r>
        <w:rPr>
          <w:b/>
          <w:w w:val="105"/>
        </w:rPr>
        <w:t xml:space="preserve">VD, </w:t>
      </w:r>
      <w:proofErr w:type="spellStart"/>
      <w:r>
        <w:rPr>
          <w:b/>
          <w:w w:val="105"/>
        </w:rPr>
        <w:t>Minkina</w:t>
      </w:r>
      <w:proofErr w:type="spellEnd"/>
      <w:r>
        <w:rPr>
          <w:b/>
          <w:w w:val="105"/>
        </w:rPr>
        <w:t xml:space="preserve"> TM, Ortiz A , </w:t>
      </w:r>
      <w:proofErr w:type="spellStart"/>
      <w:r>
        <w:rPr>
          <w:b/>
          <w:w w:val="105"/>
        </w:rPr>
        <w:t>Sansinenea</w:t>
      </w:r>
      <w:proofErr w:type="spellEnd"/>
      <w:r>
        <w:rPr>
          <w:b/>
          <w:w w:val="105"/>
        </w:rPr>
        <w:t xml:space="preserve"> E. 2022</w:t>
      </w:r>
      <w:r>
        <w:rPr>
          <w:w w:val="105"/>
        </w:rPr>
        <w:t>.</w:t>
      </w:r>
      <w:r>
        <w:rPr>
          <w:spacing w:val="40"/>
          <w:w w:val="105"/>
        </w:rPr>
        <w:t xml:space="preserve"> </w:t>
      </w:r>
      <w:r>
        <w:rPr>
          <w:w w:val="105"/>
        </w:rPr>
        <w:t xml:space="preserve">Biosynthesis and beneficial effects of microbial </w:t>
      </w:r>
      <w:r>
        <w:t>gibberellins</w:t>
      </w:r>
      <w:r>
        <w:rPr>
          <w:spacing w:val="19"/>
        </w:rPr>
        <w:t xml:space="preserve"> </w:t>
      </w:r>
      <w:r>
        <w:t>on</w:t>
      </w:r>
      <w:r>
        <w:rPr>
          <w:spacing w:val="19"/>
        </w:rPr>
        <w:t xml:space="preserve"> </w:t>
      </w:r>
      <w:r>
        <w:t>crops</w:t>
      </w:r>
      <w:r>
        <w:rPr>
          <w:spacing w:val="20"/>
        </w:rPr>
        <w:t xml:space="preserve"> </w:t>
      </w:r>
      <w:r>
        <w:t>for</w:t>
      </w:r>
      <w:r>
        <w:rPr>
          <w:spacing w:val="19"/>
        </w:rPr>
        <w:t xml:space="preserve"> </w:t>
      </w:r>
      <w:r>
        <w:t>sustainable</w:t>
      </w:r>
      <w:r>
        <w:rPr>
          <w:spacing w:val="20"/>
        </w:rPr>
        <w:t xml:space="preserve"> </w:t>
      </w:r>
      <w:r>
        <w:t>agriculture.</w:t>
      </w:r>
      <w:r>
        <w:rPr>
          <w:spacing w:val="51"/>
        </w:rPr>
        <w:t xml:space="preserve"> </w:t>
      </w:r>
      <w:r>
        <w:rPr>
          <w:i/>
        </w:rPr>
        <w:t>Journal</w:t>
      </w:r>
      <w:r>
        <w:rPr>
          <w:i/>
          <w:spacing w:val="20"/>
        </w:rPr>
        <w:t xml:space="preserve"> </w:t>
      </w:r>
      <w:r>
        <w:rPr>
          <w:i/>
        </w:rPr>
        <w:t>of</w:t>
      </w:r>
      <w:r>
        <w:rPr>
          <w:i/>
          <w:spacing w:val="19"/>
        </w:rPr>
        <w:t xml:space="preserve"> </w:t>
      </w:r>
      <w:r>
        <w:rPr>
          <w:i/>
        </w:rPr>
        <w:t>Applied</w:t>
      </w:r>
      <w:r>
        <w:rPr>
          <w:i/>
          <w:spacing w:val="19"/>
        </w:rPr>
        <w:t xml:space="preserve"> </w:t>
      </w:r>
      <w:r>
        <w:rPr>
          <w:i/>
        </w:rPr>
        <w:t>Microbiology</w:t>
      </w:r>
      <w:r>
        <w:t>,</w:t>
      </w:r>
      <w:r>
        <w:rPr>
          <w:spacing w:val="21"/>
        </w:rPr>
        <w:t xml:space="preserve"> </w:t>
      </w:r>
      <w:r>
        <w:rPr>
          <w:b/>
        </w:rPr>
        <w:t>132</w:t>
      </w:r>
      <w:r>
        <w:t>:</w:t>
      </w:r>
      <w:r>
        <w:rPr>
          <w:spacing w:val="58"/>
        </w:rPr>
        <w:t xml:space="preserve"> </w:t>
      </w:r>
      <w:r>
        <w:rPr>
          <w:spacing w:val="-2"/>
        </w:rPr>
        <w:t>1597–1615.</w:t>
      </w:r>
    </w:p>
    <w:p w14:paraId="1F935729" w14:textId="77777777" w:rsidR="00E917D8" w:rsidRDefault="00000000">
      <w:pPr>
        <w:spacing w:before="181" w:line="415" w:lineRule="auto"/>
        <w:ind w:left="338" w:right="119" w:hanging="219"/>
        <w:jc w:val="both"/>
      </w:pPr>
      <w:bookmarkStart w:id="135" w:name="_bookmark114"/>
      <w:bookmarkEnd w:id="135"/>
      <w:proofErr w:type="spellStart"/>
      <w:r>
        <w:rPr>
          <w:b/>
          <w:w w:val="110"/>
        </w:rPr>
        <w:t>Klironomos</w:t>
      </w:r>
      <w:proofErr w:type="spellEnd"/>
      <w:r>
        <w:rPr>
          <w:b/>
          <w:w w:val="110"/>
        </w:rPr>
        <w:t xml:space="preserve"> JN. 2002</w:t>
      </w:r>
      <w:r>
        <w:rPr>
          <w:w w:val="110"/>
        </w:rPr>
        <w:t>.</w:t>
      </w:r>
      <w:r>
        <w:rPr>
          <w:spacing w:val="40"/>
          <w:w w:val="110"/>
        </w:rPr>
        <w:t xml:space="preserve"> </w:t>
      </w:r>
      <w:r>
        <w:rPr>
          <w:w w:val="110"/>
        </w:rPr>
        <w:t xml:space="preserve">Feedback with soil biota contributes to plant rarity and invasiveness in communities. </w:t>
      </w:r>
      <w:r>
        <w:rPr>
          <w:i/>
          <w:w w:val="110"/>
        </w:rPr>
        <w:t>Nature</w:t>
      </w:r>
      <w:r>
        <w:rPr>
          <w:w w:val="110"/>
        </w:rPr>
        <w:t>,</w:t>
      </w:r>
      <w:r>
        <w:rPr>
          <w:spacing w:val="-11"/>
          <w:w w:val="110"/>
        </w:rPr>
        <w:t xml:space="preserve"> </w:t>
      </w:r>
      <w:r>
        <w:rPr>
          <w:b/>
          <w:w w:val="110"/>
        </w:rPr>
        <w:t>417</w:t>
      </w:r>
      <w:r>
        <w:rPr>
          <w:w w:val="110"/>
        </w:rPr>
        <w:t>: 67–70.</w:t>
      </w:r>
    </w:p>
    <w:p w14:paraId="72837AB6" w14:textId="77777777" w:rsidR="00E917D8" w:rsidRDefault="00000000">
      <w:pPr>
        <w:pStyle w:val="BodyText"/>
        <w:spacing w:before="181" w:line="415" w:lineRule="auto"/>
        <w:ind w:left="338" w:right="118" w:hanging="219"/>
        <w:jc w:val="both"/>
      </w:pPr>
      <w:bookmarkStart w:id="136" w:name="_bookmark115"/>
      <w:bookmarkEnd w:id="136"/>
      <w:proofErr w:type="spellStart"/>
      <w:r>
        <w:rPr>
          <w:b/>
          <w:w w:val="105"/>
        </w:rPr>
        <w:t>Kotanen</w:t>
      </w:r>
      <w:proofErr w:type="spellEnd"/>
      <w:r>
        <w:rPr>
          <w:b/>
          <w:w w:val="105"/>
        </w:rPr>
        <w:t xml:space="preserve"> PM. 2007</w:t>
      </w:r>
      <w:r>
        <w:rPr>
          <w:w w:val="105"/>
        </w:rPr>
        <w:t>.</w:t>
      </w:r>
      <w:r>
        <w:rPr>
          <w:spacing w:val="40"/>
          <w:w w:val="105"/>
        </w:rPr>
        <w:t xml:space="preserve"> </w:t>
      </w:r>
      <w:r>
        <w:rPr>
          <w:w w:val="105"/>
        </w:rPr>
        <w:t>Effects of fungal seed pathogens under conspecific and heterospecific trees in</w:t>
      </w:r>
      <w:r>
        <w:rPr>
          <w:spacing w:val="80"/>
          <w:w w:val="105"/>
        </w:rPr>
        <w:t xml:space="preserve"> </w:t>
      </w:r>
      <w:r>
        <w:rPr>
          <w:w w:val="105"/>
        </w:rPr>
        <w:t xml:space="preserve">a temperate forest. </w:t>
      </w:r>
      <w:r>
        <w:rPr>
          <w:i/>
          <w:w w:val="105"/>
        </w:rPr>
        <w:t>Botany</w:t>
      </w:r>
      <w:r>
        <w:rPr>
          <w:w w:val="105"/>
        </w:rPr>
        <w:t xml:space="preserve">, </w:t>
      </w:r>
      <w:r>
        <w:rPr>
          <w:b/>
          <w:w w:val="105"/>
        </w:rPr>
        <w:t>85</w:t>
      </w:r>
      <w:r>
        <w:rPr>
          <w:w w:val="105"/>
        </w:rPr>
        <w:t>: 918–925.</w:t>
      </w:r>
    </w:p>
    <w:p w14:paraId="39078883" w14:textId="77777777" w:rsidR="00E917D8" w:rsidRDefault="00000000">
      <w:pPr>
        <w:spacing w:before="181" w:line="415" w:lineRule="auto"/>
        <w:ind w:left="338" w:right="118" w:hanging="219"/>
        <w:jc w:val="both"/>
      </w:pPr>
      <w:bookmarkStart w:id="137" w:name="_bookmark116"/>
      <w:bookmarkEnd w:id="137"/>
      <w:proofErr w:type="spellStart"/>
      <w:r>
        <w:rPr>
          <w:b/>
          <w:w w:val="105"/>
        </w:rPr>
        <w:t>Koziol</w:t>
      </w:r>
      <w:proofErr w:type="spellEnd"/>
      <w:r>
        <w:rPr>
          <w:b/>
          <w:spacing w:val="-17"/>
          <w:w w:val="105"/>
        </w:rPr>
        <w:t xml:space="preserve"> </w:t>
      </w:r>
      <w:r>
        <w:rPr>
          <w:b/>
          <w:w w:val="105"/>
        </w:rPr>
        <w:t>L,</w:t>
      </w:r>
      <w:r>
        <w:rPr>
          <w:b/>
          <w:spacing w:val="-14"/>
          <w:w w:val="105"/>
        </w:rPr>
        <w:t xml:space="preserve"> </w:t>
      </w:r>
      <w:r>
        <w:rPr>
          <w:b/>
          <w:w w:val="105"/>
        </w:rPr>
        <w:t>Schultz</w:t>
      </w:r>
      <w:r>
        <w:rPr>
          <w:b/>
          <w:spacing w:val="-15"/>
          <w:w w:val="105"/>
        </w:rPr>
        <w:t xml:space="preserve"> </w:t>
      </w:r>
      <w:r>
        <w:rPr>
          <w:b/>
          <w:w w:val="105"/>
        </w:rPr>
        <w:t>PA,</w:t>
      </w:r>
      <w:r>
        <w:rPr>
          <w:b/>
          <w:spacing w:val="-14"/>
          <w:w w:val="105"/>
        </w:rPr>
        <w:t xml:space="preserve"> </w:t>
      </w:r>
      <w:r>
        <w:rPr>
          <w:b/>
          <w:w w:val="105"/>
        </w:rPr>
        <w:t>House</w:t>
      </w:r>
      <w:r>
        <w:rPr>
          <w:b/>
          <w:spacing w:val="-15"/>
          <w:w w:val="105"/>
        </w:rPr>
        <w:t xml:space="preserve"> </w:t>
      </w:r>
      <w:r>
        <w:rPr>
          <w:b/>
          <w:w w:val="105"/>
        </w:rPr>
        <w:t>GL,</w:t>
      </w:r>
      <w:r>
        <w:rPr>
          <w:b/>
          <w:spacing w:val="-14"/>
          <w:w w:val="105"/>
        </w:rPr>
        <w:t xml:space="preserve"> </w:t>
      </w:r>
      <w:r>
        <w:rPr>
          <w:b/>
          <w:w w:val="105"/>
        </w:rPr>
        <w:t>Bauer</w:t>
      </w:r>
      <w:r>
        <w:rPr>
          <w:b/>
          <w:spacing w:val="-15"/>
          <w:w w:val="105"/>
        </w:rPr>
        <w:t xml:space="preserve"> </w:t>
      </w:r>
      <w:r>
        <w:rPr>
          <w:b/>
          <w:w w:val="105"/>
        </w:rPr>
        <w:t>JT,</w:t>
      </w:r>
      <w:r>
        <w:rPr>
          <w:b/>
          <w:spacing w:val="-14"/>
          <w:w w:val="105"/>
        </w:rPr>
        <w:t xml:space="preserve"> </w:t>
      </w:r>
      <w:r>
        <w:rPr>
          <w:b/>
          <w:w w:val="105"/>
        </w:rPr>
        <w:t>Middleton</w:t>
      </w:r>
      <w:r>
        <w:rPr>
          <w:b/>
          <w:spacing w:val="-14"/>
          <w:w w:val="105"/>
        </w:rPr>
        <w:t xml:space="preserve"> </w:t>
      </w:r>
      <w:r>
        <w:rPr>
          <w:b/>
          <w:w w:val="105"/>
        </w:rPr>
        <w:t>EL</w:t>
      </w:r>
      <w:r>
        <w:rPr>
          <w:b/>
          <w:spacing w:val="-15"/>
          <w:w w:val="105"/>
        </w:rPr>
        <w:t xml:space="preserve"> </w:t>
      </w:r>
      <w:r>
        <w:rPr>
          <w:b/>
          <w:w w:val="105"/>
        </w:rPr>
        <w:t>,</w:t>
      </w:r>
      <w:r>
        <w:rPr>
          <w:b/>
          <w:spacing w:val="-14"/>
          <w:w w:val="105"/>
        </w:rPr>
        <w:t xml:space="preserve"> </w:t>
      </w:r>
      <w:r>
        <w:rPr>
          <w:b/>
          <w:w w:val="105"/>
        </w:rPr>
        <w:t>Bever</w:t>
      </w:r>
      <w:r>
        <w:rPr>
          <w:b/>
          <w:spacing w:val="-15"/>
          <w:w w:val="105"/>
        </w:rPr>
        <w:t xml:space="preserve"> </w:t>
      </w:r>
      <w:r>
        <w:rPr>
          <w:b/>
          <w:w w:val="105"/>
        </w:rPr>
        <w:t>JD.</w:t>
      </w:r>
      <w:r>
        <w:rPr>
          <w:b/>
          <w:spacing w:val="-14"/>
          <w:w w:val="105"/>
        </w:rPr>
        <w:t xml:space="preserve"> </w:t>
      </w:r>
      <w:r>
        <w:rPr>
          <w:b/>
          <w:w w:val="105"/>
        </w:rPr>
        <w:t>2018</w:t>
      </w:r>
      <w:r>
        <w:rPr>
          <w:w w:val="105"/>
        </w:rPr>
        <w:t>.</w:t>
      </w:r>
      <w:r>
        <w:rPr>
          <w:spacing w:val="-15"/>
          <w:w w:val="105"/>
        </w:rPr>
        <w:t xml:space="preserve"> </w:t>
      </w:r>
      <w:r>
        <w:rPr>
          <w:w w:val="105"/>
        </w:rPr>
        <w:t>The</w:t>
      </w:r>
      <w:r>
        <w:rPr>
          <w:spacing w:val="-14"/>
          <w:w w:val="105"/>
        </w:rPr>
        <w:t xml:space="preserve"> </w:t>
      </w:r>
      <w:r>
        <w:rPr>
          <w:w w:val="105"/>
        </w:rPr>
        <w:t>plant</w:t>
      </w:r>
      <w:r>
        <w:rPr>
          <w:spacing w:val="-14"/>
          <w:w w:val="105"/>
        </w:rPr>
        <w:t xml:space="preserve"> </w:t>
      </w:r>
      <w:r>
        <w:rPr>
          <w:w w:val="105"/>
        </w:rPr>
        <w:t>microbiome and native plant restoration:</w:t>
      </w:r>
      <w:r>
        <w:rPr>
          <w:spacing w:val="34"/>
          <w:w w:val="105"/>
        </w:rPr>
        <w:t xml:space="preserve"> </w:t>
      </w:r>
      <w:r>
        <w:rPr>
          <w:w w:val="105"/>
        </w:rPr>
        <w:t>the example of native mycorrhizal fungi.</w:t>
      </w:r>
      <w:r>
        <w:rPr>
          <w:spacing w:val="34"/>
          <w:w w:val="105"/>
        </w:rPr>
        <w:t xml:space="preserve"> </w:t>
      </w:r>
      <w:proofErr w:type="spellStart"/>
      <w:r>
        <w:rPr>
          <w:i/>
          <w:w w:val="105"/>
        </w:rPr>
        <w:t>BioScience</w:t>
      </w:r>
      <w:proofErr w:type="spellEnd"/>
      <w:r>
        <w:rPr>
          <w:w w:val="105"/>
        </w:rPr>
        <w:t xml:space="preserve">, </w:t>
      </w:r>
      <w:r>
        <w:rPr>
          <w:b/>
          <w:w w:val="105"/>
        </w:rPr>
        <w:t>68</w:t>
      </w:r>
      <w:r>
        <w:rPr>
          <w:w w:val="105"/>
        </w:rPr>
        <w:t>:</w:t>
      </w:r>
      <w:r>
        <w:rPr>
          <w:spacing w:val="34"/>
          <w:w w:val="105"/>
        </w:rPr>
        <w:t xml:space="preserve"> </w:t>
      </w:r>
      <w:r>
        <w:rPr>
          <w:w w:val="105"/>
        </w:rPr>
        <w:t>996–1006.</w:t>
      </w:r>
    </w:p>
    <w:p w14:paraId="710CCEBF" w14:textId="77777777" w:rsidR="00E917D8" w:rsidRDefault="00000000">
      <w:pPr>
        <w:spacing w:before="181" w:line="415" w:lineRule="auto"/>
        <w:ind w:left="338" w:right="119" w:hanging="219"/>
        <w:jc w:val="both"/>
      </w:pPr>
      <w:bookmarkStart w:id="138" w:name="_bookmark117"/>
      <w:bookmarkEnd w:id="138"/>
      <w:proofErr w:type="spellStart"/>
      <w:r>
        <w:rPr>
          <w:b/>
          <w:w w:val="105"/>
        </w:rPr>
        <w:t>Krishnadas</w:t>
      </w:r>
      <w:proofErr w:type="spellEnd"/>
      <w:r>
        <w:rPr>
          <w:b/>
          <w:spacing w:val="-14"/>
          <w:w w:val="105"/>
        </w:rPr>
        <w:t xml:space="preserve"> </w:t>
      </w:r>
      <w:r>
        <w:rPr>
          <w:b/>
          <w:w w:val="105"/>
        </w:rPr>
        <w:t>M,</w:t>
      </w:r>
      <w:r>
        <w:rPr>
          <w:b/>
          <w:spacing w:val="-14"/>
          <w:w w:val="105"/>
        </w:rPr>
        <w:t xml:space="preserve"> </w:t>
      </w:r>
      <w:proofErr w:type="spellStart"/>
      <w:r>
        <w:rPr>
          <w:b/>
          <w:w w:val="105"/>
        </w:rPr>
        <w:t>Bagchi</w:t>
      </w:r>
      <w:proofErr w:type="spellEnd"/>
      <w:r>
        <w:rPr>
          <w:b/>
          <w:spacing w:val="-14"/>
          <w:w w:val="105"/>
        </w:rPr>
        <w:t xml:space="preserve"> </w:t>
      </w:r>
      <w:r>
        <w:rPr>
          <w:b/>
          <w:w w:val="105"/>
        </w:rPr>
        <w:t>R,</w:t>
      </w:r>
      <w:r>
        <w:rPr>
          <w:b/>
          <w:spacing w:val="-14"/>
          <w:w w:val="105"/>
        </w:rPr>
        <w:t xml:space="preserve"> </w:t>
      </w:r>
      <w:proofErr w:type="spellStart"/>
      <w:r>
        <w:rPr>
          <w:b/>
          <w:w w:val="105"/>
        </w:rPr>
        <w:t>Sridhara</w:t>
      </w:r>
      <w:proofErr w:type="spellEnd"/>
      <w:r>
        <w:rPr>
          <w:b/>
          <w:spacing w:val="-14"/>
          <w:w w:val="105"/>
        </w:rPr>
        <w:t xml:space="preserve"> </w:t>
      </w:r>
      <w:r>
        <w:rPr>
          <w:b/>
          <w:w w:val="105"/>
        </w:rPr>
        <w:t>S</w:t>
      </w:r>
      <w:r>
        <w:rPr>
          <w:b/>
          <w:spacing w:val="-14"/>
          <w:w w:val="105"/>
        </w:rPr>
        <w:t xml:space="preserve"> </w:t>
      </w:r>
      <w:r>
        <w:rPr>
          <w:b/>
          <w:w w:val="105"/>
        </w:rPr>
        <w:t>,</w:t>
      </w:r>
      <w:r>
        <w:rPr>
          <w:b/>
          <w:spacing w:val="-14"/>
          <w:w w:val="105"/>
        </w:rPr>
        <w:t xml:space="preserve"> </w:t>
      </w:r>
      <w:proofErr w:type="spellStart"/>
      <w:r>
        <w:rPr>
          <w:b/>
          <w:w w:val="105"/>
        </w:rPr>
        <w:t>Comita</w:t>
      </w:r>
      <w:proofErr w:type="spellEnd"/>
      <w:r>
        <w:rPr>
          <w:b/>
          <w:spacing w:val="-14"/>
          <w:w w:val="105"/>
        </w:rPr>
        <w:t xml:space="preserve"> </w:t>
      </w:r>
      <w:r>
        <w:rPr>
          <w:b/>
          <w:w w:val="105"/>
        </w:rPr>
        <w:t>LS.</w:t>
      </w:r>
      <w:r>
        <w:rPr>
          <w:b/>
          <w:spacing w:val="-14"/>
          <w:w w:val="105"/>
        </w:rPr>
        <w:t xml:space="preserve"> </w:t>
      </w:r>
      <w:r>
        <w:rPr>
          <w:b/>
          <w:w w:val="105"/>
        </w:rPr>
        <w:t>2018</w:t>
      </w:r>
      <w:r>
        <w:rPr>
          <w:w w:val="105"/>
        </w:rPr>
        <w:t>. Weaker</w:t>
      </w:r>
      <w:r>
        <w:rPr>
          <w:spacing w:val="-14"/>
          <w:w w:val="105"/>
        </w:rPr>
        <w:t xml:space="preserve"> </w:t>
      </w:r>
      <w:r>
        <w:rPr>
          <w:w w:val="105"/>
        </w:rPr>
        <w:t>plant-enemy</w:t>
      </w:r>
      <w:r>
        <w:rPr>
          <w:spacing w:val="-14"/>
          <w:w w:val="105"/>
        </w:rPr>
        <w:t xml:space="preserve"> </w:t>
      </w:r>
      <w:r>
        <w:rPr>
          <w:w w:val="105"/>
        </w:rPr>
        <w:t>interactions</w:t>
      </w:r>
      <w:r>
        <w:rPr>
          <w:spacing w:val="-14"/>
          <w:w w:val="105"/>
        </w:rPr>
        <w:t xml:space="preserve"> </w:t>
      </w:r>
      <w:r>
        <w:rPr>
          <w:w w:val="105"/>
        </w:rPr>
        <w:t>decrease tree seedling diversity with edge-effects in a fragmented tropical forest.</w:t>
      </w:r>
      <w:r>
        <w:rPr>
          <w:spacing w:val="35"/>
          <w:w w:val="105"/>
        </w:rPr>
        <w:t xml:space="preserve"> </w:t>
      </w:r>
      <w:r>
        <w:rPr>
          <w:i/>
          <w:w w:val="105"/>
        </w:rPr>
        <w:t>Nature Communications</w:t>
      </w:r>
      <w:r>
        <w:rPr>
          <w:w w:val="105"/>
        </w:rPr>
        <w:t xml:space="preserve">, </w:t>
      </w:r>
      <w:r>
        <w:rPr>
          <w:b/>
          <w:w w:val="105"/>
        </w:rPr>
        <w:t>9</w:t>
      </w:r>
      <w:r>
        <w:rPr>
          <w:w w:val="105"/>
        </w:rPr>
        <w:t>: 1–7.</w:t>
      </w:r>
    </w:p>
    <w:p w14:paraId="13646854" w14:textId="77777777" w:rsidR="00E917D8" w:rsidRDefault="00E917D8">
      <w:pPr>
        <w:spacing w:line="415" w:lineRule="auto"/>
        <w:jc w:val="both"/>
        <w:sectPr w:rsidR="00E917D8">
          <w:pgSz w:w="12240" w:h="15840"/>
          <w:pgMar w:top="1340" w:right="1320" w:bottom="1080" w:left="1320" w:header="0" w:footer="882" w:gutter="0"/>
          <w:cols w:space="720"/>
        </w:sectPr>
      </w:pPr>
    </w:p>
    <w:p w14:paraId="0E032A92" w14:textId="77777777" w:rsidR="00E917D8" w:rsidRDefault="00000000">
      <w:pPr>
        <w:spacing w:before="113" w:line="415" w:lineRule="auto"/>
        <w:ind w:left="338" w:right="118" w:hanging="219"/>
        <w:jc w:val="both"/>
      </w:pPr>
      <w:bookmarkStart w:id="139" w:name="_bookmark118"/>
      <w:bookmarkEnd w:id="139"/>
      <w:proofErr w:type="spellStart"/>
      <w:r>
        <w:rPr>
          <w:b/>
          <w:w w:val="105"/>
        </w:rPr>
        <w:lastRenderedPageBreak/>
        <w:t>Krishnadas</w:t>
      </w:r>
      <w:proofErr w:type="spellEnd"/>
      <w:r>
        <w:rPr>
          <w:b/>
          <w:w w:val="105"/>
        </w:rPr>
        <w:t xml:space="preserve"> M , </w:t>
      </w:r>
      <w:proofErr w:type="spellStart"/>
      <w:r>
        <w:rPr>
          <w:b/>
          <w:w w:val="105"/>
        </w:rPr>
        <w:t>Comita</w:t>
      </w:r>
      <w:proofErr w:type="spellEnd"/>
      <w:r>
        <w:rPr>
          <w:b/>
          <w:w w:val="105"/>
        </w:rPr>
        <w:t xml:space="preserve"> LS. 2018</w:t>
      </w:r>
      <w:r>
        <w:rPr>
          <w:w w:val="105"/>
        </w:rPr>
        <w:t>.</w:t>
      </w:r>
      <w:r>
        <w:rPr>
          <w:spacing w:val="40"/>
          <w:w w:val="105"/>
        </w:rPr>
        <w:t xml:space="preserve"> </w:t>
      </w:r>
      <w:r>
        <w:rPr>
          <w:w w:val="105"/>
        </w:rPr>
        <w:t>Influence of soil pathogens on early regeneration success of tropical trees varies between forest edge and interior.</w:t>
      </w:r>
      <w:r>
        <w:rPr>
          <w:spacing w:val="40"/>
          <w:w w:val="105"/>
        </w:rPr>
        <w:t xml:space="preserve"> </w:t>
      </w:r>
      <w:proofErr w:type="spellStart"/>
      <w:r>
        <w:rPr>
          <w:i/>
          <w:w w:val="105"/>
        </w:rPr>
        <w:t>Oecologia</w:t>
      </w:r>
      <w:proofErr w:type="spellEnd"/>
      <w:r>
        <w:rPr>
          <w:w w:val="105"/>
        </w:rPr>
        <w:t xml:space="preserve">, </w:t>
      </w:r>
      <w:r>
        <w:rPr>
          <w:b/>
          <w:w w:val="105"/>
        </w:rPr>
        <w:t>186</w:t>
      </w:r>
      <w:r>
        <w:rPr>
          <w:w w:val="105"/>
        </w:rPr>
        <w:t>:</w:t>
      </w:r>
      <w:r>
        <w:rPr>
          <w:spacing w:val="40"/>
          <w:w w:val="105"/>
        </w:rPr>
        <w:t xml:space="preserve"> </w:t>
      </w:r>
      <w:r>
        <w:rPr>
          <w:w w:val="105"/>
        </w:rPr>
        <w:t>259–268.</w:t>
      </w:r>
    </w:p>
    <w:p w14:paraId="2A84E487" w14:textId="77777777" w:rsidR="00E917D8" w:rsidRDefault="00000000">
      <w:pPr>
        <w:spacing w:before="180" w:line="415" w:lineRule="auto"/>
        <w:ind w:left="338" w:right="117" w:hanging="219"/>
        <w:jc w:val="both"/>
      </w:pPr>
      <w:bookmarkStart w:id="140" w:name="_bookmark119"/>
      <w:bookmarkEnd w:id="140"/>
      <w:proofErr w:type="spellStart"/>
      <w:r>
        <w:rPr>
          <w:b/>
          <w:w w:val="105"/>
        </w:rPr>
        <w:t>Krishnadas</w:t>
      </w:r>
      <w:proofErr w:type="spellEnd"/>
      <w:r>
        <w:rPr>
          <w:b/>
          <w:w w:val="105"/>
        </w:rPr>
        <w:t xml:space="preserve"> M , Stump SM. 2021</w:t>
      </w:r>
      <w:r>
        <w:rPr>
          <w:w w:val="105"/>
        </w:rPr>
        <w:t>. Dispersal limitation and weaker stabilizing mechanisms mediate loss of diversity with edge effects in forest fragments.</w:t>
      </w:r>
      <w:r>
        <w:rPr>
          <w:spacing w:val="28"/>
          <w:w w:val="105"/>
        </w:rPr>
        <w:t xml:space="preserve"> </w:t>
      </w:r>
      <w:r>
        <w:rPr>
          <w:i/>
          <w:w w:val="105"/>
        </w:rPr>
        <w:t>Journal of Ecology</w:t>
      </w:r>
      <w:r>
        <w:rPr>
          <w:w w:val="105"/>
        </w:rPr>
        <w:t xml:space="preserve">, </w:t>
      </w:r>
      <w:r>
        <w:rPr>
          <w:b/>
          <w:w w:val="105"/>
        </w:rPr>
        <w:t>109</w:t>
      </w:r>
      <w:r>
        <w:rPr>
          <w:w w:val="105"/>
        </w:rPr>
        <w:t>:</w:t>
      </w:r>
      <w:r>
        <w:rPr>
          <w:spacing w:val="28"/>
          <w:w w:val="105"/>
        </w:rPr>
        <w:t xml:space="preserve"> </w:t>
      </w:r>
      <w:r>
        <w:rPr>
          <w:w w:val="105"/>
        </w:rPr>
        <w:t>2137–2151.</w:t>
      </w:r>
    </w:p>
    <w:p w14:paraId="473FDF71" w14:textId="77777777" w:rsidR="00E917D8" w:rsidRDefault="00000000">
      <w:pPr>
        <w:spacing w:before="180" w:line="415" w:lineRule="auto"/>
        <w:ind w:left="338" w:right="118" w:hanging="219"/>
        <w:jc w:val="both"/>
      </w:pPr>
      <w:bookmarkStart w:id="141" w:name="_bookmark120"/>
      <w:bookmarkEnd w:id="141"/>
      <w:proofErr w:type="spellStart"/>
      <w:r>
        <w:rPr>
          <w:b/>
          <w:w w:val="110"/>
        </w:rPr>
        <w:t>Kulmatiski</w:t>
      </w:r>
      <w:proofErr w:type="spellEnd"/>
      <w:r>
        <w:rPr>
          <w:b/>
          <w:w w:val="110"/>
        </w:rPr>
        <w:t xml:space="preserve"> A. 2019</w:t>
      </w:r>
      <w:r>
        <w:rPr>
          <w:w w:val="110"/>
        </w:rPr>
        <w:t>.</w:t>
      </w:r>
      <w:r>
        <w:rPr>
          <w:spacing w:val="40"/>
          <w:w w:val="110"/>
        </w:rPr>
        <w:t xml:space="preserve"> </w:t>
      </w:r>
      <w:r>
        <w:rPr>
          <w:w w:val="110"/>
        </w:rPr>
        <w:t xml:space="preserve">Plant-soil feedbacks predict native but not non-native plant community </w:t>
      </w:r>
      <w:r>
        <w:t>composition:</w:t>
      </w:r>
      <w:r>
        <w:rPr>
          <w:spacing w:val="80"/>
        </w:rPr>
        <w:t xml:space="preserve"> </w:t>
      </w:r>
      <w:r>
        <w:t>a</w:t>
      </w:r>
      <w:r>
        <w:rPr>
          <w:spacing w:val="40"/>
        </w:rPr>
        <w:t xml:space="preserve"> </w:t>
      </w:r>
      <w:r>
        <w:t>7-year</w:t>
      </w:r>
      <w:r>
        <w:rPr>
          <w:spacing w:val="40"/>
        </w:rPr>
        <w:t xml:space="preserve"> </w:t>
      </w:r>
      <w:r>
        <w:t>common-garden</w:t>
      </w:r>
      <w:r>
        <w:rPr>
          <w:spacing w:val="40"/>
        </w:rPr>
        <w:t xml:space="preserve"> </w:t>
      </w:r>
      <w:r>
        <w:t>experiment.</w:t>
      </w:r>
      <w:r>
        <w:rPr>
          <w:spacing w:val="80"/>
        </w:rPr>
        <w:t xml:space="preserve"> </w:t>
      </w:r>
      <w:r>
        <w:rPr>
          <w:i/>
        </w:rPr>
        <w:t>Frontiers</w:t>
      </w:r>
      <w:r>
        <w:rPr>
          <w:i/>
          <w:spacing w:val="40"/>
        </w:rPr>
        <w:t xml:space="preserve"> </w:t>
      </w:r>
      <w:r>
        <w:rPr>
          <w:i/>
        </w:rPr>
        <w:t>in</w:t>
      </w:r>
      <w:r>
        <w:rPr>
          <w:i/>
          <w:spacing w:val="40"/>
        </w:rPr>
        <w:t xml:space="preserve"> </w:t>
      </w:r>
      <w:r>
        <w:rPr>
          <w:i/>
        </w:rPr>
        <w:t>Ecology</w:t>
      </w:r>
      <w:r>
        <w:rPr>
          <w:i/>
          <w:spacing w:val="40"/>
        </w:rPr>
        <w:t xml:space="preserve"> </w:t>
      </w:r>
      <w:r>
        <w:rPr>
          <w:i/>
        </w:rPr>
        <w:t>and</w:t>
      </w:r>
      <w:r>
        <w:rPr>
          <w:i/>
          <w:spacing w:val="40"/>
        </w:rPr>
        <w:t xml:space="preserve"> </w:t>
      </w:r>
      <w:r>
        <w:rPr>
          <w:i/>
        </w:rPr>
        <w:t>Evolution</w:t>
      </w:r>
      <w:r>
        <w:t>,</w:t>
      </w:r>
      <w:r>
        <w:rPr>
          <w:spacing w:val="40"/>
        </w:rPr>
        <w:t xml:space="preserve"> </w:t>
      </w:r>
      <w:r>
        <w:rPr>
          <w:b/>
        </w:rPr>
        <w:t>7</w:t>
      </w:r>
      <w:r>
        <w:t>:</w:t>
      </w:r>
      <w:r>
        <w:rPr>
          <w:spacing w:val="80"/>
        </w:rPr>
        <w:t xml:space="preserve"> </w:t>
      </w:r>
      <w:r>
        <w:t>326.</w:t>
      </w:r>
    </w:p>
    <w:p w14:paraId="786BC811" w14:textId="77777777" w:rsidR="00E917D8" w:rsidRDefault="00000000">
      <w:pPr>
        <w:spacing w:before="179" w:line="415" w:lineRule="auto"/>
        <w:ind w:left="338" w:right="119" w:hanging="219"/>
        <w:jc w:val="both"/>
      </w:pPr>
      <w:bookmarkStart w:id="142" w:name="_bookmark121"/>
      <w:bookmarkEnd w:id="142"/>
      <w:proofErr w:type="spellStart"/>
      <w:r>
        <w:rPr>
          <w:b/>
          <w:w w:val="105"/>
        </w:rPr>
        <w:t>Kulmatiski</w:t>
      </w:r>
      <w:proofErr w:type="spellEnd"/>
      <w:r>
        <w:rPr>
          <w:b/>
          <w:spacing w:val="-8"/>
          <w:w w:val="105"/>
        </w:rPr>
        <w:t xml:space="preserve"> </w:t>
      </w:r>
      <w:r>
        <w:rPr>
          <w:b/>
          <w:w w:val="105"/>
        </w:rPr>
        <w:t>A,</w:t>
      </w:r>
      <w:r>
        <w:rPr>
          <w:b/>
          <w:spacing w:val="-8"/>
          <w:w w:val="105"/>
        </w:rPr>
        <w:t xml:space="preserve"> </w:t>
      </w:r>
      <w:r>
        <w:rPr>
          <w:b/>
          <w:w w:val="105"/>
        </w:rPr>
        <w:t>Beard</w:t>
      </w:r>
      <w:r>
        <w:rPr>
          <w:b/>
          <w:spacing w:val="-8"/>
          <w:w w:val="105"/>
        </w:rPr>
        <w:t xml:space="preserve"> </w:t>
      </w:r>
      <w:r>
        <w:rPr>
          <w:b/>
          <w:w w:val="105"/>
        </w:rPr>
        <w:t>KH</w:t>
      </w:r>
      <w:r>
        <w:rPr>
          <w:b/>
          <w:spacing w:val="-8"/>
          <w:w w:val="105"/>
        </w:rPr>
        <w:t xml:space="preserve"> </w:t>
      </w:r>
      <w:r>
        <w:rPr>
          <w:b/>
          <w:w w:val="105"/>
        </w:rPr>
        <w:t>,</w:t>
      </w:r>
      <w:r>
        <w:rPr>
          <w:b/>
          <w:spacing w:val="-8"/>
          <w:w w:val="105"/>
        </w:rPr>
        <w:t xml:space="preserve"> </w:t>
      </w:r>
      <w:proofErr w:type="spellStart"/>
      <w:r>
        <w:rPr>
          <w:b/>
          <w:w w:val="105"/>
        </w:rPr>
        <w:t>Heavilin</w:t>
      </w:r>
      <w:proofErr w:type="spellEnd"/>
      <w:r>
        <w:rPr>
          <w:b/>
          <w:spacing w:val="-8"/>
          <w:w w:val="105"/>
        </w:rPr>
        <w:t xml:space="preserve"> </w:t>
      </w:r>
      <w:r>
        <w:rPr>
          <w:b/>
          <w:w w:val="105"/>
        </w:rPr>
        <w:t>J.</w:t>
      </w:r>
      <w:r>
        <w:rPr>
          <w:b/>
          <w:spacing w:val="-8"/>
          <w:w w:val="105"/>
        </w:rPr>
        <w:t xml:space="preserve"> </w:t>
      </w:r>
      <w:r>
        <w:rPr>
          <w:b/>
          <w:w w:val="105"/>
        </w:rPr>
        <w:t>2012</w:t>
      </w:r>
      <w:r>
        <w:rPr>
          <w:w w:val="105"/>
        </w:rPr>
        <w:t>. Plant–soil</w:t>
      </w:r>
      <w:r>
        <w:rPr>
          <w:spacing w:val="-8"/>
          <w:w w:val="105"/>
        </w:rPr>
        <w:t xml:space="preserve"> </w:t>
      </w:r>
      <w:r>
        <w:rPr>
          <w:w w:val="105"/>
        </w:rPr>
        <w:t>feedbacks</w:t>
      </w:r>
      <w:r>
        <w:rPr>
          <w:spacing w:val="-8"/>
          <w:w w:val="105"/>
        </w:rPr>
        <w:t xml:space="preserve"> </w:t>
      </w:r>
      <w:r>
        <w:rPr>
          <w:w w:val="105"/>
        </w:rPr>
        <w:t>provide</w:t>
      </w:r>
      <w:r>
        <w:rPr>
          <w:spacing w:val="-8"/>
          <w:w w:val="105"/>
        </w:rPr>
        <w:t xml:space="preserve"> </w:t>
      </w:r>
      <w:r>
        <w:rPr>
          <w:w w:val="105"/>
        </w:rPr>
        <w:t>an</w:t>
      </w:r>
      <w:r>
        <w:rPr>
          <w:spacing w:val="-8"/>
          <w:w w:val="105"/>
        </w:rPr>
        <w:t xml:space="preserve"> </w:t>
      </w:r>
      <w:r>
        <w:rPr>
          <w:w w:val="105"/>
        </w:rPr>
        <w:t>additional</w:t>
      </w:r>
      <w:r>
        <w:rPr>
          <w:spacing w:val="-8"/>
          <w:w w:val="105"/>
        </w:rPr>
        <w:t xml:space="preserve"> </w:t>
      </w:r>
      <w:r>
        <w:rPr>
          <w:w w:val="105"/>
        </w:rPr>
        <w:t xml:space="preserve">explanation </w:t>
      </w:r>
      <w:r>
        <w:t>for diversity–productivity relationships.</w:t>
      </w:r>
      <w:r>
        <w:rPr>
          <w:spacing w:val="31"/>
        </w:rPr>
        <w:t xml:space="preserve"> </w:t>
      </w:r>
      <w:r>
        <w:rPr>
          <w:i/>
        </w:rPr>
        <w:t>Proceedings of the Royal Society B: Biological Sciences</w:t>
      </w:r>
      <w:r>
        <w:t xml:space="preserve">, </w:t>
      </w:r>
      <w:r>
        <w:rPr>
          <w:b/>
        </w:rPr>
        <w:t>279</w:t>
      </w:r>
      <w:r>
        <w:t xml:space="preserve">: </w:t>
      </w:r>
      <w:r>
        <w:rPr>
          <w:spacing w:val="-2"/>
          <w:w w:val="105"/>
        </w:rPr>
        <w:t>3020–3026.</w:t>
      </w:r>
    </w:p>
    <w:p w14:paraId="59E72218" w14:textId="77777777" w:rsidR="00E917D8" w:rsidRDefault="00000000">
      <w:pPr>
        <w:spacing w:before="180" w:line="415" w:lineRule="auto"/>
        <w:ind w:left="338" w:right="118" w:hanging="219"/>
        <w:jc w:val="both"/>
      </w:pPr>
      <w:bookmarkStart w:id="143" w:name="_bookmark122"/>
      <w:bookmarkEnd w:id="143"/>
      <w:proofErr w:type="spellStart"/>
      <w:r>
        <w:rPr>
          <w:b/>
          <w:w w:val="105"/>
        </w:rPr>
        <w:t>Kulmatiski</w:t>
      </w:r>
      <w:proofErr w:type="spellEnd"/>
      <w:r>
        <w:rPr>
          <w:b/>
          <w:w w:val="105"/>
        </w:rPr>
        <w:t xml:space="preserve"> A, Beard KH, Norton JM, </w:t>
      </w:r>
      <w:proofErr w:type="spellStart"/>
      <w:r>
        <w:rPr>
          <w:b/>
          <w:w w:val="105"/>
        </w:rPr>
        <w:t>Heavilin</w:t>
      </w:r>
      <w:proofErr w:type="spellEnd"/>
      <w:r>
        <w:rPr>
          <w:b/>
          <w:w w:val="105"/>
        </w:rPr>
        <w:t xml:space="preserve"> JE, </w:t>
      </w:r>
      <w:proofErr w:type="spellStart"/>
      <w:r>
        <w:rPr>
          <w:b/>
          <w:w w:val="105"/>
        </w:rPr>
        <w:t>Forero</w:t>
      </w:r>
      <w:proofErr w:type="spellEnd"/>
      <w:r>
        <w:rPr>
          <w:b/>
          <w:w w:val="105"/>
        </w:rPr>
        <w:t xml:space="preserve"> LE , Grenzer J. 2017</w:t>
      </w:r>
      <w:r>
        <w:rPr>
          <w:w w:val="105"/>
        </w:rPr>
        <w:t>.</w:t>
      </w:r>
      <w:r>
        <w:rPr>
          <w:spacing w:val="40"/>
          <w:w w:val="105"/>
        </w:rPr>
        <w:t xml:space="preserve"> </w:t>
      </w:r>
      <w:r>
        <w:rPr>
          <w:w w:val="105"/>
        </w:rPr>
        <w:t xml:space="preserve">Live long and </w:t>
      </w:r>
      <w:r>
        <w:t>prosper:</w:t>
      </w:r>
      <w:r>
        <w:rPr>
          <w:spacing w:val="65"/>
          <w:w w:val="150"/>
        </w:rPr>
        <w:t xml:space="preserve"> </w:t>
      </w:r>
      <w:r>
        <w:t>plant–soil</w:t>
      </w:r>
      <w:r>
        <w:rPr>
          <w:spacing w:val="31"/>
        </w:rPr>
        <w:t xml:space="preserve"> </w:t>
      </w:r>
      <w:r>
        <w:t>feedback,</w:t>
      </w:r>
      <w:r>
        <w:rPr>
          <w:spacing w:val="38"/>
        </w:rPr>
        <w:t xml:space="preserve"> </w:t>
      </w:r>
      <w:r>
        <w:t>lifespan,</w:t>
      </w:r>
      <w:r>
        <w:rPr>
          <w:spacing w:val="37"/>
        </w:rPr>
        <w:t xml:space="preserve"> </w:t>
      </w:r>
      <w:r>
        <w:t>and</w:t>
      </w:r>
      <w:r>
        <w:rPr>
          <w:spacing w:val="32"/>
        </w:rPr>
        <w:t xml:space="preserve"> </w:t>
      </w:r>
      <w:r>
        <w:t>landscape</w:t>
      </w:r>
      <w:r>
        <w:rPr>
          <w:spacing w:val="31"/>
        </w:rPr>
        <w:t xml:space="preserve"> </w:t>
      </w:r>
      <w:r>
        <w:t>abundance</w:t>
      </w:r>
      <w:r>
        <w:rPr>
          <w:spacing w:val="31"/>
        </w:rPr>
        <w:t xml:space="preserve"> </w:t>
      </w:r>
      <w:r>
        <w:t>covary.</w:t>
      </w:r>
      <w:r>
        <w:rPr>
          <w:spacing w:val="64"/>
        </w:rPr>
        <w:t xml:space="preserve"> </w:t>
      </w:r>
      <w:r>
        <w:rPr>
          <w:i/>
        </w:rPr>
        <w:t>Ecology</w:t>
      </w:r>
      <w:r>
        <w:t>,</w:t>
      </w:r>
      <w:r>
        <w:rPr>
          <w:spacing w:val="38"/>
        </w:rPr>
        <w:t xml:space="preserve"> </w:t>
      </w:r>
      <w:r>
        <w:rPr>
          <w:b/>
        </w:rPr>
        <w:t>98</w:t>
      </w:r>
      <w:r>
        <w:t>:</w:t>
      </w:r>
      <w:r>
        <w:rPr>
          <w:spacing w:val="65"/>
          <w:w w:val="150"/>
        </w:rPr>
        <w:t xml:space="preserve"> </w:t>
      </w:r>
      <w:r>
        <w:rPr>
          <w:spacing w:val="-2"/>
        </w:rPr>
        <w:t>3063–3073.</w:t>
      </w:r>
    </w:p>
    <w:p w14:paraId="1313DE8B" w14:textId="77777777" w:rsidR="00E917D8" w:rsidRDefault="00000000">
      <w:pPr>
        <w:spacing w:before="180" w:line="415" w:lineRule="auto"/>
        <w:ind w:left="338" w:right="117" w:hanging="219"/>
        <w:jc w:val="both"/>
      </w:pPr>
      <w:bookmarkStart w:id="144" w:name="_bookmark123"/>
      <w:bookmarkEnd w:id="144"/>
      <w:r>
        <w:rPr>
          <w:b/>
          <w:w w:val="105"/>
        </w:rPr>
        <w:t>LaManna JA, Jones FA, Bell DM, Pabst RJ , Shaw DC. 2022</w:t>
      </w:r>
      <w:r>
        <w:rPr>
          <w:w w:val="105"/>
        </w:rPr>
        <w:t>.</w:t>
      </w:r>
      <w:r>
        <w:rPr>
          <w:spacing w:val="40"/>
          <w:w w:val="105"/>
        </w:rPr>
        <w:t xml:space="preserve"> </w:t>
      </w:r>
      <w:r>
        <w:rPr>
          <w:w w:val="105"/>
        </w:rPr>
        <w:t>Tree species diversity increases with conspecific negative density dependence across an elevation gradient.</w:t>
      </w:r>
      <w:r>
        <w:rPr>
          <w:spacing w:val="40"/>
          <w:w w:val="105"/>
        </w:rPr>
        <w:t xml:space="preserve"> </w:t>
      </w:r>
      <w:r>
        <w:rPr>
          <w:i/>
          <w:w w:val="105"/>
        </w:rPr>
        <w:t>Ecology Letters</w:t>
      </w:r>
      <w:r>
        <w:rPr>
          <w:w w:val="105"/>
        </w:rPr>
        <w:t xml:space="preserve">, </w:t>
      </w:r>
      <w:r>
        <w:rPr>
          <w:b/>
          <w:w w:val="105"/>
        </w:rPr>
        <w:t>25</w:t>
      </w:r>
      <w:r>
        <w:rPr>
          <w:w w:val="105"/>
        </w:rPr>
        <w:t xml:space="preserve">: </w:t>
      </w:r>
      <w:r>
        <w:rPr>
          <w:spacing w:val="-2"/>
          <w:w w:val="105"/>
        </w:rPr>
        <w:t>1237–1249.</w:t>
      </w:r>
    </w:p>
    <w:p w14:paraId="7C4D3C94" w14:textId="77777777" w:rsidR="00E917D8" w:rsidRDefault="00000000">
      <w:pPr>
        <w:spacing w:before="180" w:line="415" w:lineRule="auto"/>
        <w:ind w:left="338" w:right="117" w:hanging="219"/>
        <w:jc w:val="both"/>
      </w:pPr>
      <w:bookmarkStart w:id="145" w:name="_bookmark124"/>
      <w:bookmarkEnd w:id="145"/>
      <w:r>
        <w:rPr>
          <w:b/>
          <w:w w:val="105"/>
        </w:rPr>
        <w:t>Lau JA , Lennon JT. 2012</w:t>
      </w:r>
      <w:r>
        <w:rPr>
          <w:w w:val="105"/>
        </w:rPr>
        <w:t>.</w:t>
      </w:r>
      <w:r>
        <w:rPr>
          <w:spacing w:val="37"/>
          <w:w w:val="105"/>
        </w:rPr>
        <w:t xml:space="preserve"> </w:t>
      </w:r>
      <w:r>
        <w:rPr>
          <w:w w:val="105"/>
        </w:rPr>
        <w:t xml:space="preserve">Rapid responses of soil microorganisms improve plant fitness in novel </w:t>
      </w:r>
      <w:r>
        <w:rPr>
          <w:spacing w:val="-2"/>
          <w:w w:val="105"/>
        </w:rPr>
        <w:t>environments.</w:t>
      </w:r>
      <w:r>
        <w:rPr>
          <w:spacing w:val="14"/>
          <w:w w:val="105"/>
        </w:rPr>
        <w:t xml:space="preserve"> </w:t>
      </w:r>
      <w:r>
        <w:rPr>
          <w:i/>
          <w:spacing w:val="-2"/>
          <w:w w:val="105"/>
        </w:rPr>
        <w:t>Proceedings</w:t>
      </w:r>
      <w:r>
        <w:rPr>
          <w:i/>
          <w:spacing w:val="-8"/>
          <w:w w:val="105"/>
        </w:rPr>
        <w:t xml:space="preserve"> </w:t>
      </w:r>
      <w:r>
        <w:rPr>
          <w:i/>
          <w:spacing w:val="-2"/>
          <w:w w:val="105"/>
        </w:rPr>
        <w:t>of</w:t>
      </w:r>
      <w:r>
        <w:rPr>
          <w:i/>
          <w:spacing w:val="-8"/>
          <w:w w:val="105"/>
        </w:rPr>
        <w:t xml:space="preserve"> </w:t>
      </w:r>
      <w:r>
        <w:rPr>
          <w:i/>
          <w:spacing w:val="-2"/>
          <w:w w:val="105"/>
        </w:rPr>
        <w:t>the</w:t>
      </w:r>
      <w:r>
        <w:rPr>
          <w:i/>
          <w:spacing w:val="-8"/>
          <w:w w:val="105"/>
        </w:rPr>
        <w:t xml:space="preserve"> </w:t>
      </w:r>
      <w:r>
        <w:rPr>
          <w:i/>
          <w:spacing w:val="-2"/>
          <w:w w:val="105"/>
        </w:rPr>
        <w:t>National</w:t>
      </w:r>
      <w:r>
        <w:rPr>
          <w:i/>
          <w:spacing w:val="-8"/>
          <w:w w:val="105"/>
        </w:rPr>
        <w:t xml:space="preserve"> </w:t>
      </w:r>
      <w:r>
        <w:rPr>
          <w:i/>
          <w:spacing w:val="-2"/>
          <w:w w:val="105"/>
        </w:rPr>
        <w:t>Academy</w:t>
      </w:r>
      <w:r>
        <w:rPr>
          <w:i/>
          <w:spacing w:val="-8"/>
          <w:w w:val="105"/>
        </w:rPr>
        <w:t xml:space="preserve"> </w:t>
      </w:r>
      <w:r>
        <w:rPr>
          <w:i/>
          <w:spacing w:val="-2"/>
          <w:w w:val="105"/>
        </w:rPr>
        <w:t>of</w:t>
      </w:r>
      <w:r>
        <w:rPr>
          <w:i/>
          <w:spacing w:val="-8"/>
          <w:w w:val="105"/>
        </w:rPr>
        <w:t xml:space="preserve"> </w:t>
      </w:r>
      <w:r>
        <w:rPr>
          <w:i/>
          <w:spacing w:val="-2"/>
          <w:w w:val="105"/>
        </w:rPr>
        <w:t>Sciences</w:t>
      </w:r>
      <w:r>
        <w:rPr>
          <w:spacing w:val="-2"/>
          <w:w w:val="105"/>
        </w:rPr>
        <w:t>,</w:t>
      </w:r>
      <w:r>
        <w:rPr>
          <w:spacing w:val="-8"/>
          <w:w w:val="105"/>
        </w:rPr>
        <w:t xml:space="preserve"> </w:t>
      </w:r>
      <w:r>
        <w:rPr>
          <w:b/>
          <w:spacing w:val="-2"/>
          <w:w w:val="105"/>
        </w:rPr>
        <w:t>109</w:t>
      </w:r>
      <w:r>
        <w:rPr>
          <w:spacing w:val="-2"/>
          <w:w w:val="105"/>
        </w:rPr>
        <w:t>:</w:t>
      </w:r>
      <w:r>
        <w:rPr>
          <w:spacing w:val="14"/>
          <w:w w:val="105"/>
        </w:rPr>
        <w:t xml:space="preserve"> </w:t>
      </w:r>
      <w:r>
        <w:rPr>
          <w:spacing w:val="-2"/>
          <w:w w:val="105"/>
        </w:rPr>
        <w:t>14058–14062.</w:t>
      </w:r>
    </w:p>
    <w:p w14:paraId="3A1A01E9" w14:textId="77777777" w:rsidR="00E917D8" w:rsidRDefault="00000000">
      <w:pPr>
        <w:spacing w:before="180" w:line="415" w:lineRule="auto"/>
        <w:ind w:left="338" w:right="119" w:hanging="219"/>
        <w:jc w:val="both"/>
      </w:pPr>
      <w:bookmarkStart w:id="146" w:name="_bookmark125"/>
      <w:bookmarkEnd w:id="146"/>
      <w:proofErr w:type="spellStart"/>
      <w:r>
        <w:rPr>
          <w:b/>
          <w:w w:val="105"/>
        </w:rPr>
        <w:t>Lebrĳa-Trejos</w:t>
      </w:r>
      <w:proofErr w:type="spellEnd"/>
      <w:r>
        <w:rPr>
          <w:b/>
          <w:w w:val="105"/>
        </w:rPr>
        <w:t xml:space="preserve"> E, Reich PB, Hernández A , Wright SJ. 2016</w:t>
      </w:r>
      <w:r>
        <w:rPr>
          <w:w w:val="105"/>
        </w:rPr>
        <w:t>.</w:t>
      </w:r>
      <w:r>
        <w:rPr>
          <w:spacing w:val="40"/>
          <w:w w:val="105"/>
        </w:rPr>
        <w:t xml:space="preserve"> </w:t>
      </w:r>
      <w:r>
        <w:rPr>
          <w:w w:val="105"/>
        </w:rPr>
        <w:t>Species with greater seed mass are more</w:t>
      </w:r>
      <w:r>
        <w:rPr>
          <w:spacing w:val="33"/>
          <w:w w:val="105"/>
        </w:rPr>
        <w:t xml:space="preserve"> </w:t>
      </w:r>
      <w:r>
        <w:rPr>
          <w:w w:val="105"/>
        </w:rPr>
        <w:t>tolerant</w:t>
      </w:r>
      <w:r>
        <w:rPr>
          <w:spacing w:val="33"/>
          <w:w w:val="105"/>
        </w:rPr>
        <w:t xml:space="preserve"> </w:t>
      </w:r>
      <w:r>
        <w:rPr>
          <w:w w:val="105"/>
        </w:rPr>
        <w:t>of</w:t>
      </w:r>
      <w:r>
        <w:rPr>
          <w:spacing w:val="33"/>
          <w:w w:val="105"/>
        </w:rPr>
        <w:t xml:space="preserve"> </w:t>
      </w:r>
      <w:r>
        <w:rPr>
          <w:w w:val="105"/>
        </w:rPr>
        <w:t>conspecific</w:t>
      </w:r>
      <w:r>
        <w:rPr>
          <w:spacing w:val="33"/>
          <w:w w:val="105"/>
        </w:rPr>
        <w:t xml:space="preserve"> </w:t>
      </w:r>
      <w:proofErr w:type="spellStart"/>
      <w:r>
        <w:rPr>
          <w:w w:val="105"/>
        </w:rPr>
        <w:t>neighbours</w:t>
      </w:r>
      <w:proofErr w:type="spellEnd"/>
      <w:r>
        <w:rPr>
          <w:w w:val="105"/>
        </w:rPr>
        <w:t>:</w:t>
      </w:r>
      <w:r>
        <w:rPr>
          <w:spacing w:val="80"/>
          <w:w w:val="105"/>
        </w:rPr>
        <w:t xml:space="preserve"> </w:t>
      </w:r>
      <w:r>
        <w:rPr>
          <w:w w:val="105"/>
        </w:rPr>
        <w:t>a</w:t>
      </w:r>
      <w:r>
        <w:rPr>
          <w:spacing w:val="33"/>
          <w:w w:val="105"/>
        </w:rPr>
        <w:t xml:space="preserve"> </w:t>
      </w:r>
      <w:r>
        <w:rPr>
          <w:w w:val="105"/>
        </w:rPr>
        <w:t>key</w:t>
      </w:r>
      <w:r>
        <w:rPr>
          <w:spacing w:val="33"/>
          <w:w w:val="105"/>
        </w:rPr>
        <w:t xml:space="preserve"> </w:t>
      </w:r>
      <w:r>
        <w:rPr>
          <w:w w:val="105"/>
        </w:rPr>
        <w:t>driver</w:t>
      </w:r>
      <w:r>
        <w:rPr>
          <w:spacing w:val="33"/>
          <w:w w:val="105"/>
        </w:rPr>
        <w:t xml:space="preserve"> </w:t>
      </w:r>
      <w:r>
        <w:rPr>
          <w:w w:val="105"/>
        </w:rPr>
        <w:t>of</w:t>
      </w:r>
      <w:r>
        <w:rPr>
          <w:spacing w:val="33"/>
          <w:w w:val="105"/>
        </w:rPr>
        <w:t xml:space="preserve"> </w:t>
      </w:r>
      <w:r>
        <w:rPr>
          <w:w w:val="105"/>
        </w:rPr>
        <w:t>early</w:t>
      </w:r>
      <w:r>
        <w:rPr>
          <w:spacing w:val="33"/>
          <w:w w:val="105"/>
        </w:rPr>
        <w:t xml:space="preserve"> </w:t>
      </w:r>
      <w:r>
        <w:rPr>
          <w:w w:val="105"/>
        </w:rPr>
        <w:t>survival</w:t>
      </w:r>
      <w:r>
        <w:rPr>
          <w:spacing w:val="33"/>
          <w:w w:val="105"/>
        </w:rPr>
        <w:t xml:space="preserve"> </w:t>
      </w:r>
      <w:r>
        <w:rPr>
          <w:w w:val="105"/>
        </w:rPr>
        <w:t>and</w:t>
      </w:r>
      <w:r>
        <w:rPr>
          <w:spacing w:val="33"/>
          <w:w w:val="105"/>
        </w:rPr>
        <w:t xml:space="preserve"> </w:t>
      </w:r>
      <w:r>
        <w:rPr>
          <w:w w:val="105"/>
        </w:rPr>
        <w:t>future</w:t>
      </w:r>
      <w:r>
        <w:rPr>
          <w:spacing w:val="33"/>
          <w:w w:val="105"/>
        </w:rPr>
        <w:t xml:space="preserve"> </w:t>
      </w:r>
      <w:r>
        <w:rPr>
          <w:w w:val="105"/>
        </w:rPr>
        <w:t>abundances in</w:t>
      </w:r>
      <w:r>
        <w:rPr>
          <w:spacing w:val="-1"/>
          <w:w w:val="105"/>
        </w:rPr>
        <w:t xml:space="preserve"> </w:t>
      </w:r>
      <w:r>
        <w:rPr>
          <w:w w:val="105"/>
        </w:rPr>
        <w:t>a</w:t>
      </w:r>
      <w:r>
        <w:rPr>
          <w:spacing w:val="-1"/>
          <w:w w:val="105"/>
        </w:rPr>
        <w:t xml:space="preserve"> </w:t>
      </w:r>
      <w:r>
        <w:rPr>
          <w:w w:val="105"/>
        </w:rPr>
        <w:t>tropical</w:t>
      </w:r>
      <w:r>
        <w:rPr>
          <w:spacing w:val="-1"/>
          <w:w w:val="105"/>
        </w:rPr>
        <w:t xml:space="preserve"> </w:t>
      </w:r>
      <w:r>
        <w:rPr>
          <w:w w:val="105"/>
        </w:rPr>
        <w:t>forest.</w:t>
      </w:r>
      <w:r>
        <w:rPr>
          <w:spacing w:val="25"/>
          <w:w w:val="105"/>
        </w:rPr>
        <w:t xml:space="preserve"> </w:t>
      </w:r>
      <w:r>
        <w:rPr>
          <w:i/>
          <w:w w:val="105"/>
        </w:rPr>
        <w:t>Ecology</w:t>
      </w:r>
      <w:r>
        <w:rPr>
          <w:i/>
          <w:spacing w:val="-1"/>
          <w:w w:val="105"/>
        </w:rPr>
        <w:t xml:space="preserve"> </w:t>
      </w:r>
      <w:r>
        <w:rPr>
          <w:i/>
          <w:w w:val="105"/>
        </w:rPr>
        <w:t>Letters</w:t>
      </w:r>
      <w:r>
        <w:rPr>
          <w:w w:val="105"/>
        </w:rPr>
        <w:t>,</w:t>
      </w:r>
      <w:r>
        <w:rPr>
          <w:spacing w:val="-1"/>
          <w:w w:val="105"/>
        </w:rPr>
        <w:t xml:space="preserve"> </w:t>
      </w:r>
      <w:r>
        <w:rPr>
          <w:b/>
          <w:w w:val="105"/>
        </w:rPr>
        <w:t>19</w:t>
      </w:r>
      <w:r>
        <w:rPr>
          <w:w w:val="105"/>
        </w:rPr>
        <w:t>:</w:t>
      </w:r>
      <w:r>
        <w:rPr>
          <w:spacing w:val="25"/>
          <w:w w:val="105"/>
        </w:rPr>
        <w:t xml:space="preserve"> </w:t>
      </w:r>
      <w:r>
        <w:rPr>
          <w:w w:val="105"/>
        </w:rPr>
        <w:t>1071–1080.</w:t>
      </w:r>
    </w:p>
    <w:p w14:paraId="12C82323" w14:textId="77777777" w:rsidR="00E917D8" w:rsidRDefault="00000000">
      <w:pPr>
        <w:spacing w:before="180" w:line="415" w:lineRule="auto"/>
        <w:ind w:left="338" w:right="119" w:hanging="219"/>
        <w:jc w:val="both"/>
      </w:pPr>
      <w:bookmarkStart w:id="147" w:name="_bookmark126"/>
      <w:bookmarkEnd w:id="147"/>
      <w:r>
        <w:rPr>
          <w:b/>
          <w:w w:val="105"/>
        </w:rPr>
        <w:t>Lennon JT , Jones SE. 2011</w:t>
      </w:r>
      <w:r>
        <w:rPr>
          <w:w w:val="105"/>
        </w:rPr>
        <w:t>.</w:t>
      </w:r>
      <w:r>
        <w:rPr>
          <w:spacing w:val="40"/>
          <w:w w:val="105"/>
        </w:rPr>
        <w:t xml:space="preserve"> </w:t>
      </w:r>
      <w:r>
        <w:rPr>
          <w:w w:val="105"/>
        </w:rPr>
        <w:t>Microbial seed banks:</w:t>
      </w:r>
      <w:r>
        <w:rPr>
          <w:spacing w:val="40"/>
          <w:w w:val="105"/>
        </w:rPr>
        <w:t xml:space="preserve"> </w:t>
      </w:r>
      <w:r>
        <w:rPr>
          <w:w w:val="105"/>
        </w:rPr>
        <w:t>the ecological and evolutionary implications</w:t>
      </w:r>
      <w:r>
        <w:rPr>
          <w:spacing w:val="40"/>
          <w:w w:val="105"/>
        </w:rPr>
        <w:t xml:space="preserve"> </w:t>
      </w:r>
      <w:r>
        <w:rPr>
          <w:w w:val="105"/>
        </w:rPr>
        <w:t>of</w:t>
      </w:r>
      <w:r>
        <w:rPr>
          <w:spacing w:val="-6"/>
          <w:w w:val="105"/>
        </w:rPr>
        <w:t xml:space="preserve"> </w:t>
      </w:r>
      <w:r>
        <w:rPr>
          <w:w w:val="105"/>
        </w:rPr>
        <w:t xml:space="preserve">dormancy. </w:t>
      </w:r>
      <w:r>
        <w:rPr>
          <w:i/>
          <w:w w:val="105"/>
        </w:rPr>
        <w:t>Nature</w:t>
      </w:r>
      <w:r>
        <w:rPr>
          <w:i/>
          <w:spacing w:val="-6"/>
          <w:w w:val="105"/>
        </w:rPr>
        <w:t xml:space="preserve"> </w:t>
      </w:r>
      <w:r>
        <w:rPr>
          <w:i/>
          <w:w w:val="105"/>
        </w:rPr>
        <w:t>Reviews</w:t>
      </w:r>
      <w:r>
        <w:rPr>
          <w:i/>
          <w:spacing w:val="-6"/>
          <w:w w:val="105"/>
        </w:rPr>
        <w:t xml:space="preserve"> </w:t>
      </w:r>
      <w:r>
        <w:rPr>
          <w:i/>
          <w:w w:val="105"/>
        </w:rPr>
        <w:t>Microbiology</w:t>
      </w:r>
      <w:r>
        <w:rPr>
          <w:w w:val="105"/>
        </w:rPr>
        <w:t>,</w:t>
      </w:r>
      <w:r>
        <w:rPr>
          <w:spacing w:val="-6"/>
          <w:w w:val="105"/>
        </w:rPr>
        <w:t xml:space="preserve"> </w:t>
      </w:r>
      <w:r>
        <w:rPr>
          <w:b/>
          <w:w w:val="105"/>
        </w:rPr>
        <w:t>9</w:t>
      </w:r>
      <w:r>
        <w:rPr>
          <w:w w:val="105"/>
        </w:rPr>
        <w:t>: 119–130.</w:t>
      </w:r>
    </w:p>
    <w:p w14:paraId="22F8A0E0" w14:textId="77777777" w:rsidR="00E917D8" w:rsidRDefault="00000000">
      <w:pPr>
        <w:spacing w:before="180" w:line="415" w:lineRule="auto"/>
        <w:ind w:left="338" w:right="117" w:hanging="219"/>
        <w:jc w:val="both"/>
      </w:pPr>
      <w:bookmarkStart w:id="148" w:name="_bookmark127"/>
      <w:bookmarkEnd w:id="148"/>
      <w:proofErr w:type="spellStart"/>
      <w:r>
        <w:rPr>
          <w:b/>
          <w:w w:val="105"/>
        </w:rPr>
        <w:t>Lepinay</w:t>
      </w:r>
      <w:proofErr w:type="spellEnd"/>
      <w:r>
        <w:rPr>
          <w:b/>
          <w:spacing w:val="-11"/>
          <w:w w:val="105"/>
        </w:rPr>
        <w:t xml:space="preserve"> </w:t>
      </w:r>
      <w:r>
        <w:rPr>
          <w:b/>
          <w:w w:val="105"/>
        </w:rPr>
        <w:t>C,</w:t>
      </w:r>
      <w:r>
        <w:rPr>
          <w:b/>
          <w:spacing w:val="-11"/>
          <w:w w:val="105"/>
        </w:rPr>
        <w:t xml:space="preserve"> </w:t>
      </w:r>
      <w:proofErr w:type="spellStart"/>
      <w:r>
        <w:rPr>
          <w:b/>
          <w:w w:val="105"/>
        </w:rPr>
        <w:t>Vondráková</w:t>
      </w:r>
      <w:proofErr w:type="spellEnd"/>
      <w:r>
        <w:rPr>
          <w:b/>
          <w:spacing w:val="-11"/>
          <w:w w:val="105"/>
        </w:rPr>
        <w:t xml:space="preserve"> </w:t>
      </w:r>
      <w:r>
        <w:rPr>
          <w:b/>
          <w:w w:val="105"/>
        </w:rPr>
        <w:t>Z,</w:t>
      </w:r>
      <w:r>
        <w:rPr>
          <w:b/>
          <w:spacing w:val="-11"/>
          <w:w w:val="105"/>
        </w:rPr>
        <w:t xml:space="preserve"> </w:t>
      </w:r>
      <w:proofErr w:type="spellStart"/>
      <w:r>
        <w:rPr>
          <w:b/>
          <w:w w:val="105"/>
        </w:rPr>
        <w:t>Dostálek</w:t>
      </w:r>
      <w:proofErr w:type="spellEnd"/>
      <w:r>
        <w:rPr>
          <w:b/>
          <w:spacing w:val="-11"/>
          <w:w w:val="105"/>
        </w:rPr>
        <w:t xml:space="preserve"> </w:t>
      </w:r>
      <w:r>
        <w:rPr>
          <w:b/>
          <w:w w:val="105"/>
        </w:rPr>
        <w:t>T</w:t>
      </w:r>
      <w:r>
        <w:rPr>
          <w:b/>
          <w:spacing w:val="-11"/>
          <w:w w:val="105"/>
        </w:rPr>
        <w:t xml:space="preserve"> </w:t>
      </w:r>
      <w:r>
        <w:rPr>
          <w:b/>
          <w:w w:val="105"/>
        </w:rPr>
        <w:t>,</w:t>
      </w:r>
      <w:r>
        <w:rPr>
          <w:b/>
          <w:spacing w:val="-11"/>
          <w:w w:val="105"/>
        </w:rPr>
        <w:t xml:space="preserve"> </w:t>
      </w:r>
      <w:proofErr w:type="spellStart"/>
      <w:r>
        <w:rPr>
          <w:b/>
          <w:w w:val="105"/>
        </w:rPr>
        <w:t>Münzbergová</w:t>
      </w:r>
      <w:proofErr w:type="spellEnd"/>
      <w:r>
        <w:rPr>
          <w:b/>
          <w:spacing w:val="-11"/>
          <w:w w:val="105"/>
        </w:rPr>
        <w:t xml:space="preserve"> </w:t>
      </w:r>
      <w:r>
        <w:rPr>
          <w:b/>
          <w:w w:val="105"/>
        </w:rPr>
        <w:t>Z.</w:t>
      </w:r>
      <w:r>
        <w:rPr>
          <w:b/>
          <w:spacing w:val="-11"/>
          <w:w w:val="105"/>
        </w:rPr>
        <w:t xml:space="preserve"> </w:t>
      </w:r>
      <w:r>
        <w:rPr>
          <w:b/>
          <w:w w:val="105"/>
        </w:rPr>
        <w:t>2018</w:t>
      </w:r>
      <w:r>
        <w:rPr>
          <w:w w:val="105"/>
        </w:rPr>
        <w:t>. Duration</w:t>
      </w:r>
      <w:r>
        <w:rPr>
          <w:spacing w:val="-11"/>
          <w:w w:val="105"/>
        </w:rPr>
        <w:t xml:space="preserve"> </w:t>
      </w:r>
      <w:r>
        <w:rPr>
          <w:w w:val="105"/>
        </w:rPr>
        <w:t>of</w:t>
      </w:r>
      <w:r>
        <w:rPr>
          <w:spacing w:val="-11"/>
          <w:w w:val="105"/>
        </w:rPr>
        <w:t xml:space="preserve"> </w:t>
      </w:r>
      <w:r>
        <w:rPr>
          <w:w w:val="105"/>
        </w:rPr>
        <w:t>the</w:t>
      </w:r>
      <w:r>
        <w:rPr>
          <w:spacing w:val="-11"/>
          <w:w w:val="105"/>
        </w:rPr>
        <w:t xml:space="preserve"> </w:t>
      </w:r>
      <w:r>
        <w:rPr>
          <w:w w:val="105"/>
        </w:rPr>
        <w:t>conditioning</w:t>
      </w:r>
      <w:r>
        <w:rPr>
          <w:spacing w:val="-11"/>
          <w:w w:val="105"/>
        </w:rPr>
        <w:t xml:space="preserve"> </w:t>
      </w:r>
      <w:r>
        <w:rPr>
          <w:w w:val="105"/>
        </w:rPr>
        <w:t>phase affects</w:t>
      </w:r>
      <w:r>
        <w:rPr>
          <w:spacing w:val="-4"/>
          <w:w w:val="105"/>
        </w:rPr>
        <w:t xml:space="preserve"> </w:t>
      </w:r>
      <w:r>
        <w:rPr>
          <w:w w:val="105"/>
        </w:rPr>
        <w:t>the</w:t>
      </w:r>
      <w:r>
        <w:rPr>
          <w:spacing w:val="-4"/>
          <w:w w:val="105"/>
        </w:rPr>
        <w:t xml:space="preserve"> </w:t>
      </w:r>
      <w:r>
        <w:rPr>
          <w:w w:val="105"/>
        </w:rPr>
        <w:t>results</w:t>
      </w:r>
      <w:r>
        <w:rPr>
          <w:spacing w:val="-4"/>
          <w:w w:val="105"/>
        </w:rPr>
        <w:t xml:space="preserve"> </w:t>
      </w:r>
      <w:r>
        <w:rPr>
          <w:w w:val="105"/>
        </w:rPr>
        <w:t>of</w:t>
      </w:r>
      <w:r>
        <w:rPr>
          <w:spacing w:val="-4"/>
          <w:w w:val="105"/>
        </w:rPr>
        <w:t xml:space="preserve"> </w:t>
      </w:r>
      <w:r>
        <w:rPr>
          <w:w w:val="105"/>
        </w:rPr>
        <w:t>plant–soil</w:t>
      </w:r>
      <w:r>
        <w:rPr>
          <w:spacing w:val="-4"/>
          <w:w w:val="105"/>
        </w:rPr>
        <w:t xml:space="preserve"> </w:t>
      </w:r>
      <w:r>
        <w:rPr>
          <w:w w:val="105"/>
        </w:rPr>
        <w:t>feedback</w:t>
      </w:r>
      <w:r>
        <w:rPr>
          <w:spacing w:val="-4"/>
          <w:w w:val="105"/>
        </w:rPr>
        <w:t xml:space="preserve"> </w:t>
      </w:r>
      <w:r>
        <w:rPr>
          <w:w w:val="105"/>
        </w:rPr>
        <w:t>experiments</w:t>
      </w:r>
      <w:r>
        <w:rPr>
          <w:spacing w:val="-4"/>
          <w:w w:val="105"/>
        </w:rPr>
        <w:t xml:space="preserve"> </w:t>
      </w:r>
      <w:r>
        <w:rPr>
          <w:w w:val="105"/>
        </w:rPr>
        <w:t>via</w:t>
      </w:r>
      <w:r>
        <w:rPr>
          <w:spacing w:val="-4"/>
          <w:w w:val="105"/>
        </w:rPr>
        <w:t xml:space="preserve"> </w:t>
      </w:r>
      <w:r>
        <w:rPr>
          <w:w w:val="105"/>
        </w:rPr>
        <w:t>soil</w:t>
      </w:r>
      <w:r>
        <w:rPr>
          <w:spacing w:val="-4"/>
          <w:w w:val="105"/>
        </w:rPr>
        <w:t xml:space="preserve"> </w:t>
      </w:r>
      <w:r>
        <w:rPr>
          <w:w w:val="105"/>
        </w:rPr>
        <w:t>chemical</w:t>
      </w:r>
      <w:r>
        <w:rPr>
          <w:spacing w:val="-4"/>
          <w:w w:val="105"/>
        </w:rPr>
        <w:t xml:space="preserve"> </w:t>
      </w:r>
      <w:r>
        <w:rPr>
          <w:w w:val="105"/>
        </w:rPr>
        <w:t xml:space="preserve">properties. </w:t>
      </w:r>
      <w:proofErr w:type="spellStart"/>
      <w:r>
        <w:rPr>
          <w:i/>
          <w:w w:val="105"/>
        </w:rPr>
        <w:t>Oecologia</w:t>
      </w:r>
      <w:proofErr w:type="spellEnd"/>
      <w:r>
        <w:rPr>
          <w:w w:val="105"/>
        </w:rPr>
        <w:t>,</w:t>
      </w:r>
      <w:r>
        <w:rPr>
          <w:spacing w:val="-1"/>
          <w:w w:val="105"/>
        </w:rPr>
        <w:t xml:space="preserve"> </w:t>
      </w:r>
      <w:r>
        <w:rPr>
          <w:b/>
          <w:w w:val="105"/>
        </w:rPr>
        <w:t>186</w:t>
      </w:r>
      <w:r>
        <w:rPr>
          <w:w w:val="105"/>
        </w:rPr>
        <w:t xml:space="preserve">: </w:t>
      </w:r>
      <w:r>
        <w:rPr>
          <w:spacing w:val="-2"/>
          <w:w w:val="105"/>
        </w:rPr>
        <w:t>459–470.</w:t>
      </w:r>
    </w:p>
    <w:p w14:paraId="37407CD4" w14:textId="77777777" w:rsidR="00E917D8" w:rsidRDefault="00000000">
      <w:pPr>
        <w:spacing w:before="180" w:line="415" w:lineRule="auto"/>
        <w:ind w:left="338" w:right="119" w:hanging="219"/>
        <w:jc w:val="both"/>
      </w:pPr>
      <w:bookmarkStart w:id="149" w:name="_bookmark128"/>
      <w:bookmarkEnd w:id="149"/>
      <w:r>
        <w:rPr>
          <w:b/>
          <w:w w:val="105"/>
        </w:rPr>
        <w:t xml:space="preserve">Leverett LD, </w:t>
      </w:r>
      <w:proofErr w:type="spellStart"/>
      <w:r>
        <w:rPr>
          <w:b/>
          <w:w w:val="105"/>
        </w:rPr>
        <w:t>Schieder</w:t>
      </w:r>
      <w:proofErr w:type="spellEnd"/>
      <w:r>
        <w:rPr>
          <w:b/>
          <w:w w:val="105"/>
        </w:rPr>
        <w:t xml:space="preserve"> IV GF , Donohue K. 2018</w:t>
      </w:r>
      <w:r>
        <w:rPr>
          <w:w w:val="105"/>
        </w:rPr>
        <w:t>.</w:t>
      </w:r>
      <w:r>
        <w:rPr>
          <w:spacing w:val="40"/>
          <w:w w:val="105"/>
        </w:rPr>
        <w:t xml:space="preserve"> </w:t>
      </w:r>
      <w:r>
        <w:rPr>
          <w:w w:val="105"/>
        </w:rPr>
        <w:t xml:space="preserve">The fitness benefits of germinating later than neighbors. </w:t>
      </w:r>
      <w:r>
        <w:rPr>
          <w:i/>
          <w:w w:val="105"/>
        </w:rPr>
        <w:t>American</w:t>
      </w:r>
      <w:r>
        <w:rPr>
          <w:i/>
          <w:spacing w:val="-7"/>
          <w:w w:val="105"/>
        </w:rPr>
        <w:t xml:space="preserve"> </w:t>
      </w:r>
      <w:r>
        <w:rPr>
          <w:i/>
          <w:w w:val="105"/>
        </w:rPr>
        <w:t>Journal</w:t>
      </w:r>
      <w:r>
        <w:rPr>
          <w:i/>
          <w:spacing w:val="-7"/>
          <w:w w:val="105"/>
        </w:rPr>
        <w:t xml:space="preserve"> </w:t>
      </w:r>
      <w:r>
        <w:rPr>
          <w:i/>
          <w:w w:val="105"/>
        </w:rPr>
        <w:t>of</w:t>
      </w:r>
      <w:r>
        <w:rPr>
          <w:i/>
          <w:spacing w:val="-7"/>
          <w:w w:val="105"/>
        </w:rPr>
        <w:t xml:space="preserve"> </w:t>
      </w:r>
      <w:r>
        <w:rPr>
          <w:i/>
          <w:w w:val="105"/>
        </w:rPr>
        <w:t>Botany</w:t>
      </w:r>
      <w:r>
        <w:rPr>
          <w:w w:val="105"/>
        </w:rPr>
        <w:t>,</w:t>
      </w:r>
      <w:r>
        <w:rPr>
          <w:spacing w:val="-7"/>
          <w:w w:val="105"/>
        </w:rPr>
        <w:t xml:space="preserve"> </w:t>
      </w:r>
      <w:r>
        <w:rPr>
          <w:b/>
          <w:w w:val="105"/>
        </w:rPr>
        <w:t>105</w:t>
      </w:r>
      <w:r>
        <w:rPr>
          <w:w w:val="105"/>
        </w:rPr>
        <w:t>: 20–30.</w:t>
      </w:r>
    </w:p>
    <w:p w14:paraId="4001A77C" w14:textId="77777777" w:rsidR="00E917D8" w:rsidRDefault="00E917D8">
      <w:pPr>
        <w:spacing w:line="415" w:lineRule="auto"/>
        <w:jc w:val="both"/>
        <w:sectPr w:rsidR="00E917D8">
          <w:pgSz w:w="12240" w:h="15840"/>
          <w:pgMar w:top="1340" w:right="1320" w:bottom="1080" w:left="1320" w:header="0" w:footer="882" w:gutter="0"/>
          <w:cols w:space="720"/>
        </w:sectPr>
      </w:pPr>
    </w:p>
    <w:p w14:paraId="1A830B0D" w14:textId="77777777" w:rsidR="00E917D8" w:rsidRDefault="00000000">
      <w:pPr>
        <w:spacing w:before="113" w:line="415" w:lineRule="auto"/>
        <w:ind w:left="338" w:right="118" w:hanging="219"/>
        <w:jc w:val="both"/>
      </w:pPr>
      <w:bookmarkStart w:id="150" w:name="_bookmark129"/>
      <w:bookmarkEnd w:id="150"/>
      <w:r>
        <w:rPr>
          <w:b/>
          <w:w w:val="105"/>
        </w:rPr>
        <w:lastRenderedPageBreak/>
        <w:t>Li</w:t>
      </w:r>
      <w:r>
        <w:rPr>
          <w:b/>
          <w:spacing w:val="-7"/>
          <w:w w:val="105"/>
        </w:rPr>
        <w:t xml:space="preserve"> </w:t>
      </w:r>
      <w:r>
        <w:rPr>
          <w:b/>
          <w:w w:val="105"/>
        </w:rPr>
        <w:t>YM,</w:t>
      </w:r>
      <w:r>
        <w:rPr>
          <w:b/>
          <w:spacing w:val="-7"/>
          <w:w w:val="105"/>
        </w:rPr>
        <w:t xml:space="preserve"> </w:t>
      </w:r>
      <w:r>
        <w:rPr>
          <w:b/>
          <w:w w:val="105"/>
        </w:rPr>
        <w:t>Shaffer</w:t>
      </w:r>
      <w:r>
        <w:rPr>
          <w:b/>
          <w:spacing w:val="-7"/>
          <w:w w:val="105"/>
        </w:rPr>
        <w:t xml:space="preserve"> </w:t>
      </w:r>
      <w:r>
        <w:rPr>
          <w:b/>
          <w:w w:val="105"/>
        </w:rPr>
        <w:t>JP,</w:t>
      </w:r>
      <w:r>
        <w:rPr>
          <w:b/>
          <w:spacing w:val="-7"/>
          <w:w w:val="105"/>
        </w:rPr>
        <w:t xml:space="preserve"> </w:t>
      </w:r>
      <w:r>
        <w:rPr>
          <w:b/>
          <w:w w:val="105"/>
        </w:rPr>
        <w:t>Hall</w:t>
      </w:r>
      <w:r>
        <w:rPr>
          <w:b/>
          <w:spacing w:val="-7"/>
          <w:w w:val="105"/>
        </w:rPr>
        <w:t xml:space="preserve"> </w:t>
      </w:r>
      <w:r>
        <w:rPr>
          <w:b/>
          <w:w w:val="105"/>
        </w:rPr>
        <w:t>B</w:t>
      </w:r>
      <w:r>
        <w:rPr>
          <w:b/>
          <w:spacing w:val="-7"/>
          <w:w w:val="105"/>
        </w:rPr>
        <w:t xml:space="preserve"> </w:t>
      </w:r>
      <w:r>
        <w:rPr>
          <w:b/>
          <w:w w:val="105"/>
        </w:rPr>
        <w:t>,</w:t>
      </w:r>
      <w:r>
        <w:rPr>
          <w:b/>
          <w:spacing w:val="-7"/>
          <w:w w:val="105"/>
        </w:rPr>
        <w:t xml:space="preserve"> </w:t>
      </w:r>
      <w:r>
        <w:rPr>
          <w:b/>
          <w:w w:val="105"/>
        </w:rPr>
        <w:t>Ko</w:t>
      </w:r>
      <w:r>
        <w:rPr>
          <w:b/>
          <w:spacing w:val="-7"/>
          <w:w w:val="105"/>
        </w:rPr>
        <w:t xml:space="preserve"> </w:t>
      </w:r>
      <w:r>
        <w:rPr>
          <w:b/>
          <w:w w:val="105"/>
        </w:rPr>
        <w:t>H.</w:t>
      </w:r>
      <w:r>
        <w:rPr>
          <w:b/>
          <w:spacing w:val="-7"/>
          <w:w w:val="105"/>
        </w:rPr>
        <w:t xml:space="preserve"> </w:t>
      </w:r>
      <w:r>
        <w:rPr>
          <w:b/>
          <w:w w:val="105"/>
        </w:rPr>
        <w:t>2019</w:t>
      </w:r>
      <w:r>
        <w:rPr>
          <w:w w:val="105"/>
        </w:rPr>
        <w:t>.</w:t>
      </w:r>
      <w:r>
        <w:rPr>
          <w:spacing w:val="14"/>
          <w:w w:val="105"/>
        </w:rPr>
        <w:t xml:space="preserve"> </w:t>
      </w:r>
      <w:r>
        <w:rPr>
          <w:w w:val="105"/>
        </w:rPr>
        <w:t>Soil-borne</w:t>
      </w:r>
      <w:r>
        <w:rPr>
          <w:spacing w:val="-7"/>
          <w:w w:val="105"/>
        </w:rPr>
        <w:t xml:space="preserve"> </w:t>
      </w:r>
      <w:r>
        <w:rPr>
          <w:w w:val="105"/>
        </w:rPr>
        <w:t>fungi</w:t>
      </w:r>
      <w:r>
        <w:rPr>
          <w:spacing w:val="-7"/>
          <w:w w:val="105"/>
        </w:rPr>
        <w:t xml:space="preserve"> </w:t>
      </w:r>
      <w:r>
        <w:rPr>
          <w:w w:val="105"/>
        </w:rPr>
        <w:t>influence</w:t>
      </w:r>
      <w:r>
        <w:rPr>
          <w:spacing w:val="-7"/>
          <w:w w:val="105"/>
        </w:rPr>
        <w:t xml:space="preserve"> </w:t>
      </w:r>
      <w:r>
        <w:rPr>
          <w:w w:val="105"/>
        </w:rPr>
        <w:t>seed</w:t>
      </w:r>
      <w:r>
        <w:rPr>
          <w:spacing w:val="-7"/>
          <w:w w:val="105"/>
        </w:rPr>
        <w:t xml:space="preserve"> </w:t>
      </w:r>
      <w:r>
        <w:rPr>
          <w:w w:val="105"/>
        </w:rPr>
        <w:t>germination</w:t>
      </w:r>
      <w:r>
        <w:rPr>
          <w:spacing w:val="-7"/>
          <w:w w:val="105"/>
        </w:rPr>
        <w:t xml:space="preserve"> </w:t>
      </w:r>
      <w:r>
        <w:rPr>
          <w:w w:val="105"/>
        </w:rPr>
        <w:t>and</w:t>
      </w:r>
      <w:r>
        <w:rPr>
          <w:spacing w:val="-7"/>
          <w:w w:val="105"/>
        </w:rPr>
        <w:t xml:space="preserve"> </w:t>
      </w:r>
      <w:r>
        <w:rPr>
          <w:w w:val="105"/>
        </w:rPr>
        <w:t>mortality, with implications for coexistence of desert winter annual plants.</w:t>
      </w:r>
      <w:r>
        <w:rPr>
          <w:spacing w:val="40"/>
          <w:w w:val="105"/>
        </w:rPr>
        <w:t xml:space="preserve"> </w:t>
      </w:r>
      <w:proofErr w:type="spellStart"/>
      <w:r>
        <w:rPr>
          <w:i/>
          <w:w w:val="105"/>
        </w:rPr>
        <w:t>Plos</w:t>
      </w:r>
      <w:proofErr w:type="spellEnd"/>
      <w:r>
        <w:rPr>
          <w:i/>
          <w:w w:val="105"/>
        </w:rPr>
        <w:t xml:space="preserve"> one</w:t>
      </w:r>
      <w:r>
        <w:rPr>
          <w:w w:val="105"/>
        </w:rPr>
        <w:t xml:space="preserve">, </w:t>
      </w:r>
      <w:r>
        <w:rPr>
          <w:b/>
          <w:w w:val="105"/>
        </w:rPr>
        <w:t>14</w:t>
      </w:r>
      <w:r>
        <w:rPr>
          <w:w w:val="105"/>
        </w:rPr>
        <w:t>:</w:t>
      </w:r>
      <w:r>
        <w:rPr>
          <w:spacing w:val="40"/>
          <w:w w:val="105"/>
        </w:rPr>
        <w:t xml:space="preserve"> </w:t>
      </w:r>
      <w:r>
        <w:rPr>
          <w:w w:val="105"/>
        </w:rPr>
        <w:t>e0224417.</w:t>
      </w:r>
    </w:p>
    <w:p w14:paraId="304BC4BF" w14:textId="77777777" w:rsidR="00E917D8" w:rsidRDefault="00000000">
      <w:pPr>
        <w:spacing w:before="181" w:line="415" w:lineRule="auto"/>
        <w:ind w:left="338" w:right="117" w:hanging="219"/>
        <w:jc w:val="both"/>
      </w:pPr>
      <w:bookmarkStart w:id="151" w:name="_bookmark130"/>
      <w:bookmarkEnd w:id="151"/>
      <w:r>
        <w:rPr>
          <w:b/>
          <w:w w:val="105"/>
        </w:rPr>
        <w:t>Liang M, Liu X, Gilbert GS, Zheng Y, Luo S, Huang F , Yu S. 2016</w:t>
      </w:r>
      <w:r>
        <w:rPr>
          <w:w w:val="105"/>
        </w:rPr>
        <w:t>.</w:t>
      </w:r>
      <w:r>
        <w:rPr>
          <w:spacing w:val="40"/>
          <w:w w:val="105"/>
        </w:rPr>
        <w:t xml:space="preserve"> </w:t>
      </w:r>
      <w:r>
        <w:rPr>
          <w:w w:val="105"/>
        </w:rPr>
        <w:t>Adult trees cause density- dependent</w:t>
      </w:r>
      <w:r>
        <w:rPr>
          <w:spacing w:val="40"/>
          <w:w w:val="105"/>
        </w:rPr>
        <w:t xml:space="preserve"> </w:t>
      </w:r>
      <w:r>
        <w:rPr>
          <w:w w:val="105"/>
        </w:rPr>
        <w:t>mortality</w:t>
      </w:r>
      <w:r>
        <w:rPr>
          <w:spacing w:val="40"/>
          <w:w w:val="105"/>
        </w:rPr>
        <w:t xml:space="preserve"> </w:t>
      </w:r>
      <w:r>
        <w:rPr>
          <w:w w:val="105"/>
        </w:rPr>
        <w:t>in</w:t>
      </w:r>
      <w:r>
        <w:rPr>
          <w:spacing w:val="40"/>
          <w:w w:val="105"/>
        </w:rPr>
        <w:t xml:space="preserve"> </w:t>
      </w:r>
      <w:r>
        <w:rPr>
          <w:w w:val="105"/>
        </w:rPr>
        <w:t>conspecific</w:t>
      </w:r>
      <w:r>
        <w:rPr>
          <w:spacing w:val="40"/>
          <w:w w:val="105"/>
        </w:rPr>
        <w:t xml:space="preserve"> </w:t>
      </w:r>
      <w:r>
        <w:rPr>
          <w:w w:val="105"/>
        </w:rPr>
        <w:t>seedlings</w:t>
      </w:r>
      <w:r>
        <w:rPr>
          <w:spacing w:val="40"/>
          <w:w w:val="105"/>
        </w:rPr>
        <w:t xml:space="preserve"> </w:t>
      </w:r>
      <w:r>
        <w:rPr>
          <w:w w:val="105"/>
        </w:rPr>
        <w:t>by</w:t>
      </w:r>
      <w:r>
        <w:rPr>
          <w:spacing w:val="40"/>
          <w:w w:val="105"/>
        </w:rPr>
        <w:t xml:space="preserve"> </w:t>
      </w:r>
      <w:r>
        <w:rPr>
          <w:w w:val="105"/>
        </w:rPr>
        <w:t>regulating</w:t>
      </w:r>
      <w:r>
        <w:rPr>
          <w:spacing w:val="40"/>
          <w:w w:val="105"/>
        </w:rPr>
        <w:t xml:space="preserve"> </w:t>
      </w:r>
      <w:r>
        <w:rPr>
          <w:w w:val="105"/>
        </w:rPr>
        <w:t>the</w:t>
      </w:r>
      <w:r>
        <w:rPr>
          <w:spacing w:val="40"/>
          <w:w w:val="105"/>
        </w:rPr>
        <w:t xml:space="preserve"> </w:t>
      </w:r>
      <w:r>
        <w:rPr>
          <w:w w:val="105"/>
        </w:rPr>
        <w:t>frequency</w:t>
      </w:r>
      <w:r>
        <w:rPr>
          <w:spacing w:val="40"/>
          <w:w w:val="105"/>
        </w:rPr>
        <w:t xml:space="preserve"> </w:t>
      </w:r>
      <w:r>
        <w:rPr>
          <w:w w:val="105"/>
        </w:rPr>
        <w:t>of</w:t>
      </w:r>
      <w:r>
        <w:rPr>
          <w:spacing w:val="40"/>
          <w:w w:val="105"/>
        </w:rPr>
        <w:t xml:space="preserve"> </w:t>
      </w:r>
      <w:r>
        <w:rPr>
          <w:w w:val="105"/>
        </w:rPr>
        <w:t>pathogenic</w:t>
      </w:r>
      <w:r>
        <w:rPr>
          <w:spacing w:val="40"/>
          <w:w w:val="105"/>
        </w:rPr>
        <w:t xml:space="preserve"> </w:t>
      </w:r>
      <w:r>
        <w:rPr>
          <w:w w:val="105"/>
        </w:rPr>
        <w:t xml:space="preserve">soil fungi. </w:t>
      </w:r>
      <w:r>
        <w:rPr>
          <w:i/>
          <w:w w:val="105"/>
        </w:rPr>
        <w:t>Ecology</w:t>
      </w:r>
      <w:r>
        <w:rPr>
          <w:i/>
          <w:spacing w:val="-6"/>
          <w:w w:val="105"/>
        </w:rPr>
        <w:t xml:space="preserve"> </w:t>
      </w:r>
      <w:r>
        <w:rPr>
          <w:i/>
          <w:w w:val="105"/>
        </w:rPr>
        <w:t>Letters</w:t>
      </w:r>
      <w:r>
        <w:rPr>
          <w:w w:val="105"/>
        </w:rPr>
        <w:t>,</w:t>
      </w:r>
      <w:r>
        <w:rPr>
          <w:spacing w:val="-6"/>
          <w:w w:val="105"/>
        </w:rPr>
        <w:t xml:space="preserve"> </w:t>
      </w:r>
      <w:r>
        <w:rPr>
          <w:b/>
          <w:w w:val="105"/>
        </w:rPr>
        <w:t>19</w:t>
      </w:r>
      <w:r>
        <w:rPr>
          <w:w w:val="105"/>
        </w:rPr>
        <w:t>: 1448–1456.</w:t>
      </w:r>
    </w:p>
    <w:p w14:paraId="65C790C0" w14:textId="77777777" w:rsidR="00E917D8" w:rsidRDefault="00000000">
      <w:pPr>
        <w:spacing w:before="182"/>
        <w:ind w:left="120"/>
        <w:jc w:val="both"/>
      </w:pPr>
      <w:bookmarkStart w:id="152" w:name="_bookmark131"/>
      <w:bookmarkEnd w:id="152"/>
      <w:r>
        <w:rPr>
          <w:b/>
        </w:rPr>
        <w:t>Lloyd</w:t>
      </w:r>
      <w:r>
        <w:rPr>
          <w:b/>
          <w:spacing w:val="10"/>
        </w:rPr>
        <w:t xml:space="preserve"> </w:t>
      </w:r>
      <w:r>
        <w:rPr>
          <w:b/>
        </w:rPr>
        <w:t>KG.</w:t>
      </w:r>
      <w:r>
        <w:rPr>
          <w:b/>
          <w:spacing w:val="10"/>
        </w:rPr>
        <w:t xml:space="preserve"> </w:t>
      </w:r>
      <w:r>
        <w:rPr>
          <w:b/>
        </w:rPr>
        <w:t>2021</w:t>
      </w:r>
      <w:r>
        <w:t>.</w:t>
      </w:r>
      <w:r>
        <w:rPr>
          <w:spacing w:val="39"/>
        </w:rPr>
        <w:t xml:space="preserve"> </w:t>
      </w:r>
      <w:r>
        <w:t>Time</w:t>
      </w:r>
      <w:r>
        <w:rPr>
          <w:spacing w:val="10"/>
        </w:rPr>
        <w:t xml:space="preserve"> </w:t>
      </w:r>
      <w:r>
        <w:t>as</w:t>
      </w:r>
      <w:r>
        <w:rPr>
          <w:spacing w:val="10"/>
        </w:rPr>
        <w:t xml:space="preserve"> </w:t>
      </w:r>
      <w:r>
        <w:t>a</w:t>
      </w:r>
      <w:r>
        <w:rPr>
          <w:spacing w:val="10"/>
        </w:rPr>
        <w:t xml:space="preserve"> </w:t>
      </w:r>
      <w:r>
        <w:t>microbial</w:t>
      </w:r>
      <w:r>
        <w:rPr>
          <w:spacing w:val="10"/>
        </w:rPr>
        <w:t xml:space="preserve"> </w:t>
      </w:r>
      <w:r>
        <w:t>resource.</w:t>
      </w:r>
      <w:r>
        <w:rPr>
          <w:spacing w:val="39"/>
        </w:rPr>
        <w:t xml:space="preserve"> </w:t>
      </w:r>
      <w:r>
        <w:rPr>
          <w:i/>
        </w:rPr>
        <w:t>Environmental</w:t>
      </w:r>
      <w:r>
        <w:rPr>
          <w:i/>
          <w:spacing w:val="11"/>
        </w:rPr>
        <w:t xml:space="preserve"> </w:t>
      </w:r>
      <w:r>
        <w:rPr>
          <w:i/>
        </w:rPr>
        <w:t>Microbiology</w:t>
      </w:r>
      <w:r>
        <w:rPr>
          <w:i/>
          <w:spacing w:val="10"/>
        </w:rPr>
        <w:t xml:space="preserve"> </w:t>
      </w:r>
      <w:r>
        <w:rPr>
          <w:i/>
        </w:rPr>
        <w:t>Reports</w:t>
      </w:r>
      <w:r>
        <w:t>,</w:t>
      </w:r>
      <w:r>
        <w:rPr>
          <w:spacing w:val="10"/>
        </w:rPr>
        <w:t xml:space="preserve"> </w:t>
      </w:r>
      <w:r>
        <w:rPr>
          <w:b/>
        </w:rPr>
        <w:t>13</w:t>
      </w:r>
      <w:r>
        <w:t>:</w:t>
      </w:r>
      <w:r>
        <w:rPr>
          <w:spacing w:val="39"/>
        </w:rPr>
        <w:t xml:space="preserve"> </w:t>
      </w:r>
      <w:r>
        <w:rPr>
          <w:spacing w:val="-2"/>
        </w:rPr>
        <w:t>18–21.</w:t>
      </w:r>
    </w:p>
    <w:p w14:paraId="34090CE3" w14:textId="77777777" w:rsidR="00E917D8" w:rsidRDefault="00E917D8">
      <w:pPr>
        <w:pStyle w:val="BodyText"/>
        <w:spacing w:before="8"/>
        <w:rPr>
          <w:sz w:val="31"/>
        </w:rPr>
      </w:pPr>
    </w:p>
    <w:p w14:paraId="5A4032F6" w14:textId="77777777" w:rsidR="00E917D8" w:rsidRDefault="00000000">
      <w:pPr>
        <w:spacing w:line="415" w:lineRule="auto"/>
        <w:ind w:left="338" w:right="117" w:hanging="219"/>
        <w:jc w:val="both"/>
      </w:pPr>
      <w:bookmarkStart w:id="153" w:name="_bookmark132"/>
      <w:bookmarkEnd w:id="153"/>
      <w:r>
        <w:rPr>
          <w:b/>
        </w:rPr>
        <w:t xml:space="preserve">Lundberg DS, </w:t>
      </w:r>
      <w:proofErr w:type="spellStart"/>
      <w:r>
        <w:rPr>
          <w:b/>
        </w:rPr>
        <w:t>Lebeis</w:t>
      </w:r>
      <w:proofErr w:type="spellEnd"/>
      <w:r>
        <w:rPr>
          <w:b/>
        </w:rPr>
        <w:t xml:space="preserve"> SL, Paredes SH, </w:t>
      </w:r>
      <w:proofErr w:type="spellStart"/>
      <w:r>
        <w:rPr>
          <w:b/>
        </w:rPr>
        <w:t>Yourstone</w:t>
      </w:r>
      <w:proofErr w:type="spellEnd"/>
      <w:r>
        <w:rPr>
          <w:b/>
        </w:rPr>
        <w:t xml:space="preserve"> S, Gehring J, Malfatti S, Tremblay J, </w:t>
      </w:r>
      <w:proofErr w:type="spellStart"/>
      <w:r>
        <w:rPr>
          <w:b/>
        </w:rPr>
        <w:t>Engelbrek</w:t>
      </w:r>
      <w:proofErr w:type="spellEnd"/>
      <w:r>
        <w:rPr>
          <w:b/>
        </w:rPr>
        <w:t xml:space="preserve">- </w:t>
      </w:r>
      <w:proofErr w:type="spellStart"/>
      <w:r>
        <w:rPr>
          <w:b/>
          <w:w w:val="105"/>
        </w:rPr>
        <w:t>tson</w:t>
      </w:r>
      <w:proofErr w:type="spellEnd"/>
      <w:r>
        <w:rPr>
          <w:b/>
          <w:spacing w:val="-4"/>
          <w:w w:val="105"/>
        </w:rPr>
        <w:t xml:space="preserve"> </w:t>
      </w:r>
      <w:r>
        <w:rPr>
          <w:b/>
          <w:w w:val="105"/>
        </w:rPr>
        <w:t>A,</w:t>
      </w:r>
      <w:r>
        <w:rPr>
          <w:b/>
          <w:spacing w:val="-4"/>
          <w:w w:val="105"/>
        </w:rPr>
        <w:t xml:space="preserve"> </w:t>
      </w:r>
      <w:proofErr w:type="spellStart"/>
      <w:r>
        <w:rPr>
          <w:b/>
          <w:w w:val="105"/>
        </w:rPr>
        <w:t>Kunin</w:t>
      </w:r>
      <w:proofErr w:type="spellEnd"/>
      <w:r>
        <w:rPr>
          <w:b/>
          <w:spacing w:val="-4"/>
          <w:w w:val="105"/>
        </w:rPr>
        <w:t xml:space="preserve"> </w:t>
      </w:r>
      <w:r>
        <w:rPr>
          <w:b/>
          <w:w w:val="105"/>
        </w:rPr>
        <w:t>V,</w:t>
      </w:r>
      <w:r>
        <w:rPr>
          <w:b/>
          <w:spacing w:val="-4"/>
          <w:w w:val="105"/>
        </w:rPr>
        <w:t xml:space="preserve"> </w:t>
      </w:r>
      <w:r>
        <w:rPr>
          <w:b/>
          <w:w w:val="105"/>
        </w:rPr>
        <w:t>Rio</w:t>
      </w:r>
      <w:r>
        <w:rPr>
          <w:b/>
          <w:spacing w:val="-4"/>
          <w:w w:val="105"/>
        </w:rPr>
        <w:t xml:space="preserve"> </w:t>
      </w:r>
      <w:r>
        <w:rPr>
          <w:b/>
          <w:w w:val="105"/>
        </w:rPr>
        <w:t>TGD</w:t>
      </w:r>
      <w:r>
        <w:rPr>
          <w:b/>
          <w:spacing w:val="-4"/>
          <w:w w:val="105"/>
        </w:rPr>
        <w:t xml:space="preserve"> </w:t>
      </w:r>
      <w:r>
        <w:rPr>
          <w:rFonts w:ascii="Georgia-BoldItalic" w:hAnsi="Georgia-BoldItalic"/>
          <w:b/>
          <w:i/>
          <w:w w:val="105"/>
        </w:rPr>
        <w:t>et</w:t>
      </w:r>
      <w:r>
        <w:rPr>
          <w:rFonts w:ascii="Georgia-BoldItalic" w:hAnsi="Georgia-BoldItalic"/>
          <w:b/>
          <w:i/>
          <w:spacing w:val="-5"/>
          <w:w w:val="105"/>
        </w:rPr>
        <w:t xml:space="preserve"> </w:t>
      </w:r>
      <w:r>
        <w:rPr>
          <w:rFonts w:ascii="Georgia-BoldItalic" w:hAnsi="Georgia-BoldItalic"/>
          <w:b/>
          <w:i/>
          <w:w w:val="105"/>
        </w:rPr>
        <w:t>al</w:t>
      </w:r>
      <w:r>
        <w:rPr>
          <w:b/>
          <w:w w:val="105"/>
        </w:rPr>
        <w:t>.</w:t>
      </w:r>
      <w:r>
        <w:rPr>
          <w:b/>
          <w:spacing w:val="-4"/>
          <w:w w:val="105"/>
        </w:rPr>
        <w:t xml:space="preserve"> </w:t>
      </w:r>
      <w:r>
        <w:rPr>
          <w:b/>
          <w:w w:val="105"/>
        </w:rPr>
        <w:t>2012</w:t>
      </w:r>
      <w:r>
        <w:rPr>
          <w:w w:val="105"/>
        </w:rPr>
        <w:t>.</w:t>
      </w:r>
      <w:r>
        <w:rPr>
          <w:spacing w:val="19"/>
          <w:w w:val="105"/>
        </w:rPr>
        <w:t xml:space="preserve"> </w:t>
      </w:r>
      <w:r>
        <w:rPr>
          <w:w w:val="105"/>
        </w:rPr>
        <w:t>Defining</w:t>
      </w:r>
      <w:r>
        <w:rPr>
          <w:spacing w:val="-4"/>
          <w:w w:val="105"/>
        </w:rPr>
        <w:t xml:space="preserve"> </w:t>
      </w:r>
      <w:r>
        <w:rPr>
          <w:w w:val="105"/>
        </w:rPr>
        <w:t>the</w:t>
      </w:r>
      <w:r>
        <w:rPr>
          <w:spacing w:val="-4"/>
          <w:w w:val="105"/>
        </w:rPr>
        <w:t xml:space="preserve"> </w:t>
      </w:r>
      <w:r>
        <w:rPr>
          <w:w w:val="105"/>
        </w:rPr>
        <w:t>core</w:t>
      </w:r>
      <w:r>
        <w:rPr>
          <w:spacing w:val="-4"/>
          <w:w w:val="105"/>
        </w:rPr>
        <w:t xml:space="preserve"> </w:t>
      </w:r>
      <w:r>
        <w:rPr>
          <w:w w:val="105"/>
        </w:rPr>
        <w:t>Arabidopsis</w:t>
      </w:r>
      <w:r>
        <w:rPr>
          <w:spacing w:val="-4"/>
          <w:w w:val="105"/>
        </w:rPr>
        <w:t xml:space="preserve"> </w:t>
      </w:r>
      <w:r>
        <w:rPr>
          <w:w w:val="105"/>
        </w:rPr>
        <w:t>thaliana</w:t>
      </w:r>
      <w:r>
        <w:rPr>
          <w:spacing w:val="-4"/>
          <w:w w:val="105"/>
        </w:rPr>
        <w:t xml:space="preserve"> </w:t>
      </w:r>
      <w:r>
        <w:rPr>
          <w:w w:val="105"/>
        </w:rPr>
        <w:t>root</w:t>
      </w:r>
      <w:r>
        <w:rPr>
          <w:spacing w:val="-4"/>
          <w:w w:val="105"/>
        </w:rPr>
        <w:t xml:space="preserve"> </w:t>
      </w:r>
      <w:r>
        <w:rPr>
          <w:w w:val="105"/>
        </w:rPr>
        <w:t xml:space="preserve">microbiome. </w:t>
      </w:r>
      <w:r>
        <w:rPr>
          <w:i/>
          <w:w w:val="105"/>
        </w:rPr>
        <w:t>Nature</w:t>
      </w:r>
      <w:r>
        <w:rPr>
          <w:i/>
          <w:spacing w:val="-10"/>
          <w:w w:val="105"/>
        </w:rPr>
        <w:t xml:space="preserve"> </w:t>
      </w:r>
      <w:r>
        <w:rPr>
          <w:i/>
          <w:w w:val="105"/>
        </w:rPr>
        <w:t>2012</w:t>
      </w:r>
      <w:r>
        <w:rPr>
          <w:i/>
          <w:spacing w:val="-10"/>
          <w:w w:val="105"/>
        </w:rPr>
        <w:t xml:space="preserve"> </w:t>
      </w:r>
      <w:r>
        <w:rPr>
          <w:i/>
          <w:w w:val="105"/>
        </w:rPr>
        <w:t>488:7409</w:t>
      </w:r>
      <w:r>
        <w:rPr>
          <w:w w:val="105"/>
        </w:rPr>
        <w:t>,</w:t>
      </w:r>
      <w:r>
        <w:rPr>
          <w:spacing w:val="-10"/>
          <w:w w:val="105"/>
        </w:rPr>
        <w:t xml:space="preserve"> </w:t>
      </w:r>
      <w:r>
        <w:rPr>
          <w:b/>
          <w:w w:val="105"/>
        </w:rPr>
        <w:t>488</w:t>
      </w:r>
      <w:r>
        <w:rPr>
          <w:w w:val="105"/>
        </w:rPr>
        <w:t>:</w:t>
      </w:r>
      <w:r>
        <w:rPr>
          <w:spacing w:val="12"/>
          <w:w w:val="105"/>
        </w:rPr>
        <w:t xml:space="preserve"> </w:t>
      </w:r>
      <w:r>
        <w:rPr>
          <w:w w:val="105"/>
        </w:rPr>
        <w:t>86–90.</w:t>
      </w:r>
    </w:p>
    <w:p w14:paraId="6BEFE0AE" w14:textId="77777777" w:rsidR="00E917D8" w:rsidRDefault="00000000">
      <w:pPr>
        <w:spacing w:before="182" w:line="415" w:lineRule="auto"/>
        <w:ind w:left="338" w:right="119" w:hanging="219"/>
        <w:jc w:val="both"/>
      </w:pPr>
      <w:bookmarkStart w:id="154" w:name="_bookmark133"/>
      <w:bookmarkEnd w:id="154"/>
      <w:r>
        <w:rPr>
          <w:b/>
          <w:w w:val="105"/>
        </w:rPr>
        <w:t>Mack KM , Bever JD. 2014</w:t>
      </w:r>
      <w:r>
        <w:rPr>
          <w:w w:val="105"/>
        </w:rPr>
        <w:t>.</w:t>
      </w:r>
      <w:r>
        <w:rPr>
          <w:spacing w:val="40"/>
          <w:w w:val="105"/>
        </w:rPr>
        <w:t xml:space="preserve"> </w:t>
      </w:r>
      <w:r>
        <w:rPr>
          <w:w w:val="105"/>
        </w:rPr>
        <w:t>Coexistence and relative abundance in plant communities are deter- mined by feedbacks when the scale of feedback and dispersal is local.</w:t>
      </w:r>
      <w:r>
        <w:rPr>
          <w:spacing w:val="40"/>
          <w:w w:val="105"/>
        </w:rPr>
        <w:t xml:space="preserve"> </w:t>
      </w:r>
      <w:r>
        <w:rPr>
          <w:i/>
          <w:w w:val="105"/>
        </w:rPr>
        <w:t>Journal of Ecology</w:t>
      </w:r>
      <w:r>
        <w:rPr>
          <w:w w:val="105"/>
        </w:rPr>
        <w:t xml:space="preserve">, </w:t>
      </w:r>
      <w:r>
        <w:rPr>
          <w:b/>
          <w:w w:val="105"/>
        </w:rPr>
        <w:t>102</w:t>
      </w:r>
      <w:r>
        <w:rPr>
          <w:w w:val="105"/>
        </w:rPr>
        <w:t xml:space="preserve">: </w:t>
      </w:r>
      <w:r>
        <w:rPr>
          <w:spacing w:val="-2"/>
          <w:w w:val="105"/>
        </w:rPr>
        <w:t>1195–1201.</w:t>
      </w:r>
    </w:p>
    <w:p w14:paraId="6C8B60D4" w14:textId="77777777" w:rsidR="00E917D8" w:rsidRDefault="00000000">
      <w:pPr>
        <w:spacing w:before="181" w:line="415" w:lineRule="auto"/>
        <w:ind w:left="338" w:right="117" w:hanging="219"/>
        <w:jc w:val="both"/>
      </w:pPr>
      <w:bookmarkStart w:id="155" w:name="_bookmark134"/>
      <w:bookmarkEnd w:id="155"/>
      <w:r>
        <w:rPr>
          <w:b/>
          <w:w w:val="105"/>
        </w:rPr>
        <w:t>Mack</w:t>
      </w:r>
      <w:r>
        <w:rPr>
          <w:b/>
          <w:spacing w:val="-4"/>
          <w:w w:val="105"/>
        </w:rPr>
        <w:t xml:space="preserve"> </w:t>
      </w:r>
      <w:r>
        <w:rPr>
          <w:b/>
          <w:w w:val="105"/>
        </w:rPr>
        <w:t>KM,</w:t>
      </w:r>
      <w:r>
        <w:rPr>
          <w:b/>
          <w:spacing w:val="-4"/>
          <w:w w:val="105"/>
        </w:rPr>
        <w:t xml:space="preserve"> </w:t>
      </w:r>
      <w:proofErr w:type="spellStart"/>
      <w:r>
        <w:rPr>
          <w:b/>
          <w:w w:val="105"/>
        </w:rPr>
        <w:t>Eppinga</w:t>
      </w:r>
      <w:proofErr w:type="spellEnd"/>
      <w:r>
        <w:rPr>
          <w:b/>
          <w:spacing w:val="-4"/>
          <w:w w:val="105"/>
        </w:rPr>
        <w:t xml:space="preserve"> </w:t>
      </w:r>
      <w:r>
        <w:rPr>
          <w:b/>
          <w:w w:val="105"/>
        </w:rPr>
        <w:t>MB</w:t>
      </w:r>
      <w:r>
        <w:rPr>
          <w:b/>
          <w:spacing w:val="-4"/>
          <w:w w:val="105"/>
        </w:rPr>
        <w:t xml:space="preserve"> </w:t>
      </w:r>
      <w:r>
        <w:rPr>
          <w:b/>
          <w:w w:val="105"/>
        </w:rPr>
        <w:t>,</w:t>
      </w:r>
      <w:r>
        <w:rPr>
          <w:b/>
          <w:spacing w:val="-4"/>
          <w:w w:val="105"/>
        </w:rPr>
        <w:t xml:space="preserve"> </w:t>
      </w:r>
      <w:r>
        <w:rPr>
          <w:b/>
          <w:w w:val="105"/>
        </w:rPr>
        <w:t>Bever</w:t>
      </w:r>
      <w:r>
        <w:rPr>
          <w:b/>
          <w:spacing w:val="-4"/>
          <w:w w:val="105"/>
        </w:rPr>
        <w:t xml:space="preserve"> </w:t>
      </w:r>
      <w:r>
        <w:rPr>
          <w:b/>
          <w:w w:val="105"/>
        </w:rPr>
        <w:t>JD.</w:t>
      </w:r>
      <w:r>
        <w:rPr>
          <w:b/>
          <w:spacing w:val="-4"/>
          <w:w w:val="105"/>
        </w:rPr>
        <w:t xml:space="preserve"> </w:t>
      </w:r>
      <w:r>
        <w:rPr>
          <w:b/>
          <w:w w:val="105"/>
        </w:rPr>
        <w:t>2019</w:t>
      </w:r>
      <w:r>
        <w:rPr>
          <w:w w:val="105"/>
        </w:rPr>
        <w:t>.</w:t>
      </w:r>
      <w:r>
        <w:rPr>
          <w:spacing w:val="19"/>
          <w:w w:val="105"/>
        </w:rPr>
        <w:t xml:space="preserve"> </w:t>
      </w:r>
      <w:r>
        <w:rPr>
          <w:w w:val="105"/>
        </w:rPr>
        <w:t>Plant-soil</w:t>
      </w:r>
      <w:r>
        <w:rPr>
          <w:spacing w:val="-4"/>
          <w:w w:val="105"/>
        </w:rPr>
        <w:t xml:space="preserve"> </w:t>
      </w:r>
      <w:r>
        <w:rPr>
          <w:w w:val="105"/>
        </w:rPr>
        <w:t>feedbacks</w:t>
      </w:r>
      <w:r>
        <w:rPr>
          <w:spacing w:val="-4"/>
          <w:w w:val="105"/>
        </w:rPr>
        <w:t xml:space="preserve"> </w:t>
      </w:r>
      <w:r>
        <w:rPr>
          <w:w w:val="105"/>
        </w:rPr>
        <w:t>promote</w:t>
      </w:r>
      <w:r>
        <w:rPr>
          <w:spacing w:val="-4"/>
          <w:w w:val="105"/>
        </w:rPr>
        <w:t xml:space="preserve"> </w:t>
      </w:r>
      <w:r>
        <w:rPr>
          <w:w w:val="105"/>
        </w:rPr>
        <w:t>coexistence</w:t>
      </w:r>
      <w:r>
        <w:rPr>
          <w:spacing w:val="-4"/>
          <w:w w:val="105"/>
        </w:rPr>
        <w:t xml:space="preserve"> </w:t>
      </w:r>
      <w:r>
        <w:rPr>
          <w:w w:val="105"/>
        </w:rPr>
        <w:t>and</w:t>
      </w:r>
      <w:r>
        <w:rPr>
          <w:spacing w:val="-4"/>
          <w:w w:val="105"/>
        </w:rPr>
        <w:t xml:space="preserve"> </w:t>
      </w:r>
      <w:r>
        <w:rPr>
          <w:w w:val="105"/>
        </w:rPr>
        <w:t xml:space="preserve">resilience in multi-species communities. </w:t>
      </w:r>
      <w:proofErr w:type="spellStart"/>
      <w:r>
        <w:rPr>
          <w:i/>
          <w:w w:val="105"/>
        </w:rPr>
        <w:t>PLoS</w:t>
      </w:r>
      <w:proofErr w:type="spellEnd"/>
      <w:r>
        <w:rPr>
          <w:i/>
          <w:w w:val="105"/>
        </w:rPr>
        <w:t xml:space="preserve"> One</w:t>
      </w:r>
      <w:r>
        <w:rPr>
          <w:w w:val="105"/>
        </w:rPr>
        <w:t xml:space="preserve">, </w:t>
      </w:r>
      <w:r>
        <w:rPr>
          <w:b/>
          <w:w w:val="105"/>
        </w:rPr>
        <w:t>14</w:t>
      </w:r>
      <w:r>
        <w:rPr>
          <w:w w:val="105"/>
        </w:rPr>
        <w:t>: e0211572.</w:t>
      </w:r>
    </w:p>
    <w:p w14:paraId="3A0E9B54" w14:textId="77777777" w:rsidR="00E917D8" w:rsidRDefault="00000000">
      <w:pPr>
        <w:spacing w:before="181" w:line="415" w:lineRule="auto"/>
        <w:ind w:left="338" w:right="119" w:hanging="219"/>
        <w:jc w:val="both"/>
      </w:pPr>
      <w:bookmarkStart w:id="156" w:name="_bookmark135"/>
      <w:bookmarkEnd w:id="156"/>
      <w:r>
        <w:rPr>
          <w:b/>
          <w:w w:val="105"/>
        </w:rPr>
        <w:t>Mangan</w:t>
      </w:r>
      <w:r>
        <w:rPr>
          <w:b/>
          <w:spacing w:val="-1"/>
          <w:w w:val="105"/>
        </w:rPr>
        <w:t xml:space="preserve"> </w:t>
      </w:r>
      <w:r>
        <w:rPr>
          <w:b/>
          <w:w w:val="105"/>
        </w:rPr>
        <w:t>SA,</w:t>
      </w:r>
      <w:r>
        <w:rPr>
          <w:b/>
          <w:spacing w:val="-1"/>
          <w:w w:val="105"/>
        </w:rPr>
        <w:t xml:space="preserve"> </w:t>
      </w:r>
      <w:r>
        <w:rPr>
          <w:b/>
          <w:w w:val="105"/>
        </w:rPr>
        <w:t>Schnitzer</w:t>
      </w:r>
      <w:r>
        <w:rPr>
          <w:b/>
          <w:spacing w:val="-1"/>
          <w:w w:val="105"/>
        </w:rPr>
        <w:t xml:space="preserve"> </w:t>
      </w:r>
      <w:r>
        <w:rPr>
          <w:b/>
          <w:w w:val="105"/>
        </w:rPr>
        <w:t>SA,</w:t>
      </w:r>
      <w:r>
        <w:rPr>
          <w:b/>
          <w:spacing w:val="-1"/>
          <w:w w:val="105"/>
        </w:rPr>
        <w:t xml:space="preserve"> </w:t>
      </w:r>
      <w:proofErr w:type="spellStart"/>
      <w:r>
        <w:rPr>
          <w:b/>
          <w:w w:val="105"/>
        </w:rPr>
        <w:t>Herre</w:t>
      </w:r>
      <w:proofErr w:type="spellEnd"/>
      <w:r>
        <w:rPr>
          <w:b/>
          <w:spacing w:val="-1"/>
          <w:w w:val="105"/>
        </w:rPr>
        <w:t xml:space="preserve"> </w:t>
      </w:r>
      <w:r>
        <w:rPr>
          <w:b/>
          <w:w w:val="105"/>
        </w:rPr>
        <w:t>EA,</w:t>
      </w:r>
      <w:r>
        <w:rPr>
          <w:b/>
          <w:spacing w:val="-1"/>
          <w:w w:val="105"/>
        </w:rPr>
        <w:t xml:space="preserve"> </w:t>
      </w:r>
      <w:r>
        <w:rPr>
          <w:b/>
          <w:w w:val="105"/>
        </w:rPr>
        <w:t>Mack</w:t>
      </w:r>
      <w:r>
        <w:rPr>
          <w:b/>
          <w:spacing w:val="-1"/>
          <w:w w:val="105"/>
        </w:rPr>
        <w:t xml:space="preserve"> </w:t>
      </w:r>
      <w:r>
        <w:rPr>
          <w:b/>
          <w:w w:val="105"/>
        </w:rPr>
        <w:t>KML,</w:t>
      </w:r>
      <w:r>
        <w:rPr>
          <w:b/>
          <w:spacing w:val="-1"/>
          <w:w w:val="105"/>
        </w:rPr>
        <w:t xml:space="preserve"> </w:t>
      </w:r>
      <w:r>
        <w:rPr>
          <w:b/>
          <w:w w:val="105"/>
        </w:rPr>
        <w:t>Valencia</w:t>
      </w:r>
      <w:r>
        <w:rPr>
          <w:b/>
          <w:spacing w:val="-1"/>
          <w:w w:val="105"/>
        </w:rPr>
        <w:t xml:space="preserve"> </w:t>
      </w:r>
      <w:r>
        <w:rPr>
          <w:b/>
          <w:w w:val="105"/>
        </w:rPr>
        <w:t>MC,</w:t>
      </w:r>
      <w:r>
        <w:rPr>
          <w:b/>
          <w:spacing w:val="-1"/>
          <w:w w:val="105"/>
        </w:rPr>
        <w:t xml:space="preserve"> </w:t>
      </w:r>
      <w:r>
        <w:rPr>
          <w:b/>
          <w:w w:val="105"/>
        </w:rPr>
        <w:t>Sanchez</w:t>
      </w:r>
      <w:r>
        <w:rPr>
          <w:b/>
          <w:spacing w:val="-1"/>
          <w:w w:val="105"/>
        </w:rPr>
        <w:t xml:space="preserve"> </w:t>
      </w:r>
      <w:r>
        <w:rPr>
          <w:b/>
          <w:w w:val="105"/>
        </w:rPr>
        <w:t>EI</w:t>
      </w:r>
      <w:r>
        <w:rPr>
          <w:b/>
          <w:spacing w:val="-1"/>
          <w:w w:val="105"/>
        </w:rPr>
        <w:t xml:space="preserve"> </w:t>
      </w:r>
      <w:r>
        <w:rPr>
          <w:b/>
          <w:w w:val="105"/>
        </w:rPr>
        <w:t>,</w:t>
      </w:r>
      <w:r>
        <w:rPr>
          <w:b/>
          <w:spacing w:val="-1"/>
          <w:w w:val="105"/>
        </w:rPr>
        <w:t xml:space="preserve"> </w:t>
      </w:r>
      <w:r>
        <w:rPr>
          <w:b/>
          <w:w w:val="105"/>
        </w:rPr>
        <w:t>Bever</w:t>
      </w:r>
      <w:r>
        <w:rPr>
          <w:b/>
          <w:spacing w:val="-1"/>
          <w:w w:val="105"/>
        </w:rPr>
        <w:t xml:space="preserve"> </w:t>
      </w:r>
      <w:r>
        <w:rPr>
          <w:b/>
          <w:w w:val="105"/>
        </w:rPr>
        <w:t>JD.</w:t>
      </w:r>
      <w:r>
        <w:rPr>
          <w:b/>
          <w:spacing w:val="-1"/>
          <w:w w:val="105"/>
        </w:rPr>
        <w:t xml:space="preserve"> </w:t>
      </w:r>
      <w:r>
        <w:rPr>
          <w:b/>
          <w:w w:val="105"/>
        </w:rPr>
        <w:t>2010</w:t>
      </w:r>
      <w:r>
        <w:rPr>
          <w:w w:val="105"/>
        </w:rPr>
        <w:t>. Negative plant–soil feedback predicts tree-species relative abundance in a tropical forest.</w:t>
      </w:r>
      <w:r>
        <w:rPr>
          <w:spacing w:val="33"/>
          <w:w w:val="105"/>
        </w:rPr>
        <w:t xml:space="preserve"> </w:t>
      </w:r>
      <w:r>
        <w:rPr>
          <w:i/>
          <w:w w:val="105"/>
        </w:rPr>
        <w:t>Nature</w:t>
      </w:r>
      <w:r>
        <w:rPr>
          <w:w w:val="105"/>
        </w:rPr>
        <w:t xml:space="preserve">, </w:t>
      </w:r>
      <w:r>
        <w:rPr>
          <w:b/>
          <w:w w:val="105"/>
        </w:rPr>
        <w:t>466</w:t>
      </w:r>
      <w:r>
        <w:rPr>
          <w:w w:val="105"/>
        </w:rPr>
        <w:t>: 752–755.</w:t>
      </w:r>
    </w:p>
    <w:p w14:paraId="5D69B829" w14:textId="77777777" w:rsidR="00E917D8" w:rsidRDefault="00000000">
      <w:pPr>
        <w:spacing w:before="182" w:line="415" w:lineRule="auto"/>
        <w:ind w:left="338" w:right="117" w:hanging="219"/>
        <w:jc w:val="both"/>
      </w:pPr>
      <w:bookmarkStart w:id="157" w:name="_bookmark136"/>
      <w:bookmarkEnd w:id="157"/>
      <w:r>
        <w:rPr>
          <w:b/>
          <w:w w:val="105"/>
        </w:rPr>
        <w:t>Mariotte</w:t>
      </w:r>
      <w:r>
        <w:rPr>
          <w:b/>
          <w:spacing w:val="-4"/>
          <w:w w:val="105"/>
        </w:rPr>
        <w:t xml:space="preserve"> </w:t>
      </w:r>
      <w:r>
        <w:rPr>
          <w:b/>
          <w:w w:val="105"/>
        </w:rPr>
        <w:t>P,</w:t>
      </w:r>
      <w:r>
        <w:rPr>
          <w:b/>
          <w:spacing w:val="-4"/>
          <w:w w:val="105"/>
        </w:rPr>
        <w:t xml:space="preserve"> </w:t>
      </w:r>
      <w:proofErr w:type="spellStart"/>
      <w:r>
        <w:rPr>
          <w:b/>
          <w:w w:val="105"/>
        </w:rPr>
        <w:t>Mehrabi</w:t>
      </w:r>
      <w:proofErr w:type="spellEnd"/>
      <w:r>
        <w:rPr>
          <w:b/>
          <w:spacing w:val="-4"/>
          <w:w w:val="105"/>
        </w:rPr>
        <w:t xml:space="preserve"> </w:t>
      </w:r>
      <w:r>
        <w:rPr>
          <w:b/>
          <w:w w:val="105"/>
        </w:rPr>
        <w:t>Z,</w:t>
      </w:r>
      <w:r>
        <w:rPr>
          <w:b/>
          <w:spacing w:val="-4"/>
          <w:w w:val="105"/>
        </w:rPr>
        <w:t xml:space="preserve"> </w:t>
      </w:r>
      <w:proofErr w:type="spellStart"/>
      <w:r>
        <w:rPr>
          <w:b/>
          <w:w w:val="105"/>
        </w:rPr>
        <w:t>Bezemer</w:t>
      </w:r>
      <w:proofErr w:type="spellEnd"/>
      <w:r>
        <w:rPr>
          <w:b/>
          <w:spacing w:val="-4"/>
          <w:w w:val="105"/>
        </w:rPr>
        <w:t xml:space="preserve"> </w:t>
      </w:r>
      <w:r>
        <w:rPr>
          <w:b/>
          <w:w w:val="105"/>
        </w:rPr>
        <w:t>TM,</w:t>
      </w:r>
      <w:r>
        <w:rPr>
          <w:b/>
          <w:spacing w:val="-4"/>
          <w:w w:val="105"/>
        </w:rPr>
        <w:t xml:space="preserve"> </w:t>
      </w:r>
      <w:r>
        <w:rPr>
          <w:b/>
          <w:w w:val="105"/>
        </w:rPr>
        <w:t>De</w:t>
      </w:r>
      <w:r>
        <w:rPr>
          <w:b/>
          <w:spacing w:val="-4"/>
          <w:w w:val="105"/>
        </w:rPr>
        <w:t xml:space="preserve"> </w:t>
      </w:r>
      <w:proofErr w:type="spellStart"/>
      <w:r>
        <w:rPr>
          <w:b/>
          <w:w w:val="105"/>
        </w:rPr>
        <w:t>Deyn</w:t>
      </w:r>
      <w:proofErr w:type="spellEnd"/>
      <w:r>
        <w:rPr>
          <w:b/>
          <w:spacing w:val="-4"/>
          <w:w w:val="105"/>
        </w:rPr>
        <w:t xml:space="preserve"> </w:t>
      </w:r>
      <w:r>
        <w:rPr>
          <w:b/>
          <w:w w:val="105"/>
        </w:rPr>
        <w:t>GB,</w:t>
      </w:r>
      <w:r>
        <w:rPr>
          <w:b/>
          <w:spacing w:val="-4"/>
          <w:w w:val="105"/>
        </w:rPr>
        <w:t xml:space="preserve"> </w:t>
      </w:r>
      <w:proofErr w:type="spellStart"/>
      <w:r>
        <w:rPr>
          <w:b/>
          <w:w w:val="105"/>
        </w:rPr>
        <w:t>Kulmatiski</w:t>
      </w:r>
      <w:proofErr w:type="spellEnd"/>
      <w:r>
        <w:rPr>
          <w:b/>
          <w:spacing w:val="-4"/>
          <w:w w:val="105"/>
        </w:rPr>
        <w:t xml:space="preserve"> </w:t>
      </w:r>
      <w:r>
        <w:rPr>
          <w:b/>
          <w:w w:val="105"/>
        </w:rPr>
        <w:t>A,</w:t>
      </w:r>
      <w:r>
        <w:rPr>
          <w:b/>
          <w:spacing w:val="-4"/>
          <w:w w:val="105"/>
        </w:rPr>
        <w:t xml:space="preserve"> </w:t>
      </w:r>
      <w:proofErr w:type="spellStart"/>
      <w:r>
        <w:rPr>
          <w:b/>
          <w:w w:val="105"/>
        </w:rPr>
        <w:t>Drigo</w:t>
      </w:r>
      <w:proofErr w:type="spellEnd"/>
      <w:r>
        <w:rPr>
          <w:b/>
          <w:spacing w:val="-4"/>
          <w:w w:val="105"/>
        </w:rPr>
        <w:t xml:space="preserve"> </w:t>
      </w:r>
      <w:r>
        <w:rPr>
          <w:b/>
          <w:w w:val="105"/>
        </w:rPr>
        <w:t>B,</w:t>
      </w:r>
      <w:r>
        <w:rPr>
          <w:b/>
          <w:spacing w:val="-4"/>
          <w:w w:val="105"/>
        </w:rPr>
        <w:t xml:space="preserve"> </w:t>
      </w:r>
      <w:r>
        <w:rPr>
          <w:b/>
          <w:w w:val="105"/>
        </w:rPr>
        <w:t>Veen</w:t>
      </w:r>
      <w:r>
        <w:rPr>
          <w:b/>
          <w:spacing w:val="-4"/>
          <w:w w:val="105"/>
        </w:rPr>
        <w:t xml:space="preserve"> </w:t>
      </w:r>
      <w:r>
        <w:rPr>
          <w:b/>
          <w:w w:val="105"/>
        </w:rPr>
        <w:t>GFC,</w:t>
      </w:r>
      <w:r>
        <w:rPr>
          <w:b/>
          <w:spacing w:val="-4"/>
          <w:w w:val="105"/>
        </w:rPr>
        <w:t xml:space="preserve"> </w:t>
      </w:r>
      <w:r>
        <w:rPr>
          <w:b/>
          <w:w w:val="105"/>
        </w:rPr>
        <w:t>van</w:t>
      </w:r>
      <w:r>
        <w:rPr>
          <w:b/>
          <w:spacing w:val="-4"/>
          <w:w w:val="105"/>
        </w:rPr>
        <w:t xml:space="preserve"> </w:t>
      </w:r>
      <w:r>
        <w:rPr>
          <w:b/>
          <w:w w:val="105"/>
        </w:rPr>
        <w:t xml:space="preserve">der </w:t>
      </w:r>
      <w:proofErr w:type="spellStart"/>
      <w:r>
        <w:rPr>
          <w:b/>
          <w:w w:val="105"/>
        </w:rPr>
        <w:t>Heĳden</w:t>
      </w:r>
      <w:proofErr w:type="spellEnd"/>
      <w:r>
        <w:rPr>
          <w:b/>
          <w:w w:val="105"/>
        </w:rPr>
        <w:t xml:space="preserve"> MGA , </w:t>
      </w:r>
      <w:proofErr w:type="spellStart"/>
      <w:r>
        <w:rPr>
          <w:b/>
          <w:w w:val="105"/>
        </w:rPr>
        <w:t>Kardol</w:t>
      </w:r>
      <w:proofErr w:type="spellEnd"/>
      <w:r>
        <w:rPr>
          <w:b/>
          <w:w w:val="105"/>
        </w:rPr>
        <w:t xml:space="preserve"> P. 2018</w:t>
      </w:r>
      <w:r>
        <w:rPr>
          <w:w w:val="105"/>
        </w:rPr>
        <w:t>. Plant–soil feedback:</w:t>
      </w:r>
      <w:r>
        <w:rPr>
          <w:spacing w:val="40"/>
          <w:w w:val="105"/>
        </w:rPr>
        <w:t xml:space="preserve"> </w:t>
      </w:r>
      <w:r>
        <w:rPr>
          <w:w w:val="105"/>
        </w:rPr>
        <w:t xml:space="preserve">bridging natural and agricultural sciences. </w:t>
      </w:r>
      <w:r>
        <w:rPr>
          <w:i/>
          <w:w w:val="105"/>
        </w:rPr>
        <w:t>Trends</w:t>
      </w:r>
      <w:r>
        <w:rPr>
          <w:i/>
          <w:spacing w:val="-14"/>
          <w:w w:val="105"/>
        </w:rPr>
        <w:t xml:space="preserve"> </w:t>
      </w:r>
      <w:r>
        <w:rPr>
          <w:i/>
          <w:w w:val="105"/>
        </w:rPr>
        <w:t>in</w:t>
      </w:r>
      <w:r>
        <w:rPr>
          <w:i/>
          <w:spacing w:val="-14"/>
          <w:w w:val="105"/>
        </w:rPr>
        <w:t xml:space="preserve"> </w:t>
      </w:r>
      <w:r>
        <w:rPr>
          <w:i/>
          <w:w w:val="105"/>
        </w:rPr>
        <w:t>Ecology</w:t>
      </w:r>
      <w:r>
        <w:rPr>
          <w:i/>
          <w:spacing w:val="-14"/>
          <w:w w:val="105"/>
        </w:rPr>
        <w:t xml:space="preserve"> </w:t>
      </w:r>
      <w:r>
        <w:rPr>
          <w:i/>
          <w:w w:val="105"/>
        </w:rPr>
        <w:t>&amp;</w:t>
      </w:r>
      <w:r>
        <w:rPr>
          <w:i/>
          <w:spacing w:val="-14"/>
          <w:w w:val="105"/>
        </w:rPr>
        <w:t xml:space="preserve"> </w:t>
      </w:r>
      <w:r>
        <w:rPr>
          <w:i/>
          <w:w w:val="105"/>
        </w:rPr>
        <w:t>Evolution</w:t>
      </w:r>
      <w:r>
        <w:rPr>
          <w:w w:val="105"/>
        </w:rPr>
        <w:t>,</w:t>
      </w:r>
      <w:r>
        <w:rPr>
          <w:spacing w:val="-14"/>
          <w:w w:val="105"/>
        </w:rPr>
        <w:t xml:space="preserve"> </w:t>
      </w:r>
      <w:r>
        <w:rPr>
          <w:b/>
          <w:w w:val="105"/>
        </w:rPr>
        <w:t>33</w:t>
      </w:r>
      <w:r>
        <w:rPr>
          <w:w w:val="105"/>
        </w:rPr>
        <w:t>:</w:t>
      </w:r>
      <w:r>
        <w:rPr>
          <w:spacing w:val="5"/>
          <w:w w:val="105"/>
        </w:rPr>
        <w:t xml:space="preserve"> </w:t>
      </w:r>
      <w:r>
        <w:rPr>
          <w:w w:val="105"/>
        </w:rPr>
        <w:t>129–142.</w:t>
      </w:r>
    </w:p>
    <w:p w14:paraId="3BCAE425" w14:textId="77777777" w:rsidR="00E917D8" w:rsidRDefault="00000000">
      <w:pPr>
        <w:spacing w:before="182" w:line="415" w:lineRule="auto"/>
        <w:ind w:left="338" w:right="117" w:hanging="219"/>
        <w:jc w:val="both"/>
      </w:pPr>
      <w:bookmarkStart w:id="158" w:name="_bookmark137"/>
      <w:bookmarkEnd w:id="158"/>
      <w:r>
        <w:rPr>
          <w:b/>
          <w:w w:val="105"/>
        </w:rPr>
        <w:t>McCarthy-Neumann S , Ibáñez I. 2013</w:t>
      </w:r>
      <w:r>
        <w:rPr>
          <w:w w:val="105"/>
        </w:rPr>
        <w:t>.</w:t>
      </w:r>
      <w:r>
        <w:rPr>
          <w:spacing w:val="40"/>
          <w:w w:val="105"/>
        </w:rPr>
        <w:t xml:space="preserve"> </w:t>
      </w:r>
      <w:r>
        <w:rPr>
          <w:w w:val="105"/>
        </w:rPr>
        <w:t>Plant–soil feedback links negative distance dependence and light gradient partitioning during seedling establishment.</w:t>
      </w:r>
      <w:r>
        <w:rPr>
          <w:spacing w:val="40"/>
          <w:w w:val="105"/>
        </w:rPr>
        <w:t xml:space="preserve"> </w:t>
      </w:r>
      <w:r>
        <w:rPr>
          <w:i/>
          <w:w w:val="105"/>
        </w:rPr>
        <w:t>Ecology</w:t>
      </w:r>
      <w:r>
        <w:rPr>
          <w:w w:val="105"/>
        </w:rPr>
        <w:t xml:space="preserve">, </w:t>
      </w:r>
      <w:r>
        <w:rPr>
          <w:b/>
          <w:w w:val="105"/>
        </w:rPr>
        <w:t>94</w:t>
      </w:r>
      <w:r>
        <w:rPr>
          <w:w w:val="105"/>
        </w:rPr>
        <w:t>:</w:t>
      </w:r>
      <w:r>
        <w:rPr>
          <w:spacing w:val="40"/>
          <w:w w:val="105"/>
        </w:rPr>
        <w:t xml:space="preserve"> </w:t>
      </w:r>
      <w:r>
        <w:rPr>
          <w:w w:val="105"/>
        </w:rPr>
        <w:t>780–786.</w:t>
      </w:r>
    </w:p>
    <w:p w14:paraId="719F44D1" w14:textId="77777777" w:rsidR="00E917D8" w:rsidRDefault="00000000">
      <w:pPr>
        <w:spacing w:before="181" w:line="415" w:lineRule="auto"/>
        <w:ind w:left="338" w:right="118" w:hanging="219"/>
        <w:jc w:val="both"/>
      </w:pPr>
      <w:bookmarkStart w:id="159" w:name="_bookmark138"/>
      <w:bookmarkEnd w:id="159"/>
      <w:r>
        <w:rPr>
          <w:b/>
          <w:w w:val="105"/>
        </w:rPr>
        <w:t>Meyer</w:t>
      </w:r>
      <w:r>
        <w:rPr>
          <w:b/>
          <w:spacing w:val="-8"/>
          <w:w w:val="105"/>
        </w:rPr>
        <w:t xml:space="preserve"> </w:t>
      </w:r>
      <w:r>
        <w:rPr>
          <w:b/>
          <w:w w:val="105"/>
        </w:rPr>
        <w:t>S,</w:t>
      </w:r>
      <w:r>
        <w:rPr>
          <w:b/>
          <w:spacing w:val="-8"/>
          <w:w w:val="105"/>
        </w:rPr>
        <w:t xml:space="preserve"> </w:t>
      </w:r>
      <w:r>
        <w:rPr>
          <w:b/>
          <w:w w:val="105"/>
        </w:rPr>
        <w:t>Quinney</w:t>
      </w:r>
      <w:r>
        <w:rPr>
          <w:b/>
          <w:spacing w:val="-8"/>
          <w:w w:val="105"/>
        </w:rPr>
        <w:t xml:space="preserve"> </w:t>
      </w:r>
      <w:r>
        <w:rPr>
          <w:b/>
          <w:w w:val="105"/>
        </w:rPr>
        <w:t>D,</w:t>
      </w:r>
      <w:r>
        <w:rPr>
          <w:b/>
          <w:spacing w:val="-8"/>
          <w:w w:val="105"/>
        </w:rPr>
        <w:t xml:space="preserve"> </w:t>
      </w:r>
      <w:r>
        <w:rPr>
          <w:b/>
          <w:w w:val="105"/>
        </w:rPr>
        <w:t>Nelson</w:t>
      </w:r>
      <w:r>
        <w:rPr>
          <w:b/>
          <w:spacing w:val="-8"/>
          <w:w w:val="105"/>
        </w:rPr>
        <w:t xml:space="preserve"> </w:t>
      </w:r>
      <w:r>
        <w:rPr>
          <w:b/>
          <w:w w:val="105"/>
        </w:rPr>
        <w:t>D</w:t>
      </w:r>
      <w:r>
        <w:rPr>
          <w:b/>
          <w:spacing w:val="-8"/>
          <w:w w:val="105"/>
        </w:rPr>
        <w:t xml:space="preserve"> </w:t>
      </w:r>
      <w:r>
        <w:rPr>
          <w:b/>
          <w:w w:val="105"/>
        </w:rPr>
        <w:t>,</w:t>
      </w:r>
      <w:r>
        <w:rPr>
          <w:b/>
          <w:spacing w:val="-8"/>
          <w:w w:val="105"/>
        </w:rPr>
        <w:t xml:space="preserve"> </w:t>
      </w:r>
      <w:r>
        <w:rPr>
          <w:b/>
          <w:w w:val="105"/>
        </w:rPr>
        <w:t>Weaver</w:t>
      </w:r>
      <w:r>
        <w:rPr>
          <w:b/>
          <w:spacing w:val="-8"/>
          <w:w w:val="105"/>
        </w:rPr>
        <w:t xml:space="preserve"> </w:t>
      </w:r>
      <w:r>
        <w:rPr>
          <w:b/>
          <w:w w:val="105"/>
        </w:rPr>
        <w:t>J.</w:t>
      </w:r>
      <w:r>
        <w:rPr>
          <w:b/>
          <w:spacing w:val="-8"/>
          <w:w w:val="105"/>
        </w:rPr>
        <w:t xml:space="preserve"> </w:t>
      </w:r>
      <w:r>
        <w:rPr>
          <w:b/>
          <w:w w:val="105"/>
        </w:rPr>
        <w:t>2007</w:t>
      </w:r>
      <w:r>
        <w:rPr>
          <w:w w:val="105"/>
        </w:rPr>
        <w:t>. Impact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pathogen</w:t>
      </w:r>
      <w:r>
        <w:rPr>
          <w:spacing w:val="-8"/>
          <w:w w:val="105"/>
        </w:rPr>
        <w:t xml:space="preserve"> </w:t>
      </w:r>
      <w:proofErr w:type="spellStart"/>
      <w:r>
        <w:rPr>
          <w:w w:val="105"/>
        </w:rPr>
        <w:t>pyrenophora</w:t>
      </w:r>
      <w:proofErr w:type="spellEnd"/>
      <w:r>
        <w:rPr>
          <w:spacing w:val="-8"/>
          <w:w w:val="105"/>
        </w:rPr>
        <w:t xml:space="preserve"> </w:t>
      </w:r>
      <w:proofErr w:type="spellStart"/>
      <w:r>
        <w:rPr>
          <w:w w:val="105"/>
        </w:rPr>
        <w:t>semeniperda</w:t>
      </w:r>
      <w:proofErr w:type="spellEnd"/>
      <w:r>
        <w:rPr>
          <w:w w:val="105"/>
        </w:rPr>
        <w:t xml:space="preserve"> on </w:t>
      </w:r>
      <w:proofErr w:type="spellStart"/>
      <w:r>
        <w:rPr>
          <w:w w:val="105"/>
        </w:rPr>
        <w:t>bromus</w:t>
      </w:r>
      <w:proofErr w:type="spellEnd"/>
      <w:r>
        <w:rPr>
          <w:w w:val="105"/>
        </w:rPr>
        <w:t xml:space="preserve"> tectorum seedbank dynamics in north </w:t>
      </w:r>
      <w:proofErr w:type="spellStart"/>
      <w:r>
        <w:rPr>
          <w:w w:val="105"/>
        </w:rPr>
        <w:t>american</w:t>
      </w:r>
      <w:proofErr w:type="spellEnd"/>
      <w:r>
        <w:rPr>
          <w:w w:val="105"/>
        </w:rPr>
        <w:t xml:space="preserve"> cold deserts.</w:t>
      </w:r>
      <w:r>
        <w:rPr>
          <w:spacing w:val="40"/>
          <w:w w:val="105"/>
        </w:rPr>
        <w:t xml:space="preserve"> </w:t>
      </w:r>
      <w:r>
        <w:rPr>
          <w:i/>
          <w:w w:val="105"/>
        </w:rPr>
        <w:t>Weed Research</w:t>
      </w:r>
      <w:r>
        <w:rPr>
          <w:w w:val="105"/>
        </w:rPr>
        <w:t xml:space="preserve">, </w:t>
      </w:r>
      <w:r>
        <w:rPr>
          <w:b/>
          <w:w w:val="105"/>
        </w:rPr>
        <w:t>47</w:t>
      </w:r>
      <w:r>
        <w:rPr>
          <w:w w:val="105"/>
        </w:rPr>
        <w:t>:</w:t>
      </w:r>
      <w:r>
        <w:rPr>
          <w:spacing w:val="39"/>
          <w:w w:val="105"/>
        </w:rPr>
        <w:t xml:space="preserve"> </w:t>
      </w:r>
      <w:r>
        <w:rPr>
          <w:w w:val="105"/>
        </w:rPr>
        <w:t xml:space="preserve">54– </w:t>
      </w:r>
      <w:r>
        <w:rPr>
          <w:spacing w:val="-4"/>
          <w:w w:val="105"/>
        </w:rPr>
        <w:t>62.</w:t>
      </w:r>
    </w:p>
    <w:p w14:paraId="061FFCEA" w14:textId="77777777" w:rsidR="00E917D8" w:rsidRDefault="00E917D8">
      <w:pPr>
        <w:spacing w:line="415" w:lineRule="auto"/>
        <w:jc w:val="both"/>
        <w:sectPr w:rsidR="00E917D8">
          <w:pgSz w:w="12240" w:h="15840"/>
          <w:pgMar w:top="1340" w:right="1320" w:bottom="1080" w:left="1320" w:header="0" w:footer="882" w:gutter="0"/>
          <w:cols w:space="720"/>
        </w:sectPr>
      </w:pPr>
    </w:p>
    <w:p w14:paraId="14366192" w14:textId="77777777" w:rsidR="00E917D8" w:rsidRDefault="00000000">
      <w:pPr>
        <w:spacing w:before="113" w:line="415" w:lineRule="auto"/>
        <w:ind w:left="338" w:right="119" w:hanging="219"/>
        <w:jc w:val="both"/>
      </w:pPr>
      <w:bookmarkStart w:id="160" w:name="_bookmark139"/>
      <w:bookmarkEnd w:id="160"/>
      <w:r>
        <w:rPr>
          <w:b/>
          <w:w w:val="105"/>
        </w:rPr>
        <w:lastRenderedPageBreak/>
        <w:t>Miller EC, Perron GG , Collins CD. 2019</w:t>
      </w:r>
      <w:r>
        <w:rPr>
          <w:w w:val="105"/>
        </w:rPr>
        <w:t>.</w:t>
      </w:r>
      <w:r>
        <w:rPr>
          <w:spacing w:val="40"/>
          <w:w w:val="105"/>
        </w:rPr>
        <w:t xml:space="preserve"> </w:t>
      </w:r>
      <w:r>
        <w:rPr>
          <w:w w:val="105"/>
        </w:rPr>
        <w:t>Plant-driven changes in soil microbial communities influence seed germination through negative feedbacks.</w:t>
      </w:r>
      <w:r>
        <w:rPr>
          <w:spacing w:val="40"/>
          <w:w w:val="105"/>
        </w:rPr>
        <w:t xml:space="preserve"> </w:t>
      </w:r>
      <w:r>
        <w:rPr>
          <w:i/>
          <w:w w:val="105"/>
        </w:rPr>
        <w:t>Ecology and Evolution</w:t>
      </w:r>
      <w:r>
        <w:rPr>
          <w:w w:val="105"/>
        </w:rPr>
        <w:t xml:space="preserve">, </w:t>
      </w:r>
      <w:r>
        <w:rPr>
          <w:b/>
          <w:w w:val="105"/>
        </w:rPr>
        <w:t>9</w:t>
      </w:r>
      <w:r>
        <w:rPr>
          <w:w w:val="105"/>
        </w:rPr>
        <w:t>:</w:t>
      </w:r>
      <w:r>
        <w:rPr>
          <w:spacing w:val="40"/>
          <w:w w:val="105"/>
        </w:rPr>
        <w:t xml:space="preserve"> </w:t>
      </w:r>
      <w:r>
        <w:rPr>
          <w:w w:val="105"/>
        </w:rPr>
        <w:t>9298–9311.</w:t>
      </w:r>
    </w:p>
    <w:p w14:paraId="0549D93C" w14:textId="77777777" w:rsidR="00E917D8" w:rsidRDefault="00000000">
      <w:pPr>
        <w:spacing w:before="181" w:line="415" w:lineRule="auto"/>
        <w:ind w:left="338" w:right="117" w:hanging="219"/>
        <w:jc w:val="both"/>
      </w:pPr>
      <w:bookmarkStart w:id="161" w:name="_bookmark140"/>
      <w:bookmarkEnd w:id="161"/>
      <w:r>
        <w:rPr>
          <w:b/>
          <w:w w:val="105"/>
        </w:rPr>
        <w:t>Miller</w:t>
      </w:r>
      <w:r>
        <w:rPr>
          <w:b/>
          <w:spacing w:val="-15"/>
          <w:w w:val="105"/>
        </w:rPr>
        <w:t xml:space="preserve"> </w:t>
      </w:r>
      <w:r>
        <w:rPr>
          <w:b/>
          <w:w w:val="105"/>
        </w:rPr>
        <w:t>ZR</w:t>
      </w:r>
      <w:r>
        <w:rPr>
          <w:b/>
          <w:spacing w:val="-14"/>
          <w:w w:val="105"/>
        </w:rPr>
        <w:t xml:space="preserve"> </w:t>
      </w:r>
      <w:r>
        <w:rPr>
          <w:b/>
          <w:w w:val="105"/>
        </w:rPr>
        <w:t>,</w:t>
      </w:r>
      <w:r>
        <w:rPr>
          <w:b/>
          <w:spacing w:val="-15"/>
          <w:w w:val="105"/>
        </w:rPr>
        <w:t xml:space="preserve"> </w:t>
      </w:r>
      <w:proofErr w:type="spellStart"/>
      <w:r>
        <w:rPr>
          <w:b/>
          <w:w w:val="105"/>
        </w:rPr>
        <w:t>Allesina</w:t>
      </w:r>
      <w:proofErr w:type="spellEnd"/>
      <w:r>
        <w:rPr>
          <w:b/>
          <w:spacing w:val="-14"/>
          <w:w w:val="105"/>
        </w:rPr>
        <w:t xml:space="preserve"> </w:t>
      </w:r>
      <w:r>
        <w:rPr>
          <w:b/>
          <w:w w:val="105"/>
        </w:rPr>
        <w:t>S.</w:t>
      </w:r>
      <w:r>
        <w:rPr>
          <w:b/>
          <w:spacing w:val="-15"/>
          <w:w w:val="105"/>
        </w:rPr>
        <w:t xml:space="preserve"> </w:t>
      </w:r>
      <w:r>
        <w:rPr>
          <w:b/>
          <w:w w:val="105"/>
        </w:rPr>
        <w:t>2021</w:t>
      </w:r>
      <w:r>
        <w:rPr>
          <w:w w:val="105"/>
        </w:rPr>
        <w:t>.</w:t>
      </w:r>
      <w:r>
        <w:rPr>
          <w:spacing w:val="-14"/>
          <w:w w:val="105"/>
        </w:rPr>
        <w:t xml:space="preserve"> </w:t>
      </w:r>
      <w:r>
        <w:rPr>
          <w:w w:val="105"/>
        </w:rPr>
        <w:t>Metapopulations</w:t>
      </w:r>
      <w:r>
        <w:rPr>
          <w:spacing w:val="-15"/>
          <w:w w:val="105"/>
        </w:rPr>
        <w:t xml:space="preserve"> </w:t>
      </w:r>
      <w:r>
        <w:rPr>
          <w:w w:val="105"/>
        </w:rPr>
        <w:t>with</w:t>
      </w:r>
      <w:r>
        <w:rPr>
          <w:spacing w:val="-14"/>
          <w:w w:val="105"/>
        </w:rPr>
        <w:t xml:space="preserve"> </w:t>
      </w:r>
      <w:r>
        <w:rPr>
          <w:w w:val="105"/>
        </w:rPr>
        <w:t>habitat</w:t>
      </w:r>
      <w:r>
        <w:rPr>
          <w:spacing w:val="-14"/>
          <w:w w:val="105"/>
        </w:rPr>
        <w:t xml:space="preserve"> </w:t>
      </w:r>
      <w:r>
        <w:rPr>
          <w:w w:val="105"/>
        </w:rPr>
        <w:t>modification.</w:t>
      </w:r>
      <w:r>
        <w:rPr>
          <w:spacing w:val="-5"/>
          <w:w w:val="105"/>
        </w:rPr>
        <w:t xml:space="preserve"> </w:t>
      </w:r>
      <w:r>
        <w:rPr>
          <w:i/>
          <w:w w:val="105"/>
        </w:rPr>
        <w:t>Proceedings</w:t>
      </w:r>
      <w:r>
        <w:rPr>
          <w:i/>
          <w:spacing w:val="-15"/>
          <w:w w:val="105"/>
        </w:rPr>
        <w:t xml:space="preserve"> </w:t>
      </w:r>
      <w:r>
        <w:rPr>
          <w:i/>
          <w:w w:val="105"/>
        </w:rPr>
        <w:t>of</w:t>
      </w:r>
      <w:r>
        <w:rPr>
          <w:i/>
          <w:spacing w:val="-14"/>
          <w:w w:val="105"/>
        </w:rPr>
        <w:t xml:space="preserve"> </w:t>
      </w:r>
      <w:r>
        <w:rPr>
          <w:i/>
          <w:w w:val="105"/>
        </w:rPr>
        <w:t>the</w:t>
      </w:r>
      <w:r>
        <w:rPr>
          <w:i/>
          <w:spacing w:val="-15"/>
          <w:w w:val="105"/>
        </w:rPr>
        <w:t xml:space="preserve"> </w:t>
      </w:r>
      <w:r>
        <w:rPr>
          <w:i/>
          <w:w w:val="105"/>
        </w:rPr>
        <w:t>National Academy</w:t>
      </w:r>
      <w:r>
        <w:rPr>
          <w:i/>
          <w:spacing w:val="-15"/>
          <w:w w:val="105"/>
        </w:rPr>
        <w:t xml:space="preserve"> </w:t>
      </w:r>
      <w:r>
        <w:rPr>
          <w:i/>
          <w:w w:val="105"/>
        </w:rPr>
        <w:t>of</w:t>
      </w:r>
      <w:r>
        <w:rPr>
          <w:i/>
          <w:spacing w:val="-14"/>
          <w:w w:val="105"/>
        </w:rPr>
        <w:t xml:space="preserve"> </w:t>
      </w:r>
      <w:r>
        <w:rPr>
          <w:i/>
          <w:w w:val="105"/>
        </w:rPr>
        <w:t>Sciences</w:t>
      </w:r>
      <w:r>
        <w:rPr>
          <w:w w:val="105"/>
        </w:rPr>
        <w:t>,</w:t>
      </w:r>
      <w:r>
        <w:rPr>
          <w:spacing w:val="-15"/>
          <w:w w:val="105"/>
        </w:rPr>
        <w:t xml:space="preserve"> </w:t>
      </w:r>
      <w:r>
        <w:rPr>
          <w:b/>
          <w:w w:val="105"/>
        </w:rPr>
        <w:t>118</w:t>
      </w:r>
      <w:r>
        <w:rPr>
          <w:w w:val="105"/>
        </w:rPr>
        <w:t>:</w:t>
      </w:r>
      <w:r>
        <w:rPr>
          <w:spacing w:val="-4"/>
          <w:w w:val="105"/>
        </w:rPr>
        <w:t xml:space="preserve"> </w:t>
      </w:r>
      <w:r>
        <w:rPr>
          <w:w w:val="105"/>
        </w:rPr>
        <w:t>e2109896118.</w:t>
      </w:r>
    </w:p>
    <w:p w14:paraId="7D1F994D" w14:textId="77777777" w:rsidR="00E917D8" w:rsidRDefault="00000000">
      <w:pPr>
        <w:spacing w:before="181" w:line="415" w:lineRule="auto"/>
        <w:ind w:left="338" w:right="119" w:hanging="219"/>
        <w:jc w:val="both"/>
      </w:pPr>
      <w:bookmarkStart w:id="162" w:name="_bookmark141"/>
      <w:bookmarkEnd w:id="162"/>
      <w:r>
        <w:rPr>
          <w:b/>
          <w:w w:val="105"/>
        </w:rPr>
        <w:t xml:space="preserve">Miller ZR, </w:t>
      </w:r>
      <w:proofErr w:type="spellStart"/>
      <w:r>
        <w:rPr>
          <w:b/>
          <w:w w:val="105"/>
        </w:rPr>
        <w:t>Lechón</w:t>
      </w:r>
      <w:proofErr w:type="spellEnd"/>
      <w:r>
        <w:rPr>
          <w:b/>
          <w:w w:val="105"/>
        </w:rPr>
        <w:t xml:space="preserve">-Alonso P , </w:t>
      </w:r>
      <w:proofErr w:type="spellStart"/>
      <w:r>
        <w:rPr>
          <w:b/>
          <w:w w:val="105"/>
        </w:rPr>
        <w:t>Allesina</w:t>
      </w:r>
      <w:proofErr w:type="spellEnd"/>
      <w:r>
        <w:rPr>
          <w:b/>
          <w:w w:val="105"/>
        </w:rPr>
        <w:t xml:space="preserve"> S. 2022</w:t>
      </w:r>
      <w:r>
        <w:rPr>
          <w:w w:val="105"/>
        </w:rPr>
        <w:t>.</w:t>
      </w:r>
      <w:r>
        <w:rPr>
          <w:spacing w:val="28"/>
          <w:w w:val="105"/>
        </w:rPr>
        <w:t xml:space="preserve"> </w:t>
      </w:r>
      <w:r>
        <w:rPr>
          <w:w w:val="105"/>
        </w:rPr>
        <w:t>No robust multispecies coexistence in a canonical model of plant–soil feedbacks.</w:t>
      </w:r>
      <w:r>
        <w:rPr>
          <w:spacing w:val="32"/>
          <w:w w:val="105"/>
        </w:rPr>
        <w:t xml:space="preserve"> </w:t>
      </w:r>
      <w:r>
        <w:rPr>
          <w:i/>
          <w:w w:val="105"/>
        </w:rPr>
        <w:t>Ecology Letters</w:t>
      </w:r>
      <w:r>
        <w:rPr>
          <w:w w:val="105"/>
        </w:rPr>
        <w:t xml:space="preserve">, </w:t>
      </w:r>
      <w:r>
        <w:rPr>
          <w:b/>
          <w:w w:val="105"/>
        </w:rPr>
        <w:t>25</w:t>
      </w:r>
      <w:r>
        <w:rPr>
          <w:w w:val="105"/>
        </w:rPr>
        <w:t>:</w:t>
      </w:r>
      <w:r>
        <w:rPr>
          <w:spacing w:val="32"/>
          <w:w w:val="105"/>
        </w:rPr>
        <w:t xml:space="preserve"> </w:t>
      </w:r>
      <w:r>
        <w:rPr>
          <w:w w:val="105"/>
        </w:rPr>
        <w:t>1690–1698.</w:t>
      </w:r>
    </w:p>
    <w:p w14:paraId="40491C41" w14:textId="77777777" w:rsidR="00E917D8" w:rsidRDefault="00000000">
      <w:pPr>
        <w:spacing w:before="181" w:line="415" w:lineRule="auto"/>
        <w:ind w:left="338" w:right="118" w:hanging="219"/>
        <w:jc w:val="both"/>
      </w:pPr>
      <w:bookmarkStart w:id="163" w:name="_bookmark142"/>
      <w:bookmarkEnd w:id="163"/>
      <w:proofErr w:type="spellStart"/>
      <w:r>
        <w:rPr>
          <w:b/>
        </w:rPr>
        <w:t>Minás</w:t>
      </w:r>
      <w:proofErr w:type="spellEnd"/>
      <w:r>
        <w:rPr>
          <w:b/>
        </w:rPr>
        <w:t xml:space="preserve"> A, García-</w:t>
      </w:r>
      <w:proofErr w:type="spellStart"/>
      <w:r>
        <w:rPr>
          <w:b/>
        </w:rPr>
        <w:t>Parisi</w:t>
      </w:r>
      <w:proofErr w:type="spellEnd"/>
      <w:r>
        <w:rPr>
          <w:b/>
        </w:rPr>
        <w:t xml:space="preserve"> PA, </w:t>
      </w:r>
      <w:proofErr w:type="spellStart"/>
      <w:r>
        <w:rPr>
          <w:b/>
        </w:rPr>
        <w:t>Chludil</w:t>
      </w:r>
      <w:proofErr w:type="spellEnd"/>
      <w:r>
        <w:rPr>
          <w:b/>
        </w:rPr>
        <w:t xml:space="preserve"> H , </w:t>
      </w:r>
      <w:proofErr w:type="spellStart"/>
      <w:r>
        <w:rPr>
          <w:b/>
        </w:rPr>
        <w:t>Omacini</w:t>
      </w:r>
      <w:proofErr w:type="spellEnd"/>
      <w:r>
        <w:rPr>
          <w:b/>
        </w:rPr>
        <w:t xml:space="preserve"> M. 2021</w:t>
      </w:r>
      <w:r>
        <w:t>.</w:t>
      </w:r>
      <w:r>
        <w:rPr>
          <w:spacing w:val="40"/>
        </w:rPr>
        <w:t xml:space="preserve"> </w:t>
      </w:r>
      <w:r>
        <w:t xml:space="preserve">Endophytes shape the legacy left by the </w:t>
      </w:r>
      <w:r>
        <w:rPr>
          <w:w w:val="110"/>
        </w:rPr>
        <w:t>above-</w:t>
      </w:r>
      <w:r>
        <w:rPr>
          <w:spacing w:val="-6"/>
          <w:w w:val="110"/>
        </w:rPr>
        <w:t xml:space="preserve"> </w:t>
      </w:r>
      <w:r>
        <w:rPr>
          <w:w w:val="110"/>
        </w:rPr>
        <w:t>and</w:t>
      </w:r>
      <w:r>
        <w:rPr>
          <w:spacing w:val="-6"/>
          <w:w w:val="110"/>
        </w:rPr>
        <w:t xml:space="preserve"> </w:t>
      </w:r>
      <w:r>
        <w:rPr>
          <w:w w:val="110"/>
        </w:rPr>
        <w:t>below-ground</w:t>
      </w:r>
      <w:r>
        <w:rPr>
          <w:spacing w:val="-6"/>
          <w:w w:val="110"/>
        </w:rPr>
        <w:t xml:space="preserve"> </w:t>
      </w:r>
      <w:r>
        <w:rPr>
          <w:w w:val="110"/>
        </w:rPr>
        <w:t>litter</w:t>
      </w:r>
      <w:r>
        <w:rPr>
          <w:spacing w:val="-6"/>
          <w:w w:val="110"/>
        </w:rPr>
        <w:t xml:space="preserve"> </w:t>
      </w:r>
      <w:r>
        <w:rPr>
          <w:w w:val="110"/>
        </w:rPr>
        <w:t>of</w:t>
      </w:r>
      <w:r>
        <w:rPr>
          <w:spacing w:val="-6"/>
          <w:w w:val="110"/>
        </w:rPr>
        <w:t xml:space="preserve"> </w:t>
      </w:r>
      <w:r>
        <w:rPr>
          <w:w w:val="110"/>
        </w:rPr>
        <w:t>the</w:t>
      </w:r>
      <w:r>
        <w:rPr>
          <w:spacing w:val="-6"/>
          <w:w w:val="110"/>
        </w:rPr>
        <w:t xml:space="preserve"> </w:t>
      </w:r>
      <w:r>
        <w:rPr>
          <w:w w:val="110"/>
        </w:rPr>
        <w:t>host</w:t>
      </w:r>
      <w:r>
        <w:rPr>
          <w:spacing w:val="-6"/>
          <w:w w:val="110"/>
        </w:rPr>
        <w:t xml:space="preserve"> </w:t>
      </w:r>
      <w:r>
        <w:rPr>
          <w:w w:val="110"/>
        </w:rPr>
        <w:t>affecting</w:t>
      </w:r>
      <w:r>
        <w:rPr>
          <w:spacing w:val="-6"/>
          <w:w w:val="110"/>
        </w:rPr>
        <w:t xml:space="preserve"> </w:t>
      </w:r>
      <w:r>
        <w:rPr>
          <w:w w:val="110"/>
        </w:rPr>
        <w:t>the</w:t>
      </w:r>
      <w:r>
        <w:rPr>
          <w:spacing w:val="-6"/>
          <w:w w:val="110"/>
        </w:rPr>
        <w:t xml:space="preserve"> </w:t>
      </w:r>
      <w:r>
        <w:rPr>
          <w:w w:val="110"/>
        </w:rPr>
        <w:t>establishment</w:t>
      </w:r>
      <w:r>
        <w:rPr>
          <w:spacing w:val="-6"/>
          <w:w w:val="110"/>
        </w:rPr>
        <w:t xml:space="preserve"> </w:t>
      </w:r>
      <w:r>
        <w:rPr>
          <w:w w:val="110"/>
        </w:rPr>
        <w:t>of</w:t>
      </w:r>
      <w:r>
        <w:rPr>
          <w:spacing w:val="-6"/>
          <w:w w:val="110"/>
        </w:rPr>
        <w:t xml:space="preserve"> </w:t>
      </w:r>
      <w:r>
        <w:rPr>
          <w:w w:val="110"/>
        </w:rPr>
        <w:t>a</w:t>
      </w:r>
      <w:r>
        <w:rPr>
          <w:spacing w:val="-6"/>
          <w:w w:val="110"/>
        </w:rPr>
        <w:t xml:space="preserve"> </w:t>
      </w:r>
      <w:r>
        <w:rPr>
          <w:w w:val="110"/>
        </w:rPr>
        <w:t>legume.</w:t>
      </w:r>
      <w:r>
        <w:rPr>
          <w:spacing w:val="30"/>
          <w:w w:val="110"/>
        </w:rPr>
        <w:t xml:space="preserve"> </w:t>
      </w:r>
      <w:r>
        <w:rPr>
          <w:i/>
          <w:w w:val="110"/>
        </w:rPr>
        <w:t xml:space="preserve">Functional </w:t>
      </w:r>
      <w:r>
        <w:rPr>
          <w:i/>
        </w:rPr>
        <w:t>Ecology</w:t>
      </w:r>
      <w:r>
        <w:t xml:space="preserve">, </w:t>
      </w:r>
      <w:r>
        <w:rPr>
          <w:b/>
        </w:rPr>
        <w:t>35</w:t>
      </w:r>
      <w:r>
        <w:t>: 2870–2881.</w:t>
      </w:r>
    </w:p>
    <w:p w14:paraId="4FCDB810" w14:textId="77777777" w:rsidR="00E917D8" w:rsidRDefault="00000000">
      <w:pPr>
        <w:spacing w:before="182" w:line="415" w:lineRule="auto"/>
        <w:ind w:left="338" w:right="118" w:hanging="219"/>
        <w:jc w:val="both"/>
      </w:pPr>
      <w:bookmarkStart w:id="164" w:name="_bookmark143"/>
      <w:bookmarkEnd w:id="164"/>
      <w:r>
        <w:rPr>
          <w:b/>
          <w:w w:val="105"/>
        </w:rPr>
        <w:t>Mordecai EA. 2013a</w:t>
      </w:r>
      <w:r>
        <w:rPr>
          <w:w w:val="105"/>
        </w:rPr>
        <w:t>.</w:t>
      </w:r>
      <w:r>
        <w:rPr>
          <w:spacing w:val="40"/>
          <w:w w:val="105"/>
        </w:rPr>
        <w:t xml:space="preserve"> </w:t>
      </w:r>
      <w:r>
        <w:rPr>
          <w:w w:val="105"/>
        </w:rPr>
        <w:t>Consequences of pathogen spillover for cheatgrass-invaded grasslands: coexistence, competitive exclusion, or priority effects.</w:t>
      </w:r>
      <w:r>
        <w:rPr>
          <w:spacing w:val="33"/>
          <w:w w:val="105"/>
        </w:rPr>
        <w:t xml:space="preserve"> </w:t>
      </w:r>
      <w:r>
        <w:rPr>
          <w:i/>
          <w:w w:val="105"/>
        </w:rPr>
        <w:t>The American Naturalist</w:t>
      </w:r>
      <w:r>
        <w:rPr>
          <w:w w:val="105"/>
        </w:rPr>
        <w:t xml:space="preserve">, </w:t>
      </w:r>
      <w:r>
        <w:rPr>
          <w:b/>
          <w:w w:val="105"/>
        </w:rPr>
        <w:t>181</w:t>
      </w:r>
      <w:r>
        <w:rPr>
          <w:w w:val="105"/>
        </w:rPr>
        <w:t>:</w:t>
      </w:r>
      <w:r>
        <w:rPr>
          <w:spacing w:val="33"/>
          <w:w w:val="105"/>
        </w:rPr>
        <w:t xml:space="preserve"> </w:t>
      </w:r>
      <w:r>
        <w:rPr>
          <w:w w:val="105"/>
        </w:rPr>
        <w:t>737–747.</w:t>
      </w:r>
    </w:p>
    <w:p w14:paraId="221B1E79" w14:textId="77777777" w:rsidR="00E917D8" w:rsidRDefault="00000000">
      <w:pPr>
        <w:pStyle w:val="BodyText"/>
        <w:spacing w:before="181" w:line="415" w:lineRule="auto"/>
        <w:ind w:left="338" w:right="118" w:hanging="219"/>
        <w:jc w:val="both"/>
      </w:pPr>
      <w:bookmarkStart w:id="165" w:name="_bookmark144"/>
      <w:bookmarkEnd w:id="165"/>
      <w:r>
        <w:rPr>
          <w:b/>
          <w:w w:val="105"/>
        </w:rPr>
        <w:t>Mordecai EA. 2013b</w:t>
      </w:r>
      <w:r>
        <w:rPr>
          <w:w w:val="105"/>
        </w:rPr>
        <w:t>.</w:t>
      </w:r>
      <w:r>
        <w:rPr>
          <w:spacing w:val="40"/>
          <w:w w:val="105"/>
        </w:rPr>
        <w:t xml:space="preserve"> </w:t>
      </w:r>
      <w:r>
        <w:rPr>
          <w:w w:val="105"/>
        </w:rPr>
        <w:t xml:space="preserve">Despite spillover, a shared pathogen promotes native plant persistence in a cheatgrass-invaded grassland. </w:t>
      </w:r>
      <w:r>
        <w:rPr>
          <w:i/>
          <w:w w:val="105"/>
        </w:rPr>
        <w:t>Ecology</w:t>
      </w:r>
      <w:r>
        <w:rPr>
          <w:w w:val="105"/>
        </w:rPr>
        <w:t xml:space="preserve">, </w:t>
      </w:r>
      <w:r>
        <w:rPr>
          <w:b/>
          <w:w w:val="105"/>
        </w:rPr>
        <w:t>94</w:t>
      </w:r>
      <w:r>
        <w:rPr>
          <w:w w:val="105"/>
        </w:rPr>
        <w:t>: 2744–2753.</w:t>
      </w:r>
    </w:p>
    <w:p w14:paraId="056CC793" w14:textId="77777777" w:rsidR="00E917D8" w:rsidRDefault="00000000">
      <w:pPr>
        <w:spacing w:before="181" w:line="415" w:lineRule="auto"/>
        <w:ind w:left="338" w:right="119" w:hanging="219"/>
        <w:jc w:val="both"/>
      </w:pPr>
      <w:bookmarkStart w:id="166" w:name="_bookmark145"/>
      <w:bookmarkEnd w:id="166"/>
      <w:r>
        <w:rPr>
          <w:b/>
          <w:w w:val="110"/>
        </w:rPr>
        <w:t>Mordecai</w:t>
      </w:r>
      <w:r>
        <w:rPr>
          <w:b/>
          <w:spacing w:val="-5"/>
          <w:w w:val="110"/>
        </w:rPr>
        <w:t xml:space="preserve"> </w:t>
      </w:r>
      <w:r>
        <w:rPr>
          <w:b/>
          <w:w w:val="110"/>
        </w:rPr>
        <w:t>EA.</w:t>
      </w:r>
      <w:r>
        <w:rPr>
          <w:b/>
          <w:spacing w:val="-6"/>
          <w:w w:val="110"/>
        </w:rPr>
        <w:t xml:space="preserve"> </w:t>
      </w:r>
      <w:r>
        <w:rPr>
          <w:b/>
          <w:w w:val="110"/>
        </w:rPr>
        <w:t>2015</w:t>
      </w:r>
      <w:r>
        <w:rPr>
          <w:w w:val="110"/>
        </w:rPr>
        <w:t>.</w:t>
      </w:r>
      <w:r>
        <w:rPr>
          <w:spacing w:val="38"/>
          <w:w w:val="110"/>
        </w:rPr>
        <w:t xml:space="preserve"> </w:t>
      </w:r>
      <w:r>
        <w:rPr>
          <w:w w:val="110"/>
        </w:rPr>
        <w:t>Pathogen</w:t>
      </w:r>
      <w:r>
        <w:rPr>
          <w:spacing w:val="-6"/>
          <w:w w:val="110"/>
        </w:rPr>
        <w:t xml:space="preserve"> </w:t>
      </w:r>
      <w:r>
        <w:rPr>
          <w:w w:val="110"/>
        </w:rPr>
        <w:t>impacts</w:t>
      </w:r>
      <w:r>
        <w:rPr>
          <w:spacing w:val="-5"/>
          <w:w w:val="110"/>
        </w:rPr>
        <w:t xml:space="preserve"> </w:t>
      </w:r>
      <w:r>
        <w:rPr>
          <w:w w:val="110"/>
        </w:rPr>
        <w:t>on</w:t>
      </w:r>
      <w:r>
        <w:rPr>
          <w:spacing w:val="-6"/>
          <w:w w:val="110"/>
        </w:rPr>
        <w:t xml:space="preserve"> </w:t>
      </w:r>
      <w:r>
        <w:rPr>
          <w:w w:val="110"/>
        </w:rPr>
        <w:t>plant</w:t>
      </w:r>
      <w:r>
        <w:rPr>
          <w:spacing w:val="-5"/>
          <w:w w:val="110"/>
        </w:rPr>
        <w:t xml:space="preserve"> </w:t>
      </w:r>
      <w:r>
        <w:rPr>
          <w:w w:val="110"/>
        </w:rPr>
        <w:t>diversity</w:t>
      </w:r>
      <w:r>
        <w:rPr>
          <w:spacing w:val="-6"/>
          <w:w w:val="110"/>
        </w:rPr>
        <w:t xml:space="preserve"> </w:t>
      </w:r>
      <w:r>
        <w:rPr>
          <w:w w:val="110"/>
        </w:rPr>
        <w:t>in</w:t>
      </w:r>
      <w:r>
        <w:rPr>
          <w:spacing w:val="-5"/>
          <w:w w:val="110"/>
        </w:rPr>
        <w:t xml:space="preserve"> </w:t>
      </w:r>
      <w:r>
        <w:rPr>
          <w:w w:val="110"/>
        </w:rPr>
        <w:t>variable</w:t>
      </w:r>
      <w:r>
        <w:rPr>
          <w:spacing w:val="-6"/>
          <w:w w:val="110"/>
        </w:rPr>
        <w:t xml:space="preserve"> </w:t>
      </w:r>
      <w:r>
        <w:rPr>
          <w:w w:val="110"/>
        </w:rPr>
        <w:t>environments.</w:t>
      </w:r>
      <w:r>
        <w:rPr>
          <w:spacing w:val="38"/>
          <w:w w:val="110"/>
        </w:rPr>
        <w:t xml:space="preserve"> </w:t>
      </w:r>
      <w:r>
        <w:rPr>
          <w:i/>
          <w:w w:val="110"/>
        </w:rPr>
        <w:t>Oikos</w:t>
      </w:r>
      <w:r>
        <w:rPr>
          <w:w w:val="110"/>
        </w:rPr>
        <w:t>,</w:t>
      </w:r>
      <w:r>
        <w:rPr>
          <w:spacing w:val="-1"/>
          <w:w w:val="110"/>
        </w:rPr>
        <w:t xml:space="preserve"> </w:t>
      </w:r>
      <w:r>
        <w:rPr>
          <w:b/>
          <w:w w:val="110"/>
        </w:rPr>
        <w:t>124</w:t>
      </w:r>
      <w:r>
        <w:rPr>
          <w:w w:val="110"/>
        </w:rPr>
        <w:t xml:space="preserve">: </w:t>
      </w:r>
      <w:r>
        <w:rPr>
          <w:spacing w:val="-2"/>
          <w:w w:val="110"/>
        </w:rPr>
        <w:t>414–420.</w:t>
      </w:r>
    </w:p>
    <w:p w14:paraId="39310E0C" w14:textId="77777777" w:rsidR="00E917D8" w:rsidRDefault="00000000">
      <w:pPr>
        <w:spacing w:before="181" w:line="415" w:lineRule="auto"/>
        <w:ind w:left="338" w:right="118" w:hanging="219"/>
        <w:jc w:val="both"/>
      </w:pPr>
      <w:bookmarkStart w:id="167" w:name="_bookmark146"/>
      <w:bookmarkEnd w:id="167"/>
      <w:r>
        <w:rPr>
          <w:b/>
          <w:w w:val="105"/>
        </w:rPr>
        <w:t>Mouquet</w:t>
      </w:r>
      <w:r>
        <w:rPr>
          <w:b/>
          <w:spacing w:val="-4"/>
          <w:w w:val="105"/>
        </w:rPr>
        <w:t xml:space="preserve"> </w:t>
      </w:r>
      <w:r>
        <w:rPr>
          <w:b/>
          <w:w w:val="105"/>
        </w:rPr>
        <w:t>N,</w:t>
      </w:r>
      <w:r>
        <w:rPr>
          <w:b/>
          <w:spacing w:val="-2"/>
          <w:w w:val="105"/>
        </w:rPr>
        <w:t xml:space="preserve"> </w:t>
      </w:r>
      <w:r>
        <w:rPr>
          <w:b/>
          <w:w w:val="105"/>
        </w:rPr>
        <w:t>Moore</w:t>
      </w:r>
      <w:r>
        <w:rPr>
          <w:b/>
          <w:spacing w:val="-4"/>
          <w:w w:val="105"/>
        </w:rPr>
        <w:t xml:space="preserve"> </w:t>
      </w:r>
      <w:r>
        <w:rPr>
          <w:b/>
          <w:w w:val="105"/>
        </w:rPr>
        <w:t>JL</w:t>
      </w:r>
      <w:r>
        <w:rPr>
          <w:b/>
          <w:spacing w:val="-2"/>
          <w:w w:val="105"/>
        </w:rPr>
        <w:t xml:space="preserve"> </w:t>
      </w:r>
      <w:r>
        <w:rPr>
          <w:b/>
          <w:w w:val="105"/>
        </w:rPr>
        <w:t>,</w:t>
      </w:r>
      <w:r>
        <w:rPr>
          <w:b/>
          <w:spacing w:val="-4"/>
          <w:w w:val="105"/>
        </w:rPr>
        <w:t xml:space="preserve"> </w:t>
      </w:r>
      <w:proofErr w:type="spellStart"/>
      <w:r>
        <w:rPr>
          <w:b/>
          <w:w w:val="105"/>
        </w:rPr>
        <w:t>Loreau</w:t>
      </w:r>
      <w:proofErr w:type="spellEnd"/>
      <w:r>
        <w:rPr>
          <w:b/>
          <w:spacing w:val="-4"/>
          <w:w w:val="105"/>
        </w:rPr>
        <w:t xml:space="preserve"> </w:t>
      </w:r>
      <w:r>
        <w:rPr>
          <w:b/>
          <w:w w:val="105"/>
        </w:rPr>
        <w:t>M.</w:t>
      </w:r>
      <w:r>
        <w:rPr>
          <w:b/>
          <w:spacing w:val="-2"/>
          <w:w w:val="105"/>
        </w:rPr>
        <w:t xml:space="preserve"> </w:t>
      </w:r>
      <w:r>
        <w:rPr>
          <w:b/>
          <w:w w:val="105"/>
        </w:rPr>
        <w:t>2002</w:t>
      </w:r>
      <w:r>
        <w:rPr>
          <w:w w:val="105"/>
        </w:rPr>
        <w:t>. Plant</w:t>
      </w:r>
      <w:r>
        <w:rPr>
          <w:spacing w:val="-4"/>
          <w:w w:val="105"/>
        </w:rPr>
        <w:t xml:space="preserve"> </w:t>
      </w:r>
      <w:r>
        <w:rPr>
          <w:w w:val="105"/>
        </w:rPr>
        <w:t>species</w:t>
      </w:r>
      <w:r>
        <w:rPr>
          <w:spacing w:val="-2"/>
          <w:w w:val="105"/>
        </w:rPr>
        <w:t xml:space="preserve"> </w:t>
      </w:r>
      <w:r>
        <w:rPr>
          <w:w w:val="105"/>
        </w:rPr>
        <w:t>richness</w:t>
      </w:r>
      <w:r>
        <w:rPr>
          <w:spacing w:val="-4"/>
          <w:w w:val="105"/>
        </w:rPr>
        <w:t xml:space="preserve"> </w:t>
      </w:r>
      <w:r>
        <w:rPr>
          <w:w w:val="105"/>
        </w:rPr>
        <w:t>and</w:t>
      </w:r>
      <w:r>
        <w:rPr>
          <w:spacing w:val="-2"/>
          <w:w w:val="105"/>
        </w:rPr>
        <w:t xml:space="preserve"> </w:t>
      </w:r>
      <w:r>
        <w:rPr>
          <w:w w:val="105"/>
        </w:rPr>
        <w:t>community</w:t>
      </w:r>
      <w:r>
        <w:rPr>
          <w:spacing w:val="-4"/>
          <w:w w:val="105"/>
        </w:rPr>
        <w:t xml:space="preserve"> </w:t>
      </w:r>
      <w:r>
        <w:rPr>
          <w:w w:val="105"/>
        </w:rPr>
        <w:t>productivity:</w:t>
      </w:r>
      <w:r>
        <w:rPr>
          <w:spacing w:val="32"/>
          <w:w w:val="105"/>
        </w:rPr>
        <w:t xml:space="preserve"> </w:t>
      </w:r>
      <w:r>
        <w:rPr>
          <w:w w:val="105"/>
        </w:rPr>
        <w:t>why the mechanism that promotes coexistence matters.</w:t>
      </w:r>
      <w:r>
        <w:rPr>
          <w:spacing w:val="40"/>
          <w:w w:val="105"/>
        </w:rPr>
        <w:t xml:space="preserve"> </w:t>
      </w:r>
      <w:r>
        <w:rPr>
          <w:i/>
          <w:w w:val="105"/>
        </w:rPr>
        <w:t>Ecology Letters</w:t>
      </w:r>
      <w:r>
        <w:rPr>
          <w:w w:val="105"/>
        </w:rPr>
        <w:t xml:space="preserve">, </w:t>
      </w:r>
      <w:r>
        <w:rPr>
          <w:b/>
          <w:w w:val="105"/>
        </w:rPr>
        <w:t>5</w:t>
      </w:r>
      <w:r>
        <w:rPr>
          <w:w w:val="105"/>
        </w:rPr>
        <w:t>:</w:t>
      </w:r>
      <w:r>
        <w:rPr>
          <w:spacing w:val="40"/>
          <w:w w:val="105"/>
        </w:rPr>
        <w:t xml:space="preserve"> </w:t>
      </w:r>
      <w:r>
        <w:rPr>
          <w:w w:val="105"/>
        </w:rPr>
        <w:t>56–65.</w:t>
      </w:r>
    </w:p>
    <w:p w14:paraId="29F4AC51" w14:textId="77777777" w:rsidR="00E917D8" w:rsidRDefault="00000000">
      <w:pPr>
        <w:spacing w:before="181" w:line="415" w:lineRule="auto"/>
        <w:ind w:left="338" w:right="117" w:hanging="219"/>
        <w:jc w:val="both"/>
      </w:pPr>
      <w:bookmarkStart w:id="168" w:name="_bookmark147"/>
      <w:bookmarkEnd w:id="168"/>
      <w:r>
        <w:rPr>
          <w:b/>
          <w:w w:val="105"/>
        </w:rPr>
        <w:t>Müller A, George E , Gabriel-Neumann E. 2013</w:t>
      </w:r>
      <w:r>
        <w:rPr>
          <w:w w:val="105"/>
        </w:rPr>
        <w:t>.</w:t>
      </w:r>
      <w:r>
        <w:rPr>
          <w:spacing w:val="40"/>
          <w:w w:val="105"/>
        </w:rPr>
        <w:t xml:space="preserve"> </w:t>
      </w:r>
      <w:r>
        <w:rPr>
          <w:w w:val="105"/>
        </w:rPr>
        <w:t>The symbiotic recapture of nitrogen from dead mycorrhizal and non-mycorrhizal roots of tomato plants.</w:t>
      </w:r>
      <w:r>
        <w:rPr>
          <w:spacing w:val="40"/>
          <w:w w:val="105"/>
        </w:rPr>
        <w:t xml:space="preserve"> </w:t>
      </w:r>
      <w:r>
        <w:rPr>
          <w:i/>
          <w:w w:val="105"/>
        </w:rPr>
        <w:t>Plant and Soil</w:t>
      </w:r>
      <w:r>
        <w:rPr>
          <w:w w:val="105"/>
        </w:rPr>
        <w:t xml:space="preserve">, </w:t>
      </w:r>
      <w:r>
        <w:rPr>
          <w:b/>
          <w:w w:val="105"/>
        </w:rPr>
        <w:t>364</w:t>
      </w:r>
      <w:r>
        <w:rPr>
          <w:w w:val="105"/>
        </w:rPr>
        <w:t>:</w:t>
      </w:r>
      <w:r>
        <w:rPr>
          <w:spacing w:val="40"/>
          <w:w w:val="105"/>
        </w:rPr>
        <w:t xml:space="preserve"> </w:t>
      </w:r>
      <w:r>
        <w:rPr>
          <w:w w:val="105"/>
        </w:rPr>
        <w:t>341–355.</w:t>
      </w:r>
    </w:p>
    <w:p w14:paraId="2A835D9E" w14:textId="77777777" w:rsidR="00E917D8" w:rsidRDefault="00000000">
      <w:pPr>
        <w:spacing w:before="181" w:line="415" w:lineRule="auto"/>
        <w:ind w:left="338" w:right="118" w:hanging="219"/>
        <w:jc w:val="both"/>
      </w:pPr>
      <w:bookmarkStart w:id="169" w:name="_bookmark148"/>
      <w:bookmarkEnd w:id="169"/>
      <w:r>
        <w:rPr>
          <w:b/>
          <w:w w:val="105"/>
        </w:rPr>
        <w:t>Nagendra UJ , Peterson CJ. 2016</w:t>
      </w:r>
      <w:r>
        <w:rPr>
          <w:w w:val="105"/>
        </w:rPr>
        <w:t>.</w:t>
      </w:r>
      <w:r>
        <w:rPr>
          <w:spacing w:val="33"/>
          <w:w w:val="105"/>
        </w:rPr>
        <w:t xml:space="preserve"> </w:t>
      </w:r>
      <w:r>
        <w:rPr>
          <w:w w:val="105"/>
        </w:rPr>
        <w:t>Plant-soil feedbacks differ in intact and tornado-damaged areas of the southern Appalachian mountains, USA.</w:t>
      </w:r>
      <w:r>
        <w:rPr>
          <w:spacing w:val="40"/>
          <w:w w:val="105"/>
        </w:rPr>
        <w:t xml:space="preserve"> </w:t>
      </w:r>
      <w:r>
        <w:rPr>
          <w:i/>
          <w:w w:val="105"/>
        </w:rPr>
        <w:t>Plant and Soil</w:t>
      </w:r>
      <w:r>
        <w:rPr>
          <w:w w:val="105"/>
        </w:rPr>
        <w:t xml:space="preserve">, </w:t>
      </w:r>
      <w:r>
        <w:rPr>
          <w:b/>
          <w:w w:val="105"/>
        </w:rPr>
        <w:t>402</w:t>
      </w:r>
      <w:r>
        <w:rPr>
          <w:w w:val="105"/>
        </w:rPr>
        <w:t>:</w:t>
      </w:r>
      <w:r>
        <w:rPr>
          <w:spacing w:val="40"/>
          <w:w w:val="105"/>
        </w:rPr>
        <w:t xml:space="preserve"> </w:t>
      </w:r>
      <w:r>
        <w:rPr>
          <w:w w:val="105"/>
        </w:rPr>
        <w:t>103–116.</w:t>
      </w:r>
    </w:p>
    <w:p w14:paraId="0CAB471A" w14:textId="77777777" w:rsidR="00E917D8" w:rsidRDefault="00000000">
      <w:pPr>
        <w:spacing w:before="181" w:line="415" w:lineRule="auto"/>
        <w:ind w:left="338" w:right="118" w:hanging="219"/>
        <w:jc w:val="both"/>
      </w:pPr>
      <w:bookmarkStart w:id="170" w:name="_bookmark149"/>
      <w:bookmarkEnd w:id="170"/>
      <w:r>
        <w:rPr>
          <w:b/>
          <w:w w:val="105"/>
        </w:rPr>
        <w:t xml:space="preserve">O’Brien AM, </w:t>
      </w:r>
      <w:proofErr w:type="spellStart"/>
      <w:r>
        <w:rPr>
          <w:b/>
          <w:w w:val="105"/>
        </w:rPr>
        <w:t>Ginnan</w:t>
      </w:r>
      <w:proofErr w:type="spellEnd"/>
      <w:r>
        <w:rPr>
          <w:b/>
          <w:w w:val="105"/>
        </w:rPr>
        <w:t xml:space="preserve"> NA, </w:t>
      </w:r>
      <w:proofErr w:type="spellStart"/>
      <w:r>
        <w:rPr>
          <w:b/>
          <w:w w:val="105"/>
        </w:rPr>
        <w:t>Rebolleda</w:t>
      </w:r>
      <w:proofErr w:type="spellEnd"/>
      <w:r>
        <w:rPr>
          <w:b/>
          <w:w w:val="105"/>
        </w:rPr>
        <w:t>-Gómez M , Wagner MR. 2021</w:t>
      </w:r>
      <w:r>
        <w:rPr>
          <w:w w:val="105"/>
        </w:rPr>
        <w:t>.</w:t>
      </w:r>
      <w:r>
        <w:rPr>
          <w:spacing w:val="40"/>
          <w:w w:val="105"/>
        </w:rPr>
        <w:t xml:space="preserve"> </w:t>
      </w:r>
      <w:r>
        <w:rPr>
          <w:w w:val="105"/>
        </w:rPr>
        <w:t>Microbial effects on plant phenology</w:t>
      </w:r>
      <w:r>
        <w:rPr>
          <w:spacing w:val="-2"/>
          <w:w w:val="105"/>
        </w:rPr>
        <w:t xml:space="preserve"> </w:t>
      </w:r>
      <w:r>
        <w:rPr>
          <w:w w:val="105"/>
        </w:rPr>
        <w:t>and</w:t>
      </w:r>
      <w:r>
        <w:rPr>
          <w:spacing w:val="-2"/>
          <w:w w:val="105"/>
        </w:rPr>
        <w:t xml:space="preserve"> </w:t>
      </w:r>
      <w:r>
        <w:rPr>
          <w:w w:val="105"/>
        </w:rPr>
        <w:t>fitness.</w:t>
      </w:r>
      <w:r>
        <w:rPr>
          <w:spacing w:val="23"/>
          <w:w w:val="105"/>
        </w:rPr>
        <w:t xml:space="preserve"> </w:t>
      </w:r>
      <w:r>
        <w:rPr>
          <w:i/>
          <w:w w:val="105"/>
        </w:rPr>
        <w:t>American</w:t>
      </w:r>
      <w:r>
        <w:rPr>
          <w:i/>
          <w:spacing w:val="-2"/>
          <w:w w:val="105"/>
        </w:rPr>
        <w:t xml:space="preserve"> </w:t>
      </w:r>
      <w:r>
        <w:rPr>
          <w:i/>
          <w:w w:val="105"/>
        </w:rPr>
        <w:t>Journal</w:t>
      </w:r>
      <w:r>
        <w:rPr>
          <w:i/>
          <w:spacing w:val="-2"/>
          <w:w w:val="105"/>
        </w:rPr>
        <w:t xml:space="preserve"> </w:t>
      </w:r>
      <w:r>
        <w:rPr>
          <w:i/>
          <w:w w:val="105"/>
        </w:rPr>
        <w:t>of</w:t>
      </w:r>
      <w:r>
        <w:rPr>
          <w:i/>
          <w:spacing w:val="-2"/>
          <w:w w:val="105"/>
        </w:rPr>
        <w:t xml:space="preserve"> </w:t>
      </w:r>
      <w:r>
        <w:rPr>
          <w:i/>
          <w:w w:val="105"/>
        </w:rPr>
        <w:t>Botany</w:t>
      </w:r>
      <w:r>
        <w:rPr>
          <w:w w:val="105"/>
        </w:rPr>
        <w:t>,</w:t>
      </w:r>
      <w:r>
        <w:rPr>
          <w:spacing w:val="-2"/>
          <w:w w:val="105"/>
        </w:rPr>
        <w:t xml:space="preserve"> </w:t>
      </w:r>
      <w:r>
        <w:rPr>
          <w:b/>
          <w:w w:val="105"/>
        </w:rPr>
        <w:t>108</w:t>
      </w:r>
      <w:r>
        <w:rPr>
          <w:w w:val="105"/>
        </w:rPr>
        <w:t>:</w:t>
      </w:r>
      <w:r>
        <w:rPr>
          <w:spacing w:val="23"/>
          <w:w w:val="105"/>
        </w:rPr>
        <w:t xml:space="preserve"> </w:t>
      </w:r>
      <w:r>
        <w:rPr>
          <w:w w:val="105"/>
        </w:rPr>
        <w:t>1824–1837.</w:t>
      </w:r>
    </w:p>
    <w:p w14:paraId="21D3559D" w14:textId="77777777" w:rsidR="00E917D8" w:rsidRDefault="00000000">
      <w:pPr>
        <w:spacing w:before="180" w:line="415" w:lineRule="auto"/>
        <w:ind w:left="338" w:right="117" w:hanging="219"/>
        <w:jc w:val="both"/>
      </w:pPr>
      <w:bookmarkStart w:id="171" w:name="_bookmark150"/>
      <w:bookmarkEnd w:id="171"/>
      <w:proofErr w:type="spellStart"/>
      <w:r>
        <w:rPr>
          <w:b/>
          <w:w w:val="105"/>
        </w:rPr>
        <w:t>Orrock</w:t>
      </w:r>
      <w:proofErr w:type="spellEnd"/>
      <w:r>
        <w:rPr>
          <w:b/>
          <w:spacing w:val="-2"/>
          <w:w w:val="105"/>
        </w:rPr>
        <w:t xml:space="preserve"> </w:t>
      </w:r>
      <w:r>
        <w:rPr>
          <w:b/>
          <w:w w:val="105"/>
        </w:rPr>
        <w:t>JL</w:t>
      </w:r>
      <w:r>
        <w:rPr>
          <w:b/>
          <w:spacing w:val="-2"/>
          <w:w w:val="105"/>
        </w:rPr>
        <w:t xml:space="preserve"> </w:t>
      </w:r>
      <w:r>
        <w:rPr>
          <w:b/>
          <w:w w:val="105"/>
        </w:rPr>
        <w:t>,</w:t>
      </w:r>
      <w:r>
        <w:rPr>
          <w:b/>
          <w:spacing w:val="-2"/>
          <w:w w:val="105"/>
        </w:rPr>
        <w:t xml:space="preserve"> </w:t>
      </w:r>
      <w:r>
        <w:rPr>
          <w:b/>
          <w:w w:val="105"/>
        </w:rPr>
        <w:t>Christopher</w:t>
      </w:r>
      <w:r>
        <w:rPr>
          <w:b/>
          <w:spacing w:val="-2"/>
          <w:w w:val="105"/>
        </w:rPr>
        <w:t xml:space="preserve"> </w:t>
      </w:r>
      <w:r>
        <w:rPr>
          <w:b/>
          <w:w w:val="105"/>
        </w:rPr>
        <w:t>CC.</w:t>
      </w:r>
      <w:r>
        <w:rPr>
          <w:b/>
          <w:spacing w:val="-2"/>
          <w:w w:val="105"/>
        </w:rPr>
        <w:t xml:space="preserve"> </w:t>
      </w:r>
      <w:r>
        <w:rPr>
          <w:b/>
          <w:w w:val="105"/>
        </w:rPr>
        <w:t>2010</w:t>
      </w:r>
      <w:r>
        <w:rPr>
          <w:w w:val="105"/>
        </w:rPr>
        <w:t>.</w:t>
      </w:r>
      <w:r>
        <w:rPr>
          <w:spacing w:val="21"/>
          <w:w w:val="105"/>
        </w:rPr>
        <w:t xml:space="preserve"> </w:t>
      </w:r>
      <w:r>
        <w:rPr>
          <w:w w:val="105"/>
        </w:rPr>
        <w:t>Density</w:t>
      </w:r>
      <w:r>
        <w:rPr>
          <w:spacing w:val="-2"/>
          <w:w w:val="105"/>
        </w:rPr>
        <w:t xml:space="preserve"> </w:t>
      </w:r>
      <w:r>
        <w:rPr>
          <w:w w:val="105"/>
        </w:rPr>
        <w:t>of</w:t>
      </w:r>
      <w:r>
        <w:rPr>
          <w:spacing w:val="-2"/>
          <w:w w:val="105"/>
        </w:rPr>
        <w:t xml:space="preserve"> </w:t>
      </w:r>
      <w:r>
        <w:rPr>
          <w:w w:val="105"/>
        </w:rPr>
        <w:t>intraspecific</w:t>
      </w:r>
      <w:r>
        <w:rPr>
          <w:spacing w:val="-2"/>
          <w:w w:val="105"/>
        </w:rPr>
        <w:t xml:space="preserve"> </w:t>
      </w:r>
      <w:r>
        <w:rPr>
          <w:w w:val="105"/>
        </w:rPr>
        <w:t>competitors</w:t>
      </w:r>
      <w:r>
        <w:rPr>
          <w:spacing w:val="-2"/>
          <w:w w:val="105"/>
        </w:rPr>
        <w:t xml:space="preserve"> </w:t>
      </w:r>
      <w:r>
        <w:rPr>
          <w:w w:val="105"/>
        </w:rPr>
        <w:t>determines</w:t>
      </w:r>
      <w:r>
        <w:rPr>
          <w:spacing w:val="-2"/>
          <w:w w:val="105"/>
        </w:rPr>
        <w:t xml:space="preserve"> </w:t>
      </w:r>
      <w:r>
        <w:rPr>
          <w:w w:val="105"/>
        </w:rPr>
        <w:t>the</w:t>
      </w:r>
      <w:r>
        <w:rPr>
          <w:spacing w:val="-2"/>
          <w:w w:val="105"/>
        </w:rPr>
        <w:t xml:space="preserve"> </w:t>
      </w:r>
      <w:r>
        <w:rPr>
          <w:w w:val="105"/>
        </w:rPr>
        <w:t>occurrence and benefits of accelerated germination.</w:t>
      </w:r>
      <w:r>
        <w:rPr>
          <w:spacing w:val="31"/>
          <w:w w:val="105"/>
        </w:rPr>
        <w:t xml:space="preserve"> </w:t>
      </w:r>
      <w:r>
        <w:rPr>
          <w:i/>
          <w:w w:val="105"/>
        </w:rPr>
        <w:t>American Journal of Botany</w:t>
      </w:r>
      <w:r>
        <w:rPr>
          <w:w w:val="105"/>
        </w:rPr>
        <w:t xml:space="preserve">, </w:t>
      </w:r>
      <w:r>
        <w:rPr>
          <w:b/>
          <w:w w:val="105"/>
        </w:rPr>
        <w:t>97</w:t>
      </w:r>
      <w:r>
        <w:rPr>
          <w:w w:val="105"/>
        </w:rPr>
        <w:t>:</w:t>
      </w:r>
      <w:r>
        <w:rPr>
          <w:spacing w:val="31"/>
          <w:w w:val="105"/>
        </w:rPr>
        <w:t xml:space="preserve"> </w:t>
      </w:r>
      <w:r>
        <w:rPr>
          <w:w w:val="105"/>
        </w:rPr>
        <w:t>694–699.</w:t>
      </w:r>
    </w:p>
    <w:p w14:paraId="43881F1C" w14:textId="77777777" w:rsidR="00E917D8" w:rsidRDefault="00E917D8">
      <w:pPr>
        <w:spacing w:line="415" w:lineRule="auto"/>
        <w:jc w:val="both"/>
        <w:sectPr w:rsidR="00E917D8">
          <w:pgSz w:w="12240" w:h="15840"/>
          <w:pgMar w:top="1340" w:right="1320" w:bottom="1080" w:left="1320" w:header="0" w:footer="882" w:gutter="0"/>
          <w:cols w:space="720"/>
        </w:sectPr>
      </w:pPr>
    </w:p>
    <w:p w14:paraId="581E3C0E" w14:textId="77777777" w:rsidR="00E917D8" w:rsidRDefault="00000000">
      <w:pPr>
        <w:spacing w:before="113" w:line="415" w:lineRule="auto"/>
        <w:ind w:left="338" w:right="117" w:hanging="219"/>
        <w:jc w:val="both"/>
      </w:pPr>
      <w:bookmarkStart w:id="172" w:name="_bookmark151"/>
      <w:bookmarkEnd w:id="172"/>
      <w:proofErr w:type="spellStart"/>
      <w:r>
        <w:rPr>
          <w:b/>
          <w:w w:val="110"/>
        </w:rPr>
        <w:lastRenderedPageBreak/>
        <w:t>Pacala</w:t>
      </w:r>
      <w:proofErr w:type="spellEnd"/>
      <w:r>
        <w:rPr>
          <w:b/>
          <w:w w:val="110"/>
        </w:rPr>
        <w:t xml:space="preserve"> SW , Tilman D. 1994</w:t>
      </w:r>
      <w:r>
        <w:rPr>
          <w:w w:val="110"/>
        </w:rPr>
        <w:t>.</w:t>
      </w:r>
      <w:r>
        <w:rPr>
          <w:spacing w:val="40"/>
          <w:w w:val="110"/>
        </w:rPr>
        <w:t xml:space="preserve"> </w:t>
      </w:r>
      <w:r>
        <w:rPr>
          <w:w w:val="110"/>
        </w:rPr>
        <w:t xml:space="preserve">Limiting similarity in mechanistic and spatial models of plant </w:t>
      </w:r>
      <w:r>
        <w:rPr>
          <w:spacing w:val="-2"/>
          <w:w w:val="110"/>
        </w:rPr>
        <w:t>competition</w:t>
      </w:r>
      <w:r>
        <w:rPr>
          <w:spacing w:val="-8"/>
          <w:w w:val="110"/>
        </w:rPr>
        <w:t xml:space="preserve"> </w:t>
      </w:r>
      <w:r>
        <w:rPr>
          <w:spacing w:val="-2"/>
          <w:w w:val="110"/>
        </w:rPr>
        <w:t>in</w:t>
      </w:r>
      <w:r>
        <w:rPr>
          <w:spacing w:val="-8"/>
          <w:w w:val="110"/>
        </w:rPr>
        <w:t xml:space="preserve"> </w:t>
      </w:r>
      <w:r>
        <w:rPr>
          <w:spacing w:val="-2"/>
          <w:w w:val="110"/>
        </w:rPr>
        <w:t>heterogeneous</w:t>
      </w:r>
      <w:r>
        <w:rPr>
          <w:spacing w:val="-8"/>
          <w:w w:val="110"/>
        </w:rPr>
        <w:t xml:space="preserve"> </w:t>
      </w:r>
      <w:r>
        <w:rPr>
          <w:spacing w:val="-2"/>
          <w:w w:val="110"/>
        </w:rPr>
        <w:t>environments.</w:t>
      </w:r>
      <w:r>
        <w:rPr>
          <w:spacing w:val="16"/>
          <w:w w:val="110"/>
        </w:rPr>
        <w:t xml:space="preserve"> </w:t>
      </w:r>
      <w:r>
        <w:rPr>
          <w:i/>
          <w:spacing w:val="-2"/>
          <w:w w:val="110"/>
        </w:rPr>
        <w:t>The</w:t>
      </w:r>
      <w:r>
        <w:rPr>
          <w:i/>
          <w:spacing w:val="-8"/>
          <w:w w:val="110"/>
        </w:rPr>
        <w:t xml:space="preserve"> </w:t>
      </w:r>
      <w:r>
        <w:rPr>
          <w:i/>
          <w:spacing w:val="-2"/>
          <w:w w:val="110"/>
        </w:rPr>
        <w:t>American</w:t>
      </w:r>
      <w:r>
        <w:rPr>
          <w:i/>
          <w:spacing w:val="-8"/>
          <w:w w:val="110"/>
        </w:rPr>
        <w:t xml:space="preserve"> </w:t>
      </w:r>
      <w:r>
        <w:rPr>
          <w:i/>
          <w:spacing w:val="-2"/>
          <w:w w:val="110"/>
        </w:rPr>
        <w:t>Naturalist</w:t>
      </w:r>
      <w:r>
        <w:rPr>
          <w:spacing w:val="-2"/>
          <w:w w:val="110"/>
        </w:rPr>
        <w:t>,</w:t>
      </w:r>
      <w:r>
        <w:rPr>
          <w:spacing w:val="-8"/>
          <w:w w:val="110"/>
        </w:rPr>
        <w:t xml:space="preserve"> </w:t>
      </w:r>
      <w:r>
        <w:rPr>
          <w:b/>
          <w:spacing w:val="-2"/>
          <w:w w:val="110"/>
        </w:rPr>
        <w:t>143</w:t>
      </w:r>
      <w:r>
        <w:rPr>
          <w:spacing w:val="-2"/>
          <w:w w:val="110"/>
        </w:rPr>
        <w:t>:</w:t>
      </w:r>
      <w:r>
        <w:rPr>
          <w:spacing w:val="16"/>
          <w:w w:val="110"/>
        </w:rPr>
        <w:t xml:space="preserve"> </w:t>
      </w:r>
      <w:r>
        <w:rPr>
          <w:spacing w:val="-2"/>
          <w:w w:val="110"/>
        </w:rPr>
        <w:t>222–257.</w:t>
      </w:r>
    </w:p>
    <w:p w14:paraId="1AF2B87C" w14:textId="77777777" w:rsidR="00E917D8" w:rsidRDefault="00000000">
      <w:pPr>
        <w:spacing w:before="181" w:line="415" w:lineRule="auto"/>
        <w:ind w:left="338" w:right="118" w:hanging="219"/>
        <w:jc w:val="both"/>
      </w:pPr>
      <w:bookmarkStart w:id="173" w:name="_bookmark152"/>
      <w:bookmarkEnd w:id="173"/>
      <w:r>
        <w:rPr>
          <w:b/>
          <w:w w:val="110"/>
        </w:rPr>
        <w:t xml:space="preserve">Pepe A, Giovannetti M , </w:t>
      </w:r>
      <w:proofErr w:type="spellStart"/>
      <w:r>
        <w:rPr>
          <w:b/>
          <w:w w:val="110"/>
        </w:rPr>
        <w:t>Sbrana</w:t>
      </w:r>
      <w:proofErr w:type="spellEnd"/>
      <w:r>
        <w:rPr>
          <w:b/>
          <w:w w:val="110"/>
        </w:rPr>
        <w:t xml:space="preserve"> C. 2018</w:t>
      </w:r>
      <w:r>
        <w:rPr>
          <w:w w:val="110"/>
        </w:rPr>
        <w:t>.</w:t>
      </w:r>
      <w:r>
        <w:rPr>
          <w:spacing w:val="40"/>
          <w:w w:val="110"/>
        </w:rPr>
        <w:t xml:space="preserve"> </w:t>
      </w:r>
      <w:r>
        <w:rPr>
          <w:w w:val="110"/>
        </w:rPr>
        <w:t>Lifespan and functionality of mycorrhizal fungal mycelium</w:t>
      </w:r>
      <w:r>
        <w:rPr>
          <w:spacing w:val="-13"/>
          <w:w w:val="110"/>
        </w:rPr>
        <w:t xml:space="preserve"> </w:t>
      </w:r>
      <w:r>
        <w:rPr>
          <w:w w:val="110"/>
        </w:rPr>
        <w:t>are</w:t>
      </w:r>
      <w:r>
        <w:rPr>
          <w:spacing w:val="-13"/>
          <w:w w:val="110"/>
        </w:rPr>
        <w:t xml:space="preserve"> </w:t>
      </w:r>
      <w:r>
        <w:rPr>
          <w:w w:val="110"/>
        </w:rPr>
        <w:t>uncoupled</w:t>
      </w:r>
      <w:r>
        <w:rPr>
          <w:spacing w:val="-13"/>
          <w:w w:val="110"/>
        </w:rPr>
        <w:t xml:space="preserve"> </w:t>
      </w:r>
      <w:r>
        <w:rPr>
          <w:w w:val="110"/>
        </w:rPr>
        <w:t>from</w:t>
      </w:r>
      <w:r>
        <w:rPr>
          <w:spacing w:val="-13"/>
          <w:w w:val="110"/>
        </w:rPr>
        <w:t xml:space="preserve"> </w:t>
      </w:r>
      <w:r>
        <w:rPr>
          <w:w w:val="110"/>
        </w:rPr>
        <w:t>host</w:t>
      </w:r>
      <w:r>
        <w:rPr>
          <w:spacing w:val="-13"/>
          <w:w w:val="110"/>
        </w:rPr>
        <w:t xml:space="preserve"> </w:t>
      </w:r>
      <w:r>
        <w:rPr>
          <w:w w:val="110"/>
        </w:rPr>
        <w:t>plant</w:t>
      </w:r>
      <w:r>
        <w:rPr>
          <w:spacing w:val="-13"/>
          <w:w w:val="110"/>
        </w:rPr>
        <w:t xml:space="preserve"> </w:t>
      </w:r>
      <w:r>
        <w:rPr>
          <w:w w:val="110"/>
        </w:rPr>
        <w:t>lifespan.</w:t>
      </w:r>
      <w:r>
        <w:rPr>
          <w:spacing w:val="9"/>
          <w:w w:val="110"/>
        </w:rPr>
        <w:t xml:space="preserve"> </w:t>
      </w:r>
      <w:r>
        <w:rPr>
          <w:i/>
          <w:w w:val="110"/>
        </w:rPr>
        <w:t>Scientific</w:t>
      </w:r>
      <w:r>
        <w:rPr>
          <w:i/>
          <w:spacing w:val="-13"/>
          <w:w w:val="110"/>
        </w:rPr>
        <w:t xml:space="preserve"> </w:t>
      </w:r>
      <w:r>
        <w:rPr>
          <w:i/>
          <w:w w:val="110"/>
        </w:rPr>
        <w:t>Reports</w:t>
      </w:r>
      <w:r>
        <w:rPr>
          <w:w w:val="110"/>
        </w:rPr>
        <w:t>,</w:t>
      </w:r>
      <w:r>
        <w:rPr>
          <w:spacing w:val="-13"/>
          <w:w w:val="110"/>
        </w:rPr>
        <w:t xml:space="preserve"> </w:t>
      </w:r>
      <w:r>
        <w:rPr>
          <w:b/>
          <w:w w:val="110"/>
        </w:rPr>
        <w:t>8</w:t>
      </w:r>
      <w:r>
        <w:rPr>
          <w:w w:val="110"/>
        </w:rPr>
        <w:t>:</w:t>
      </w:r>
      <w:r>
        <w:rPr>
          <w:spacing w:val="9"/>
          <w:w w:val="110"/>
        </w:rPr>
        <w:t xml:space="preserve"> </w:t>
      </w:r>
      <w:r>
        <w:rPr>
          <w:w w:val="110"/>
        </w:rPr>
        <w:t>1–10.</w:t>
      </w:r>
    </w:p>
    <w:p w14:paraId="6C9C26E4" w14:textId="77777777" w:rsidR="00E917D8" w:rsidRDefault="00000000">
      <w:pPr>
        <w:spacing w:before="181" w:line="415" w:lineRule="auto"/>
        <w:ind w:left="338" w:right="118" w:hanging="219"/>
        <w:jc w:val="both"/>
      </w:pPr>
      <w:bookmarkStart w:id="174" w:name="_bookmark153"/>
      <w:bookmarkEnd w:id="174"/>
      <w:proofErr w:type="spellStart"/>
      <w:r>
        <w:rPr>
          <w:b/>
          <w:w w:val="105"/>
        </w:rPr>
        <w:t>Petermann</w:t>
      </w:r>
      <w:proofErr w:type="spellEnd"/>
      <w:r>
        <w:rPr>
          <w:b/>
          <w:w w:val="105"/>
        </w:rPr>
        <w:t xml:space="preserve"> JS, Fergus AJ, Turnbull LA , Schmid B. 2008</w:t>
      </w:r>
      <w:r>
        <w:rPr>
          <w:w w:val="105"/>
        </w:rPr>
        <w:t>.</w:t>
      </w:r>
      <w:r>
        <w:rPr>
          <w:spacing w:val="39"/>
          <w:w w:val="105"/>
        </w:rPr>
        <w:t xml:space="preserve"> </w:t>
      </w:r>
      <w:r>
        <w:rPr>
          <w:w w:val="105"/>
        </w:rPr>
        <w:t>Janzen-</w:t>
      </w:r>
      <w:proofErr w:type="spellStart"/>
      <w:r>
        <w:rPr>
          <w:w w:val="105"/>
        </w:rPr>
        <w:t>connell</w:t>
      </w:r>
      <w:proofErr w:type="spellEnd"/>
      <w:r>
        <w:rPr>
          <w:w w:val="105"/>
        </w:rPr>
        <w:t xml:space="preserve"> effects are widespread and strong enough to maintain diversity in grasslands.</w:t>
      </w:r>
      <w:r>
        <w:rPr>
          <w:spacing w:val="40"/>
          <w:w w:val="105"/>
        </w:rPr>
        <w:t xml:space="preserve"> </w:t>
      </w:r>
      <w:r>
        <w:rPr>
          <w:i/>
          <w:w w:val="105"/>
        </w:rPr>
        <w:t>Ecology</w:t>
      </w:r>
      <w:r>
        <w:rPr>
          <w:w w:val="105"/>
        </w:rPr>
        <w:t xml:space="preserve">, </w:t>
      </w:r>
      <w:r>
        <w:rPr>
          <w:b/>
          <w:w w:val="105"/>
        </w:rPr>
        <w:t>89</w:t>
      </w:r>
      <w:r>
        <w:rPr>
          <w:w w:val="105"/>
        </w:rPr>
        <w:t>:</w:t>
      </w:r>
      <w:r>
        <w:rPr>
          <w:spacing w:val="40"/>
          <w:w w:val="105"/>
        </w:rPr>
        <w:t xml:space="preserve"> </w:t>
      </w:r>
      <w:r>
        <w:rPr>
          <w:w w:val="105"/>
        </w:rPr>
        <w:t>2399–2406.</w:t>
      </w:r>
    </w:p>
    <w:p w14:paraId="3D8CDB5C" w14:textId="77777777" w:rsidR="00E917D8" w:rsidRDefault="00000000">
      <w:pPr>
        <w:spacing w:before="181" w:line="415" w:lineRule="auto"/>
        <w:ind w:left="338" w:right="117" w:hanging="219"/>
        <w:jc w:val="both"/>
      </w:pPr>
      <w:bookmarkStart w:id="175" w:name="_bookmark154"/>
      <w:bookmarkEnd w:id="175"/>
      <w:r>
        <w:rPr>
          <w:b/>
        </w:rPr>
        <w:t xml:space="preserve">Pineda A, Kaplan I, Hannula SE, Ghanem W , </w:t>
      </w:r>
      <w:proofErr w:type="spellStart"/>
      <w:r>
        <w:rPr>
          <w:b/>
        </w:rPr>
        <w:t>Bezemer</w:t>
      </w:r>
      <w:proofErr w:type="spellEnd"/>
      <w:r>
        <w:rPr>
          <w:b/>
        </w:rPr>
        <w:t xml:space="preserve"> TM. 2020</w:t>
      </w:r>
      <w:r>
        <w:t>.</w:t>
      </w:r>
      <w:r>
        <w:rPr>
          <w:spacing w:val="40"/>
        </w:rPr>
        <w:t xml:space="preserve"> </w:t>
      </w:r>
      <w:r>
        <w:t xml:space="preserve">Conditioning the soil micro- </w:t>
      </w:r>
      <w:r>
        <w:rPr>
          <w:w w:val="110"/>
        </w:rPr>
        <w:t>biome through plant–soil feedbacks suppresses an aboveground insect pest.</w:t>
      </w:r>
      <w:r>
        <w:rPr>
          <w:spacing w:val="40"/>
          <w:w w:val="110"/>
        </w:rPr>
        <w:t xml:space="preserve"> </w:t>
      </w:r>
      <w:r>
        <w:rPr>
          <w:i/>
          <w:w w:val="110"/>
        </w:rPr>
        <w:t>New Phytologist</w:t>
      </w:r>
      <w:r>
        <w:rPr>
          <w:w w:val="110"/>
        </w:rPr>
        <w:t xml:space="preserve">, </w:t>
      </w:r>
      <w:r>
        <w:rPr>
          <w:b/>
          <w:w w:val="110"/>
        </w:rPr>
        <w:t>226</w:t>
      </w:r>
      <w:r>
        <w:rPr>
          <w:w w:val="110"/>
        </w:rPr>
        <w:t>: 595–608.</w:t>
      </w:r>
    </w:p>
    <w:p w14:paraId="5FC82CDD" w14:textId="77777777" w:rsidR="00E917D8" w:rsidRDefault="00000000">
      <w:pPr>
        <w:spacing w:before="182" w:line="415" w:lineRule="auto"/>
        <w:ind w:left="338" w:right="117" w:hanging="219"/>
        <w:jc w:val="both"/>
      </w:pPr>
      <w:bookmarkStart w:id="176" w:name="_bookmark155"/>
      <w:bookmarkEnd w:id="176"/>
      <w:r>
        <w:rPr>
          <w:b/>
        </w:rPr>
        <w:t xml:space="preserve">van der </w:t>
      </w:r>
      <w:proofErr w:type="spellStart"/>
      <w:r>
        <w:rPr>
          <w:b/>
        </w:rPr>
        <w:t>Putten</w:t>
      </w:r>
      <w:proofErr w:type="spellEnd"/>
      <w:r>
        <w:rPr>
          <w:b/>
        </w:rPr>
        <w:t xml:space="preserve"> WH, </w:t>
      </w:r>
      <w:proofErr w:type="spellStart"/>
      <w:r>
        <w:rPr>
          <w:b/>
        </w:rPr>
        <w:t>Bardgett</w:t>
      </w:r>
      <w:proofErr w:type="spellEnd"/>
      <w:r>
        <w:rPr>
          <w:b/>
        </w:rPr>
        <w:t xml:space="preserve"> RD, Bever JD, </w:t>
      </w:r>
      <w:proofErr w:type="spellStart"/>
      <w:r>
        <w:rPr>
          <w:b/>
        </w:rPr>
        <w:t>Bezemer</w:t>
      </w:r>
      <w:proofErr w:type="spellEnd"/>
      <w:r>
        <w:rPr>
          <w:b/>
        </w:rPr>
        <w:t xml:space="preserve"> TM, Casper BB, </w:t>
      </w:r>
      <w:proofErr w:type="spellStart"/>
      <w:r>
        <w:rPr>
          <w:b/>
        </w:rPr>
        <w:t>Fukami</w:t>
      </w:r>
      <w:proofErr w:type="spellEnd"/>
      <w:r>
        <w:rPr>
          <w:b/>
        </w:rPr>
        <w:t xml:space="preserve"> T, </w:t>
      </w:r>
      <w:proofErr w:type="spellStart"/>
      <w:r>
        <w:rPr>
          <w:b/>
        </w:rPr>
        <w:t>Kardol</w:t>
      </w:r>
      <w:proofErr w:type="spellEnd"/>
      <w:r>
        <w:rPr>
          <w:b/>
        </w:rPr>
        <w:t xml:space="preserve"> P, </w:t>
      </w:r>
      <w:proofErr w:type="spellStart"/>
      <w:r>
        <w:rPr>
          <w:b/>
        </w:rPr>
        <w:t>Klironomos</w:t>
      </w:r>
      <w:proofErr w:type="spellEnd"/>
      <w:r>
        <w:rPr>
          <w:b/>
        </w:rPr>
        <w:t xml:space="preserve"> JN, </w:t>
      </w:r>
      <w:proofErr w:type="spellStart"/>
      <w:r>
        <w:rPr>
          <w:b/>
        </w:rPr>
        <w:t>Kulmatiski</w:t>
      </w:r>
      <w:proofErr w:type="spellEnd"/>
      <w:r>
        <w:rPr>
          <w:b/>
        </w:rPr>
        <w:t xml:space="preserve"> A, Schweitzer JA </w:t>
      </w:r>
      <w:r>
        <w:rPr>
          <w:rFonts w:ascii="Georgia-BoldItalic" w:hAnsi="Georgia-BoldItalic"/>
          <w:b/>
          <w:i/>
        </w:rPr>
        <w:t>et al</w:t>
      </w:r>
      <w:r>
        <w:rPr>
          <w:b/>
        </w:rPr>
        <w:t>. 2013</w:t>
      </w:r>
      <w:r>
        <w:t>.</w:t>
      </w:r>
      <w:r>
        <w:rPr>
          <w:spacing w:val="40"/>
        </w:rPr>
        <w:t xml:space="preserve"> </w:t>
      </w:r>
      <w:r>
        <w:t>Plant–soil feedbacks :</w:t>
      </w:r>
      <w:r>
        <w:rPr>
          <w:spacing w:val="40"/>
        </w:rPr>
        <w:t xml:space="preserve"> </w:t>
      </w:r>
      <w:r>
        <w:t>the past, the present and future challenges.</w:t>
      </w:r>
      <w:r>
        <w:rPr>
          <w:spacing w:val="40"/>
        </w:rPr>
        <w:t xml:space="preserve"> </w:t>
      </w:r>
      <w:r>
        <w:rPr>
          <w:i/>
        </w:rPr>
        <w:t>Journal of Ecology</w:t>
      </w:r>
      <w:r>
        <w:t xml:space="preserve">, </w:t>
      </w:r>
      <w:r>
        <w:rPr>
          <w:b/>
        </w:rPr>
        <w:t>101</w:t>
      </w:r>
      <w:r>
        <w:t>:</w:t>
      </w:r>
      <w:r>
        <w:rPr>
          <w:spacing w:val="40"/>
        </w:rPr>
        <w:t xml:space="preserve"> </w:t>
      </w:r>
      <w:r>
        <w:t>265–276.</w:t>
      </w:r>
    </w:p>
    <w:p w14:paraId="1D6E0F53" w14:textId="77777777" w:rsidR="00E917D8" w:rsidRDefault="00000000">
      <w:pPr>
        <w:spacing w:before="181" w:line="415" w:lineRule="auto"/>
        <w:ind w:left="338" w:right="119" w:hanging="219"/>
        <w:jc w:val="both"/>
      </w:pPr>
      <w:bookmarkStart w:id="177" w:name="_bookmark156"/>
      <w:bookmarkEnd w:id="177"/>
      <w:proofErr w:type="spellStart"/>
      <w:r>
        <w:rPr>
          <w:b/>
          <w:w w:val="105"/>
        </w:rPr>
        <w:t>Ravanbakhsh</w:t>
      </w:r>
      <w:proofErr w:type="spellEnd"/>
      <w:r>
        <w:rPr>
          <w:b/>
          <w:w w:val="105"/>
        </w:rPr>
        <w:t xml:space="preserve"> M, </w:t>
      </w:r>
      <w:proofErr w:type="spellStart"/>
      <w:r>
        <w:rPr>
          <w:b/>
          <w:w w:val="105"/>
        </w:rPr>
        <w:t>Sasidharan</w:t>
      </w:r>
      <w:proofErr w:type="spellEnd"/>
      <w:r>
        <w:rPr>
          <w:b/>
          <w:w w:val="105"/>
        </w:rPr>
        <w:t xml:space="preserve"> R, </w:t>
      </w:r>
      <w:proofErr w:type="spellStart"/>
      <w:r>
        <w:rPr>
          <w:b/>
          <w:w w:val="105"/>
        </w:rPr>
        <w:t>Voesenek</w:t>
      </w:r>
      <w:proofErr w:type="spellEnd"/>
      <w:r>
        <w:rPr>
          <w:b/>
          <w:w w:val="105"/>
        </w:rPr>
        <w:t xml:space="preserve"> LA, </w:t>
      </w:r>
      <w:proofErr w:type="spellStart"/>
      <w:r>
        <w:rPr>
          <w:b/>
          <w:w w:val="105"/>
        </w:rPr>
        <w:t>Kowalchuk</w:t>
      </w:r>
      <w:proofErr w:type="spellEnd"/>
      <w:r>
        <w:rPr>
          <w:b/>
          <w:w w:val="105"/>
        </w:rPr>
        <w:t xml:space="preserve"> GA , </w:t>
      </w:r>
      <w:proofErr w:type="spellStart"/>
      <w:r>
        <w:rPr>
          <w:b/>
          <w:w w:val="105"/>
        </w:rPr>
        <w:t>Jousset</w:t>
      </w:r>
      <w:proofErr w:type="spellEnd"/>
      <w:r>
        <w:rPr>
          <w:b/>
          <w:w w:val="105"/>
        </w:rPr>
        <w:t xml:space="preserve"> A. 2018</w:t>
      </w:r>
      <w:r>
        <w:rPr>
          <w:w w:val="105"/>
        </w:rPr>
        <w:t>.</w:t>
      </w:r>
      <w:r>
        <w:rPr>
          <w:spacing w:val="40"/>
          <w:w w:val="105"/>
        </w:rPr>
        <w:t xml:space="preserve"> </w:t>
      </w:r>
      <w:r>
        <w:rPr>
          <w:w w:val="105"/>
        </w:rPr>
        <w:t>Microbial modulation of plant ethylene signaling:</w:t>
      </w:r>
      <w:r>
        <w:rPr>
          <w:spacing w:val="40"/>
          <w:w w:val="105"/>
        </w:rPr>
        <w:t xml:space="preserve"> </w:t>
      </w:r>
      <w:r>
        <w:rPr>
          <w:w w:val="105"/>
        </w:rPr>
        <w:t>ecological and evolutionary consequences.</w:t>
      </w:r>
      <w:r>
        <w:rPr>
          <w:spacing w:val="40"/>
          <w:w w:val="105"/>
        </w:rPr>
        <w:t xml:space="preserve"> </w:t>
      </w:r>
      <w:r>
        <w:rPr>
          <w:i/>
          <w:w w:val="105"/>
        </w:rPr>
        <w:t>Microbiome</w:t>
      </w:r>
      <w:r>
        <w:rPr>
          <w:w w:val="105"/>
        </w:rPr>
        <w:t xml:space="preserve">, </w:t>
      </w:r>
      <w:r>
        <w:rPr>
          <w:b/>
          <w:w w:val="105"/>
        </w:rPr>
        <w:t>6</w:t>
      </w:r>
      <w:r>
        <w:rPr>
          <w:w w:val="105"/>
        </w:rPr>
        <w:t>: 1–10.</w:t>
      </w:r>
    </w:p>
    <w:p w14:paraId="224EB25B" w14:textId="77777777" w:rsidR="00E917D8" w:rsidRDefault="00000000">
      <w:pPr>
        <w:spacing w:before="182" w:line="415" w:lineRule="auto"/>
        <w:ind w:left="338" w:right="119" w:hanging="219"/>
        <w:jc w:val="both"/>
      </w:pPr>
      <w:bookmarkStart w:id="178" w:name="_bookmark157"/>
      <w:bookmarkEnd w:id="178"/>
      <w:r>
        <w:rPr>
          <w:b/>
        </w:rPr>
        <w:t xml:space="preserve">Reinhart KO, Bauer JT, McCarthy-Neumann S, MacDougall AS, </w:t>
      </w:r>
      <w:proofErr w:type="spellStart"/>
      <w:r>
        <w:rPr>
          <w:b/>
        </w:rPr>
        <w:t>Hierro</w:t>
      </w:r>
      <w:proofErr w:type="spellEnd"/>
      <w:r>
        <w:rPr>
          <w:b/>
        </w:rPr>
        <w:t xml:space="preserve"> JL, </w:t>
      </w:r>
      <w:proofErr w:type="spellStart"/>
      <w:r>
        <w:rPr>
          <w:b/>
        </w:rPr>
        <w:t>Chiuffo</w:t>
      </w:r>
      <w:proofErr w:type="spellEnd"/>
      <w:r>
        <w:rPr>
          <w:b/>
        </w:rPr>
        <w:t xml:space="preserve"> MC, Mangan SA, Heinze J, Bergmann J, Joshi J </w:t>
      </w:r>
      <w:r>
        <w:rPr>
          <w:rFonts w:ascii="Georgia-BoldItalic" w:hAnsi="Georgia-BoldItalic"/>
          <w:b/>
          <w:i/>
        </w:rPr>
        <w:t>et al</w:t>
      </w:r>
      <w:r>
        <w:rPr>
          <w:b/>
        </w:rPr>
        <w:t>. 2021</w:t>
      </w:r>
      <w:r>
        <w:t>.</w:t>
      </w:r>
      <w:r>
        <w:rPr>
          <w:spacing w:val="40"/>
        </w:rPr>
        <w:t xml:space="preserve"> </w:t>
      </w:r>
      <w:r>
        <w:t>Globally, plant-soil feedbacks are weak predictors</w:t>
      </w:r>
      <w:r>
        <w:rPr>
          <w:spacing w:val="80"/>
        </w:rPr>
        <w:t xml:space="preserve"> </w:t>
      </w:r>
      <w:r>
        <w:t>of plant abundance.</w:t>
      </w:r>
      <w:r>
        <w:rPr>
          <w:spacing w:val="40"/>
        </w:rPr>
        <w:t xml:space="preserve"> </w:t>
      </w:r>
      <w:r>
        <w:rPr>
          <w:i/>
        </w:rPr>
        <w:t>Ecology and Evolution</w:t>
      </w:r>
      <w:r>
        <w:t xml:space="preserve">, </w:t>
      </w:r>
      <w:r>
        <w:rPr>
          <w:b/>
        </w:rPr>
        <w:t>11</w:t>
      </w:r>
      <w:r>
        <w:t>:</w:t>
      </w:r>
      <w:r>
        <w:rPr>
          <w:spacing w:val="40"/>
        </w:rPr>
        <w:t xml:space="preserve"> </w:t>
      </w:r>
      <w:r>
        <w:t>1756–1768.</w:t>
      </w:r>
    </w:p>
    <w:p w14:paraId="401D004F" w14:textId="77777777" w:rsidR="00E917D8" w:rsidRDefault="00000000">
      <w:pPr>
        <w:spacing w:before="181" w:line="415" w:lineRule="auto"/>
        <w:ind w:left="338" w:right="118" w:hanging="219"/>
        <w:jc w:val="both"/>
      </w:pPr>
      <w:bookmarkStart w:id="179" w:name="_bookmark158"/>
      <w:bookmarkEnd w:id="179"/>
      <w:r>
        <w:rPr>
          <w:b/>
          <w:w w:val="105"/>
        </w:rPr>
        <w:t xml:space="preserve">Reinhart KO, </w:t>
      </w:r>
      <w:proofErr w:type="spellStart"/>
      <w:r>
        <w:rPr>
          <w:b/>
          <w:w w:val="105"/>
        </w:rPr>
        <w:t>Royo</w:t>
      </w:r>
      <w:proofErr w:type="spellEnd"/>
      <w:r>
        <w:rPr>
          <w:b/>
          <w:w w:val="105"/>
        </w:rPr>
        <w:t xml:space="preserve"> AA, </w:t>
      </w:r>
      <w:proofErr w:type="spellStart"/>
      <w:r>
        <w:rPr>
          <w:b/>
          <w:w w:val="105"/>
        </w:rPr>
        <w:t>Kageyama</w:t>
      </w:r>
      <w:proofErr w:type="spellEnd"/>
      <w:r>
        <w:rPr>
          <w:b/>
          <w:w w:val="105"/>
        </w:rPr>
        <w:t xml:space="preserve"> SA , Clay K. 2010</w:t>
      </w:r>
      <w:r>
        <w:rPr>
          <w:w w:val="105"/>
        </w:rPr>
        <w:t>.</w:t>
      </w:r>
      <w:r>
        <w:rPr>
          <w:spacing w:val="31"/>
          <w:w w:val="105"/>
        </w:rPr>
        <w:t xml:space="preserve"> </w:t>
      </w:r>
      <w:r>
        <w:rPr>
          <w:w w:val="105"/>
        </w:rPr>
        <w:t>Canopy gaps decrease microbial densities and disease risk for a shade-intolerant tree species.</w:t>
      </w:r>
      <w:r>
        <w:rPr>
          <w:spacing w:val="40"/>
          <w:w w:val="105"/>
        </w:rPr>
        <w:t xml:space="preserve"> </w:t>
      </w:r>
      <w:r>
        <w:rPr>
          <w:i/>
          <w:w w:val="105"/>
        </w:rPr>
        <w:t xml:space="preserve">Acta </w:t>
      </w:r>
      <w:proofErr w:type="spellStart"/>
      <w:r>
        <w:rPr>
          <w:i/>
          <w:w w:val="105"/>
        </w:rPr>
        <w:t>Oecologica</w:t>
      </w:r>
      <w:proofErr w:type="spellEnd"/>
      <w:r>
        <w:rPr>
          <w:w w:val="105"/>
        </w:rPr>
        <w:t xml:space="preserve">, </w:t>
      </w:r>
      <w:r>
        <w:rPr>
          <w:b/>
          <w:w w:val="105"/>
        </w:rPr>
        <w:t>36</w:t>
      </w:r>
      <w:r>
        <w:rPr>
          <w:w w:val="105"/>
        </w:rPr>
        <w:t>:</w:t>
      </w:r>
      <w:r>
        <w:rPr>
          <w:spacing w:val="40"/>
          <w:w w:val="105"/>
        </w:rPr>
        <w:t xml:space="preserve"> </w:t>
      </w:r>
      <w:r>
        <w:rPr>
          <w:w w:val="105"/>
        </w:rPr>
        <w:t>530–536.</w:t>
      </w:r>
    </w:p>
    <w:p w14:paraId="33A1B9D5" w14:textId="77777777" w:rsidR="00E917D8" w:rsidRDefault="00000000">
      <w:pPr>
        <w:spacing w:before="181" w:line="415" w:lineRule="auto"/>
        <w:ind w:left="338" w:right="119" w:hanging="219"/>
        <w:jc w:val="both"/>
      </w:pPr>
      <w:bookmarkStart w:id="180" w:name="_bookmark159"/>
      <w:bookmarkEnd w:id="180"/>
      <w:r>
        <w:rPr>
          <w:b/>
          <w:w w:val="105"/>
        </w:rPr>
        <w:t xml:space="preserve">Sarmiento C, </w:t>
      </w:r>
      <w:proofErr w:type="spellStart"/>
      <w:r>
        <w:rPr>
          <w:b/>
          <w:w w:val="105"/>
        </w:rPr>
        <w:t>Zalamea</w:t>
      </w:r>
      <w:proofErr w:type="spellEnd"/>
      <w:r>
        <w:rPr>
          <w:b/>
          <w:w w:val="105"/>
        </w:rPr>
        <w:t xml:space="preserve"> PC, </w:t>
      </w:r>
      <w:proofErr w:type="spellStart"/>
      <w:r>
        <w:rPr>
          <w:b/>
          <w:w w:val="105"/>
        </w:rPr>
        <w:t>Dalling</w:t>
      </w:r>
      <w:proofErr w:type="spellEnd"/>
      <w:r>
        <w:rPr>
          <w:b/>
          <w:w w:val="105"/>
        </w:rPr>
        <w:t xml:space="preserve"> JW, Davis AS, Stump SM, </w:t>
      </w:r>
      <w:proofErr w:type="spellStart"/>
      <w:r>
        <w:rPr>
          <w:b/>
          <w:w w:val="105"/>
        </w:rPr>
        <w:t>U’Ren</w:t>
      </w:r>
      <w:proofErr w:type="spellEnd"/>
      <w:r>
        <w:rPr>
          <w:b/>
          <w:w w:val="105"/>
        </w:rPr>
        <w:t xml:space="preserve"> JM , Arnold AE. 2017</w:t>
      </w:r>
      <w:r>
        <w:rPr>
          <w:w w:val="105"/>
        </w:rPr>
        <w:t>. Soilborne</w:t>
      </w:r>
      <w:r>
        <w:rPr>
          <w:spacing w:val="24"/>
          <w:w w:val="105"/>
        </w:rPr>
        <w:t xml:space="preserve"> </w:t>
      </w:r>
      <w:r>
        <w:rPr>
          <w:w w:val="105"/>
        </w:rPr>
        <w:t>fungi</w:t>
      </w:r>
      <w:r>
        <w:rPr>
          <w:spacing w:val="24"/>
          <w:w w:val="105"/>
        </w:rPr>
        <w:t xml:space="preserve"> </w:t>
      </w:r>
      <w:r>
        <w:rPr>
          <w:w w:val="105"/>
        </w:rPr>
        <w:t>have</w:t>
      </w:r>
      <w:r>
        <w:rPr>
          <w:spacing w:val="24"/>
          <w:w w:val="105"/>
        </w:rPr>
        <w:t xml:space="preserve"> </w:t>
      </w:r>
      <w:r>
        <w:rPr>
          <w:w w:val="105"/>
        </w:rPr>
        <w:t>host</w:t>
      </w:r>
      <w:r>
        <w:rPr>
          <w:spacing w:val="24"/>
          <w:w w:val="105"/>
        </w:rPr>
        <w:t xml:space="preserve"> </w:t>
      </w:r>
      <w:r>
        <w:rPr>
          <w:w w:val="105"/>
        </w:rPr>
        <w:t>affinity</w:t>
      </w:r>
      <w:r>
        <w:rPr>
          <w:spacing w:val="24"/>
          <w:w w:val="105"/>
        </w:rPr>
        <w:t xml:space="preserve"> </w:t>
      </w:r>
      <w:r>
        <w:rPr>
          <w:w w:val="105"/>
        </w:rPr>
        <w:t>and</w:t>
      </w:r>
      <w:r>
        <w:rPr>
          <w:spacing w:val="24"/>
          <w:w w:val="105"/>
        </w:rPr>
        <w:t xml:space="preserve"> </w:t>
      </w:r>
      <w:r>
        <w:rPr>
          <w:w w:val="105"/>
        </w:rPr>
        <w:t>host-specific</w:t>
      </w:r>
      <w:r>
        <w:rPr>
          <w:spacing w:val="24"/>
          <w:w w:val="105"/>
        </w:rPr>
        <w:t xml:space="preserve"> </w:t>
      </w:r>
      <w:r>
        <w:rPr>
          <w:w w:val="105"/>
        </w:rPr>
        <w:t>effects</w:t>
      </w:r>
      <w:r>
        <w:rPr>
          <w:spacing w:val="24"/>
          <w:w w:val="105"/>
        </w:rPr>
        <w:t xml:space="preserve"> </w:t>
      </w:r>
      <w:r>
        <w:rPr>
          <w:w w:val="105"/>
        </w:rPr>
        <w:t>on</w:t>
      </w:r>
      <w:r>
        <w:rPr>
          <w:spacing w:val="24"/>
          <w:w w:val="105"/>
        </w:rPr>
        <w:t xml:space="preserve"> </w:t>
      </w:r>
      <w:r>
        <w:rPr>
          <w:w w:val="105"/>
        </w:rPr>
        <w:t>seed</w:t>
      </w:r>
      <w:r>
        <w:rPr>
          <w:spacing w:val="24"/>
          <w:w w:val="105"/>
        </w:rPr>
        <w:t xml:space="preserve"> </w:t>
      </w:r>
      <w:r>
        <w:rPr>
          <w:w w:val="105"/>
        </w:rPr>
        <w:t>germination</w:t>
      </w:r>
      <w:r>
        <w:rPr>
          <w:spacing w:val="24"/>
          <w:w w:val="105"/>
        </w:rPr>
        <w:t xml:space="preserve"> </w:t>
      </w:r>
      <w:r>
        <w:rPr>
          <w:w w:val="105"/>
        </w:rPr>
        <w:t>and</w:t>
      </w:r>
      <w:r>
        <w:rPr>
          <w:spacing w:val="24"/>
          <w:w w:val="105"/>
        </w:rPr>
        <w:t xml:space="preserve"> </w:t>
      </w:r>
      <w:r>
        <w:rPr>
          <w:w w:val="105"/>
        </w:rPr>
        <w:t>survival</w:t>
      </w:r>
      <w:r>
        <w:rPr>
          <w:spacing w:val="24"/>
          <w:w w:val="105"/>
        </w:rPr>
        <w:t xml:space="preserve"> </w:t>
      </w:r>
      <w:r>
        <w:rPr>
          <w:w w:val="105"/>
        </w:rPr>
        <w:t xml:space="preserve">in </w:t>
      </w:r>
      <w:r>
        <w:rPr>
          <w:spacing w:val="-2"/>
          <w:w w:val="105"/>
        </w:rPr>
        <w:t>a</w:t>
      </w:r>
      <w:r>
        <w:rPr>
          <w:spacing w:val="-10"/>
          <w:w w:val="105"/>
        </w:rPr>
        <w:t xml:space="preserve"> </w:t>
      </w:r>
      <w:r>
        <w:rPr>
          <w:spacing w:val="-2"/>
          <w:w w:val="105"/>
        </w:rPr>
        <w:t>lowland</w:t>
      </w:r>
      <w:r>
        <w:rPr>
          <w:spacing w:val="-10"/>
          <w:w w:val="105"/>
        </w:rPr>
        <w:t xml:space="preserve"> </w:t>
      </w:r>
      <w:r>
        <w:rPr>
          <w:spacing w:val="-2"/>
          <w:w w:val="105"/>
        </w:rPr>
        <w:t>tropical</w:t>
      </w:r>
      <w:r>
        <w:rPr>
          <w:spacing w:val="-10"/>
          <w:w w:val="105"/>
        </w:rPr>
        <w:t xml:space="preserve"> </w:t>
      </w:r>
      <w:r>
        <w:rPr>
          <w:spacing w:val="-2"/>
          <w:w w:val="105"/>
        </w:rPr>
        <w:t>forest.</w:t>
      </w:r>
      <w:r>
        <w:rPr>
          <w:spacing w:val="11"/>
          <w:w w:val="105"/>
        </w:rPr>
        <w:t xml:space="preserve"> </w:t>
      </w:r>
      <w:r>
        <w:rPr>
          <w:i/>
          <w:spacing w:val="-2"/>
          <w:w w:val="105"/>
        </w:rPr>
        <w:t>Proceedings</w:t>
      </w:r>
      <w:r>
        <w:rPr>
          <w:i/>
          <w:spacing w:val="-10"/>
          <w:w w:val="105"/>
        </w:rPr>
        <w:t xml:space="preserve"> </w:t>
      </w:r>
      <w:r>
        <w:rPr>
          <w:i/>
          <w:spacing w:val="-2"/>
          <w:w w:val="105"/>
        </w:rPr>
        <w:t>of</w:t>
      </w:r>
      <w:r>
        <w:rPr>
          <w:i/>
          <w:spacing w:val="-10"/>
          <w:w w:val="105"/>
        </w:rPr>
        <w:t xml:space="preserve"> </w:t>
      </w:r>
      <w:r>
        <w:rPr>
          <w:i/>
          <w:spacing w:val="-2"/>
          <w:w w:val="105"/>
        </w:rPr>
        <w:t>the</w:t>
      </w:r>
      <w:r>
        <w:rPr>
          <w:i/>
          <w:spacing w:val="-10"/>
          <w:w w:val="105"/>
        </w:rPr>
        <w:t xml:space="preserve"> </w:t>
      </w:r>
      <w:r>
        <w:rPr>
          <w:i/>
          <w:spacing w:val="-2"/>
          <w:w w:val="105"/>
        </w:rPr>
        <w:t>National</w:t>
      </w:r>
      <w:r>
        <w:rPr>
          <w:i/>
          <w:spacing w:val="-10"/>
          <w:w w:val="105"/>
        </w:rPr>
        <w:t xml:space="preserve"> </w:t>
      </w:r>
      <w:r>
        <w:rPr>
          <w:i/>
          <w:spacing w:val="-2"/>
          <w:w w:val="105"/>
        </w:rPr>
        <w:t>Academy</w:t>
      </w:r>
      <w:r>
        <w:rPr>
          <w:i/>
          <w:spacing w:val="-10"/>
          <w:w w:val="105"/>
        </w:rPr>
        <w:t xml:space="preserve"> </w:t>
      </w:r>
      <w:r>
        <w:rPr>
          <w:i/>
          <w:spacing w:val="-2"/>
          <w:w w:val="105"/>
        </w:rPr>
        <w:t>of</w:t>
      </w:r>
      <w:r>
        <w:rPr>
          <w:i/>
          <w:spacing w:val="-10"/>
          <w:w w:val="105"/>
        </w:rPr>
        <w:t xml:space="preserve"> </w:t>
      </w:r>
      <w:r>
        <w:rPr>
          <w:i/>
          <w:spacing w:val="-2"/>
          <w:w w:val="105"/>
        </w:rPr>
        <w:t>Sciences</w:t>
      </w:r>
      <w:r>
        <w:rPr>
          <w:i/>
          <w:spacing w:val="-10"/>
          <w:w w:val="105"/>
        </w:rPr>
        <w:t xml:space="preserve"> </w:t>
      </w:r>
      <w:r>
        <w:rPr>
          <w:i/>
          <w:spacing w:val="-2"/>
          <w:w w:val="105"/>
        </w:rPr>
        <w:t>USA</w:t>
      </w:r>
      <w:r>
        <w:rPr>
          <w:spacing w:val="-2"/>
          <w:w w:val="105"/>
        </w:rPr>
        <w:t>,</w:t>
      </w:r>
      <w:r>
        <w:rPr>
          <w:spacing w:val="-10"/>
          <w:w w:val="105"/>
        </w:rPr>
        <w:t xml:space="preserve"> </w:t>
      </w:r>
      <w:r>
        <w:rPr>
          <w:b/>
          <w:spacing w:val="-2"/>
          <w:w w:val="105"/>
        </w:rPr>
        <w:t>114</w:t>
      </w:r>
      <w:r>
        <w:rPr>
          <w:spacing w:val="-2"/>
          <w:w w:val="105"/>
        </w:rPr>
        <w:t>:</w:t>
      </w:r>
      <w:r>
        <w:rPr>
          <w:spacing w:val="11"/>
          <w:w w:val="105"/>
        </w:rPr>
        <w:t xml:space="preserve"> </w:t>
      </w:r>
      <w:r>
        <w:rPr>
          <w:spacing w:val="-2"/>
          <w:w w:val="105"/>
        </w:rPr>
        <w:t>11458–11463.</w:t>
      </w:r>
    </w:p>
    <w:p w14:paraId="5E62DFC4" w14:textId="77777777" w:rsidR="00E917D8" w:rsidRDefault="00000000">
      <w:pPr>
        <w:spacing w:before="182" w:line="415" w:lineRule="auto"/>
        <w:ind w:left="338" w:right="117" w:hanging="219"/>
        <w:jc w:val="both"/>
      </w:pPr>
      <w:bookmarkStart w:id="181" w:name="_bookmark160"/>
      <w:bookmarkEnd w:id="181"/>
      <w:r>
        <w:rPr>
          <w:b/>
          <w:w w:val="105"/>
        </w:rPr>
        <w:t xml:space="preserve">Schroeder JW, Dobson A, Mangan SA, </w:t>
      </w:r>
      <w:proofErr w:type="spellStart"/>
      <w:r>
        <w:rPr>
          <w:b/>
          <w:w w:val="105"/>
        </w:rPr>
        <w:t>Petticord</w:t>
      </w:r>
      <w:proofErr w:type="spellEnd"/>
      <w:r>
        <w:rPr>
          <w:b/>
          <w:w w:val="105"/>
        </w:rPr>
        <w:t xml:space="preserve"> DF , </w:t>
      </w:r>
      <w:proofErr w:type="spellStart"/>
      <w:r>
        <w:rPr>
          <w:b/>
          <w:w w:val="105"/>
        </w:rPr>
        <w:t>Herre</w:t>
      </w:r>
      <w:proofErr w:type="spellEnd"/>
      <w:r>
        <w:rPr>
          <w:b/>
          <w:w w:val="105"/>
        </w:rPr>
        <w:t xml:space="preserve"> EA. 2020</w:t>
      </w:r>
      <w:r>
        <w:rPr>
          <w:w w:val="105"/>
        </w:rPr>
        <w:t>.</w:t>
      </w:r>
      <w:r>
        <w:rPr>
          <w:spacing w:val="40"/>
          <w:w w:val="105"/>
        </w:rPr>
        <w:t xml:space="preserve"> </w:t>
      </w:r>
      <w:r>
        <w:rPr>
          <w:w w:val="105"/>
        </w:rPr>
        <w:t>Mutualist and pathogen traits interact to affect plant community structure in a spatially explicit model.</w:t>
      </w:r>
      <w:r>
        <w:rPr>
          <w:spacing w:val="38"/>
          <w:w w:val="105"/>
        </w:rPr>
        <w:t xml:space="preserve"> </w:t>
      </w:r>
      <w:r>
        <w:rPr>
          <w:i/>
          <w:w w:val="105"/>
        </w:rPr>
        <w:t xml:space="preserve">Nature </w:t>
      </w:r>
      <w:proofErr w:type="spellStart"/>
      <w:r>
        <w:rPr>
          <w:i/>
          <w:w w:val="105"/>
        </w:rPr>
        <w:t>Communi</w:t>
      </w:r>
      <w:proofErr w:type="spellEnd"/>
      <w:r>
        <w:rPr>
          <w:i/>
          <w:w w:val="105"/>
        </w:rPr>
        <w:t>- cations</w:t>
      </w:r>
      <w:r>
        <w:rPr>
          <w:w w:val="105"/>
        </w:rPr>
        <w:t xml:space="preserve">, </w:t>
      </w:r>
      <w:r>
        <w:rPr>
          <w:b/>
          <w:w w:val="105"/>
        </w:rPr>
        <w:t>11</w:t>
      </w:r>
      <w:r>
        <w:rPr>
          <w:w w:val="105"/>
        </w:rPr>
        <w:t>: 2204.</w:t>
      </w:r>
    </w:p>
    <w:p w14:paraId="122F55AC" w14:textId="77777777" w:rsidR="00E917D8" w:rsidRDefault="00E917D8">
      <w:pPr>
        <w:spacing w:line="415" w:lineRule="auto"/>
        <w:jc w:val="both"/>
        <w:sectPr w:rsidR="00E917D8">
          <w:pgSz w:w="12240" w:h="15840"/>
          <w:pgMar w:top="1340" w:right="1320" w:bottom="1080" w:left="1320" w:header="0" w:footer="882" w:gutter="0"/>
          <w:cols w:space="720"/>
        </w:sectPr>
      </w:pPr>
    </w:p>
    <w:p w14:paraId="3CF65770" w14:textId="77777777" w:rsidR="00E917D8" w:rsidRDefault="00000000">
      <w:pPr>
        <w:spacing w:before="113" w:line="415" w:lineRule="auto"/>
        <w:ind w:left="338" w:right="119" w:hanging="219"/>
        <w:jc w:val="both"/>
      </w:pPr>
      <w:bookmarkStart w:id="182" w:name="_bookmark161"/>
      <w:bookmarkEnd w:id="182"/>
      <w:r>
        <w:rPr>
          <w:b/>
          <w:w w:val="105"/>
        </w:rPr>
        <w:lastRenderedPageBreak/>
        <w:t xml:space="preserve">Shade A, Peter H, Allison SD, Baho D, </w:t>
      </w:r>
      <w:proofErr w:type="spellStart"/>
      <w:r>
        <w:rPr>
          <w:b/>
          <w:w w:val="105"/>
        </w:rPr>
        <w:t>Berga</w:t>
      </w:r>
      <w:proofErr w:type="spellEnd"/>
      <w:r>
        <w:rPr>
          <w:b/>
          <w:w w:val="105"/>
        </w:rPr>
        <w:t xml:space="preserve"> M, </w:t>
      </w:r>
      <w:proofErr w:type="spellStart"/>
      <w:r>
        <w:rPr>
          <w:b/>
          <w:w w:val="105"/>
        </w:rPr>
        <w:t>Bürgmann</w:t>
      </w:r>
      <w:proofErr w:type="spellEnd"/>
      <w:r>
        <w:rPr>
          <w:b/>
          <w:w w:val="105"/>
        </w:rPr>
        <w:t xml:space="preserve"> H, Huber DH, </w:t>
      </w:r>
      <w:proofErr w:type="spellStart"/>
      <w:r>
        <w:rPr>
          <w:b/>
          <w:w w:val="105"/>
        </w:rPr>
        <w:t>Langenheder</w:t>
      </w:r>
      <w:proofErr w:type="spellEnd"/>
      <w:r>
        <w:rPr>
          <w:b/>
          <w:w w:val="105"/>
        </w:rPr>
        <w:t xml:space="preserve"> S, Lennon JT, </w:t>
      </w:r>
      <w:proofErr w:type="spellStart"/>
      <w:r>
        <w:rPr>
          <w:b/>
          <w:w w:val="105"/>
        </w:rPr>
        <w:t>Martiny</w:t>
      </w:r>
      <w:proofErr w:type="spellEnd"/>
      <w:r>
        <w:rPr>
          <w:b/>
          <w:w w:val="105"/>
        </w:rPr>
        <w:t xml:space="preserve"> JB </w:t>
      </w:r>
      <w:r>
        <w:rPr>
          <w:rFonts w:ascii="Georgia-BoldItalic" w:hAnsi="Georgia-BoldItalic"/>
          <w:b/>
          <w:i/>
          <w:w w:val="105"/>
        </w:rPr>
        <w:t>et al</w:t>
      </w:r>
      <w:r>
        <w:rPr>
          <w:b/>
          <w:w w:val="105"/>
        </w:rPr>
        <w:t>. 2012</w:t>
      </w:r>
      <w:r>
        <w:rPr>
          <w:w w:val="105"/>
        </w:rPr>
        <w:t>.</w:t>
      </w:r>
      <w:r>
        <w:rPr>
          <w:spacing w:val="40"/>
          <w:w w:val="105"/>
        </w:rPr>
        <w:t xml:space="preserve"> </w:t>
      </w:r>
      <w:r>
        <w:rPr>
          <w:w w:val="105"/>
        </w:rPr>
        <w:t xml:space="preserve">Fundamentals of microbial community resistance and resilience. </w:t>
      </w:r>
      <w:r>
        <w:rPr>
          <w:i/>
          <w:w w:val="105"/>
        </w:rPr>
        <w:t>Frontiers</w:t>
      </w:r>
      <w:r>
        <w:rPr>
          <w:i/>
          <w:spacing w:val="-9"/>
          <w:w w:val="105"/>
        </w:rPr>
        <w:t xml:space="preserve"> </w:t>
      </w:r>
      <w:r>
        <w:rPr>
          <w:i/>
          <w:w w:val="105"/>
        </w:rPr>
        <w:t>in</w:t>
      </w:r>
      <w:r>
        <w:rPr>
          <w:i/>
          <w:spacing w:val="-9"/>
          <w:w w:val="105"/>
        </w:rPr>
        <w:t xml:space="preserve"> </w:t>
      </w:r>
      <w:r>
        <w:rPr>
          <w:i/>
          <w:w w:val="105"/>
        </w:rPr>
        <w:t>Microbiology</w:t>
      </w:r>
      <w:r>
        <w:rPr>
          <w:w w:val="105"/>
        </w:rPr>
        <w:t>,</w:t>
      </w:r>
      <w:r>
        <w:rPr>
          <w:spacing w:val="-9"/>
          <w:w w:val="105"/>
        </w:rPr>
        <w:t xml:space="preserve"> </w:t>
      </w:r>
      <w:r>
        <w:rPr>
          <w:b/>
          <w:w w:val="105"/>
        </w:rPr>
        <w:t>3</w:t>
      </w:r>
      <w:r>
        <w:rPr>
          <w:w w:val="105"/>
        </w:rPr>
        <w:t>: 417.</w:t>
      </w:r>
    </w:p>
    <w:p w14:paraId="5185471E" w14:textId="77777777" w:rsidR="00E917D8" w:rsidRDefault="00000000">
      <w:pPr>
        <w:spacing w:before="182" w:line="415" w:lineRule="auto"/>
        <w:ind w:left="338" w:right="118" w:hanging="219"/>
        <w:jc w:val="both"/>
      </w:pPr>
      <w:bookmarkStart w:id="183" w:name="_bookmark162"/>
      <w:bookmarkEnd w:id="183"/>
      <w:proofErr w:type="spellStart"/>
      <w:r>
        <w:rPr>
          <w:b/>
        </w:rPr>
        <w:t>Shikano</w:t>
      </w:r>
      <w:proofErr w:type="spellEnd"/>
      <w:r>
        <w:rPr>
          <w:b/>
        </w:rPr>
        <w:t xml:space="preserve"> I, Rosa C, Tan CW , Felton GW. 2017</w:t>
      </w:r>
      <w:r>
        <w:t>.</w:t>
      </w:r>
      <w:r>
        <w:rPr>
          <w:spacing w:val="40"/>
        </w:rPr>
        <w:t xml:space="preserve"> </w:t>
      </w:r>
      <w:proofErr w:type="spellStart"/>
      <w:r>
        <w:t>Tritrophic</w:t>
      </w:r>
      <w:proofErr w:type="spellEnd"/>
      <w:r>
        <w:t xml:space="preserve"> interactions:</w:t>
      </w:r>
      <w:r>
        <w:rPr>
          <w:spacing w:val="40"/>
        </w:rPr>
        <w:t xml:space="preserve"> </w:t>
      </w:r>
      <w:r>
        <w:t>microbe-mediated plant</w:t>
      </w:r>
      <w:r>
        <w:rPr>
          <w:spacing w:val="40"/>
        </w:rPr>
        <w:t xml:space="preserve"> </w:t>
      </w:r>
      <w:r>
        <w:t>effects on insect herbivores.</w:t>
      </w:r>
      <w:r>
        <w:rPr>
          <w:spacing w:val="40"/>
        </w:rPr>
        <w:t xml:space="preserve"> </w:t>
      </w:r>
      <w:r>
        <w:rPr>
          <w:i/>
        </w:rPr>
        <w:t>Annual review of Phytopathology</w:t>
      </w:r>
      <w:r>
        <w:t xml:space="preserve">, </w:t>
      </w:r>
      <w:r>
        <w:rPr>
          <w:b/>
        </w:rPr>
        <w:t>55</w:t>
      </w:r>
      <w:r>
        <w:t>:</w:t>
      </w:r>
      <w:r>
        <w:rPr>
          <w:spacing w:val="40"/>
        </w:rPr>
        <w:t xml:space="preserve"> </w:t>
      </w:r>
      <w:r>
        <w:t>313–331.</w:t>
      </w:r>
    </w:p>
    <w:p w14:paraId="0106252A" w14:textId="77777777" w:rsidR="00E917D8" w:rsidRDefault="00000000">
      <w:pPr>
        <w:pStyle w:val="BodyText"/>
        <w:spacing w:before="180" w:line="415" w:lineRule="auto"/>
        <w:ind w:left="338" w:right="118" w:hanging="219"/>
        <w:jc w:val="both"/>
      </w:pPr>
      <w:bookmarkStart w:id="184" w:name="_bookmark163"/>
      <w:bookmarkEnd w:id="184"/>
      <w:r>
        <w:rPr>
          <w:b/>
        </w:rPr>
        <w:t>Song X , Corlett RT. 2022</w:t>
      </w:r>
      <w:r>
        <w:t>.</w:t>
      </w:r>
      <w:r>
        <w:rPr>
          <w:spacing w:val="40"/>
        </w:rPr>
        <w:t xml:space="preserve"> </w:t>
      </w:r>
      <w:r>
        <w:t xml:space="preserve">Do natural enemies mediate conspecific negative distance-and density- </w:t>
      </w:r>
      <w:r>
        <w:rPr>
          <w:w w:val="110"/>
        </w:rPr>
        <w:t>dependence</w:t>
      </w:r>
      <w:r>
        <w:rPr>
          <w:spacing w:val="-12"/>
          <w:w w:val="110"/>
        </w:rPr>
        <w:t xml:space="preserve"> </w:t>
      </w:r>
      <w:r>
        <w:rPr>
          <w:w w:val="110"/>
        </w:rPr>
        <w:t>of</w:t>
      </w:r>
      <w:r>
        <w:rPr>
          <w:spacing w:val="-12"/>
          <w:w w:val="110"/>
        </w:rPr>
        <w:t xml:space="preserve"> </w:t>
      </w:r>
      <w:r>
        <w:rPr>
          <w:w w:val="110"/>
        </w:rPr>
        <w:t>trees? a</w:t>
      </w:r>
      <w:r>
        <w:rPr>
          <w:spacing w:val="-12"/>
          <w:w w:val="110"/>
        </w:rPr>
        <w:t xml:space="preserve"> </w:t>
      </w:r>
      <w:r>
        <w:rPr>
          <w:w w:val="110"/>
        </w:rPr>
        <w:t>meta-analysis</w:t>
      </w:r>
      <w:r>
        <w:rPr>
          <w:spacing w:val="-12"/>
          <w:w w:val="110"/>
        </w:rPr>
        <w:t xml:space="preserve"> </w:t>
      </w:r>
      <w:r>
        <w:rPr>
          <w:w w:val="110"/>
        </w:rPr>
        <w:t>of</w:t>
      </w:r>
      <w:r>
        <w:rPr>
          <w:spacing w:val="-12"/>
          <w:w w:val="110"/>
        </w:rPr>
        <w:t xml:space="preserve"> </w:t>
      </w:r>
      <w:r>
        <w:rPr>
          <w:w w:val="110"/>
        </w:rPr>
        <w:t>exclusion</w:t>
      </w:r>
      <w:r>
        <w:rPr>
          <w:spacing w:val="-12"/>
          <w:w w:val="110"/>
        </w:rPr>
        <w:t xml:space="preserve"> </w:t>
      </w:r>
      <w:r>
        <w:rPr>
          <w:w w:val="110"/>
        </w:rPr>
        <w:t xml:space="preserve">experiments. </w:t>
      </w:r>
      <w:r>
        <w:rPr>
          <w:i/>
          <w:w w:val="110"/>
        </w:rPr>
        <w:t>Oikos</w:t>
      </w:r>
      <w:r>
        <w:rPr>
          <w:w w:val="110"/>
        </w:rPr>
        <w:t>,</w:t>
      </w:r>
      <w:r>
        <w:rPr>
          <w:spacing w:val="-12"/>
          <w:w w:val="110"/>
        </w:rPr>
        <w:t xml:space="preserve"> </w:t>
      </w:r>
      <w:r>
        <w:rPr>
          <w:b/>
          <w:w w:val="110"/>
        </w:rPr>
        <w:t>2022</w:t>
      </w:r>
      <w:r>
        <w:rPr>
          <w:w w:val="110"/>
        </w:rPr>
        <w:t>: e08509.</w:t>
      </w:r>
    </w:p>
    <w:p w14:paraId="63CC78DF" w14:textId="77777777" w:rsidR="00E917D8" w:rsidRDefault="00000000">
      <w:pPr>
        <w:spacing w:before="181" w:line="415" w:lineRule="auto"/>
        <w:ind w:left="338" w:right="119" w:hanging="219"/>
        <w:jc w:val="both"/>
      </w:pPr>
      <w:bookmarkStart w:id="185" w:name="_bookmark164"/>
      <w:bookmarkEnd w:id="185"/>
      <w:r>
        <w:rPr>
          <w:b/>
          <w:w w:val="105"/>
        </w:rPr>
        <w:t xml:space="preserve">Stump SM , </w:t>
      </w:r>
      <w:proofErr w:type="spellStart"/>
      <w:r>
        <w:rPr>
          <w:b/>
          <w:w w:val="105"/>
        </w:rPr>
        <w:t>Comita</w:t>
      </w:r>
      <w:proofErr w:type="spellEnd"/>
      <w:r>
        <w:rPr>
          <w:b/>
          <w:w w:val="105"/>
        </w:rPr>
        <w:t xml:space="preserve"> LS. 2018</w:t>
      </w:r>
      <w:r>
        <w:rPr>
          <w:w w:val="105"/>
        </w:rPr>
        <w:t>.</w:t>
      </w:r>
      <w:r>
        <w:rPr>
          <w:spacing w:val="40"/>
          <w:w w:val="105"/>
        </w:rPr>
        <w:t xml:space="preserve"> </w:t>
      </w:r>
      <w:r>
        <w:rPr>
          <w:w w:val="105"/>
        </w:rPr>
        <w:t>Interspecific variation in conspecific negative density dependence can</w:t>
      </w:r>
      <w:r>
        <w:rPr>
          <w:spacing w:val="-1"/>
          <w:w w:val="105"/>
        </w:rPr>
        <w:t xml:space="preserve"> </w:t>
      </w:r>
      <w:r>
        <w:rPr>
          <w:w w:val="105"/>
        </w:rPr>
        <w:t>make</w:t>
      </w:r>
      <w:r>
        <w:rPr>
          <w:spacing w:val="-1"/>
          <w:w w:val="105"/>
        </w:rPr>
        <w:t xml:space="preserve"> </w:t>
      </w:r>
      <w:r>
        <w:rPr>
          <w:w w:val="105"/>
        </w:rPr>
        <w:t>species</w:t>
      </w:r>
      <w:r>
        <w:rPr>
          <w:spacing w:val="-1"/>
          <w:w w:val="105"/>
        </w:rPr>
        <w:t xml:space="preserve"> </w:t>
      </w:r>
      <w:r>
        <w:rPr>
          <w:w w:val="105"/>
        </w:rPr>
        <w:t>less</w:t>
      </w:r>
      <w:r>
        <w:rPr>
          <w:spacing w:val="-1"/>
          <w:w w:val="105"/>
        </w:rPr>
        <w:t xml:space="preserve"> </w:t>
      </w:r>
      <w:r>
        <w:rPr>
          <w:w w:val="105"/>
        </w:rPr>
        <w:t>likely</w:t>
      </w:r>
      <w:r>
        <w:rPr>
          <w:spacing w:val="-1"/>
          <w:w w:val="105"/>
        </w:rPr>
        <w:t xml:space="preserve"> </w:t>
      </w:r>
      <w:r>
        <w:rPr>
          <w:w w:val="105"/>
        </w:rPr>
        <w:t>to</w:t>
      </w:r>
      <w:r>
        <w:rPr>
          <w:spacing w:val="-1"/>
          <w:w w:val="105"/>
        </w:rPr>
        <w:t xml:space="preserve"> </w:t>
      </w:r>
      <w:r>
        <w:rPr>
          <w:w w:val="105"/>
        </w:rPr>
        <w:t>coexist.</w:t>
      </w:r>
      <w:r>
        <w:rPr>
          <w:spacing w:val="25"/>
          <w:w w:val="105"/>
        </w:rPr>
        <w:t xml:space="preserve"> </w:t>
      </w:r>
      <w:r>
        <w:rPr>
          <w:i/>
          <w:w w:val="105"/>
        </w:rPr>
        <w:t>Ecology</w:t>
      </w:r>
      <w:r>
        <w:rPr>
          <w:i/>
          <w:spacing w:val="-1"/>
          <w:w w:val="105"/>
        </w:rPr>
        <w:t xml:space="preserve"> </w:t>
      </w:r>
      <w:r>
        <w:rPr>
          <w:i/>
          <w:w w:val="105"/>
        </w:rPr>
        <w:t>Letters</w:t>
      </w:r>
      <w:r>
        <w:rPr>
          <w:w w:val="105"/>
        </w:rPr>
        <w:t>,</w:t>
      </w:r>
      <w:r>
        <w:rPr>
          <w:spacing w:val="-1"/>
          <w:w w:val="105"/>
        </w:rPr>
        <w:t xml:space="preserve"> </w:t>
      </w:r>
      <w:r>
        <w:rPr>
          <w:b/>
          <w:w w:val="105"/>
        </w:rPr>
        <w:t>21</w:t>
      </w:r>
      <w:r>
        <w:rPr>
          <w:w w:val="105"/>
        </w:rPr>
        <w:t>:</w:t>
      </w:r>
      <w:r>
        <w:rPr>
          <w:spacing w:val="25"/>
          <w:w w:val="105"/>
        </w:rPr>
        <w:t xml:space="preserve"> </w:t>
      </w:r>
      <w:r>
        <w:rPr>
          <w:w w:val="105"/>
        </w:rPr>
        <w:t>1541–1551.</w:t>
      </w:r>
    </w:p>
    <w:p w14:paraId="36460131" w14:textId="77777777" w:rsidR="00E917D8" w:rsidRDefault="00000000">
      <w:pPr>
        <w:spacing w:before="181" w:line="415" w:lineRule="auto"/>
        <w:ind w:left="338" w:right="119" w:hanging="219"/>
        <w:jc w:val="both"/>
      </w:pPr>
      <w:bookmarkStart w:id="186" w:name="_bookmark165"/>
      <w:bookmarkEnd w:id="186"/>
      <w:proofErr w:type="spellStart"/>
      <w:r>
        <w:rPr>
          <w:b/>
          <w:w w:val="105"/>
        </w:rPr>
        <w:t>Suding</w:t>
      </w:r>
      <w:proofErr w:type="spellEnd"/>
      <w:r>
        <w:rPr>
          <w:b/>
          <w:w w:val="105"/>
        </w:rPr>
        <w:t xml:space="preserve"> KN, Stanley </w:t>
      </w:r>
      <w:proofErr w:type="spellStart"/>
      <w:r>
        <w:rPr>
          <w:b/>
          <w:w w:val="105"/>
        </w:rPr>
        <w:t>Harpole</w:t>
      </w:r>
      <w:proofErr w:type="spellEnd"/>
      <w:r>
        <w:rPr>
          <w:b/>
          <w:w w:val="105"/>
        </w:rPr>
        <w:t xml:space="preserve"> W, </w:t>
      </w:r>
      <w:proofErr w:type="spellStart"/>
      <w:r>
        <w:rPr>
          <w:b/>
          <w:w w:val="105"/>
        </w:rPr>
        <w:t>Fukami</w:t>
      </w:r>
      <w:proofErr w:type="spellEnd"/>
      <w:r>
        <w:rPr>
          <w:b/>
          <w:w w:val="105"/>
        </w:rPr>
        <w:t xml:space="preserve"> T, </w:t>
      </w:r>
      <w:proofErr w:type="spellStart"/>
      <w:r>
        <w:rPr>
          <w:b/>
          <w:w w:val="105"/>
        </w:rPr>
        <w:t>Kulmatiski</w:t>
      </w:r>
      <w:proofErr w:type="spellEnd"/>
      <w:r>
        <w:rPr>
          <w:b/>
          <w:w w:val="105"/>
        </w:rPr>
        <w:t xml:space="preserve"> A, MacDougall AS, Stein C , van der </w:t>
      </w:r>
      <w:proofErr w:type="spellStart"/>
      <w:r>
        <w:rPr>
          <w:b/>
          <w:w w:val="105"/>
        </w:rPr>
        <w:t>Putten</w:t>
      </w:r>
      <w:proofErr w:type="spellEnd"/>
      <w:r>
        <w:rPr>
          <w:b/>
          <w:w w:val="105"/>
        </w:rPr>
        <w:t xml:space="preserve"> WH. 2013</w:t>
      </w:r>
      <w:r>
        <w:rPr>
          <w:w w:val="105"/>
        </w:rPr>
        <w:t>.</w:t>
      </w:r>
      <w:r>
        <w:rPr>
          <w:spacing w:val="40"/>
          <w:w w:val="105"/>
        </w:rPr>
        <w:t xml:space="preserve"> </w:t>
      </w:r>
      <w:r>
        <w:rPr>
          <w:w w:val="105"/>
        </w:rPr>
        <w:t>Consequences of plant–soil feedbacks in invasion.</w:t>
      </w:r>
      <w:r>
        <w:rPr>
          <w:spacing w:val="40"/>
          <w:w w:val="105"/>
        </w:rPr>
        <w:t xml:space="preserve"> </w:t>
      </w:r>
      <w:r>
        <w:rPr>
          <w:i/>
          <w:w w:val="105"/>
        </w:rPr>
        <w:t>Journal of Ecology</w:t>
      </w:r>
      <w:r>
        <w:rPr>
          <w:w w:val="105"/>
        </w:rPr>
        <w:t xml:space="preserve">, </w:t>
      </w:r>
      <w:r>
        <w:rPr>
          <w:b/>
          <w:w w:val="105"/>
        </w:rPr>
        <w:t>101</w:t>
      </w:r>
      <w:r>
        <w:rPr>
          <w:w w:val="105"/>
        </w:rPr>
        <w:t xml:space="preserve">: </w:t>
      </w:r>
      <w:r>
        <w:rPr>
          <w:spacing w:val="-2"/>
          <w:w w:val="105"/>
        </w:rPr>
        <w:t>298–308.</w:t>
      </w:r>
    </w:p>
    <w:p w14:paraId="36A8959C" w14:textId="77777777" w:rsidR="00E917D8" w:rsidRDefault="00000000">
      <w:pPr>
        <w:spacing w:before="182" w:line="415" w:lineRule="auto"/>
        <w:ind w:left="338" w:right="117" w:hanging="219"/>
        <w:jc w:val="both"/>
      </w:pPr>
      <w:bookmarkStart w:id="187" w:name="_bookmark166"/>
      <w:bookmarkEnd w:id="187"/>
      <w:r>
        <w:rPr>
          <w:b/>
          <w:w w:val="105"/>
        </w:rPr>
        <w:t xml:space="preserve">Swamy V, </w:t>
      </w:r>
      <w:proofErr w:type="spellStart"/>
      <w:r>
        <w:rPr>
          <w:b/>
          <w:w w:val="105"/>
        </w:rPr>
        <w:t>Terborgh</w:t>
      </w:r>
      <w:proofErr w:type="spellEnd"/>
      <w:r>
        <w:rPr>
          <w:b/>
          <w:w w:val="105"/>
        </w:rPr>
        <w:t xml:space="preserve"> J, Dexter KG, Best BD, Alvarez P , Cornejo F. 2011</w:t>
      </w:r>
      <w:r>
        <w:rPr>
          <w:w w:val="105"/>
        </w:rPr>
        <w:t>.</w:t>
      </w:r>
      <w:r>
        <w:rPr>
          <w:spacing w:val="40"/>
          <w:w w:val="105"/>
        </w:rPr>
        <w:t xml:space="preserve"> </w:t>
      </w:r>
      <w:r>
        <w:rPr>
          <w:w w:val="105"/>
        </w:rPr>
        <w:t>Are all seeds equal? spatially explicit comparisons of seed fall and sapling recruitment in a tropical forest.</w:t>
      </w:r>
      <w:r>
        <w:rPr>
          <w:spacing w:val="40"/>
          <w:w w:val="105"/>
        </w:rPr>
        <w:t xml:space="preserve"> </w:t>
      </w:r>
      <w:r>
        <w:rPr>
          <w:i/>
          <w:w w:val="105"/>
        </w:rPr>
        <w:t>Ecology letters</w:t>
      </w:r>
      <w:r>
        <w:rPr>
          <w:w w:val="105"/>
        </w:rPr>
        <w:t xml:space="preserve">, </w:t>
      </w:r>
      <w:r>
        <w:rPr>
          <w:b/>
          <w:w w:val="105"/>
        </w:rPr>
        <w:t>14</w:t>
      </w:r>
      <w:r>
        <w:rPr>
          <w:w w:val="105"/>
        </w:rPr>
        <w:t>: 195–201.</w:t>
      </w:r>
    </w:p>
    <w:p w14:paraId="7C804F38" w14:textId="77777777" w:rsidR="00E917D8" w:rsidRDefault="00000000">
      <w:pPr>
        <w:spacing w:before="182" w:line="415" w:lineRule="auto"/>
        <w:ind w:left="338" w:right="117" w:hanging="219"/>
        <w:jc w:val="both"/>
      </w:pPr>
      <w:bookmarkStart w:id="188" w:name="_bookmark167"/>
      <w:bookmarkEnd w:id="188"/>
      <w:r>
        <w:rPr>
          <w:b/>
          <w:spacing w:val="-2"/>
          <w:w w:val="105"/>
        </w:rPr>
        <w:t>Teste</w:t>
      </w:r>
      <w:r>
        <w:rPr>
          <w:b/>
          <w:spacing w:val="-10"/>
          <w:w w:val="105"/>
        </w:rPr>
        <w:t xml:space="preserve"> </w:t>
      </w:r>
      <w:r>
        <w:rPr>
          <w:b/>
          <w:spacing w:val="-2"/>
          <w:w w:val="105"/>
        </w:rPr>
        <w:t>FP,</w:t>
      </w:r>
      <w:r>
        <w:rPr>
          <w:b/>
          <w:spacing w:val="-10"/>
          <w:w w:val="105"/>
        </w:rPr>
        <w:t xml:space="preserve"> </w:t>
      </w:r>
      <w:proofErr w:type="spellStart"/>
      <w:r>
        <w:rPr>
          <w:b/>
          <w:spacing w:val="-2"/>
          <w:w w:val="105"/>
        </w:rPr>
        <w:t>Kardol</w:t>
      </w:r>
      <w:proofErr w:type="spellEnd"/>
      <w:r>
        <w:rPr>
          <w:b/>
          <w:spacing w:val="-10"/>
          <w:w w:val="105"/>
        </w:rPr>
        <w:t xml:space="preserve"> </w:t>
      </w:r>
      <w:r>
        <w:rPr>
          <w:b/>
          <w:spacing w:val="-2"/>
          <w:w w:val="105"/>
        </w:rPr>
        <w:t>P,</w:t>
      </w:r>
      <w:r>
        <w:rPr>
          <w:b/>
          <w:spacing w:val="-10"/>
          <w:w w:val="105"/>
        </w:rPr>
        <w:t xml:space="preserve"> </w:t>
      </w:r>
      <w:r>
        <w:rPr>
          <w:b/>
          <w:spacing w:val="-2"/>
          <w:w w:val="105"/>
        </w:rPr>
        <w:t>Turner</w:t>
      </w:r>
      <w:r>
        <w:rPr>
          <w:b/>
          <w:spacing w:val="-10"/>
          <w:w w:val="105"/>
        </w:rPr>
        <w:t xml:space="preserve"> </w:t>
      </w:r>
      <w:r>
        <w:rPr>
          <w:b/>
          <w:spacing w:val="-2"/>
          <w:w w:val="105"/>
        </w:rPr>
        <w:t>BL,</w:t>
      </w:r>
      <w:r>
        <w:rPr>
          <w:b/>
          <w:spacing w:val="-10"/>
          <w:w w:val="105"/>
        </w:rPr>
        <w:t xml:space="preserve"> </w:t>
      </w:r>
      <w:r>
        <w:rPr>
          <w:b/>
          <w:spacing w:val="-2"/>
          <w:w w:val="105"/>
        </w:rPr>
        <w:t>Wardle</w:t>
      </w:r>
      <w:r>
        <w:rPr>
          <w:b/>
          <w:spacing w:val="-10"/>
          <w:w w:val="105"/>
        </w:rPr>
        <w:t xml:space="preserve"> </w:t>
      </w:r>
      <w:r>
        <w:rPr>
          <w:b/>
          <w:spacing w:val="-2"/>
          <w:w w:val="105"/>
        </w:rPr>
        <w:t>DA,</w:t>
      </w:r>
      <w:r>
        <w:rPr>
          <w:b/>
          <w:spacing w:val="-10"/>
          <w:w w:val="105"/>
        </w:rPr>
        <w:t xml:space="preserve"> </w:t>
      </w:r>
      <w:proofErr w:type="spellStart"/>
      <w:r>
        <w:rPr>
          <w:b/>
          <w:spacing w:val="-2"/>
          <w:w w:val="105"/>
        </w:rPr>
        <w:t>Zemunik</w:t>
      </w:r>
      <w:proofErr w:type="spellEnd"/>
      <w:r>
        <w:rPr>
          <w:b/>
          <w:spacing w:val="-10"/>
          <w:w w:val="105"/>
        </w:rPr>
        <w:t xml:space="preserve"> </w:t>
      </w:r>
      <w:r>
        <w:rPr>
          <w:b/>
          <w:spacing w:val="-2"/>
          <w:w w:val="105"/>
        </w:rPr>
        <w:t>G,</w:t>
      </w:r>
      <w:r>
        <w:rPr>
          <w:b/>
          <w:spacing w:val="-10"/>
          <w:w w:val="105"/>
        </w:rPr>
        <w:t xml:space="preserve"> </w:t>
      </w:r>
      <w:r>
        <w:rPr>
          <w:b/>
          <w:spacing w:val="-2"/>
          <w:w w:val="105"/>
        </w:rPr>
        <w:t>Renton</w:t>
      </w:r>
      <w:r>
        <w:rPr>
          <w:b/>
          <w:spacing w:val="-10"/>
          <w:w w:val="105"/>
        </w:rPr>
        <w:t xml:space="preserve"> </w:t>
      </w:r>
      <w:r>
        <w:rPr>
          <w:b/>
          <w:spacing w:val="-2"/>
          <w:w w:val="105"/>
        </w:rPr>
        <w:t>M</w:t>
      </w:r>
      <w:r>
        <w:rPr>
          <w:b/>
          <w:spacing w:val="-10"/>
          <w:w w:val="105"/>
        </w:rPr>
        <w:t xml:space="preserve"> </w:t>
      </w:r>
      <w:r>
        <w:rPr>
          <w:b/>
          <w:spacing w:val="-2"/>
          <w:w w:val="105"/>
        </w:rPr>
        <w:t>,</w:t>
      </w:r>
      <w:r>
        <w:rPr>
          <w:b/>
          <w:spacing w:val="-10"/>
          <w:w w:val="105"/>
        </w:rPr>
        <w:t xml:space="preserve"> </w:t>
      </w:r>
      <w:proofErr w:type="spellStart"/>
      <w:r>
        <w:rPr>
          <w:b/>
          <w:spacing w:val="-2"/>
          <w:w w:val="105"/>
        </w:rPr>
        <w:t>Laliberté</w:t>
      </w:r>
      <w:proofErr w:type="spellEnd"/>
      <w:r>
        <w:rPr>
          <w:b/>
          <w:spacing w:val="-10"/>
          <w:w w:val="105"/>
        </w:rPr>
        <w:t xml:space="preserve"> </w:t>
      </w:r>
      <w:r>
        <w:rPr>
          <w:b/>
          <w:spacing w:val="-2"/>
          <w:w w:val="105"/>
        </w:rPr>
        <w:t>E.</w:t>
      </w:r>
      <w:r>
        <w:rPr>
          <w:b/>
          <w:spacing w:val="-10"/>
          <w:w w:val="105"/>
        </w:rPr>
        <w:t xml:space="preserve"> </w:t>
      </w:r>
      <w:r>
        <w:rPr>
          <w:b/>
          <w:spacing w:val="-2"/>
          <w:w w:val="105"/>
        </w:rPr>
        <w:t>2017</w:t>
      </w:r>
      <w:r>
        <w:rPr>
          <w:spacing w:val="-2"/>
          <w:w w:val="105"/>
        </w:rPr>
        <w:t>.</w:t>
      </w:r>
      <w:r>
        <w:rPr>
          <w:spacing w:val="11"/>
          <w:w w:val="105"/>
        </w:rPr>
        <w:t xml:space="preserve"> </w:t>
      </w:r>
      <w:r>
        <w:rPr>
          <w:spacing w:val="-2"/>
          <w:w w:val="105"/>
        </w:rPr>
        <w:t xml:space="preserve">Plant–soil </w:t>
      </w:r>
      <w:r>
        <w:rPr>
          <w:w w:val="105"/>
        </w:rPr>
        <w:t>feedback and the maintenance of diversity in Mediterranean-climate shrublands.</w:t>
      </w:r>
      <w:r>
        <w:rPr>
          <w:spacing w:val="40"/>
          <w:w w:val="105"/>
        </w:rPr>
        <w:t xml:space="preserve"> </w:t>
      </w:r>
      <w:r>
        <w:rPr>
          <w:i/>
          <w:w w:val="105"/>
        </w:rPr>
        <w:t>Science</w:t>
      </w:r>
      <w:r>
        <w:rPr>
          <w:w w:val="105"/>
        </w:rPr>
        <w:t xml:space="preserve">, </w:t>
      </w:r>
      <w:r>
        <w:rPr>
          <w:b/>
          <w:w w:val="105"/>
        </w:rPr>
        <w:t>355</w:t>
      </w:r>
      <w:r>
        <w:rPr>
          <w:w w:val="105"/>
        </w:rPr>
        <w:t xml:space="preserve">: </w:t>
      </w:r>
      <w:r>
        <w:rPr>
          <w:spacing w:val="-2"/>
          <w:w w:val="105"/>
        </w:rPr>
        <w:t>173–176.</w:t>
      </w:r>
    </w:p>
    <w:p w14:paraId="616C1778" w14:textId="77777777" w:rsidR="00E917D8" w:rsidRDefault="00000000">
      <w:pPr>
        <w:spacing w:before="181" w:line="415" w:lineRule="auto"/>
        <w:ind w:left="338" w:right="119" w:hanging="219"/>
        <w:jc w:val="both"/>
      </w:pPr>
      <w:bookmarkStart w:id="189" w:name="_bookmark168"/>
      <w:bookmarkEnd w:id="189"/>
      <w:proofErr w:type="spellStart"/>
      <w:r>
        <w:rPr>
          <w:b/>
          <w:w w:val="105"/>
        </w:rPr>
        <w:t>Uricchio</w:t>
      </w:r>
      <w:proofErr w:type="spellEnd"/>
      <w:r>
        <w:rPr>
          <w:b/>
          <w:spacing w:val="-2"/>
          <w:w w:val="105"/>
        </w:rPr>
        <w:t xml:space="preserve"> </w:t>
      </w:r>
      <w:r>
        <w:rPr>
          <w:b/>
          <w:w w:val="105"/>
        </w:rPr>
        <w:t>LH,</w:t>
      </w:r>
      <w:r>
        <w:rPr>
          <w:b/>
          <w:spacing w:val="-2"/>
          <w:w w:val="105"/>
        </w:rPr>
        <w:t xml:space="preserve"> </w:t>
      </w:r>
      <w:proofErr w:type="spellStart"/>
      <w:r>
        <w:rPr>
          <w:b/>
          <w:w w:val="105"/>
        </w:rPr>
        <w:t>Daws</w:t>
      </w:r>
      <w:proofErr w:type="spellEnd"/>
      <w:r>
        <w:rPr>
          <w:b/>
          <w:spacing w:val="-2"/>
          <w:w w:val="105"/>
        </w:rPr>
        <w:t xml:space="preserve"> </w:t>
      </w:r>
      <w:r>
        <w:rPr>
          <w:b/>
          <w:w w:val="105"/>
        </w:rPr>
        <w:t>SC,</w:t>
      </w:r>
      <w:r>
        <w:rPr>
          <w:b/>
          <w:spacing w:val="-2"/>
          <w:w w:val="105"/>
        </w:rPr>
        <w:t xml:space="preserve"> </w:t>
      </w:r>
      <w:r>
        <w:rPr>
          <w:b/>
          <w:w w:val="105"/>
        </w:rPr>
        <w:t>Spear</w:t>
      </w:r>
      <w:r>
        <w:rPr>
          <w:b/>
          <w:spacing w:val="-2"/>
          <w:w w:val="105"/>
        </w:rPr>
        <w:t xml:space="preserve"> </w:t>
      </w:r>
      <w:r>
        <w:rPr>
          <w:b/>
          <w:w w:val="105"/>
        </w:rPr>
        <w:t>ER</w:t>
      </w:r>
      <w:r>
        <w:rPr>
          <w:b/>
          <w:spacing w:val="-2"/>
          <w:w w:val="105"/>
        </w:rPr>
        <w:t xml:space="preserve"> </w:t>
      </w:r>
      <w:r>
        <w:rPr>
          <w:b/>
          <w:w w:val="105"/>
        </w:rPr>
        <w:t>,</w:t>
      </w:r>
      <w:r>
        <w:rPr>
          <w:b/>
          <w:spacing w:val="-2"/>
          <w:w w:val="105"/>
        </w:rPr>
        <w:t xml:space="preserve"> </w:t>
      </w:r>
      <w:r>
        <w:rPr>
          <w:b/>
          <w:w w:val="105"/>
        </w:rPr>
        <w:t>Mordecai</w:t>
      </w:r>
      <w:r>
        <w:rPr>
          <w:b/>
          <w:spacing w:val="-2"/>
          <w:w w:val="105"/>
        </w:rPr>
        <w:t xml:space="preserve"> </w:t>
      </w:r>
      <w:r>
        <w:rPr>
          <w:b/>
          <w:w w:val="105"/>
        </w:rPr>
        <w:t>EA.</w:t>
      </w:r>
      <w:r>
        <w:rPr>
          <w:b/>
          <w:spacing w:val="-2"/>
          <w:w w:val="105"/>
        </w:rPr>
        <w:t xml:space="preserve"> </w:t>
      </w:r>
      <w:r>
        <w:rPr>
          <w:b/>
          <w:w w:val="105"/>
        </w:rPr>
        <w:t>2019</w:t>
      </w:r>
      <w:r>
        <w:rPr>
          <w:w w:val="105"/>
        </w:rPr>
        <w:t>.</w:t>
      </w:r>
      <w:r>
        <w:rPr>
          <w:spacing w:val="27"/>
          <w:w w:val="105"/>
        </w:rPr>
        <w:t xml:space="preserve"> </w:t>
      </w:r>
      <w:r>
        <w:rPr>
          <w:w w:val="105"/>
        </w:rPr>
        <w:t>Priority</w:t>
      </w:r>
      <w:r>
        <w:rPr>
          <w:spacing w:val="-2"/>
          <w:w w:val="105"/>
        </w:rPr>
        <w:t xml:space="preserve"> </w:t>
      </w:r>
      <w:r>
        <w:rPr>
          <w:w w:val="105"/>
        </w:rPr>
        <w:t>effects</w:t>
      </w:r>
      <w:r>
        <w:rPr>
          <w:spacing w:val="-2"/>
          <w:w w:val="105"/>
        </w:rPr>
        <w:t xml:space="preserve"> </w:t>
      </w:r>
      <w:r>
        <w:rPr>
          <w:w w:val="105"/>
        </w:rPr>
        <w:t>and</w:t>
      </w:r>
      <w:r>
        <w:rPr>
          <w:spacing w:val="-2"/>
          <w:w w:val="105"/>
        </w:rPr>
        <w:t xml:space="preserve"> </w:t>
      </w:r>
      <w:r>
        <w:rPr>
          <w:w w:val="105"/>
        </w:rPr>
        <w:t>nonhierarchical</w:t>
      </w:r>
      <w:r>
        <w:rPr>
          <w:spacing w:val="-2"/>
          <w:w w:val="105"/>
        </w:rPr>
        <w:t xml:space="preserve"> </w:t>
      </w:r>
      <w:r>
        <w:rPr>
          <w:w w:val="105"/>
        </w:rPr>
        <w:t>com- petition shape species composition in a complex grassland community.</w:t>
      </w:r>
      <w:r>
        <w:rPr>
          <w:spacing w:val="37"/>
          <w:w w:val="105"/>
        </w:rPr>
        <w:t xml:space="preserve"> </w:t>
      </w:r>
      <w:r>
        <w:rPr>
          <w:i/>
          <w:w w:val="105"/>
        </w:rPr>
        <w:t>The American Naturalist</w:t>
      </w:r>
      <w:r>
        <w:rPr>
          <w:w w:val="105"/>
        </w:rPr>
        <w:t xml:space="preserve">, </w:t>
      </w:r>
      <w:r>
        <w:rPr>
          <w:b/>
          <w:w w:val="105"/>
        </w:rPr>
        <w:t>193</w:t>
      </w:r>
      <w:r>
        <w:rPr>
          <w:w w:val="105"/>
        </w:rPr>
        <w:t>: 213–226.</w:t>
      </w:r>
    </w:p>
    <w:p w14:paraId="0ACD47D0" w14:textId="77777777" w:rsidR="00E917D8" w:rsidRDefault="00000000">
      <w:pPr>
        <w:spacing w:before="182" w:line="415" w:lineRule="auto"/>
        <w:ind w:left="338" w:right="117" w:hanging="219"/>
        <w:jc w:val="both"/>
      </w:pPr>
      <w:bookmarkStart w:id="190" w:name="_bookmark169"/>
      <w:bookmarkEnd w:id="190"/>
      <w:r>
        <w:rPr>
          <w:b/>
          <w:w w:val="105"/>
        </w:rPr>
        <w:t>Van Dyke MN, Levine JM , Kraft NJ. 2022</w:t>
      </w:r>
      <w:r>
        <w:rPr>
          <w:w w:val="105"/>
        </w:rPr>
        <w:t>.</w:t>
      </w:r>
      <w:r>
        <w:rPr>
          <w:spacing w:val="40"/>
          <w:w w:val="105"/>
        </w:rPr>
        <w:t xml:space="preserve"> </w:t>
      </w:r>
      <w:r>
        <w:rPr>
          <w:w w:val="105"/>
        </w:rPr>
        <w:t>Small rainfall changes drive substantial changes in plant coexistence.</w:t>
      </w:r>
      <w:r>
        <w:rPr>
          <w:spacing w:val="40"/>
          <w:w w:val="105"/>
        </w:rPr>
        <w:t xml:space="preserve"> </w:t>
      </w:r>
      <w:r>
        <w:rPr>
          <w:i/>
          <w:w w:val="105"/>
        </w:rPr>
        <w:t>Nature</w:t>
      </w:r>
      <w:r>
        <w:rPr>
          <w:w w:val="105"/>
        </w:rPr>
        <w:t>, pp. 1–5.</w:t>
      </w:r>
    </w:p>
    <w:p w14:paraId="0048BBA7" w14:textId="77777777" w:rsidR="00E917D8" w:rsidRDefault="00000000">
      <w:pPr>
        <w:spacing w:before="181" w:line="415" w:lineRule="auto"/>
        <w:ind w:left="338" w:right="117" w:hanging="219"/>
        <w:jc w:val="both"/>
      </w:pPr>
      <w:bookmarkStart w:id="191" w:name="_bookmark170"/>
      <w:bookmarkEnd w:id="191"/>
      <w:r>
        <w:rPr>
          <w:b/>
        </w:rPr>
        <w:t xml:space="preserve">Veen C, Fry E, ten </w:t>
      </w:r>
      <w:proofErr w:type="spellStart"/>
      <w:r>
        <w:rPr>
          <w:b/>
        </w:rPr>
        <w:t>Hooven</w:t>
      </w:r>
      <w:proofErr w:type="spellEnd"/>
      <w:r>
        <w:rPr>
          <w:b/>
        </w:rPr>
        <w:t xml:space="preserve"> F, </w:t>
      </w:r>
      <w:proofErr w:type="spellStart"/>
      <w:r>
        <w:rPr>
          <w:b/>
        </w:rPr>
        <w:t>Kardol</w:t>
      </w:r>
      <w:proofErr w:type="spellEnd"/>
      <w:r>
        <w:rPr>
          <w:b/>
        </w:rPr>
        <w:t xml:space="preserve"> P, </w:t>
      </w:r>
      <w:proofErr w:type="spellStart"/>
      <w:r>
        <w:rPr>
          <w:b/>
        </w:rPr>
        <w:t>Morriën</w:t>
      </w:r>
      <w:proofErr w:type="spellEnd"/>
      <w:r>
        <w:rPr>
          <w:b/>
        </w:rPr>
        <w:t xml:space="preserve"> E , De Long JR. 2019</w:t>
      </w:r>
      <w:r>
        <w:t>.</w:t>
      </w:r>
      <w:r>
        <w:rPr>
          <w:spacing w:val="40"/>
        </w:rPr>
        <w:t xml:space="preserve"> </w:t>
      </w:r>
      <w:r>
        <w:t>The role of plant litter in driving plant-soil feedbacks.</w:t>
      </w:r>
      <w:r>
        <w:rPr>
          <w:spacing w:val="40"/>
        </w:rPr>
        <w:t xml:space="preserve"> </w:t>
      </w:r>
      <w:r>
        <w:rPr>
          <w:i/>
        </w:rPr>
        <w:t>Frontiers in Environmental Science</w:t>
      </w:r>
      <w:r>
        <w:t xml:space="preserve">, </w:t>
      </w:r>
      <w:r>
        <w:rPr>
          <w:b/>
        </w:rPr>
        <w:t>7</w:t>
      </w:r>
      <w:r>
        <w:t>:</w:t>
      </w:r>
      <w:r>
        <w:rPr>
          <w:spacing w:val="40"/>
        </w:rPr>
        <w:t xml:space="preserve"> </w:t>
      </w:r>
      <w:r>
        <w:t>168.</w:t>
      </w:r>
    </w:p>
    <w:p w14:paraId="015394EB" w14:textId="77777777" w:rsidR="00E917D8" w:rsidRDefault="00E917D8">
      <w:pPr>
        <w:spacing w:line="415" w:lineRule="auto"/>
        <w:jc w:val="both"/>
        <w:sectPr w:rsidR="00E917D8">
          <w:pgSz w:w="12240" w:h="15840"/>
          <w:pgMar w:top="1340" w:right="1320" w:bottom="1080" w:left="1320" w:header="0" w:footer="882" w:gutter="0"/>
          <w:cols w:space="720"/>
        </w:sectPr>
      </w:pPr>
    </w:p>
    <w:p w14:paraId="7E84A507" w14:textId="77777777" w:rsidR="00E917D8" w:rsidRDefault="00000000">
      <w:pPr>
        <w:spacing w:before="113" w:line="415" w:lineRule="auto"/>
        <w:ind w:left="338" w:right="117" w:hanging="219"/>
        <w:jc w:val="both"/>
      </w:pPr>
      <w:bookmarkStart w:id="192" w:name="_bookmark171"/>
      <w:bookmarkEnd w:id="192"/>
      <w:r>
        <w:rPr>
          <w:b/>
          <w:w w:val="105"/>
        </w:rPr>
        <w:lastRenderedPageBreak/>
        <w:t>Veen</w:t>
      </w:r>
      <w:r>
        <w:rPr>
          <w:b/>
          <w:spacing w:val="-2"/>
          <w:w w:val="105"/>
        </w:rPr>
        <w:t xml:space="preserve"> </w:t>
      </w:r>
      <w:r>
        <w:rPr>
          <w:b/>
          <w:w w:val="105"/>
        </w:rPr>
        <w:t>GF,</w:t>
      </w:r>
      <w:r>
        <w:rPr>
          <w:b/>
          <w:spacing w:val="-2"/>
          <w:w w:val="105"/>
        </w:rPr>
        <w:t xml:space="preserve"> </w:t>
      </w:r>
      <w:r>
        <w:rPr>
          <w:b/>
          <w:w w:val="105"/>
        </w:rPr>
        <w:t>ten</w:t>
      </w:r>
      <w:r>
        <w:rPr>
          <w:b/>
          <w:spacing w:val="-2"/>
          <w:w w:val="105"/>
        </w:rPr>
        <w:t xml:space="preserve"> </w:t>
      </w:r>
      <w:proofErr w:type="spellStart"/>
      <w:r>
        <w:rPr>
          <w:b/>
          <w:w w:val="105"/>
        </w:rPr>
        <w:t>Hooven</w:t>
      </w:r>
      <w:proofErr w:type="spellEnd"/>
      <w:r>
        <w:rPr>
          <w:b/>
          <w:spacing w:val="-3"/>
          <w:w w:val="105"/>
        </w:rPr>
        <w:t xml:space="preserve"> </w:t>
      </w:r>
      <w:r>
        <w:rPr>
          <w:b/>
          <w:w w:val="105"/>
        </w:rPr>
        <w:t>FC,</w:t>
      </w:r>
      <w:r>
        <w:rPr>
          <w:b/>
          <w:spacing w:val="-2"/>
          <w:w w:val="105"/>
        </w:rPr>
        <w:t xml:space="preserve"> </w:t>
      </w:r>
      <w:r>
        <w:rPr>
          <w:b/>
          <w:w w:val="105"/>
        </w:rPr>
        <w:t>Weser</w:t>
      </w:r>
      <w:r>
        <w:rPr>
          <w:b/>
          <w:spacing w:val="-2"/>
          <w:w w:val="105"/>
        </w:rPr>
        <w:t xml:space="preserve"> </w:t>
      </w:r>
      <w:r>
        <w:rPr>
          <w:b/>
          <w:w w:val="105"/>
        </w:rPr>
        <w:t>C</w:t>
      </w:r>
      <w:r>
        <w:rPr>
          <w:b/>
          <w:spacing w:val="-2"/>
          <w:w w:val="105"/>
        </w:rPr>
        <w:t xml:space="preserve"> </w:t>
      </w:r>
      <w:r>
        <w:rPr>
          <w:b/>
          <w:w w:val="105"/>
        </w:rPr>
        <w:t>,</w:t>
      </w:r>
      <w:r>
        <w:rPr>
          <w:b/>
          <w:spacing w:val="-2"/>
          <w:w w:val="105"/>
        </w:rPr>
        <w:t xml:space="preserve"> </w:t>
      </w:r>
      <w:r>
        <w:rPr>
          <w:b/>
          <w:w w:val="105"/>
        </w:rPr>
        <w:t>Hannula</w:t>
      </w:r>
      <w:r>
        <w:rPr>
          <w:b/>
          <w:spacing w:val="-2"/>
          <w:w w:val="105"/>
        </w:rPr>
        <w:t xml:space="preserve"> </w:t>
      </w:r>
      <w:r>
        <w:rPr>
          <w:b/>
          <w:w w:val="105"/>
        </w:rPr>
        <w:t>SE.</w:t>
      </w:r>
      <w:r>
        <w:rPr>
          <w:b/>
          <w:spacing w:val="-3"/>
          <w:w w:val="105"/>
        </w:rPr>
        <w:t xml:space="preserve"> </w:t>
      </w:r>
      <w:r>
        <w:rPr>
          <w:b/>
          <w:w w:val="105"/>
        </w:rPr>
        <w:t>2021</w:t>
      </w:r>
      <w:r>
        <w:rPr>
          <w:w w:val="105"/>
        </w:rPr>
        <w:t>.</w:t>
      </w:r>
      <w:r>
        <w:rPr>
          <w:spacing w:val="24"/>
          <w:w w:val="105"/>
        </w:rPr>
        <w:t xml:space="preserve"> </w:t>
      </w:r>
      <w:r>
        <w:rPr>
          <w:w w:val="105"/>
        </w:rPr>
        <w:t>Steering</w:t>
      </w:r>
      <w:r>
        <w:rPr>
          <w:spacing w:val="-3"/>
          <w:w w:val="105"/>
        </w:rPr>
        <w:t xml:space="preserve"> </w:t>
      </w:r>
      <w:r>
        <w:rPr>
          <w:w w:val="105"/>
        </w:rPr>
        <w:t>the</w:t>
      </w:r>
      <w:r>
        <w:rPr>
          <w:spacing w:val="-2"/>
          <w:w w:val="105"/>
        </w:rPr>
        <w:t xml:space="preserve"> </w:t>
      </w:r>
      <w:r>
        <w:rPr>
          <w:w w:val="105"/>
        </w:rPr>
        <w:t>soil</w:t>
      </w:r>
      <w:r>
        <w:rPr>
          <w:spacing w:val="-2"/>
          <w:w w:val="105"/>
        </w:rPr>
        <w:t xml:space="preserve"> </w:t>
      </w:r>
      <w:r>
        <w:rPr>
          <w:w w:val="105"/>
        </w:rPr>
        <w:t>microbiome</w:t>
      </w:r>
      <w:r>
        <w:rPr>
          <w:spacing w:val="-2"/>
          <w:w w:val="105"/>
        </w:rPr>
        <w:t xml:space="preserve"> </w:t>
      </w:r>
      <w:r>
        <w:rPr>
          <w:w w:val="105"/>
        </w:rPr>
        <w:t>by</w:t>
      </w:r>
      <w:r>
        <w:rPr>
          <w:spacing w:val="-2"/>
          <w:w w:val="105"/>
        </w:rPr>
        <w:t xml:space="preserve"> </w:t>
      </w:r>
      <w:r>
        <w:rPr>
          <w:w w:val="105"/>
        </w:rPr>
        <w:t>repeated litter</w:t>
      </w:r>
      <w:r>
        <w:rPr>
          <w:spacing w:val="-4"/>
          <w:w w:val="105"/>
        </w:rPr>
        <w:t xml:space="preserve"> </w:t>
      </w:r>
      <w:r>
        <w:rPr>
          <w:w w:val="105"/>
        </w:rPr>
        <w:t xml:space="preserve">addition. </w:t>
      </w:r>
      <w:r>
        <w:rPr>
          <w:i/>
          <w:w w:val="105"/>
        </w:rPr>
        <w:t>Journal</w:t>
      </w:r>
      <w:r>
        <w:rPr>
          <w:i/>
          <w:spacing w:val="-4"/>
          <w:w w:val="105"/>
        </w:rPr>
        <w:t xml:space="preserve"> </w:t>
      </w:r>
      <w:r>
        <w:rPr>
          <w:i/>
          <w:w w:val="105"/>
        </w:rPr>
        <w:t>of</w:t>
      </w:r>
      <w:r>
        <w:rPr>
          <w:i/>
          <w:spacing w:val="-4"/>
          <w:w w:val="105"/>
        </w:rPr>
        <w:t xml:space="preserve"> </w:t>
      </w:r>
      <w:r>
        <w:rPr>
          <w:i/>
          <w:w w:val="105"/>
        </w:rPr>
        <w:t>Ecology</w:t>
      </w:r>
      <w:r>
        <w:rPr>
          <w:w w:val="105"/>
        </w:rPr>
        <w:t>,</w:t>
      </w:r>
      <w:r>
        <w:rPr>
          <w:spacing w:val="-4"/>
          <w:w w:val="105"/>
        </w:rPr>
        <w:t xml:space="preserve"> </w:t>
      </w:r>
      <w:r>
        <w:rPr>
          <w:b/>
          <w:w w:val="105"/>
        </w:rPr>
        <w:t>109</w:t>
      </w:r>
      <w:r>
        <w:rPr>
          <w:w w:val="105"/>
        </w:rPr>
        <w:t>: 2499–2513.</w:t>
      </w:r>
    </w:p>
    <w:p w14:paraId="41BC0BD2" w14:textId="77777777" w:rsidR="00E917D8" w:rsidRDefault="00000000">
      <w:pPr>
        <w:spacing w:before="181" w:line="415" w:lineRule="auto"/>
        <w:ind w:left="338" w:right="117" w:hanging="219"/>
        <w:jc w:val="both"/>
      </w:pPr>
      <w:bookmarkStart w:id="193" w:name="_bookmark172"/>
      <w:bookmarkEnd w:id="193"/>
      <w:r>
        <w:rPr>
          <w:b/>
          <w:w w:val="110"/>
        </w:rPr>
        <w:t xml:space="preserve">van de </w:t>
      </w:r>
      <w:proofErr w:type="spellStart"/>
      <w:r>
        <w:rPr>
          <w:b/>
          <w:w w:val="110"/>
        </w:rPr>
        <w:t>Voorde</w:t>
      </w:r>
      <w:proofErr w:type="spellEnd"/>
      <w:r>
        <w:rPr>
          <w:b/>
          <w:w w:val="110"/>
        </w:rPr>
        <w:t xml:space="preserve"> TF, van der </w:t>
      </w:r>
      <w:proofErr w:type="spellStart"/>
      <w:r>
        <w:rPr>
          <w:b/>
          <w:w w:val="110"/>
        </w:rPr>
        <w:t>Putten</w:t>
      </w:r>
      <w:proofErr w:type="spellEnd"/>
      <w:r>
        <w:rPr>
          <w:b/>
          <w:w w:val="110"/>
        </w:rPr>
        <w:t xml:space="preserve"> WH , </w:t>
      </w:r>
      <w:proofErr w:type="spellStart"/>
      <w:r>
        <w:rPr>
          <w:b/>
          <w:w w:val="110"/>
        </w:rPr>
        <w:t>Bezemer</w:t>
      </w:r>
      <w:proofErr w:type="spellEnd"/>
      <w:r>
        <w:rPr>
          <w:b/>
          <w:w w:val="110"/>
        </w:rPr>
        <w:t xml:space="preserve"> TM. 2012</w:t>
      </w:r>
      <w:r>
        <w:rPr>
          <w:w w:val="110"/>
        </w:rPr>
        <w:t>.</w:t>
      </w:r>
      <w:r>
        <w:rPr>
          <w:spacing w:val="40"/>
          <w:w w:val="110"/>
        </w:rPr>
        <w:t xml:space="preserve"> </w:t>
      </w:r>
      <w:r>
        <w:rPr>
          <w:w w:val="110"/>
        </w:rPr>
        <w:t>The importance of plant–soil interactions, soil nutrients, and plant life history traits for the temporal dynamics of jacobaea vulgaris</w:t>
      </w:r>
      <w:r>
        <w:rPr>
          <w:spacing w:val="-16"/>
          <w:w w:val="110"/>
        </w:rPr>
        <w:t xml:space="preserve"> </w:t>
      </w:r>
      <w:r>
        <w:rPr>
          <w:w w:val="110"/>
        </w:rPr>
        <w:t>in</w:t>
      </w:r>
      <w:r>
        <w:rPr>
          <w:spacing w:val="-15"/>
          <w:w w:val="110"/>
        </w:rPr>
        <w:t xml:space="preserve"> </w:t>
      </w:r>
      <w:r>
        <w:rPr>
          <w:w w:val="110"/>
        </w:rPr>
        <w:t>a</w:t>
      </w:r>
      <w:r>
        <w:rPr>
          <w:spacing w:val="-15"/>
          <w:w w:val="110"/>
        </w:rPr>
        <w:t xml:space="preserve"> </w:t>
      </w:r>
      <w:proofErr w:type="spellStart"/>
      <w:r>
        <w:rPr>
          <w:w w:val="110"/>
        </w:rPr>
        <w:t>chronosequence</w:t>
      </w:r>
      <w:proofErr w:type="spellEnd"/>
      <w:r>
        <w:rPr>
          <w:spacing w:val="-15"/>
          <w:w w:val="110"/>
        </w:rPr>
        <w:t xml:space="preserve"> </w:t>
      </w:r>
      <w:r>
        <w:rPr>
          <w:w w:val="110"/>
        </w:rPr>
        <w:t>of</w:t>
      </w:r>
      <w:r>
        <w:rPr>
          <w:spacing w:val="-15"/>
          <w:w w:val="110"/>
        </w:rPr>
        <w:t xml:space="preserve"> </w:t>
      </w:r>
      <w:r>
        <w:rPr>
          <w:w w:val="110"/>
        </w:rPr>
        <w:t>old-fields.</w:t>
      </w:r>
      <w:r>
        <w:rPr>
          <w:spacing w:val="1"/>
          <w:w w:val="110"/>
        </w:rPr>
        <w:t xml:space="preserve"> </w:t>
      </w:r>
      <w:r>
        <w:rPr>
          <w:i/>
          <w:w w:val="110"/>
        </w:rPr>
        <w:t>Oikos</w:t>
      </w:r>
      <w:r>
        <w:rPr>
          <w:w w:val="110"/>
        </w:rPr>
        <w:t>,</w:t>
      </w:r>
      <w:r>
        <w:rPr>
          <w:spacing w:val="-16"/>
          <w:w w:val="110"/>
        </w:rPr>
        <w:t xml:space="preserve"> </w:t>
      </w:r>
      <w:r>
        <w:rPr>
          <w:b/>
          <w:w w:val="110"/>
        </w:rPr>
        <w:t>121</w:t>
      </w:r>
      <w:r>
        <w:rPr>
          <w:w w:val="110"/>
        </w:rPr>
        <w:t>:</w:t>
      </w:r>
      <w:r>
        <w:rPr>
          <w:spacing w:val="5"/>
          <w:w w:val="110"/>
        </w:rPr>
        <w:t xml:space="preserve"> </w:t>
      </w:r>
      <w:r>
        <w:rPr>
          <w:w w:val="110"/>
        </w:rPr>
        <w:t>1251–1262.</w:t>
      </w:r>
    </w:p>
    <w:p w14:paraId="661E4357" w14:textId="77777777" w:rsidR="00E917D8" w:rsidRDefault="00000000">
      <w:pPr>
        <w:spacing w:before="182" w:line="415" w:lineRule="auto"/>
        <w:ind w:left="338" w:right="119" w:hanging="219"/>
        <w:jc w:val="both"/>
      </w:pPr>
      <w:bookmarkStart w:id="194" w:name="_bookmark173"/>
      <w:bookmarkEnd w:id="194"/>
      <w:r>
        <w:rPr>
          <w:b/>
          <w:w w:val="105"/>
        </w:rPr>
        <w:t>Wagner MR, Lundberg DS, Coleman-</w:t>
      </w:r>
      <w:proofErr w:type="spellStart"/>
      <w:r>
        <w:rPr>
          <w:b/>
          <w:w w:val="105"/>
        </w:rPr>
        <w:t>Derr</w:t>
      </w:r>
      <w:proofErr w:type="spellEnd"/>
      <w:r>
        <w:rPr>
          <w:b/>
          <w:w w:val="105"/>
        </w:rPr>
        <w:t xml:space="preserve"> D, </w:t>
      </w:r>
      <w:proofErr w:type="spellStart"/>
      <w:r>
        <w:rPr>
          <w:b/>
          <w:w w:val="105"/>
        </w:rPr>
        <w:t>Tringe</w:t>
      </w:r>
      <w:proofErr w:type="spellEnd"/>
      <w:r>
        <w:rPr>
          <w:b/>
          <w:w w:val="105"/>
        </w:rPr>
        <w:t xml:space="preserve"> SG, </w:t>
      </w:r>
      <w:proofErr w:type="spellStart"/>
      <w:r>
        <w:rPr>
          <w:b/>
          <w:w w:val="105"/>
        </w:rPr>
        <w:t>Dangl</w:t>
      </w:r>
      <w:proofErr w:type="spellEnd"/>
      <w:r>
        <w:rPr>
          <w:b/>
          <w:w w:val="105"/>
        </w:rPr>
        <w:t xml:space="preserve"> JL , Mitchell-</w:t>
      </w:r>
      <w:proofErr w:type="spellStart"/>
      <w:r>
        <w:rPr>
          <w:b/>
          <w:w w:val="105"/>
        </w:rPr>
        <w:t>Olds</w:t>
      </w:r>
      <w:proofErr w:type="spellEnd"/>
      <w:r>
        <w:rPr>
          <w:b/>
          <w:w w:val="105"/>
        </w:rPr>
        <w:t xml:space="preserve"> T. 2014</w:t>
      </w:r>
      <w:r>
        <w:rPr>
          <w:w w:val="105"/>
        </w:rPr>
        <w:t>. Natural soil microbes alter flowering phenology and the intensity of selection on flowering time</w:t>
      </w:r>
      <w:r>
        <w:rPr>
          <w:spacing w:val="80"/>
          <w:w w:val="105"/>
        </w:rPr>
        <w:t xml:space="preserve"> </w:t>
      </w:r>
      <w:r>
        <w:rPr>
          <w:w w:val="105"/>
        </w:rPr>
        <w:t xml:space="preserve">in a wild </w:t>
      </w:r>
      <w:proofErr w:type="spellStart"/>
      <w:r>
        <w:rPr>
          <w:w w:val="105"/>
        </w:rPr>
        <w:t>arabidopsis</w:t>
      </w:r>
      <w:proofErr w:type="spellEnd"/>
      <w:r>
        <w:rPr>
          <w:w w:val="105"/>
        </w:rPr>
        <w:t xml:space="preserve"> relative.</w:t>
      </w:r>
      <w:r>
        <w:rPr>
          <w:spacing w:val="38"/>
          <w:w w:val="105"/>
        </w:rPr>
        <w:t xml:space="preserve"> </w:t>
      </w:r>
      <w:r>
        <w:rPr>
          <w:i/>
          <w:w w:val="105"/>
        </w:rPr>
        <w:t>Ecology Letters</w:t>
      </w:r>
      <w:r>
        <w:rPr>
          <w:w w:val="105"/>
        </w:rPr>
        <w:t xml:space="preserve">, </w:t>
      </w:r>
      <w:r>
        <w:rPr>
          <w:b/>
          <w:w w:val="105"/>
        </w:rPr>
        <w:t>17</w:t>
      </w:r>
      <w:r>
        <w:rPr>
          <w:w w:val="105"/>
        </w:rPr>
        <w:t>:</w:t>
      </w:r>
      <w:r>
        <w:rPr>
          <w:spacing w:val="38"/>
          <w:w w:val="105"/>
        </w:rPr>
        <w:t xml:space="preserve"> </w:t>
      </w:r>
      <w:r>
        <w:rPr>
          <w:w w:val="105"/>
        </w:rPr>
        <w:t>717–726.</w:t>
      </w:r>
    </w:p>
    <w:p w14:paraId="320A4875" w14:textId="77777777" w:rsidR="00E917D8" w:rsidRDefault="00000000">
      <w:pPr>
        <w:spacing w:before="182"/>
        <w:ind w:left="119"/>
        <w:jc w:val="both"/>
      </w:pPr>
      <w:bookmarkStart w:id="195" w:name="_bookmark174"/>
      <w:bookmarkEnd w:id="195"/>
      <w:r>
        <w:rPr>
          <w:b/>
          <w:w w:val="105"/>
        </w:rPr>
        <w:t>Wubs</w:t>
      </w:r>
      <w:r>
        <w:rPr>
          <w:b/>
          <w:spacing w:val="14"/>
          <w:w w:val="105"/>
        </w:rPr>
        <w:t xml:space="preserve"> </w:t>
      </w:r>
      <w:r>
        <w:rPr>
          <w:b/>
          <w:w w:val="105"/>
        </w:rPr>
        <w:t>ERJ</w:t>
      </w:r>
      <w:r>
        <w:rPr>
          <w:b/>
          <w:spacing w:val="15"/>
          <w:w w:val="105"/>
        </w:rPr>
        <w:t xml:space="preserve"> </w:t>
      </w:r>
      <w:r>
        <w:rPr>
          <w:b/>
          <w:w w:val="105"/>
        </w:rPr>
        <w:t>,</w:t>
      </w:r>
      <w:r>
        <w:rPr>
          <w:b/>
          <w:spacing w:val="14"/>
          <w:w w:val="105"/>
        </w:rPr>
        <w:t xml:space="preserve"> </w:t>
      </w:r>
      <w:proofErr w:type="spellStart"/>
      <w:r>
        <w:rPr>
          <w:b/>
          <w:w w:val="105"/>
        </w:rPr>
        <w:t>Bezemer</w:t>
      </w:r>
      <w:proofErr w:type="spellEnd"/>
      <w:r>
        <w:rPr>
          <w:b/>
          <w:spacing w:val="14"/>
          <w:w w:val="105"/>
        </w:rPr>
        <w:t xml:space="preserve"> </w:t>
      </w:r>
      <w:r>
        <w:rPr>
          <w:b/>
          <w:w w:val="105"/>
        </w:rPr>
        <w:t>TM.</w:t>
      </w:r>
      <w:r>
        <w:rPr>
          <w:b/>
          <w:spacing w:val="15"/>
          <w:w w:val="105"/>
        </w:rPr>
        <w:t xml:space="preserve"> </w:t>
      </w:r>
      <w:r>
        <w:rPr>
          <w:b/>
          <w:w w:val="105"/>
        </w:rPr>
        <w:t>2018</w:t>
      </w:r>
      <w:r>
        <w:rPr>
          <w:w w:val="105"/>
        </w:rPr>
        <w:t>.</w:t>
      </w:r>
      <w:r>
        <w:rPr>
          <w:spacing w:val="70"/>
          <w:w w:val="105"/>
        </w:rPr>
        <w:t xml:space="preserve"> </w:t>
      </w:r>
      <w:r>
        <w:rPr>
          <w:w w:val="105"/>
        </w:rPr>
        <w:t>Temporal</w:t>
      </w:r>
      <w:r>
        <w:rPr>
          <w:spacing w:val="15"/>
          <w:w w:val="105"/>
        </w:rPr>
        <w:t xml:space="preserve"> </w:t>
      </w:r>
      <w:r>
        <w:rPr>
          <w:w w:val="105"/>
        </w:rPr>
        <w:t>carry-over</w:t>
      </w:r>
      <w:r>
        <w:rPr>
          <w:spacing w:val="15"/>
          <w:w w:val="105"/>
        </w:rPr>
        <w:t xml:space="preserve"> </w:t>
      </w:r>
      <w:r>
        <w:rPr>
          <w:w w:val="105"/>
        </w:rPr>
        <w:t>effects</w:t>
      </w:r>
      <w:r>
        <w:rPr>
          <w:spacing w:val="14"/>
          <w:w w:val="105"/>
        </w:rPr>
        <w:t xml:space="preserve"> </w:t>
      </w:r>
      <w:r>
        <w:rPr>
          <w:w w:val="105"/>
        </w:rPr>
        <w:t>in</w:t>
      </w:r>
      <w:r>
        <w:rPr>
          <w:spacing w:val="14"/>
          <w:w w:val="105"/>
        </w:rPr>
        <w:t xml:space="preserve"> </w:t>
      </w:r>
      <w:r>
        <w:rPr>
          <w:w w:val="105"/>
        </w:rPr>
        <w:t>sequential</w:t>
      </w:r>
      <w:r>
        <w:rPr>
          <w:spacing w:val="15"/>
          <w:w w:val="105"/>
        </w:rPr>
        <w:t xml:space="preserve"> </w:t>
      </w:r>
      <w:r>
        <w:rPr>
          <w:w w:val="105"/>
        </w:rPr>
        <w:t>plant–soil</w:t>
      </w:r>
      <w:r>
        <w:rPr>
          <w:spacing w:val="14"/>
          <w:w w:val="105"/>
        </w:rPr>
        <w:t xml:space="preserve"> </w:t>
      </w:r>
      <w:r>
        <w:rPr>
          <w:spacing w:val="-2"/>
          <w:w w:val="105"/>
        </w:rPr>
        <w:t>feedbacks.</w:t>
      </w:r>
    </w:p>
    <w:p w14:paraId="4F8A80E7" w14:textId="77777777" w:rsidR="00E917D8" w:rsidRDefault="00000000">
      <w:pPr>
        <w:spacing w:before="185"/>
        <w:ind w:left="338"/>
      </w:pPr>
      <w:r>
        <w:rPr>
          <w:i/>
        </w:rPr>
        <w:t>Oikos</w:t>
      </w:r>
      <w:r>
        <w:t>,</w:t>
      </w:r>
      <w:r>
        <w:rPr>
          <w:spacing w:val="-8"/>
        </w:rPr>
        <w:t xml:space="preserve"> </w:t>
      </w:r>
      <w:r>
        <w:rPr>
          <w:b/>
        </w:rPr>
        <w:t>127</w:t>
      </w:r>
      <w:r>
        <w:t>:</w:t>
      </w:r>
      <w:r>
        <w:rPr>
          <w:spacing w:val="13"/>
        </w:rPr>
        <w:t xml:space="preserve"> </w:t>
      </w:r>
      <w:r>
        <w:rPr>
          <w:spacing w:val="-2"/>
        </w:rPr>
        <w:t>220–229.</w:t>
      </w:r>
    </w:p>
    <w:p w14:paraId="0F7FF3F0" w14:textId="77777777" w:rsidR="00E917D8" w:rsidRDefault="00E917D8">
      <w:pPr>
        <w:pStyle w:val="BodyText"/>
        <w:spacing w:before="8"/>
        <w:rPr>
          <w:sz w:val="31"/>
        </w:rPr>
      </w:pPr>
    </w:p>
    <w:p w14:paraId="3ABE05BF" w14:textId="77777777" w:rsidR="00E917D8" w:rsidRDefault="00000000">
      <w:pPr>
        <w:spacing w:before="1" w:line="415" w:lineRule="auto"/>
        <w:ind w:left="338" w:right="117" w:hanging="219"/>
        <w:jc w:val="both"/>
      </w:pPr>
      <w:bookmarkStart w:id="196" w:name="_bookmark175"/>
      <w:bookmarkEnd w:id="196"/>
      <w:r>
        <w:rPr>
          <w:b/>
          <w:w w:val="105"/>
        </w:rPr>
        <w:t>Wubs</w:t>
      </w:r>
      <w:r>
        <w:rPr>
          <w:b/>
          <w:spacing w:val="-5"/>
          <w:w w:val="105"/>
        </w:rPr>
        <w:t xml:space="preserve"> </w:t>
      </w:r>
      <w:r>
        <w:rPr>
          <w:b/>
          <w:w w:val="105"/>
        </w:rPr>
        <w:t>ERJ,</w:t>
      </w:r>
      <w:r>
        <w:rPr>
          <w:b/>
          <w:spacing w:val="-5"/>
          <w:w w:val="105"/>
        </w:rPr>
        <w:t xml:space="preserve"> </w:t>
      </w:r>
      <w:r>
        <w:rPr>
          <w:b/>
          <w:w w:val="105"/>
        </w:rPr>
        <w:t>van</w:t>
      </w:r>
      <w:r>
        <w:rPr>
          <w:b/>
          <w:spacing w:val="-4"/>
          <w:w w:val="105"/>
        </w:rPr>
        <w:t xml:space="preserve"> </w:t>
      </w:r>
      <w:r>
        <w:rPr>
          <w:b/>
          <w:w w:val="105"/>
        </w:rPr>
        <w:t>der</w:t>
      </w:r>
      <w:r>
        <w:rPr>
          <w:b/>
          <w:spacing w:val="-5"/>
          <w:w w:val="105"/>
        </w:rPr>
        <w:t xml:space="preserve"> </w:t>
      </w:r>
      <w:proofErr w:type="spellStart"/>
      <w:r>
        <w:rPr>
          <w:b/>
          <w:w w:val="105"/>
        </w:rPr>
        <w:t>Putten</w:t>
      </w:r>
      <w:proofErr w:type="spellEnd"/>
      <w:r>
        <w:rPr>
          <w:b/>
          <w:spacing w:val="-5"/>
          <w:w w:val="105"/>
        </w:rPr>
        <w:t xml:space="preserve"> </w:t>
      </w:r>
      <w:r>
        <w:rPr>
          <w:b/>
          <w:w w:val="105"/>
        </w:rPr>
        <w:t>WH,</w:t>
      </w:r>
      <w:r>
        <w:rPr>
          <w:b/>
          <w:spacing w:val="-5"/>
          <w:w w:val="105"/>
        </w:rPr>
        <w:t xml:space="preserve"> </w:t>
      </w:r>
      <w:r>
        <w:rPr>
          <w:b/>
          <w:w w:val="105"/>
        </w:rPr>
        <w:t>Bosch</w:t>
      </w:r>
      <w:r>
        <w:rPr>
          <w:b/>
          <w:spacing w:val="-4"/>
          <w:w w:val="105"/>
        </w:rPr>
        <w:t xml:space="preserve"> </w:t>
      </w:r>
      <w:r>
        <w:rPr>
          <w:b/>
          <w:w w:val="105"/>
        </w:rPr>
        <w:t>M</w:t>
      </w:r>
      <w:r>
        <w:rPr>
          <w:b/>
          <w:spacing w:val="-5"/>
          <w:w w:val="105"/>
        </w:rPr>
        <w:t xml:space="preserve"> </w:t>
      </w:r>
      <w:r>
        <w:rPr>
          <w:b/>
          <w:w w:val="105"/>
        </w:rPr>
        <w:t>,</w:t>
      </w:r>
      <w:r>
        <w:rPr>
          <w:b/>
          <w:spacing w:val="-5"/>
          <w:w w:val="105"/>
        </w:rPr>
        <w:t xml:space="preserve"> </w:t>
      </w:r>
      <w:proofErr w:type="spellStart"/>
      <w:r>
        <w:rPr>
          <w:b/>
          <w:w w:val="105"/>
        </w:rPr>
        <w:t>Bezemer</w:t>
      </w:r>
      <w:proofErr w:type="spellEnd"/>
      <w:r>
        <w:rPr>
          <w:b/>
          <w:spacing w:val="-5"/>
          <w:w w:val="105"/>
        </w:rPr>
        <w:t xml:space="preserve"> </w:t>
      </w:r>
      <w:r>
        <w:rPr>
          <w:b/>
          <w:w w:val="105"/>
        </w:rPr>
        <w:t>TM.</w:t>
      </w:r>
      <w:r>
        <w:rPr>
          <w:b/>
          <w:spacing w:val="-4"/>
          <w:w w:val="105"/>
        </w:rPr>
        <w:t xml:space="preserve"> </w:t>
      </w:r>
      <w:r>
        <w:rPr>
          <w:b/>
          <w:w w:val="105"/>
        </w:rPr>
        <w:t>2016</w:t>
      </w:r>
      <w:r>
        <w:rPr>
          <w:w w:val="105"/>
        </w:rPr>
        <w:t>.</w:t>
      </w:r>
      <w:r>
        <w:rPr>
          <w:spacing w:val="23"/>
          <w:w w:val="105"/>
        </w:rPr>
        <w:t xml:space="preserve"> </w:t>
      </w:r>
      <w:r>
        <w:rPr>
          <w:w w:val="105"/>
        </w:rPr>
        <w:t>Soil</w:t>
      </w:r>
      <w:r>
        <w:rPr>
          <w:spacing w:val="-5"/>
          <w:w w:val="105"/>
        </w:rPr>
        <w:t xml:space="preserve"> </w:t>
      </w:r>
      <w:r>
        <w:rPr>
          <w:w w:val="105"/>
        </w:rPr>
        <w:t>inoculation</w:t>
      </w:r>
      <w:r>
        <w:rPr>
          <w:spacing w:val="-5"/>
          <w:w w:val="105"/>
        </w:rPr>
        <w:t xml:space="preserve"> </w:t>
      </w:r>
      <w:r>
        <w:rPr>
          <w:w w:val="105"/>
        </w:rPr>
        <w:t>steers</w:t>
      </w:r>
      <w:r>
        <w:rPr>
          <w:spacing w:val="-4"/>
          <w:w w:val="105"/>
        </w:rPr>
        <w:t xml:space="preserve"> </w:t>
      </w:r>
      <w:r>
        <w:rPr>
          <w:w w:val="105"/>
        </w:rPr>
        <w:t xml:space="preserve">restoration of terrestrial ecosystems. </w:t>
      </w:r>
      <w:r>
        <w:rPr>
          <w:i/>
          <w:w w:val="105"/>
        </w:rPr>
        <w:t>Nature Plants</w:t>
      </w:r>
      <w:r>
        <w:rPr>
          <w:w w:val="105"/>
        </w:rPr>
        <w:t xml:space="preserve">, </w:t>
      </w:r>
      <w:r>
        <w:rPr>
          <w:b/>
          <w:w w:val="105"/>
        </w:rPr>
        <w:t>2</w:t>
      </w:r>
      <w:r>
        <w:rPr>
          <w:w w:val="105"/>
        </w:rPr>
        <w:t>: 16107.</w:t>
      </w:r>
    </w:p>
    <w:p w14:paraId="26EF35C6" w14:textId="77777777" w:rsidR="00E917D8" w:rsidRDefault="00000000">
      <w:pPr>
        <w:spacing w:before="181" w:line="415" w:lineRule="auto"/>
        <w:ind w:left="338" w:right="118" w:hanging="219"/>
        <w:jc w:val="both"/>
      </w:pPr>
      <w:bookmarkStart w:id="197" w:name="_bookmark176"/>
      <w:bookmarkEnd w:id="197"/>
      <w:r>
        <w:rPr>
          <w:b/>
          <w:w w:val="105"/>
        </w:rPr>
        <w:t>Yan</w:t>
      </w:r>
      <w:r>
        <w:rPr>
          <w:b/>
          <w:spacing w:val="-4"/>
          <w:w w:val="105"/>
        </w:rPr>
        <w:t xml:space="preserve"> </w:t>
      </w:r>
      <w:r>
        <w:rPr>
          <w:b/>
          <w:w w:val="105"/>
        </w:rPr>
        <w:t>X,</w:t>
      </w:r>
      <w:r>
        <w:rPr>
          <w:b/>
          <w:spacing w:val="-4"/>
          <w:w w:val="105"/>
        </w:rPr>
        <w:t xml:space="preserve"> </w:t>
      </w:r>
      <w:r>
        <w:rPr>
          <w:b/>
          <w:w w:val="105"/>
        </w:rPr>
        <w:t>Levine</w:t>
      </w:r>
      <w:r>
        <w:rPr>
          <w:b/>
          <w:spacing w:val="-4"/>
          <w:w w:val="105"/>
        </w:rPr>
        <w:t xml:space="preserve"> </w:t>
      </w:r>
      <w:r>
        <w:rPr>
          <w:b/>
          <w:w w:val="105"/>
        </w:rPr>
        <w:t>JM</w:t>
      </w:r>
      <w:r>
        <w:rPr>
          <w:b/>
          <w:spacing w:val="-4"/>
          <w:w w:val="105"/>
        </w:rPr>
        <w:t xml:space="preserve"> </w:t>
      </w:r>
      <w:r>
        <w:rPr>
          <w:b/>
          <w:w w:val="105"/>
        </w:rPr>
        <w:t>,</w:t>
      </w:r>
      <w:r>
        <w:rPr>
          <w:b/>
          <w:spacing w:val="-4"/>
          <w:w w:val="105"/>
        </w:rPr>
        <w:t xml:space="preserve"> </w:t>
      </w:r>
      <w:proofErr w:type="spellStart"/>
      <w:r>
        <w:rPr>
          <w:b/>
          <w:w w:val="105"/>
        </w:rPr>
        <w:t>Kandlikar</w:t>
      </w:r>
      <w:proofErr w:type="spellEnd"/>
      <w:r>
        <w:rPr>
          <w:b/>
          <w:spacing w:val="-4"/>
          <w:w w:val="105"/>
        </w:rPr>
        <w:t xml:space="preserve"> </w:t>
      </w:r>
      <w:r>
        <w:rPr>
          <w:b/>
          <w:w w:val="105"/>
        </w:rPr>
        <w:t>GS.</w:t>
      </w:r>
      <w:r>
        <w:rPr>
          <w:b/>
          <w:spacing w:val="-4"/>
          <w:w w:val="105"/>
        </w:rPr>
        <w:t xml:space="preserve"> </w:t>
      </w:r>
      <w:r>
        <w:rPr>
          <w:b/>
          <w:w w:val="105"/>
        </w:rPr>
        <w:t>2022</w:t>
      </w:r>
      <w:r>
        <w:rPr>
          <w:w w:val="105"/>
        </w:rPr>
        <w:t>.</w:t>
      </w:r>
      <w:r>
        <w:rPr>
          <w:spacing w:val="19"/>
          <w:w w:val="105"/>
        </w:rPr>
        <w:t xml:space="preserve"> </w:t>
      </w:r>
      <w:r>
        <w:rPr>
          <w:w w:val="105"/>
        </w:rPr>
        <w:t>A</w:t>
      </w:r>
      <w:r>
        <w:rPr>
          <w:spacing w:val="-4"/>
          <w:w w:val="105"/>
        </w:rPr>
        <w:t xml:space="preserve"> </w:t>
      </w:r>
      <w:r>
        <w:rPr>
          <w:w w:val="105"/>
        </w:rPr>
        <w:t>quantitative</w:t>
      </w:r>
      <w:r>
        <w:rPr>
          <w:spacing w:val="-4"/>
          <w:w w:val="105"/>
        </w:rPr>
        <w:t xml:space="preserve"> </w:t>
      </w:r>
      <w:r>
        <w:rPr>
          <w:w w:val="105"/>
        </w:rPr>
        <w:t>synthesis</w:t>
      </w:r>
      <w:r>
        <w:rPr>
          <w:spacing w:val="-4"/>
          <w:w w:val="105"/>
        </w:rPr>
        <w:t xml:space="preserve"> </w:t>
      </w:r>
      <w:r>
        <w:rPr>
          <w:w w:val="105"/>
        </w:rPr>
        <w:t>of</w:t>
      </w:r>
      <w:r>
        <w:rPr>
          <w:spacing w:val="-4"/>
          <w:w w:val="105"/>
        </w:rPr>
        <w:t xml:space="preserve"> </w:t>
      </w:r>
      <w:r>
        <w:rPr>
          <w:w w:val="105"/>
        </w:rPr>
        <w:t>soil</w:t>
      </w:r>
      <w:r>
        <w:rPr>
          <w:spacing w:val="-4"/>
          <w:w w:val="105"/>
        </w:rPr>
        <w:t xml:space="preserve"> </w:t>
      </w:r>
      <w:r>
        <w:rPr>
          <w:w w:val="105"/>
        </w:rPr>
        <w:t>microbial</w:t>
      </w:r>
      <w:r>
        <w:rPr>
          <w:spacing w:val="-4"/>
          <w:w w:val="105"/>
        </w:rPr>
        <w:t xml:space="preserve"> </w:t>
      </w:r>
      <w:r>
        <w:rPr>
          <w:w w:val="105"/>
        </w:rPr>
        <w:t>effects</w:t>
      </w:r>
      <w:r>
        <w:rPr>
          <w:spacing w:val="-4"/>
          <w:w w:val="105"/>
        </w:rPr>
        <w:t xml:space="preserve"> </w:t>
      </w:r>
      <w:r>
        <w:rPr>
          <w:w w:val="105"/>
        </w:rPr>
        <w:t>on</w:t>
      </w:r>
      <w:r>
        <w:rPr>
          <w:spacing w:val="-4"/>
          <w:w w:val="105"/>
        </w:rPr>
        <w:t xml:space="preserve"> </w:t>
      </w:r>
      <w:r>
        <w:rPr>
          <w:w w:val="105"/>
        </w:rPr>
        <w:t xml:space="preserve">plant </w:t>
      </w:r>
      <w:r>
        <w:rPr>
          <w:spacing w:val="-2"/>
          <w:w w:val="105"/>
        </w:rPr>
        <w:t>species</w:t>
      </w:r>
      <w:r>
        <w:rPr>
          <w:spacing w:val="-7"/>
          <w:w w:val="105"/>
        </w:rPr>
        <w:t xml:space="preserve"> </w:t>
      </w:r>
      <w:r>
        <w:rPr>
          <w:spacing w:val="-2"/>
          <w:w w:val="105"/>
        </w:rPr>
        <w:t>coexistence.</w:t>
      </w:r>
      <w:r>
        <w:rPr>
          <w:spacing w:val="15"/>
          <w:w w:val="105"/>
        </w:rPr>
        <w:t xml:space="preserve"> </w:t>
      </w:r>
      <w:r>
        <w:rPr>
          <w:i/>
          <w:spacing w:val="-2"/>
          <w:w w:val="105"/>
        </w:rPr>
        <w:t>Proceedings</w:t>
      </w:r>
      <w:r>
        <w:rPr>
          <w:i/>
          <w:spacing w:val="-7"/>
          <w:w w:val="105"/>
        </w:rPr>
        <w:t xml:space="preserve"> </w:t>
      </w:r>
      <w:r>
        <w:rPr>
          <w:i/>
          <w:spacing w:val="-2"/>
          <w:w w:val="105"/>
        </w:rPr>
        <w:t>of</w:t>
      </w:r>
      <w:r>
        <w:rPr>
          <w:i/>
          <w:spacing w:val="-7"/>
          <w:w w:val="105"/>
        </w:rPr>
        <w:t xml:space="preserve"> </w:t>
      </w:r>
      <w:r>
        <w:rPr>
          <w:i/>
          <w:spacing w:val="-2"/>
          <w:w w:val="105"/>
        </w:rPr>
        <w:t>the</w:t>
      </w:r>
      <w:r>
        <w:rPr>
          <w:i/>
          <w:spacing w:val="-7"/>
          <w:w w:val="105"/>
        </w:rPr>
        <w:t xml:space="preserve"> </w:t>
      </w:r>
      <w:r>
        <w:rPr>
          <w:i/>
          <w:spacing w:val="-2"/>
          <w:w w:val="105"/>
        </w:rPr>
        <w:t>National</w:t>
      </w:r>
      <w:r>
        <w:rPr>
          <w:i/>
          <w:spacing w:val="-7"/>
          <w:w w:val="105"/>
        </w:rPr>
        <w:t xml:space="preserve"> </w:t>
      </w:r>
      <w:r>
        <w:rPr>
          <w:i/>
          <w:spacing w:val="-2"/>
          <w:w w:val="105"/>
        </w:rPr>
        <w:t>Academy</w:t>
      </w:r>
      <w:r>
        <w:rPr>
          <w:i/>
          <w:spacing w:val="-7"/>
          <w:w w:val="105"/>
        </w:rPr>
        <w:t xml:space="preserve"> </w:t>
      </w:r>
      <w:r>
        <w:rPr>
          <w:i/>
          <w:spacing w:val="-2"/>
          <w:w w:val="105"/>
        </w:rPr>
        <w:t>of</w:t>
      </w:r>
      <w:r>
        <w:rPr>
          <w:i/>
          <w:spacing w:val="-7"/>
          <w:w w:val="105"/>
        </w:rPr>
        <w:t xml:space="preserve"> </w:t>
      </w:r>
      <w:r>
        <w:rPr>
          <w:i/>
          <w:spacing w:val="-2"/>
          <w:w w:val="105"/>
        </w:rPr>
        <w:t>Sciences</w:t>
      </w:r>
      <w:r>
        <w:rPr>
          <w:i/>
          <w:spacing w:val="-7"/>
          <w:w w:val="105"/>
        </w:rPr>
        <w:t xml:space="preserve"> </w:t>
      </w:r>
      <w:r>
        <w:rPr>
          <w:i/>
          <w:spacing w:val="-2"/>
          <w:w w:val="105"/>
        </w:rPr>
        <w:t>USA</w:t>
      </w:r>
      <w:r>
        <w:rPr>
          <w:spacing w:val="-2"/>
          <w:w w:val="105"/>
        </w:rPr>
        <w:t>,</w:t>
      </w:r>
      <w:r>
        <w:rPr>
          <w:spacing w:val="-7"/>
          <w:w w:val="105"/>
        </w:rPr>
        <w:t xml:space="preserve"> </w:t>
      </w:r>
      <w:r>
        <w:rPr>
          <w:b/>
          <w:spacing w:val="-2"/>
          <w:w w:val="105"/>
        </w:rPr>
        <w:t>119</w:t>
      </w:r>
      <w:r>
        <w:rPr>
          <w:spacing w:val="-2"/>
          <w:w w:val="105"/>
        </w:rPr>
        <w:t>:</w:t>
      </w:r>
      <w:r>
        <w:rPr>
          <w:spacing w:val="15"/>
          <w:w w:val="105"/>
        </w:rPr>
        <w:t xml:space="preserve"> </w:t>
      </w:r>
      <w:r>
        <w:rPr>
          <w:spacing w:val="-2"/>
          <w:w w:val="105"/>
        </w:rPr>
        <w:t>e2122088119.</w:t>
      </w:r>
    </w:p>
    <w:p w14:paraId="41EEA80C" w14:textId="77777777" w:rsidR="00E917D8" w:rsidRDefault="00000000">
      <w:pPr>
        <w:spacing w:before="181" w:line="415" w:lineRule="auto"/>
        <w:ind w:left="338" w:right="117" w:hanging="219"/>
        <w:jc w:val="both"/>
      </w:pPr>
      <w:bookmarkStart w:id="198" w:name="_bookmark177"/>
      <w:bookmarkEnd w:id="198"/>
      <w:proofErr w:type="spellStart"/>
      <w:r>
        <w:rPr>
          <w:b/>
          <w:w w:val="105"/>
        </w:rPr>
        <w:t>Zalamea</w:t>
      </w:r>
      <w:proofErr w:type="spellEnd"/>
      <w:r>
        <w:rPr>
          <w:b/>
          <w:w w:val="105"/>
        </w:rPr>
        <w:t xml:space="preserve"> PC, Sarmiento C, Arnold AE, Davis AS, Ferrer A , </w:t>
      </w:r>
      <w:proofErr w:type="spellStart"/>
      <w:r>
        <w:rPr>
          <w:b/>
          <w:w w:val="105"/>
        </w:rPr>
        <w:t>Dalling</w:t>
      </w:r>
      <w:proofErr w:type="spellEnd"/>
      <w:r>
        <w:rPr>
          <w:b/>
          <w:w w:val="105"/>
        </w:rPr>
        <w:t xml:space="preserve"> JW. 2021</w:t>
      </w:r>
      <w:r>
        <w:rPr>
          <w:w w:val="105"/>
        </w:rPr>
        <w:t>.</w:t>
      </w:r>
      <w:r>
        <w:rPr>
          <w:spacing w:val="40"/>
          <w:w w:val="105"/>
        </w:rPr>
        <w:t xml:space="preserve"> </w:t>
      </w:r>
      <w:r>
        <w:rPr>
          <w:w w:val="105"/>
        </w:rPr>
        <w:t xml:space="preserve">Closely related tree species support distinct communities of seed-associated fungi in a lowland tropical forest. </w:t>
      </w:r>
      <w:r>
        <w:rPr>
          <w:i/>
          <w:w w:val="105"/>
        </w:rPr>
        <w:t>Journal</w:t>
      </w:r>
      <w:r>
        <w:rPr>
          <w:i/>
          <w:spacing w:val="-15"/>
          <w:w w:val="105"/>
        </w:rPr>
        <w:t xml:space="preserve"> </w:t>
      </w:r>
      <w:r>
        <w:rPr>
          <w:i/>
          <w:w w:val="105"/>
        </w:rPr>
        <w:t>of</w:t>
      </w:r>
      <w:r>
        <w:rPr>
          <w:i/>
          <w:spacing w:val="-14"/>
          <w:w w:val="105"/>
        </w:rPr>
        <w:t xml:space="preserve"> </w:t>
      </w:r>
      <w:r>
        <w:rPr>
          <w:i/>
          <w:w w:val="105"/>
        </w:rPr>
        <w:t>Ecology</w:t>
      </w:r>
      <w:r>
        <w:rPr>
          <w:w w:val="105"/>
        </w:rPr>
        <w:t>,</w:t>
      </w:r>
      <w:r>
        <w:rPr>
          <w:spacing w:val="-15"/>
          <w:w w:val="105"/>
        </w:rPr>
        <w:t xml:space="preserve"> </w:t>
      </w:r>
      <w:r>
        <w:rPr>
          <w:b/>
          <w:w w:val="105"/>
        </w:rPr>
        <w:t>109</w:t>
      </w:r>
      <w:r>
        <w:rPr>
          <w:w w:val="105"/>
        </w:rPr>
        <w:t>:</w:t>
      </w:r>
      <w:r>
        <w:rPr>
          <w:spacing w:val="-7"/>
          <w:w w:val="105"/>
        </w:rPr>
        <w:t xml:space="preserve"> </w:t>
      </w:r>
      <w:r>
        <w:rPr>
          <w:w w:val="105"/>
        </w:rPr>
        <w:t>1858–1872.</w:t>
      </w:r>
    </w:p>
    <w:p w14:paraId="7BB1BA42" w14:textId="77777777" w:rsidR="00E917D8" w:rsidRDefault="00000000">
      <w:pPr>
        <w:spacing w:before="181" w:line="415" w:lineRule="auto"/>
        <w:ind w:left="338" w:right="117" w:hanging="219"/>
        <w:jc w:val="both"/>
      </w:pPr>
      <w:bookmarkStart w:id="199" w:name="_bookmark178"/>
      <w:bookmarkEnd w:id="199"/>
      <w:r>
        <w:rPr>
          <w:b/>
          <w:w w:val="110"/>
        </w:rPr>
        <w:t xml:space="preserve">Zee PC , </w:t>
      </w:r>
      <w:proofErr w:type="spellStart"/>
      <w:r>
        <w:rPr>
          <w:b/>
          <w:w w:val="110"/>
        </w:rPr>
        <w:t>Fukami</w:t>
      </w:r>
      <w:proofErr w:type="spellEnd"/>
      <w:r>
        <w:rPr>
          <w:b/>
          <w:w w:val="110"/>
        </w:rPr>
        <w:t xml:space="preserve"> T. 2015</w:t>
      </w:r>
      <w:r>
        <w:rPr>
          <w:w w:val="110"/>
        </w:rPr>
        <w:t>.</w:t>
      </w:r>
      <w:r>
        <w:rPr>
          <w:spacing w:val="40"/>
          <w:w w:val="110"/>
        </w:rPr>
        <w:t xml:space="preserve"> </w:t>
      </w:r>
      <w:r>
        <w:rPr>
          <w:w w:val="110"/>
        </w:rPr>
        <w:t>Complex organism–environment feedbacks buffer species diversity against</w:t>
      </w:r>
      <w:r>
        <w:rPr>
          <w:spacing w:val="-16"/>
          <w:w w:val="110"/>
        </w:rPr>
        <w:t xml:space="preserve"> </w:t>
      </w:r>
      <w:r>
        <w:rPr>
          <w:w w:val="110"/>
        </w:rPr>
        <w:t>habitat</w:t>
      </w:r>
      <w:r>
        <w:rPr>
          <w:spacing w:val="-15"/>
          <w:w w:val="110"/>
        </w:rPr>
        <w:t xml:space="preserve"> </w:t>
      </w:r>
      <w:r>
        <w:rPr>
          <w:w w:val="110"/>
        </w:rPr>
        <w:t>fragmentation.</w:t>
      </w:r>
      <w:r>
        <w:rPr>
          <w:spacing w:val="-10"/>
          <w:w w:val="110"/>
        </w:rPr>
        <w:t xml:space="preserve"> </w:t>
      </w:r>
      <w:proofErr w:type="spellStart"/>
      <w:r>
        <w:rPr>
          <w:i/>
          <w:w w:val="110"/>
        </w:rPr>
        <w:t>Ecography</w:t>
      </w:r>
      <w:proofErr w:type="spellEnd"/>
      <w:r>
        <w:rPr>
          <w:w w:val="110"/>
        </w:rPr>
        <w:t>,</w:t>
      </w:r>
      <w:r>
        <w:rPr>
          <w:spacing w:val="-15"/>
          <w:w w:val="110"/>
        </w:rPr>
        <w:t xml:space="preserve"> </w:t>
      </w:r>
      <w:r>
        <w:rPr>
          <w:b/>
          <w:w w:val="110"/>
        </w:rPr>
        <w:t>38</w:t>
      </w:r>
      <w:r>
        <w:rPr>
          <w:w w:val="110"/>
        </w:rPr>
        <w:t>:</w:t>
      </w:r>
      <w:r>
        <w:rPr>
          <w:spacing w:val="-9"/>
          <w:w w:val="110"/>
        </w:rPr>
        <w:t xml:space="preserve"> </w:t>
      </w:r>
      <w:r>
        <w:rPr>
          <w:w w:val="110"/>
        </w:rPr>
        <w:t>370–379.</w:t>
      </w:r>
    </w:p>
    <w:p w14:paraId="6C437760" w14:textId="77777777" w:rsidR="00E917D8" w:rsidRDefault="00000000">
      <w:pPr>
        <w:spacing w:before="181" w:line="415" w:lineRule="auto"/>
        <w:ind w:left="338" w:right="119" w:hanging="219"/>
        <w:jc w:val="both"/>
      </w:pPr>
      <w:bookmarkStart w:id="200" w:name="_bookmark179"/>
      <w:bookmarkEnd w:id="200"/>
      <w:proofErr w:type="spellStart"/>
      <w:r>
        <w:rPr>
          <w:b/>
          <w:w w:val="105"/>
        </w:rPr>
        <w:t>Zhalnina</w:t>
      </w:r>
      <w:proofErr w:type="spellEnd"/>
      <w:r>
        <w:rPr>
          <w:b/>
          <w:w w:val="105"/>
        </w:rPr>
        <w:t xml:space="preserve"> K, Louie KB, Hao Z, </w:t>
      </w:r>
      <w:proofErr w:type="spellStart"/>
      <w:r>
        <w:rPr>
          <w:b/>
          <w:w w:val="105"/>
        </w:rPr>
        <w:t>Mansoori</w:t>
      </w:r>
      <w:proofErr w:type="spellEnd"/>
      <w:r>
        <w:rPr>
          <w:b/>
          <w:w w:val="105"/>
        </w:rPr>
        <w:t xml:space="preserve"> N, Da Rocha UN, Shi S, Cho H, </w:t>
      </w:r>
      <w:proofErr w:type="spellStart"/>
      <w:r>
        <w:rPr>
          <w:b/>
          <w:w w:val="105"/>
        </w:rPr>
        <w:t>Karaoz</w:t>
      </w:r>
      <w:proofErr w:type="spellEnd"/>
      <w:r>
        <w:rPr>
          <w:b/>
          <w:w w:val="105"/>
        </w:rPr>
        <w:t xml:space="preserve"> U, </w:t>
      </w:r>
      <w:proofErr w:type="spellStart"/>
      <w:r>
        <w:rPr>
          <w:b/>
          <w:w w:val="105"/>
        </w:rPr>
        <w:t>Loqué</w:t>
      </w:r>
      <w:proofErr w:type="spellEnd"/>
      <w:r>
        <w:rPr>
          <w:b/>
          <w:w w:val="105"/>
        </w:rPr>
        <w:t xml:space="preserve"> D, Bowen BP </w:t>
      </w:r>
      <w:r>
        <w:rPr>
          <w:rFonts w:ascii="Georgia-BoldItalic" w:hAnsi="Georgia-BoldItalic"/>
          <w:b/>
          <w:i/>
          <w:w w:val="105"/>
        </w:rPr>
        <w:t>et al</w:t>
      </w:r>
      <w:r>
        <w:rPr>
          <w:b/>
          <w:w w:val="105"/>
        </w:rPr>
        <w:t>. 2018</w:t>
      </w:r>
      <w:r>
        <w:rPr>
          <w:w w:val="105"/>
        </w:rPr>
        <w:t>.</w:t>
      </w:r>
      <w:r>
        <w:rPr>
          <w:spacing w:val="40"/>
          <w:w w:val="105"/>
        </w:rPr>
        <w:t xml:space="preserve"> </w:t>
      </w:r>
      <w:r>
        <w:rPr>
          <w:w w:val="105"/>
        </w:rPr>
        <w:t>Dynamic root exudate chemistry and microbial substrate preferences drive patterns in rhizosphere microbial community assembly.</w:t>
      </w:r>
      <w:r>
        <w:rPr>
          <w:spacing w:val="40"/>
          <w:w w:val="105"/>
        </w:rPr>
        <w:t xml:space="preserve"> </w:t>
      </w:r>
      <w:r>
        <w:rPr>
          <w:i/>
          <w:w w:val="105"/>
        </w:rPr>
        <w:t>Nature Microbiology</w:t>
      </w:r>
      <w:r>
        <w:rPr>
          <w:w w:val="105"/>
        </w:rPr>
        <w:t xml:space="preserve">, </w:t>
      </w:r>
      <w:r>
        <w:rPr>
          <w:b/>
          <w:w w:val="105"/>
        </w:rPr>
        <w:t>3</w:t>
      </w:r>
      <w:r>
        <w:rPr>
          <w:w w:val="105"/>
        </w:rPr>
        <w:t>:</w:t>
      </w:r>
      <w:r>
        <w:rPr>
          <w:spacing w:val="40"/>
          <w:w w:val="105"/>
        </w:rPr>
        <w:t xml:space="preserve"> </w:t>
      </w:r>
      <w:r>
        <w:rPr>
          <w:w w:val="105"/>
        </w:rPr>
        <w:t>470–480.</w:t>
      </w:r>
    </w:p>
    <w:p w14:paraId="73479263" w14:textId="77777777" w:rsidR="00E917D8" w:rsidRDefault="00000000">
      <w:pPr>
        <w:spacing w:before="181" w:line="415" w:lineRule="auto"/>
        <w:ind w:left="338" w:right="118" w:hanging="219"/>
        <w:jc w:val="both"/>
      </w:pPr>
      <w:bookmarkStart w:id="201" w:name="_bookmark180"/>
      <w:bookmarkEnd w:id="201"/>
      <w:r>
        <w:rPr>
          <w:b/>
          <w:w w:val="105"/>
        </w:rPr>
        <w:t xml:space="preserve">Zhang J, </w:t>
      </w:r>
      <w:proofErr w:type="spellStart"/>
      <w:r>
        <w:rPr>
          <w:b/>
          <w:w w:val="105"/>
        </w:rPr>
        <w:t>Klinkhamer</w:t>
      </w:r>
      <w:proofErr w:type="spellEnd"/>
      <w:r>
        <w:rPr>
          <w:b/>
          <w:w w:val="105"/>
        </w:rPr>
        <w:t xml:space="preserve"> PG, </w:t>
      </w:r>
      <w:proofErr w:type="spellStart"/>
      <w:r>
        <w:rPr>
          <w:b/>
          <w:w w:val="105"/>
        </w:rPr>
        <w:t>Vrieling</w:t>
      </w:r>
      <w:proofErr w:type="spellEnd"/>
      <w:r>
        <w:rPr>
          <w:b/>
          <w:w w:val="105"/>
        </w:rPr>
        <w:t xml:space="preserve"> K , </w:t>
      </w:r>
      <w:proofErr w:type="spellStart"/>
      <w:r>
        <w:rPr>
          <w:b/>
          <w:w w:val="105"/>
        </w:rPr>
        <w:t>Bezemer</w:t>
      </w:r>
      <w:proofErr w:type="spellEnd"/>
      <w:r>
        <w:rPr>
          <w:b/>
          <w:w w:val="105"/>
        </w:rPr>
        <w:t xml:space="preserve"> TM. 2022</w:t>
      </w:r>
      <w:r>
        <w:rPr>
          <w:w w:val="105"/>
        </w:rPr>
        <w:t>.</w:t>
      </w:r>
      <w:r>
        <w:rPr>
          <w:spacing w:val="40"/>
          <w:w w:val="105"/>
        </w:rPr>
        <w:t xml:space="preserve"> </w:t>
      </w:r>
      <w:r>
        <w:rPr>
          <w:w w:val="105"/>
        </w:rPr>
        <w:t xml:space="preserve">The negative effects of soil </w:t>
      </w:r>
      <w:proofErr w:type="spellStart"/>
      <w:r>
        <w:rPr>
          <w:w w:val="105"/>
        </w:rPr>
        <w:t>microor</w:t>
      </w:r>
      <w:proofErr w:type="spellEnd"/>
      <w:r>
        <w:rPr>
          <w:w w:val="105"/>
        </w:rPr>
        <w:t xml:space="preserve">- </w:t>
      </w:r>
      <w:proofErr w:type="spellStart"/>
      <w:r>
        <w:rPr>
          <w:w w:val="105"/>
        </w:rPr>
        <w:t>ganisms</w:t>
      </w:r>
      <w:proofErr w:type="spellEnd"/>
      <w:r>
        <w:rPr>
          <w:w w:val="105"/>
        </w:rPr>
        <w:t xml:space="preserve"> on plant growth only extend to the first weeks.</w:t>
      </w:r>
      <w:r>
        <w:rPr>
          <w:spacing w:val="35"/>
          <w:w w:val="105"/>
        </w:rPr>
        <w:t xml:space="preserve"> </w:t>
      </w:r>
      <w:r>
        <w:rPr>
          <w:i/>
          <w:w w:val="105"/>
        </w:rPr>
        <w:t>Journal of Plant Ecology</w:t>
      </w:r>
      <w:r>
        <w:rPr>
          <w:w w:val="105"/>
        </w:rPr>
        <w:t xml:space="preserve">, </w:t>
      </w:r>
      <w:r>
        <w:rPr>
          <w:b/>
          <w:w w:val="105"/>
        </w:rPr>
        <w:t>15</w:t>
      </w:r>
      <w:r>
        <w:rPr>
          <w:w w:val="105"/>
        </w:rPr>
        <w:t>:</w:t>
      </w:r>
      <w:r>
        <w:rPr>
          <w:spacing w:val="35"/>
          <w:w w:val="105"/>
        </w:rPr>
        <w:t xml:space="preserve"> </w:t>
      </w:r>
      <w:r>
        <w:rPr>
          <w:w w:val="105"/>
        </w:rPr>
        <w:t>854–863.</w:t>
      </w:r>
    </w:p>
    <w:p w14:paraId="1BC7CB31" w14:textId="77777777" w:rsidR="00E917D8" w:rsidRDefault="00E917D8">
      <w:pPr>
        <w:spacing w:line="415" w:lineRule="auto"/>
        <w:jc w:val="both"/>
        <w:sectPr w:rsidR="00E917D8">
          <w:pgSz w:w="12240" w:h="15840"/>
          <w:pgMar w:top="1340" w:right="1320" w:bottom="1080" w:left="1320" w:header="0" w:footer="882" w:gutter="0"/>
          <w:cols w:space="720"/>
        </w:sectPr>
      </w:pPr>
    </w:p>
    <w:p w14:paraId="5ACAC794" w14:textId="77777777" w:rsidR="00E917D8" w:rsidRDefault="00000000">
      <w:pPr>
        <w:spacing w:before="113" w:line="415" w:lineRule="auto"/>
        <w:ind w:left="338" w:right="119" w:hanging="219"/>
        <w:jc w:val="both"/>
      </w:pPr>
      <w:bookmarkStart w:id="202" w:name="_bookmark181"/>
      <w:bookmarkEnd w:id="202"/>
      <w:r>
        <w:rPr>
          <w:b/>
        </w:rPr>
        <w:lastRenderedPageBreak/>
        <w:t xml:space="preserve">Zhao M, Zhao J, Yuan J, Hale L, Wen T, Huang Q, </w:t>
      </w:r>
      <w:proofErr w:type="spellStart"/>
      <w:r>
        <w:rPr>
          <w:b/>
        </w:rPr>
        <w:t>Vivanco</w:t>
      </w:r>
      <w:proofErr w:type="spellEnd"/>
      <w:r>
        <w:rPr>
          <w:b/>
        </w:rPr>
        <w:t xml:space="preserve"> JM, Zhou J, </w:t>
      </w:r>
      <w:proofErr w:type="spellStart"/>
      <w:r>
        <w:rPr>
          <w:b/>
        </w:rPr>
        <w:t>Kowalchuk</w:t>
      </w:r>
      <w:proofErr w:type="spellEnd"/>
      <w:r>
        <w:rPr>
          <w:b/>
        </w:rPr>
        <w:t xml:space="preserve"> GA , Shen Q. </w:t>
      </w:r>
      <w:r>
        <w:rPr>
          <w:b/>
          <w:w w:val="105"/>
        </w:rPr>
        <w:t>2021</w:t>
      </w:r>
      <w:r>
        <w:rPr>
          <w:w w:val="105"/>
        </w:rPr>
        <w:t>.</w:t>
      </w:r>
      <w:r>
        <w:rPr>
          <w:spacing w:val="40"/>
          <w:w w:val="105"/>
        </w:rPr>
        <w:t xml:space="preserve"> </w:t>
      </w:r>
      <w:r>
        <w:rPr>
          <w:w w:val="105"/>
        </w:rPr>
        <w:t>Root exudates drive soil-microbe-nutrient feedbacks in response to plant growth.</w:t>
      </w:r>
      <w:r>
        <w:rPr>
          <w:spacing w:val="40"/>
          <w:w w:val="105"/>
        </w:rPr>
        <w:t xml:space="preserve"> </w:t>
      </w:r>
      <w:r>
        <w:rPr>
          <w:i/>
          <w:w w:val="105"/>
        </w:rPr>
        <w:t>Plant, Cell</w:t>
      </w:r>
      <w:r>
        <w:rPr>
          <w:i/>
          <w:spacing w:val="40"/>
          <w:w w:val="105"/>
        </w:rPr>
        <w:t xml:space="preserve"> </w:t>
      </w:r>
      <w:r>
        <w:rPr>
          <w:i/>
          <w:w w:val="105"/>
        </w:rPr>
        <w:t>Environment</w:t>
      </w:r>
      <w:r>
        <w:rPr>
          <w:w w:val="105"/>
        </w:rPr>
        <w:t xml:space="preserve">, </w:t>
      </w:r>
      <w:r>
        <w:rPr>
          <w:b/>
          <w:w w:val="105"/>
        </w:rPr>
        <w:t>44</w:t>
      </w:r>
      <w:r>
        <w:rPr>
          <w:w w:val="105"/>
        </w:rPr>
        <w:t>: 613–628.</w:t>
      </w:r>
    </w:p>
    <w:p w14:paraId="30575C1F" w14:textId="77777777" w:rsidR="00E917D8" w:rsidRDefault="00000000">
      <w:pPr>
        <w:spacing w:before="182" w:line="415" w:lineRule="auto"/>
        <w:ind w:left="338" w:right="117" w:hanging="219"/>
        <w:jc w:val="both"/>
      </w:pPr>
      <w:bookmarkStart w:id="203" w:name="_bookmark182"/>
      <w:bookmarkEnd w:id="203"/>
      <w:r>
        <w:rPr>
          <w:b/>
          <w:w w:val="105"/>
        </w:rPr>
        <w:t xml:space="preserve">Zhu Y, </w:t>
      </w:r>
      <w:proofErr w:type="spellStart"/>
      <w:r>
        <w:rPr>
          <w:b/>
          <w:w w:val="105"/>
        </w:rPr>
        <w:t>Queenborough</w:t>
      </w:r>
      <w:proofErr w:type="spellEnd"/>
      <w:r>
        <w:rPr>
          <w:b/>
          <w:w w:val="105"/>
        </w:rPr>
        <w:t xml:space="preserve"> S, Condit R, Hubbell S, Ma K , </w:t>
      </w:r>
      <w:proofErr w:type="spellStart"/>
      <w:r>
        <w:rPr>
          <w:b/>
          <w:w w:val="105"/>
        </w:rPr>
        <w:t>Comita</w:t>
      </w:r>
      <w:proofErr w:type="spellEnd"/>
      <w:r>
        <w:rPr>
          <w:b/>
          <w:w w:val="105"/>
        </w:rPr>
        <w:t xml:space="preserve"> L. 2018</w:t>
      </w:r>
      <w:r>
        <w:rPr>
          <w:w w:val="105"/>
        </w:rPr>
        <w:t>.</w:t>
      </w:r>
      <w:r>
        <w:rPr>
          <w:spacing w:val="40"/>
          <w:w w:val="105"/>
        </w:rPr>
        <w:t xml:space="preserve"> </w:t>
      </w:r>
      <w:r>
        <w:rPr>
          <w:w w:val="105"/>
        </w:rPr>
        <w:t>Density-dependent survival</w:t>
      </w:r>
      <w:r>
        <w:rPr>
          <w:spacing w:val="-2"/>
          <w:w w:val="105"/>
        </w:rPr>
        <w:t xml:space="preserve"> </w:t>
      </w:r>
      <w:r>
        <w:rPr>
          <w:w w:val="105"/>
        </w:rPr>
        <w:t>varies</w:t>
      </w:r>
      <w:r>
        <w:rPr>
          <w:spacing w:val="2"/>
          <w:w w:val="105"/>
        </w:rPr>
        <w:t xml:space="preserve"> </w:t>
      </w:r>
      <w:r>
        <w:rPr>
          <w:w w:val="105"/>
        </w:rPr>
        <w:t>with</w:t>
      </w:r>
      <w:r>
        <w:rPr>
          <w:spacing w:val="1"/>
          <w:w w:val="105"/>
        </w:rPr>
        <w:t xml:space="preserve"> </w:t>
      </w:r>
      <w:r>
        <w:rPr>
          <w:w w:val="105"/>
        </w:rPr>
        <w:t>species</w:t>
      </w:r>
      <w:r>
        <w:rPr>
          <w:spacing w:val="1"/>
          <w:w w:val="105"/>
        </w:rPr>
        <w:t xml:space="preserve"> </w:t>
      </w:r>
      <w:r>
        <w:rPr>
          <w:w w:val="105"/>
        </w:rPr>
        <w:t>life-history</w:t>
      </w:r>
      <w:r>
        <w:rPr>
          <w:spacing w:val="2"/>
          <w:w w:val="105"/>
        </w:rPr>
        <w:t xml:space="preserve"> </w:t>
      </w:r>
      <w:r>
        <w:rPr>
          <w:w w:val="105"/>
        </w:rPr>
        <w:t>strategy</w:t>
      </w:r>
      <w:r>
        <w:rPr>
          <w:spacing w:val="1"/>
          <w:w w:val="105"/>
        </w:rPr>
        <w:t xml:space="preserve"> </w:t>
      </w:r>
      <w:r>
        <w:rPr>
          <w:w w:val="105"/>
        </w:rPr>
        <w:t>in a</w:t>
      </w:r>
      <w:r>
        <w:rPr>
          <w:spacing w:val="2"/>
          <w:w w:val="105"/>
        </w:rPr>
        <w:t xml:space="preserve"> </w:t>
      </w:r>
      <w:r>
        <w:rPr>
          <w:w w:val="105"/>
        </w:rPr>
        <w:t>tropical</w:t>
      </w:r>
      <w:r>
        <w:rPr>
          <w:spacing w:val="1"/>
          <w:w w:val="105"/>
        </w:rPr>
        <w:t xml:space="preserve"> </w:t>
      </w:r>
      <w:r>
        <w:rPr>
          <w:w w:val="105"/>
        </w:rPr>
        <w:t>forest.</w:t>
      </w:r>
      <w:r>
        <w:rPr>
          <w:spacing w:val="27"/>
          <w:w w:val="105"/>
        </w:rPr>
        <w:t xml:space="preserve"> </w:t>
      </w:r>
      <w:r>
        <w:rPr>
          <w:i/>
          <w:w w:val="105"/>
        </w:rPr>
        <w:t>Ecology</w:t>
      </w:r>
      <w:r>
        <w:rPr>
          <w:i/>
          <w:spacing w:val="1"/>
          <w:w w:val="105"/>
        </w:rPr>
        <w:t xml:space="preserve"> </w:t>
      </w:r>
      <w:r>
        <w:rPr>
          <w:i/>
          <w:w w:val="105"/>
        </w:rPr>
        <w:t>Letters</w:t>
      </w:r>
      <w:r>
        <w:rPr>
          <w:w w:val="105"/>
        </w:rPr>
        <w:t>,</w:t>
      </w:r>
      <w:r>
        <w:rPr>
          <w:spacing w:val="2"/>
          <w:w w:val="105"/>
        </w:rPr>
        <w:t xml:space="preserve"> </w:t>
      </w:r>
      <w:r>
        <w:rPr>
          <w:b/>
          <w:w w:val="105"/>
        </w:rPr>
        <w:t>21</w:t>
      </w:r>
      <w:r>
        <w:rPr>
          <w:w w:val="105"/>
        </w:rPr>
        <w:t>:</w:t>
      </w:r>
      <w:r>
        <w:rPr>
          <w:spacing w:val="29"/>
          <w:w w:val="105"/>
        </w:rPr>
        <w:t xml:space="preserve"> </w:t>
      </w:r>
      <w:r>
        <w:rPr>
          <w:spacing w:val="-2"/>
          <w:w w:val="105"/>
        </w:rPr>
        <w:t>506–515.</w:t>
      </w:r>
    </w:p>
    <w:sectPr w:rsidR="00E917D8">
      <w:pgSz w:w="12240" w:h="15840"/>
      <w:pgMar w:top="1340" w:right="1320" w:bottom="1080" w:left="1320" w:header="0" w:footer="882"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柏如 柯" w:date="2023-03-03T00:47:00Z" w:initials="柏柯">
    <w:p w14:paraId="0381EEBF" w14:textId="77777777" w:rsidR="0030791F" w:rsidRDefault="0030791F" w:rsidP="00B52FB2">
      <w:r>
        <w:rPr>
          <w:rStyle w:val="CommentReference"/>
        </w:rPr>
        <w:annotationRef/>
      </w:r>
      <w:r>
        <w:rPr>
          <w:color w:val="000000"/>
          <w:sz w:val="20"/>
          <w:szCs w:val="20"/>
        </w:rPr>
        <w:t>Other alternatives:</w:t>
      </w:r>
    </w:p>
    <w:p w14:paraId="2AB0C7BD" w14:textId="77777777" w:rsidR="0030791F" w:rsidRDefault="0030791F" w:rsidP="00B52FB2"/>
    <w:p w14:paraId="5AEB79E5" w14:textId="77777777" w:rsidR="0030791F" w:rsidRDefault="0030791F" w:rsidP="00B52FB2">
      <w:r>
        <w:rPr>
          <w:color w:val="000000"/>
          <w:sz w:val="20"/>
          <w:szCs w:val="20"/>
        </w:rPr>
        <w:t>"Lost in time: the missing temporal and demographic contexts of plant--soil microbe interactions"</w:t>
      </w:r>
    </w:p>
    <w:p w14:paraId="16B03709" w14:textId="77777777" w:rsidR="0030791F" w:rsidRDefault="0030791F" w:rsidP="00B52FB2"/>
    <w:p w14:paraId="013C1CE1" w14:textId="77777777" w:rsidR="0030791F" w:rsidRDefault="0030791F" w:rsidP="00B52FB2"/>
    <w:p w14:paraId="7A2C9796" w14:textId="77777777" w:rsidR="0030791F" w:rsidRDefault="0030791F" w:rsidP="00B52FB2">
      <w:r>
        <w:rPr>
          <w:color w:val="000000"/>
          <w:sz w:val="20"/>
          <w:szCs w:val="20"/>
        </w:rPr>
        <w:t>"Placing plant--soil microbe interactions into natural demographic context"</w:t>
      </w:r>
    </w:p>
    <w:p w14:paraId="1BC04A02" w14:textId="77777777" w:rsidR="0030791F" w:rsidRDefault="0030791F" w:rsidP="00B52FB2"/>
    <w:p w14:paraId="3AE3FF20" w14:textId="77777777" w:rsidR="0030791F" w:rsidRDefault="0030791F" w:rsidP="00B52FB2"/>
    <w:p w14:paraId="57BF44A4" w14:textId="77777777" w:rsidR="0030791F" w:rsidRDefault="0030791F" w:rsidP="00B52FB2">
      <w:r>
        <w:rPr>
          <w:color w:val="000000"/>
          <w:sz w:val="20"/>
          <w:szCs w:val="20"/>
        </w:rPr>
        <w:t>"Exploring the temporal and demographic dimensions of plant-soil microbe interactions: Implications for predicting plant coexistence"</w:t>
      </w:r>
    </w:p>
    <w:p w14:paraId="5FB9357F" w14:textId="77777777" w:rsidR="0030791F" w:rsidRDefault="0030791F" w:rsidP="00B52FB2"/>
    <w:p w14:paraId="5F4634E2" w14:textId="77777777" w:rsidR="0030791F" w:rsidRDefault="0030791F" w:rsidP="00B52FB2"/>
    <w:p w14:paraId="054C7C82" w14:textId="77777777" w:rsidR="0030791F" w:rsidRDefault="0030791F" w:rsidP="00B52FB2">
      <w:r>
        <w:rPr>
          <w:color w:val="000000"/>
          <w:sz w:val="20"/>
          <w:szCs w:val="20"/>
        </w:rPr>
        <w:t>"Assumptions in plant--soil microbe interactions: a wrinkle in time"</w:t>
      </w:r>
    </w:p>
  </w:comment>
  <w:comment w:id="13" w:author="柏如 柯" w:date="2023-03-03T00:57:00Z" w:initials="柏柯">
    <w:p w14:paraId="3383F1CE" w14:textId="77777777" w:rsidR="0030791F" w:rsidRDefault="0030791F" w:rsidP="007D31B8">
      <w:r>
        <w:rPr>
          <w:rStyle w:val="CommentReference"/>
        </w:rPr>
        <w:annotationRef/>
      </w:r>
      <w:r>
        <w:rPr>
          <w:color w:val="000000"/>
          <w:sz w:val="20"/>
          <w:szCs w:val="20"/>
        </w:rPr>
        <w:t>From Meghna:</w:t>
      </w:r>
    </w:p>
    <w:p w14:paraId="5D25F813" w14:textId="77777777" w:rsidR="0030791F" w:rsidRDefault="0030791F" w:rsidP="007D31B8">
      <w:r>
        <w:rPr>
          <w:color w:val="000000"/>
          <w:sz w:val="20"/>
          <w:szCs w:val="20"/>
        </w:rPr>
        <w:t>his is admittedly highly speculative, but might it be worth dissecting whether some groups of microbes may have longer legacy effects than others and why so? I was also wondering whether the temporal efffects may be system dependent, i.e., short-lived annuals vs long-lived trees, or warm, humid tropics vs. cold, seasonal temperate regions? Might be too much and most likely we do not have the information, but might this be something we want to touch upon.</w:t>
      </w:r>
    </w:p>
  </w:comment>
  <w:comment w:id="14" w:author="柏如 柯" w:date="2023-03-03T00:57:00Z" w:initials="柏柯">
    <w:p w14:paraId="3F1CB926" w14:textId="77777777" w:rsidR="0030791F" w:rsidRDefault="0030791F" w:rsidP="00564DD8">
      <w:r>
        <w:rPr>
          <w:rStyle w:val="CommentReference"/>
        </w:rPr>
        <w:annotationRef/>
      </w:r>
      <w:r>
        <w:rPr>
          <w:color w:val="000000"/>
          <w:sz w:val="20"/>
          <w:szCs w:val="20"/>
        </w:rPr>
        <w:t>From Po-Ju:</w:t>
      </w:r>
    </w:p>
    <w:p w14:paraId="4BF7BA20" w14:textId="77777777" w:rsidR="0030791F" w:rsidRDefault="0030791F" w:rsidP="00564DD8">
      <w:r>
        <w:rPr>
          <w:color w:val="000000"/>
          <w:sz w:val="20"/>
          <w:szCs w:val="20"/>
        </w:rPr>
        <w:t>I agree the "which temporal dimension matters more for which ecosystem" will be a great addition. At this stage, I am leaning towards omitting it (because we might end up being too speculative for systems that we are not familiar with) and see if the reviewers ask for it LOL.</w:t>
      </w:r>
    </w:p>
    <w:p w14:paraId="79AC36DD" w14:textId="77777777" w:rsidR="0030791F" w:rsidRDefault="0030791F" w:rsidP="00564DD8"/>
    <w:p w14:paraId="659CC0EC" w14:textId="77777777" w:rsidR="0030791F" w:rsidRDefault="0030791F" w:rsidP="00564DD8">
      <w:r>
        <w:rPr>
          <w:color w:val="000000"/>
          <w:sz w:val="20"/>
          <w:szCs w:val="20"/>
        </w:rPr>
        <w:t>As for "which microbial functional group", I think we can add this, right, @Suzanne?</w:t>
      </w:r>
    </w:p>
  </w:comment>
  <w:comment w:id="17" w:author="柏如 柯" w:date="2023-03-03T00:59:00Z" w:initials="柏柯">
    <w:p w14:paraId="2644B939" w14:textId="77777777" w:rsidR="006A5378" w:rsidRDefault="006A5378" w:rsidP="00BA3B25">
      <w:r>
        <w:rPr>
          <w:rStyle w:val="CommentReference"/>
        </w:rPr>
        <w:annotationRef/>
      </w:r>
      <w:r>
        <w:rPr>
          <w:color w:val="000000"/>
          <w:sz w:val="20"/>
          <w:szCs w:val="20"/>
        </w:rPr>
        <w:t>From Meghna:</w:t>
      </w:r>
    </w:p>
    <w:p w14:paraId="7E56DDF1" w14:textId="77777777" w:rsidR="006A5378" w:rsidRDefault="006A5378" w:rsidP="00BA3B25">
      <w:r>
        <w:rPr>
          <w:color w:val="000000"/>
          <w:sz w:val="20"/>
          <w:szCs w:val="20"/>
        </w:rPr>
        <w:t>Something to consider is that in long-lived plants, an individual's impact on soils or response to soils can change during their lifetime because of shifts in the abiotic environment, e.g., formation of canopy gaps. Of course, these may be rather infrequent and therefore irrelevant to population dynamics. But I guess it is one way to highlight how context dependence in PSF emerges within an individual's lifespan. Most studies of gap-based recruitment think of the response but not the change in conditioning</w:t>
      </w:r>
    </w:p>
  </w:comment>
  <w:comment w:id="18" w:author="柏如 柯" w:date="2023-03-03T00:59:00Z" w:initials="柏柯">
    <w:p w14:paraId="186657C8" w14:textId="77777777" w:rsidR="006A5378" w:rsidRDefault="006A5378" w:rsidP="001418E5">
      <w:r>
        <w:rPr>
          <w:rStyle w:val="CommentReference"/>
        </w:rPr>
        <w:annotationRef/>
      </w:r>
      <w:r>
        <w:rPr>
          <w:color w:val="000000"/>
          <w:sz w:val="20"/>
          <w:szCs w:val="20"/>
        </w:rPr>
        <w:t>From Po-Ju:</w:t>
      </w:r>
    </w:p>
    <w:p w14:paraId="60C23982" w14:textId="77777777" w:rsidR="006A5378" w:rsidRDefault="006A5378" w:rsidP="001418E5">
      <w:r>
        <w:rPr>
          <w:color w:val="000000"/>
          <w:sz w:val="20"/>
          <w:szCs w:val="20"/>
        </w:rPr>
        <w:t>Yes, I agree. When you recognize that these processes do not happen simultaneously, maybe processes can affect their temporal trajectory and become a source of context-dependency. Should we add a paragraph for this, or is there any place where we can slide in a sentence?</w:t>
      </w:r>
    </w:p>
  </w:comment>
  <w:comment w:id="25" w:author="柏如 柯" w:date="2023-03-03T01:00:00Z" w:initials="柏柯">
    <w:p w14:paraId="5E025606" w14:textId="77777777" w:rsidR="006A5378" w:rsidRDefault="006A5378" w:rsidP="00B04149">
      <w:r>
        <w:rPr>
          <w:rStyle w:val="CommentReference"/>
        </w:rPr>
        <w:annotationRef/>
      </w:r>
      <w:r>
        <w:rPr>
          <w:color w:val="000000"/>
          <w:sz w:val="20"/>
          <w:szCs w:val="20"/>
        </w:rPr>
        <w:t xml:space="preserve">From Meghna: </w:t>
      </w:r>
    </w:p>
    <w:p w14:paraId="1DFA492D" w14:textId="77777777" w:rsidR="006A5378" w:rsidRDefault="006A5378" w:rsidP="00B04149">
      <w:r>
        <w:rPr>
          <w:color w:val="000000"/>
          <w:sz w:val="20"/>
          <w:szCs w:val="20"/>
        </w:rPr>
        <w:t>This is a valid consideration, but one might argue that the consolidated impact anyway captures these processes. I guess my point is that we might need to make a stronger case for why breaking it up into these components adds to our understanding of microbial effects on demographic outcome. Eventually what matters is the impact of microbes on the proportion of seeds that transition to seedlings.</w:t>
      </w:r>
    </w:p>
  </w:comment>
  <w:comment w:id="26" w:author="柏如 柯" w:date="2023-03-03T01:01:00Z" w:initials="柏柯">
    <w:p w14:paraId="65BE131C" w14:textId="77777777" w:rsidR="006A5378" w:rsidRDefault="006A5378" w:rsidP="00A54F4F">
      <w:r>
        <w:rPr>
          <w:rStyle w:val="CommentReference"/>
        </w:rPr>
        <w:annotationRef/>
      </w:r>
      <w:r>
        <w:rPr>
          <w:color w:val="000000"/>
          <w:sz w:val="20"/>
          <w:szCs w:val="20"/>
        </w:rPr>
        <w:t>From Po-Ju:</w:t>
      </w:r>
    </w:p>
    <w:p w14:paraId="3F70198F" w14:textId="77777777" w:rsidR="006A5378" w:rsidRDefault="006A5378" w:rsidP="00A54F4F">
      <w:r>
        <w:rPr>
          <w:color w:val="000000"/>
          <w:sz w:val="20"/>
          <w:szCs w:val="20"/>
        </w:rPr>
        <w:t>Perhaps we can do this in the modeling section where we mention the sensitivity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54C7C82" w15:done="0"/>
  <w15:commentEx w15:paraId="5D25F813" w15:done="0"/>
  <w15:commentEx w15:paraId="659CC0EC" w15:paraIdParent="5D25F813" w15:done="0"/>
  <w15:commentEx w15:paraId="7E56DDF1" w15:done="0"/>
  <w15:commentEx w15:paraId="60C23982" w15:paraIdParent="7E56DDF1" w15:done="0"/>
  <w15:commentEx w15:paraId="1DFA492D" w15:done="0"/>
  <w15:commentEx w15:paraId="3F70198F" w15:paraIdParent="1DFA49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ABC23D" w16cex:dateUtc="2023-03-02T16:47:00Z"/>
  <w16cex:commentExtensible w16cex:durableId="27ABC45E" w16cex:dateUtc="2023-03-02T16:57:00Z"/>
  <w16cex:commentExtensible w16cex:durableId="27ABC473" w16cex:dateUtc="2023-03-02T16:57:00Z"/>
  <w16cex:commentExtensible w16cex:durableId="27ABC4F4" w16cex:dateUtc="2023-03-02T16:59:00Z"/>
  <w16cex:commentExtensible w16cex:durableId="27ABC505" w16cex:dateUtc="2023-03-02T16:59:00Z"/>
  <w16cex:commentExtensible w16cex:durableId="27ABC544" w16cex:dateUtc="2023-03-02T17:00:00Z"/>
  <w16cex:commentExtensible w16cex:durableId="27ABC567" w16cex:dateUtc="2023-03-02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54C7C82" w16cid:durableId="27ABC23D"/>
  <w16cid:commentId w16cid:paraId="5D25F813" w16cid:durableId="27ABC45E"/>
  <w16cid:commentId w16cid:paraId="659CC0EC" w16cid:durableId="27ABC473"/>
  <w16cid:commentId w16cid:paraId="7E56DDF1" w16cid:durableId="27ABC4F4"/>
  <w16cid:commentId w16cid:paraId="60C23982" w16cid:durableId="27ABC505"/>
  <w16cid:commentId w16cid:paraId="1DFA492D" w16cid:durableId="27ABC544"/>
  <w16cid:commentId w16cid:paraId="3F70198F" w16cid:durableId="27ABC5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17E32" w14:textId="77777777" w:rsidR="00AF5365" w:rsidRDefault="00AF5365">
      <w:r>
        <w:separator/>
      </w:r>
    </w:p>
  </w:endnote>
  <w:endnote w:type="continuationSeparator" w:id="0">
    <w:p w14:paraId="33F22C0B" w14:textId="77777777" w:rsidR="00AF5365" w:rsidRDefault="00AF53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eorgia-BoldItalic">
    <w:altName w:val="Georgia"/>
    <w:panose1 w:val="02040802050405090203"/>
    <w:charset w:val="00"/>
    <w:family w:val="roman"/>
    <w:pitch w:val="variable"/>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01366" w14:textId="77777777" w:rsidR="00E917D8" w:rsidRDefault="00AF5365">
    <w:pPr>
      <w:pStyle w:val="BodyText"/>
      <w:spacing w:line="14" w:lineRule="auto"/>
      <w:rPr>
        <w:sz w:val="20"/>
      </w:rPr>
    </w:pPr>
    <w:r>
      <w:pict w14:anchorId="1B54DEE6">
        <v:shapetype id="_x0000_t202" coordsize="21600,21600" o:spt="202" path="m,l,21600r21600,l21600,xe">
          <v:stroke joinstyle="miter"/>
          <v:path gradientshapeok="t" o:connecttype="rect"/>
        </v:shapetype>
        <v:shape id="docshape1" o:spid="_x0000_s1025" type="#_x0000_t202" alt="" style="position:absolute;margin-left:297.55pt;margin-top:736.9pt;width:17.95pt;height:17.1pt;z-index:-251658752;mso-wrap-style:square;mso-wrap-edited:f;mso-width-percent:0;mso-height-percent:0;mso-position-horizontal-relative:page;mso-position-vertical-relative:page;mso-width-percent:0;mso-height-percent:0;v-text-anchor:top" filled="f" stroked="f">
          <v:textbox inset="0,0,0,0">
            <w:txbxContent>
              <w:p w14:paraId="096CA430" w14:textId="77777777" w:rsidR="00E917D8" w:rsidRDefault="00000000">
                <w:pPr>
                  <w:pStyle w:val="BodyText"/>
                  <w:spacing w:before="54"/>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3C3E7" w14:textId="77777777" w:rsidR="00AF5365" w:rsidRDefault="00AF5365">
      <w:r>
        <w:separator/>
      </w:r>
    </w:p>
  </w:footnote>
  <w:footnote w:type="continuationSeparator" w:id="0">
    <w:p w14:paraId="434679C1" w14:textId="77777777" w:rsidR="00AF5365" w:rsidRDefault="00AF53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BD2435"/>
    <w:multiLevelType w:val="hybridMultilevel"/>
    <w:tmpl w:val="7AC2D650"/>
    <w:lvl w:ilvl="0" w:tplc="38F6B178">
      <w:start w:val="1"/>
      <w:numFmt w:val="upperRoman"/>
      <w:lvlText w:val="%1."/>
      <w:lvlJc w:val="left"/>
      <w:pPr>
        <w:ind w:left="590" w:hanging="471"/>
        <w:jc w:val="left"/>
      </w:pPr>
      <w:rPr>
        <w:rFonts w:ascii="Times New Roman" w:eastAsia="Times New Roman" w:hAnsi="Times New Roman" w:cs="Times New Roman" w:hint="default"/>
        <w:b/>
        <w:bCs/>
        <w:i w:val="0"/>
        <w:iCs w:val="0"/>
        <w:w w:val="102"/>
        <w:sz w:val="28"/>
        <w:szCs w:val="28"/>
        <w:lang w:val="en-US" w:eastAsia="en-US" w:bidi="ar-SA"/>
      </w:rPr>
    </w:lvl>
    <w:lvl w:ilvl="1" w:tplc="D642360E">
      <w:start w:val="1"/>
      <w:numFmt w:val="decimal"/>
      <w:lvlText w:val="%2."/>
      <w:lvlJc w:val="left"/>
      <w:pPr>
        <w:ind w:left="538" w:hanging="419"/>
        <w:jc w:val="left"/>
      </w:pPr>
      <w:rPr>
        <w:rFonts w:ascii="Times New Roman" w:eastAsia="Times New Roman" w:hAnsi="Times New Roman" w:cs="Times New Roman" w:hint="default"/>
        <w:b/>
        <w:bCs/>
        <w:i w:val="0"/>
        <w:iCs w:val="0"/>
        <w:w w:val="99"/>
        <w:sz w:val="24"/>
        <w:szCs w:val="24"/>
        <w:lang w:val="en-US" w:eastAsia="en-US" w:bidi="ar-SA"/>
      </w:rPr>
    </w:lvl>
    <w:lvl w:ilvl="2" w:tplc="20746EE0">
      <w:numFmt w:val="bullet"/>
      <w:lvlText w:val="•"/>
      <w:lvlJc w:val="left"/>
      <w:pPr>
        <w:ind w:left="1600" w:hanging="419"/>
      </w:pPr>
      <w:rPr>
        <w:rFonts w:hint="default"/>
        <w:lang w:val="en-US" w:eastAsia="en-US" w:bidi="ar-SA"/>
      </w:rPr>
    </w:lvl>
    <w:lvl w:ilvl="3" w:tplc="15E6575C">
      <w:numFmt w:val="bullet"/>
      <w:lvlText w:val="•"/>
      <w:lvlJc w:val="left"/>
      <w:pPr>
        <w:ind w:left="2600" w:hanging="419"/>
      </w:pPr>
      <w:rPr>
        <w:rFonts w:hint="default"/>
        <w:lang w:val="en-US" w:eastAsia="en-US" w:bidi="ar-SA"/>
      </w:rPr>
    </w:lvl>
    <w:lvl w:ilvl="4" w:tplc="EF10C18E">
      <w:numFmt w:val="bullet"/>
      <w:lvlText w:val="•"/>
      <w:lvlJc w:val="left"/>
      <w:pPr>
        <w:ind w:left="3600" w:hanging="419"/>
      </w:pPr>
      <w:rPr>
        <w:rFonts w:hint="default"/>
        <w:lang w:val="en-US" w:eastAsia="en-US" w:bidi="ar-SA"/>
      </w:rPr>
    </w:lvl>
    <w:lvl w:ilvl="5" w:tplc="E80CA426">
      <w:numFmt w:val="bullet"/>
      <w:lvlText w:val="•"/>
      <w:lvlJc w:val="left"/>
      <w:pPr>
        <w:ind w:left="4600" w:hanging="419"/>
      </w:pPr>
      <w:rPr>
        <w:rFonts w:hint="default"/>
        <w:lang w:val="en-US" w:eastAsia="en-US" w:bidi="ar-SA"/>
      </w:rPr>
    </w:lvl>
    <w:lvl w:ilvl="6" w:tplc="B87AC5A0">
      <w:numFmt w:val="bullet"/>
      <w:lvlText w:val="•"/>
      <w:lvlJc w:val="left"/>
      <w:pPr>
        <w:ind w:left="5600" w:hanging="419"/>
      </w:pPr>
      <w:rPr>
        <w:rFonts w:hint="default"/>
        <w:lang w:val="en-US" w:eastAsia="en-US" w:bidi="ar-SA"/>
      </w:rPr>
    </w:lvl>
    <w:lvl w:ilvl="7" w:tplc="0B9CA8BC">
      <w:numFmt w:val="bullet"/>
      <w:lvlText w:val="•"/>
      <w:lvlJc w:val="left"/>
      <w:pPr>
        <w:ind w:left="6600" w:hanging="419"/>
      </w:pPr>
      <w:rPr>
        <w:rFonts w:hint="default"/>
        <w:lang w:val="en-US" w:eastAsia="en-US" w:bidi="ar-SA"/>
      </w:rPr>
    </w:lvl>
    <w:lvl w:ilvl="8" w:tplc="C9206F8A">
      <w:numFmt w:val="bullet"/>
      <w:lvlText w:val="•"/>
      <w:lvlJc w:val="left"/>
      <w:pPr>
        <w:ind w:left="7600" w:hanging="419"/>
      </w:pPr>
      <w:rPr>
        <w:rFonts w:hint="default"/>
        <w:lang w:val="en-US" w:eastAsia="en-US" w:bidi="ar-SA"/>
      </w:rPr>
    </w:lvl>
  </w:abstractNum>
  <w:abstractNum w:abstractNumId="1" w15:restartNumberingAfterBreak="0">
    <w:nsid w:val="71D11C22"/>
    <w:multiLevelType w:val="hybridMultilevel"/>
    <w:tmpl w:val="EDB0284E"/>
    <w:lvl w:ilvl="0" w:tplc="7CC888BA">
      <w:start w:val="1"/>
      <w:numFmt w:val="upperRoman"/>
      <w:lvlText w:val="%1."/>
      <w:lvlJc w:val="left"/>
      <w:pPr>
        <w:ind w:left="447" w:hanging="328"/>
        <w:jc w:val="left"/>
      </w:pPr>
      <w:rPr>
        <w:rFonts w:ascii="Times New Roman" w:eastAsia="Times New Roman" w:hAnsi="Times New Roman" w:cs="Times New Roman" w:hint="default"/>
        <w:b/>
        <w:bCs/>
        <w:i w:val="0"/>
        <w:iCs w:val="0"/>
        <w:w w:val="99"/>
        <w:sz w:val="22"/>
        <w:szCs w:val="22"/>
        <w:lang w:val="en-US" w:eastAsia="en-US" w:bidi="ar-SA"/>
      </w:rPr>
    </w:lvl>
    <w:lvl w:ilvl="1" w:tplc="EB7A6A26">
      <w:start w:val="1"/>
      <w:numFmt w:val="decimal"/>
      <w:lvlText w:val="%2."/>
      <w:lvlJc w:val="left"/>
      <w:pPr>
        <w:ind w:left="949" w:hanging="502"/>
        <w:jc w:val="left"/>
      </w:pPr>
      <w:rPr>
        <w:rFonts w:ascii="Times New Roman" w:eastAsia="Times New Roman" w:hAnsi="Times New Roman" w:cs="Times New Roman" w:hint="default"/>
        <w:b w:val="0"/>
        <w:bCs w:val="0"/>
        <w:i w:val="0"/>
        <w:iCs w:val="0"/>
        <w:w w:val="99"/>
        <w:sz w:val="22"/>
        <w:szCs w:val="22"/>
        <w:lang w:val="en-US" w:eastAsia="en-US" w:bidi="ar-SA"/>
      </w:rPr>
    </w:lvl>
    <w:lvl w:ilvl="2" w:tplc="A9CEAF62">
      <w:numFmt w:val="bullet"/>
      <w:lvlText w:val="•"/>
      <w:lvlJc w:val="left"/>
      <w:pPr>
        <w:ind w:left="1902" w:hanging="502"/>
      </w:pPr>
      <w:rPr>
        <w:rFonts w:hint="default"/>
        <w:lang w:val="en-US" w:eastAsia="en-US" w:bidi="ar-SA"/>
      </w:rPr>
    </w:lvl>
    <w:lvl w:ilvl="3" w:tplc="EB604E38">
      <w:numFmt w:val="bullet"/>
      <w:lvlText w:val="•"/>
      <w:lvlJc w:val="left"/>
      <w:pPr>
        <w:ind w:left="2864" w:hanging="502"/>
      </w:pPr>
      <w:rPr>
        <w:rFonts w:hint="default"/>
        <w:lang w:val="en-US" w:eastAsia="en-US" w:bidi="ar-SA"/>
      </w:rPr>
    </w:lvl>
    <w:lvl w:ilvl="4" w:tplc="51602FCA">
      <w:numFmt w:val="bullet"/>
      <w:lvlText w:val="•"/>
      <w:lvlJc w:val="left"/>
      <w:pPr>
        <w:ind w:left="3826" w:hanging="502"/>
      </w:pPr>
      <w:rPr>
        <w:rFonts w:hint="default"/>
        <w:lang w:val="en-US" w:eastAsia="en-US" w:bidi="ar-SA"/>
      </w:rPr>
    </w:lvl>
    <w:lvl w:ilvl="5" w:tplc="C7E4F276">
      <w:numFmt w:val="bullet"/>
      <w:lvlText w:val="•"/>
      <w:lvlJc w:val="left"/>
      <w:pPr>
        <w:ind w:left="4788" w:hanging="502"/>
      </w:pPr>
      <w:rPr>
        <w:rFonts w:hint="default"/>
        <w:lang w:val="en-US" w:eastAsia="en-US" w:bidi="ar-SA"/>
      </w:rPr>
    </w:lvl>
    <w:lvl w:ilvl="6" w:tplc="4E846D98">
      <w:numFmt w:val="bullet"/>
      <w:lvlText w:val="•"/>
      <w:lvlJc w:val="left"/>
      <w:pPr>
        <w:ind w:left="5751" w:hanging="502"/>
      </w:pPr>
      <w:rPr>
        <w:rFonts w:hint="default"/>
        <w:lang w:val="en-US" w:eastAsia="en-US" w:bidi="ar-SA"/>
      </w:rPr>
    </w:lvl>
    <w:lvl w:ilvl="7" w:tplc="B80060AE">
      <w:numFmt w:val="bullet"/>
      <w:lvlText w:val="•"/>
      <w:lvlJc w:val="left"/>
      <w:pPr>
        <w:ind w:left="6713" w:hanging="502"/>
      </w:pPr>
      <w:rPr>
        <w:rFonts w:hint="default"/>
        <w:lang w:val="en-US" w:eastAsia="en-US" w:bidi="ar-SA"/>
      </w:rPr>
    </w:lvl>
    <w:lvl w:ilvl="8" w:tplc="7ECCE7E8">
      <w:numFmt w:val="bullet"/>
      <w:lvlText w:val="•"/>
      <w:lvlJc w:val="left"/>
      <w:pPr>
        <w:ind w:left="7675" w:hanging="502"/>
      </w:pPr>
      <w:rPr>
        <w:rFonts w:hint="default"/>
        <w:lang w:val="en-US" w:eastAsia="en-US" w:bidi="ar-SA"/>
      </w:rPr>
    </w:lvl>
  </w:abstractNum>
  <w:num w:numId="1" w16cid:durableId="1261645050">
    <w:abstractNumId w:val="0"/>
  </w:num>
  <w:num w:numId="2" w16cid:durableId="5073827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柏如 柯">
    <w15:presenceInfo w15:providerId="Windows Live" w15:userId="374d421bc40c0e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drawingGridHorizontalSpacing w:val="110"/>
  <w:displayHorizontalDrawingGridEvery w:val="2"/>
  <w:characterSpacingControl w:val="doNotCompress"/>
  <w:hdrShapeDefaults>
    <o:shapedefaults v:ext="edit" spidmax="231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917D8"/>
    <w:rsid w:val="0030791F"/>
    <w:rsid w:val="006A5378"/>
    <w:rsid w:val="00AF5365"/>
    <w:rsid w:val="00E917D8"/>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shapeDefaults>
    <o:shapedefaults v:ext="edit" spidmax="2314"/>
    <o:shapelayout v:ext="edit">
      <o:idmap v:ext="edit" data="2"/>
    </o:shapelayout>
  </w:shapeDefaults>
  <w:decimalSymbol w:val="."/>
  <w:listSeparator w:val=","/>
  <w14:docId w14:val="7312C072"/>
  <w15:docId w15:val="{BD2F13AC-746D-F147-8429-D7C1692FB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37"/>
      <w:ind w:left="120"/>
      <w:outlineLvl w:val="0"/>
    </w:pPr>
    <w:rPr>
      <w:b/>
      <w:bCs/>
      <w:sz w:val="28"/>
      <w:szCs w:val="28"/>
    </w:rPr>
  </w:style>
  <w:style w:type="paragraph" w:styleId="Heading2">
    <w:name w:val="heading 2"/>
    <w:basedOn w:val="Normal"/>
    <w:uiPriority w:val="9"/>
    <w:unhideWhenUsed/>
    <w:qFormat/>
    <w:pPr>
      <w:ind w:left="538" w:hanging="419"/>
      <w:outlineLvl w:val="1"/>
    </w:pPr>
    <w:rPr>
      <w:b/>
      <w:bCs/>
      <w:sz w:val="24"/>
      <w:szCs w:val="24"/>
    </w:rPr>
  </w:style>
  <w:style w:type="paragraph" w:styleId="Heading3">
    <w:name w:val="heading 3"/>
    <w:basedOn w:val="Normal"/>
    <w:uiPriority w:val="9"/>
    <w:unhideWhenUsed/>
    <w:qFormat/>
    <w:pPr>
      <w:ind w:left="164" w:right="164"/>
      <w:jc w:val="center"/>
      <w:outlineLvl w:val="2"/>
    </w:pPr>
    <w:rPr>
      <w:sz w:val="24"/>
      <w:szCs w:val="24"/>
    </w:rPr>
  </w:style>
  <w:style w:type="paragraph" w:styleId="Heading4">
    <w:name w:val="heading 4"/>
    <w:basedOn w:val="Normal"/>
    <w:uiPriority w:val="9"/>
    <w:unhideWhenUsed/>
    <w:qFormat/>
    <w:pPr>
      <w:spacing w:before="13"/>
      <w:ind w:left="20"/>
      <w:outlineLvl w:val="3"/>
    </w:pPr>
    <w:rPr>
      <w:rFonts w:ascii="Helvetica" w:eastAsia="Helvetica" w:hAnsi="Helvetica" w:cs="Helvetica"/>
      <w:sz w:val="23"/>
      <w:szCs w:val="23"/>
    </w:rPr>
  </w:style>
  <w:style w:type="paragraph" w:styleId="Heading5">
    <w:name w:val="heading 5"/>
    <w:basedOn w:val="Normal"/>
    <w:uiPriority w:val="9"/>
    <w:unhideWhenUsed/>
    <w:qFormat/>
    <w:pPr>
      <w:ind w:left="120"/>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4"/>
      <w:ind w:left="447" w:hanging="328"/>
    </w:pPr>
    <w:rPr>
      <w:b/>
      <w:bCs/>
    </w:rPr>
  </w:style>
  <w:style w:type="paragraph" w:styleId="TOC2">
    <w:name w:val="toc 2"/>
    <w:basedOn w:val="Normal"/>
    <w:uiPriority w:val="1"/>
    <w:qFormat/>
    <w:pPr>
      <w:spacing w:before="185"/>
      <w:ind w:left="949" w:hanging="503"/>
    </w:pPr>
  </w:style>
  <w:style w:type="paragraph" w:styleId="BodyText">
    <w:name w:val="Body Text"/>
    <w:basedOn w:val="Normal"/>
    <w:uiPriority w:val="1"/>
    <w:qFormat/>
  </w:style>
  <w:style w:type="paragraph" w:styleId="Title">
    <w:name w:val="Title"/>
    <w:basedOn w:val="Normal"/>
    <w:uiPriority w:val="10"/>
    <w:qFormat/>
    <w:pPr>
      <w:spacing w:before="161"/>
      <w:ind w:left="166" w:right="164"/>
      <w:jc w:val="center"/>
    </w:pPr>
    <w:rPr>
      <w:sz w:val="34"/>
      <w:szCs w:val="34"/>
    </w:rPr>
  </w:style>
  <w:style w:type="paragraph" w:styleId="ListParagraph">
    <w:name w:val="List Paragraph"/>
    <w:basedOn w:val="Normal"/>
    <w:uiPriority w:val="1"/>
    <w:qFormat/>
    <w:pPr>
      <w:ind w:left="538" w:hanging="503"/>
    </w:pPr>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30791F"/>
    <w:rPr>
      <w:sz w:val="16"/>
      <w:szCs w:val="16"/>
    </w:rPr>
  </w:style>
  <w:style w:type="paragraph" w:styleId="CommentText">
    <w:name w:val="annotation text"/>
    <w:basedOn w:val="Normal"/>
    <w:link w:val="CommentTextChar"/>
    <w:uiPriority w:val="99"/>
    <w:semiHidden/>
    <w:unhideWhenUsed/>
    <w:rsid w:val="0030791F"/>
    <w:rPr>
      <w:sz w:val="20"/>
      <w:szCs w:val="20"/>
    </w:rPr>
  </w:style>
  <w:style w:type="character" w:customStyle="1" w:styleId="CommentTextChar">
    <w:name w:val="Comment Text Char"/>
    <w:basedOn w:val="DefaultParagraphFont"/>
    <w:link w:val="CommentText"/>
    <w:uiPriority w:val="99"/>
    <w:semiHidden/>
    <w:rsid w:val="0030791F"/>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0791F"/>
    <w:rPr>
      <w:b/>
      <w:bCs/>
    </w:rPr>
  </w:style>
  <w:style w:type="character" w:customStyle="1" w:styleId="CommentSubjectChar">
    <w:name w:val="Comment Subject Char"/>
    <w:basedOn w:val="CommentTextChar"/>
    <w:link w:val="CommentSubject"/>
    <w:uiPriority w:val="99"/>
    <w:semiHidden/>
    <w:rsid w:val="0030791F"/>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8/08/relationships/commentsExtensible" Target="commentsExtensible.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50</Pages>
  <Words>17781</Words>
  <Characters>101709</Characters>
  <Application>Microsoft Office Word</Application>
  <DocSecurity>0</DocSecurity>
  <Lines>2164</Lines>
  <Paragraphs>632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柏如 柯</cp:lastModifiedBy>
  <cp:revision>2</cp:revision>
  <dcterms:created xsi:type="dcterms:W3CDTF">2023-03-02T16:47:00Z</dcterms:created>
  <dcterms:modified xsi:type="dcterms:W3CDTF">2023-03-02T17:01:00Z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2023-03-02T00:00:00Z</vt:filetime>
  </property>
  <property fmtid="{D5CDD505-2E9C-101B-9397-08002B2CF9AE}" pid="3" name="Creator">
    <vt:lpwstr>LaTeX with hyperref</vt:lpwstr>
  </property>
  <property fmtid="{D5CDD505-2E9C-101B-9397-08002B2CF9AE}" pid="4" name="LastSaved">
    <vt:filetime>2023-03-02T00:00:00Z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