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F639B" w14:textId="77777777" w:rsidR="00F14FAA" w:rsidRDefault="00000000">
      <w:pPr>
        <w:spacing w:after="240" w:line="240" w:lineRule="auto"/>
        <w:jc w:val="center"/>
      </w:pPr>
      <w:r>
        <w:fldChar w:fldCharType="begin"/>
      </w:r>
      <w:r>
        <w:instrText xml:space="preserve"> TC "</w:instrText>
      </w:r>
      <w:bookmarkStart w:id="0" w:name="_Toc242998333"/>
      <w:r>
        <w:instrText>TITLE PAGE</w:instrText>
      </w:r>
      <w:bookmarkEnd w:id="0"/>
      <w:r>
        <w:instrText xml:space="preserve">" \l 1 </w:instrText>
      </w:r>
      <w:r>
        <w:fldChar w:fldCharType="end"/>
      </w:r>
      <w:r>
        <w:rPr>
          <w:noProof/>
        </w:rPr>
        <w:drawing>
          <wp:inline distT="0" distB="0" distL="0" distR="0" wp14:anchorId="637C4BD3" wp14:editId="3275CB0C">
            <wp:extent cx="1371600" cy="1371600"/>
            <wp:effectExtent l="0" t="0" r="0" b="0"/>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7"/>
                    <a:stretch>
                      <a:fillRect/>
                    </a:stretch>
                  </pic:blipFill>
                  <pic:spPr>
                    <a:xfrm>
                      <a:off x="0" y="0"/>
                      <a:ext cx="1371600" cy="1371600"/>
                    </a:xfrm>
                    <a:prstGeom prst="rect">
                      <a:avLst/>
                    </a:prstGeom>
                  </pic:spPr>
                </pic:pic>
              </a:graphicData>
            </a:graphic>
          </wp:inline>
        </w:drawing>
      </w:r>
    </w:p>
    <w:p w14:paraId="471CE276" w14:textId="77777777" w:rsidR="004F6B58" w:rsidRPr="001452AE" w:rsidRDefault="001452AE" w:rsidP="006C3A6F">
      <w:pPr>
        <w:jc w:val="center"/>
      </w:pPr>
      <w:r w:rsidRPr="001452AE">
        <w:rPr>
          <w:b/>
          <w:bCs/>
        </w:rPr>
        <w:t>SMART-BIN: WASTE MANAGEMENT AND CLEANLINESS</w:t>
      </w:r>
    </w:p>
    <w:p w14:paraId="3A28A8B3" w14:textId="77777777" w:rsidR="004F6B58" w:rsidRPr="001452AE" w:rsidRDefault="001452AE" w:rsidP="006C3A6F">
      <w:pPr>
        <w:jc w:val="center"/>
        <w:rPr>
          <w:b/>
          <w:bCs/>
        </w:rPr>
      </w:pPr>
      <w:r w:rsidRPr="001452AE">
        <w:rPr>
          <w:b/>
          <w:bCs/>
        </w:rPr>
        <w:t>Problem: Overflowing Garbage Bins and Inefficient Waste Collection Routes</w:t>
      </w:r>
    </w:p>
    <w:p w14:paraId="44DCC114" w14:textId="77777777" w:rsidR="001452AE" w:rsidRPr="006C3A6F" w:rsidRDefault="001452AE" w:rsidP="001452AE">
      <w:pPr>
        <w:rPr>
          <w:b/>
          <w:bCs/>
        </w:rPr>
      </w:pPr>
    </w:p>
    <w:p w14:paraId="63E8053D" w14:textId="77777777" w:rsidR="006C3A6F" w:rsidRDefault="00000000" w:rsidP="001452AE">
      <w:pPr>
        <w:jc w:val="center"/>
        <w:rPr>
          <w:b/>
          <w:bCs/>
        </w:rPr>
      </w:pPr>
      <w:r w:rsidRPr="006C3A6F">
        <w:rPr>
          <w:b/>
          <w:bCs/>
        </w:rPr>
        <w:t>Technological University of the Philippines Manila</w:t>
      </w:r>
    </w:p>
    <w:p w14:paraId="571DE15B"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305B44FD" w14:textId="77777777" w:rsidR="006C3A6F" w:rsidRPr="006C3A6F" w:rsidRDefault="006C3A6F" w:rsidP="006C3A6F">
      <w:pPr>
        <w:jc w:val="center"/>
        <w:rPr>
          <w:b/>
          <w:bCs/>
        </w:rPr>
      </w:pPr>
    </w:p>
    <w:p w14:paraId="38726B16" w14:textId="77777777" w:rsidR="001452AE" w:rsidRDefault="00000000" w:rsidP="006C3A6F">
      <w:pPr>
        <w:jc w:val="center"/>
        <w:rPr>
          <w:b/>
          <w:bCs/>
        </w:rPr>
      </w:pPr>
      <w:r w:rsidRPr="006C3A6F">
        <w:rPr>
          <w:b/>
          <w:bCs/>
        </w:rPr>
        <w:t>Embedded Systems: Final Project</w:t>
      </w:r>
    </w:p>
    <w:p w14:paraId="18830848" w14:textId="77777777" w:rsidR="004F6B58" w:rsidRPr="006C3A6F" w:rsidRDefault="00000000" w:rsidP="006C3A6F">
      <w:pPr>
        <w:jc w:val="center"/>
        <w:rPr>
          <w:b/>
          <w:bCs/>
        </w:rPr>
      </w:pPr>
      <w:r w:rsidRPr="006C3A6F">
        <w:rPr>
          <w:b/>
          <w:bCs/>
        </w:rPr>
        <w:t>BET-CPET 4A-M, Group 2</w:t>
      </w:r>
    </w:p>
    <w:p w14:paraId="75E16B19" w14:textId="77777777" w:rsidR="001452AE" w:rsidRDefault="001452AE" w:rsidP="001452AE">
      <w:pPr>
        <w:jc w:val="center"/>
        <w:rPr>
          <w:b/>
          <w:bCs/>
        </w:rPr>
      </w:pPr>
    </w:p>
    <w:p w14:paraId="63D6A015" w14:textId="77777777" w:rsidR="001452AE" w:rsidRPr="006C3A6F" w:rsidRDefault="001452AE" w:rsidP="001452AE">
      <w:pPr>
        <w:jc w:val="center"/>
        <w:rPr>
          <w:b/>
          <w:bCs/>
        </w:rPr>
      </w:pPr>
      <w:r>
        <w:rPr>
          <w:b/>
          <w:bCs/>
        </w:rPr>
        <w:t>Submitted By:</w:t>
      </w:r>
    </w:p>
    <w:p w14:paraId="3BC8252A" w14:textId="77777777" w:rsidR="001452AE" w:rsidRPr="006C3A6F" w:rsidRDefault="001452AE" w:rsidP="001452AE">
      <w:pPr>
        <w:jc w:val="center"/>
        <w:rPr>
          <w:b/>
          <w:bCs/>
        </w:rPr>
      </w:pPr>
      <w:r w:rsidRPr="006C3A6F">
        <w:rPr>
          <w:b/>
          <w:bCs/>
        </w:rPr>
        <w:t>Brian Jay Celeste</w:t>
      </w:r>
    </w:p>
    <w:p w14:paraId="08468671" w14:textId="77777777" w:rsidR="001452AE" w:rsidRPr="006C3A6F" w:rsidRDefault="001452AE" w:rsidP="001452AE">
      <w:pPr>
        <w:jc w:val="center"/>
        <w:rPr>
          <w:b/>
          <w:bCs/>
        </w:rPr>
      </w:pPr>
      <w:r w:rsidRPr="006C3A6F">
        <w:rPr>
          <w:b/>
          <w:bCs/>
        </w:rPr>
        <w:t>Genesis Walter D. Reyes II</w:t>
      </w:r>
    </w:p>
    <w:p w14:paraId="14A049C9" w14:textId="77777777" w:rsidR="001452AE" w:rsidRPr="006C3A6F" w:rsidRDefault="001452AE" w:rsidP="001452AE">
      <w:pPr>
        <w:jc w:val="center"/>
        <w:rPr>
          <w:b/>
          <w:bCs/>
        </w:rPr>
      </w:pPr>
      <w:r w:rsidRPr="006C3A6F">
        <w:rPr>
          <w:b/>
          <w:bCs/>
        </w:rPr>
        <w:t>Jade C. Gunayan</w:t>
      </w:r>
    </w:p>
    <w:p w14:paraId="643B685A" w14:textId="77777777" w:rsidR="001452AE" w:rsidRPr="006C3A6F" w:rsidRDefault="001452AE" w:rsidP="001452AE">
      <w:pPr>
        <w:jc w:val="center"/>
        <w:rPr>
          <w:b/>
          <w:bCs/>
        </w:rPr>
      </w:pPr>
      <w:r w:rsidRPr="006C3A6F">
        <w:rPr>
          <w:b/>
          <w:bCs/>
        </w:rPr>
        <w:t>King Perth G. Pepito</w:t>
      </w:r>
    </w:p>
    <w:p w14:paraId="561F37B6" w14:textId="77777777" w:rsidR="001452AE" w:rsidRPr="006C3A6F" w:rsidRDefault="001452AE" w:rsidP="001452AE">
      <w:pPr>
        <w:jc w:val="center"/>
        <w:rPr>
          <w:b/>
          <w:bCs/>
        </w:rPr>
      </w:pPr>
      <w:r w:rsidRPr="006C3A6F">
        <w:rPr>
          <w:b/>
          <w:bCs/>
        </w:rPr>
        <w:t>Rodel S. Banogbanog</w:t>
      </w:r>
    </w:p>
    <w:p w14:paraId="06A913FE" w14:textId="77777777" w:rsidR="006C3A6F" w:rsidRDefault="006C3A6F" w:rsidP="006C3A6F">
      <w:pPr>
        <w:jc w:val="center"/>
      </w:pPr>
    </w:p>
    <w:p w14:paraId="1F70A6B5" w14:textId="77777777" w:rsidR="006C3A6F" w:rsidRPr="006C3A6F" w:rsidRDefault="001452AE" w:rsidP="006C3A6F">
      <w:pPr>
        <w:jc w:val="center"/>
        <w:rPr>
          <w:b/>
          <w:bCs/>
        </w:rPr>
      </w:pPr>
      <w:r>
        <w:rPr>
          <w:b/>
          <w:bCs/>
        </w:rPr>
        <w:t>Submitted To:</w:t>
      </w:r>
    </w:p>
    <w:p w14:paraId="3FB82068" w14:textId="77777777" w:rsidR="004F6B58" w:rsidRPr="006C3A6F" w:rsidRDefault="006C3A6F" w:rsidP="006C3A6F">
      <w:pPr>
        <w:jc w:val="center"/>
        <w:rPr>
          <w:b/>
          <w:bCs/>
        </w:rPr>
      </w:pPr>
      <w:r w:rsidRPr="006C3A6F">
        <w:rPr>
          <w:b/>
          <w:bCs/>
        </w:rPr>
        <w:t>Prof. Jonel R. Macalisang</w:t>
      </w:r>
    </w:p>
    <w:p w14:paraId="15C00788" w14:textId="77777777" w:rsidR="00E8555B" w:rsidRPr="006C3A6F" w:rsidRDefault="00E8555B" w:rsidP="006C3A6F">
      <w:pPr>
        <w:jc w:val="center"/>
        <w:rPr>
          <w:b/>
          <w:bCs/>
        </w:rPr>
      </w:pPr>
    </w:p>
    <w:p w14:paraId="02EDA668" w14:textId="77777777" w:rsidR="004F6B58" w:rsidRPr="006C3A6F" w:rsidRDefault="00000000" w:rsidP="006C3A6F">
      <w:pPr>
        <w:jc w:val="center"/>
        <w:rPr>
          <w:b/>
          <w:bCs/>
        </w:rPr>
      </w:pPr>
      <w:r w:rsidRPr="006C3A6F">
        <w:rPr>
          <w:b/>
          <w:bCs/>
        </w:rPr>
        <w:t>November 6, 2026</w:t>
      </w:r>
    </w:p>
    <w:p w14:paraId="72158785"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3EFCEBCF"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B6035B">
              <w:rPr>
                <w:noProof/>
                <w:webHidden/>
              </w:rPr>
              <w:t>i</w:t>
            </w:r>
            <w:r w:rsidR="00B6035B">
              <w:rPr>
                <w:noProof/>
                <w:webHidden/>
              </w:rPr>
              <w:fldChar w:fldCharType="end"/>
            </w:r>
          </w:hyperlink>
        </w:p>
        <w:p w14:paraId="07EF43B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Pr>
                <w:noProof/>
                <w:webHidden/>
              </w:rPr>
              <w:t>ii</w:t>
            </w:r>
            <w:r>
              <w:rPr>
                <w:noProof/>
                <w:webHidden/>
              </w:rPr>
              <w:fldChar w:fldCharType="end"/>
            </w:r>
          </w:hyperlink>
        </w:p>
        <w:p w14:paraId="01064D7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Pr>
                <w:noProof/>
                <w:webHidden/>
              </w:rPr>
              <w:t>iii</w:t>
            </w:r>
            <w:r>
              <w:rPr>
                <w:noProof/>
                <w:webHidden/>
              </w:rPr>
              <w:fldChar w:fldCharType="end"/>
            </w:r>
          </w:hyperlink>
        </w:p>
        <w:p w14:paraId="69D7146A"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Pr>
                <w:noProof/>
                <w:webHidden/>
              </w:rPr>
              <w:t>iv</w:t>
            </w:r>
            <w:r>
              <w:rPr>
                <w:noProof/>
                <w:webHidden/>
              </w:rPr>
              <w:fldChar w:fldCharType="end"/>
            </w:r>
          </w:hyperlink>
        </w:p>
        <w:p w14:paraId="7B37113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Pr>
                <w:noProof/>
                <w:webHidden/>
              </w:rPr>
              <w:t>1</w:t>
            </w:r>
            <w:r>
              <w:rPr>
                <w:noProof/>
                <w:webHidden/>
              </w:rPr>
              <w:fldChar w:fldCharType="end"/>
            </w:r>
          </w:hyperlink>
        </w:p>
        <w:p w14:paraId="0A9BF660"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Pr>
                <w:noProof/>
                <w:webHidden/>
              </w:rPr>
              <w:t>1</w:t>
            </w:r>
            <w:r>
              <w:rPr>
                <w:noProof/>
                <w:webHidden/>
              </w:rPr>
              <w:fldChar w:fldCharType="end"/>
            </w:r>
          </w:hyperlink>
        </w:p>
        <w:p w14:paraId="1C47655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Pr>
                <w:noProof/>
                <w:webHidden/>
              </w:rPr>
              <w:t>2</w:t>
            </w:r>
            <w:r>
              <w:rPr>
                <w:noProof/>
                <w:webHidden/>
              </w:rPr>
              <w:fldChar w:fldCharType="end"/>
            </w:r>
          </w:hyperlink>
        </w:p>
        <w:p w14:paraId="7A088C3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Pr>
                <w:noProof/>
                <w:webHidden/>
              </w:rPr>
              <w:t>3</w:t>
            </w:r>
            <w:r>
              <w:rPr>
                <w:noProof/>
                <w:webHidden/>
              </w:rPr>
              <w:fldChar w:fldCharType="end"/>
            </w:r>
          </w:hyperlink>
        </w:p>
        <w:p w14:paraId="34F89F6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Pr>
                <w:noProof/>
                <w:webHidden/>
              </w:rPr>
              <w:t>4</w:t>
            </w:r>
            <w:r>
              <w:rPr>
                <w:noProof/>
                <w:webHidden/>
              </w:rPr>
              <w:fldChar w:fldCharType="end"/>
            </w:r>
          </w:hyperlink>
        </w:p>
        <w:p w14:paraId="410828E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Pr>
                <w:noProof/>
                <w:webHidden/>
              </w:rPr>
              <w:t>5</w:t>
            </w:r>
            <w:r>
              <w:rPr>
                <w:noProof/>
                <w:webHidden/>
              </w:rPr>
              <w:fldChar w:fldCharType="end"/>
            </w:r>
          </w:hyperlink>
        </w:p>
        <w:p w14:paraId="7115203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Pr>
                <w:noProof/>
                <w:webHidden/>
              </w:rPr>
              <w:t>6</w:t>
            </w:r>
            <w:r>
              <w:rPr>
                <w:noProof/>
                <w:webHidden/>
              </w:rPr>
              <w:fldChar w:fldCharType="end"/>
            </w:r>
          </w:hyperlink>
        </w:p>
        <w:p w14:paraId="5282E8E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Pr>
                <w:noProof/>
                <w:webHidden/>
              </w:rPr>
              <w:t>7</w:t>
            </w:r>
            <w:r>
              <w:rPr>
                <w:noProof/>
                <w:webHidden/>
              </w:rPr>
              <w:fldChar w:fldCharType="end"/>
            </w:r>
          </w:hyperlink>
        </w:p>
        <w:p w14:paraId="032EB66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Pr>
                <w:noProof/>
                <w:webHidden/>
              </w:rPr>
              <w:t>7</w:t>
            </w:r>
            <w:r>
              <w:rPr>
                <w:noProof/>
                <w:webHidden/>
              </w:rPr>
              <w:fldChar w:fldCharType="end"/>
            </w:r>
          </w:hyperlink>
        </w:p>
        <w:p w14:paraId="32191D6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Pr>
                <w:noProof/>
                <w:webHidden/>
              </w:rPr>
              <w:t>7</w:t>
            </w:r>
            <w:r>
              <w:rPr>
                <w:noProof/>
                <w:webHidden/>
              </w:rPr>
              <w:fldChar w:fldCharType="end"/>
            </w:r>
          </w:hyperlink>
        </w:p>
        <w:p w14:paraId="088A064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Pr>
                <w:noProof/>
                <w:webHidden/>
              </w:rPr>
              <w:t>7</w:t>
            </w:r>
            <w:r>
              <w:rPr>
                <w:noProof/>
                <w:webHidden/>
              </w:rPr>
              <w:fldChar w:fldCharType="end"/>
            </w:r>
          </w:hyperlink>
        </w:p>
        <w:p w14:paraId="321EFCE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Pr>
                <w:noProof/>
                <w:webHidden/>
              </w:rPr>
              <w:t>7</w:t>
            </w:r>
            <w:r>
              <w:rPr>
                <w:noProof/>
                <w:webHidden/>
              </w:rPr>
              <w:fldChar w:fldCharType="end"/>
            </w:r>
          </w:hyperlink>
        </w:p>
        <w:p w14:paraId="69D8E51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Pr>
                <w:noProof/>
                <w:webHidden/>
              </w:rPr>
              <w:t>7</w:t>
            </w:r>
            <w:r>
              <w:rPr>
                <w:noProof/>
                <w:webHidden/>
              </w:rPr>
              <w:fldChar w:fldCharType="end"/>
            </w:r>
          </w:hyperlink>
        </w:p>
        <w:p w14:paraId="40DA500B"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Pr>
                <w:noProof/>
                <w:webHidden/>
              </w:rPr>
              <w:t>8</w:t>
            </w:r>
            <w:r>
              <w:rPr>
                <w:noProof/>
                <w:webHidden/>
              </w:rPr>
              <w:fldChar w:fldCharType="end"/>
            </w:r>
          </w:hyperlink>
        </w:p>
        <w:p w14:paraId="123D8CE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Pr>
                <w:noProof/>
                <w:webHidden/>
              </w:rPr>
              <w:t>8</w:t>
            </w:r>
            <w:r>
              <w:rPr>
                <w:noProof/>
                <w:webHidden/>
              </w:rPr>
              <w:fldChar w:fldCharType="end"/>
            </w:r>
          </w:hyperlink>
        </w:p>
        <w:p w14:paraId="5E53BB75"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Pr>
                <w:noProof/>
                <w:webHidden/>
              </w:rPr>
              <w:t>8</w:t>
            </w:r>
            <w:r>
              <w:rPr>
                <w:noProof/>
                <w:webHidden/>
              </w:rPr>
              <w:fldChar w:fldCharType="end"/>
            </w:r>
          </w:hyperlink>
        </w:p>
        <w:p w14:paraId="4D4B582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Pr>
                <w:noProof/>
                <w:webHidden/>
              </w:rPr>
              <w:t>8</w:t>
            </w:r>
            <w:r>
              <w:rPr>
                <w:noProof/>
                <w:webHidden/>
              </w:rPr>
              <w:fldChar w:fldCharType="end"/>
            </w:r>
          </w:hyperlink>
        </w:p>
        <w:p w14:paraId="5E8202D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Pr>
                <w:noProof/>
                <w:webHidden/>
              </w:rPr>
              <w:t>8</w:t>
            </w:r>
            <w:r>
              <w:rPr>
                <w:noProof/>
                <w:webHidden/>
              </w:rPr>
              <w:fldChar w:fldCharType="end"/>
            </w:r>
          </w:hyperlink>
        </w:p>
        <w:p w14:paraId="3CB50705"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Pr>
                <w:noProof/>
                <w:webHidden/>
              </w:rPr>
              <w:t>9</w:t>
            </w:r>
            <w:r>
              <w:rPr>
                <w:noProof/>
                <w:webHidden/>
              </w:rPr>
              <w:fldChar w:fldCharType="end"/>
            </w:r>
          </w:hyperlink>
        </w:p>
        <w:p w14:paraId="07DB14C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Pr>
                <w:noProof/>
                <w:webHidden/>
              </w:rPr>
              <w:t>10</w:t>
            </w:r>
            <w:r>
              <w:rPr>
                <w:noProof/>
                <w:webHidden/>
              </w:rPr>
              <w:fldChar w:fldCharType="end"/>
            </w:r>
          </w:hyperlink>
        </w:p>
        <w:p w14:paraId="7AB8AE1E"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Pr>
                <w:noProof/>
                <w:webHidden/>
              </w:rPr>
              <w:t>10</w:t>
            </w:r>
            <w:r>
              <w:rPr>
                <w:noProof/>
                <w:webHidden/>
              </w:rPr>
              <w:fldChar w:fldCharType="end"/>
            </w:r>
          </w:hyperlink>
        </w:p>
        <w:p w14:paraId="19FCABF6"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Pr>
                <w:noProof/>
                <w:webHidden/>
              </w:rPr>
              <w:t>11</w:t>
            </w:r>
            <w:r>
              <w:rPr>
                <w:noProof/>
                <w:webHidden/>
              </w:rPr>
              <w:fldChar w:fldCharType="end"/>
            </w:r>
          </w:hyperlink>
        </w:p>
        <w:p w14:paraId="0D5DC7F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Pr>
                <w:noProof/>
                <w:webHidden/>
              </w:rPr>
              <w:t>12</w:t>
            </w:r>
            <w:r>
              <w:rPr>
                <w:noProof/>
                <w:webHidden/>
              </w:rPr>
              <w:fldChar w:fldCharType="end"/>
            </w:r>
          </w:hyperlink>
        </w:p>
        <w:p w14:paraId="61CD597F"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Pr>
                <w:noProof/>
                <w:webHidden/>
              </w:rPr>
              <w:t>13</w:t>
            </w:r>
            <w:r>
              <w:rPr>
                <w:noProof/>
                <w:webHidden/>
              </w:rPr>
              <w:fldChar w:fldCharType="end"/>
            </w:r>
          </w:hyperlink>
        </w:p>
        <w:p w14:paraId="1DEF4643" w14:textId="77777777" w:rsidR="00286F98" w:rsidRDefault="00000000">
          <w:pPr>
            <w:pStyle w:val="TOC1"/>
          </w:pPr>
          <w:r>
            <w:fldChar w:fldCharType="end"/>
          </w:r>
        </w:p>
      </w:sdtContent>
    </w:sdt>
    <w:p w14:paraId="7F674C1B"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38DFAADC" w14:textId="77777777" w:rsidR="00F14FAA" w:rsidRDefault="00F14FAA">
      <w:pPr>
        <w:tabs>
          <w:tab w:val="right" w:leader="dot" w:pos="9350"/>
        </w:tabs>
        <w:ind w:left="1080" w:hanging="1080"/>
      </w:pPr>
      <w:hyperlink w:anchor="_Fig1" w:history="1">
        <w:r>
          <w:rPr>
            <w:b/>
            <w:bCs/>
          </w:rPr>
          <w:t>Figure 1.</w:t>
        </w:r>
        <w:r>
          <w:tab/>
          <w:t>Sustainable Development Goal 11: Sustainable Cities and Communities</w:t>
        </w:r>
        <w:r>
          <w:tab/>
        </w:r>
        <w:r>
          <w:fldChar w:fldCharType="begin"/>
        </w:r>
        <w:r>
          <w:instrText xml:space="preserve"> PAGEREF _Fig1 \h </w:instrText>
        </w:r>
        <w:r>
          <w:fldChar w:fldCharType="separate"/>
        </w:r>
        <w:r>
          <w:t>2</w:t>
        </w:r>
        <w:r>
          <w:fldChar w:fldCharType="end"/>
        </w:r>
      </w:hyperlink>
    </w:p>
    <w:p w14:paraId="77AA87EB"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642D45F1" w14:textId="34FBAA43" w:rsidR="00C3182A" w:rsidRDefault="00000000">
      <w:pPr>
        <w:tabs>
          <w:tab w:val="right" w:leader="dot" w:pos="9350"/>
        </w:tabs>
        <w:ind w:left="1080" w:hanging="1080"/>
        <w:sectPr w:rsidR="00C3182A">
          <w:headerReference w:type="default" r:id="rId8"/>
          <w:headerReference w:type="first" r:id="rId9"/>
          <w:pgSz w:w="12240" w:h="15840"/>
          <w:pgMar w:top="1440" w:right="1440" w:bottom="1440" w:left="1440" w:header="720" w:footer="720" w:gutter="0"/>
          <w:pgNumType w:fmt="lowerRoman" w:start="1"/>
          <w:cols w:space="720"/>
          <w:titlePg/>
          <w:docGrid w:linePitch="360"/>
        </w:sectPr>
      </w:pPr>
      <w:hyperlink w:anchor="_TabA1" w:history="1">
        <w:r>
          <w:rPr>
            <w:b/>
            <w:bCs/>
          </w:rPr>
          <w:t>Table 1.</w:t>
        </w:r>
        <w:r>
          <w:tab/>
          <w:t>Bill of Materials of the Smart-Bin Prototype</w:t>
        </w:r>
        <w:r>
          <w:tab/>
        </w:r>
        <w:r>
          <w:fldChar w:fldCharType="begin"/>
        </w:r>
        <w:r>
          <w:instrText xml:space="preserve"> PAGEREF _TabA1 \h </w:instrText>
        </w:r>
        <w:r>
          <w:fldChar w:fldCharType="separate"/>
        </w:r>
        <w:r>
          <w:t>11</w:t>
        </w:r>
        <w:r>
          <w:fldChar w:fldCharType="end"/>
        </w:r>
      </w:hyperlink>
    </w:p>
    <w:p w14:paraId="37E12D41" w14:textId="77777777" w:rsidR="004F6B58" w:rsidRDefault="00000000">
      <w:pPr>
        <w:pStyle w:val="Heading1"/>
      </w:pPr>
      <w:bookmarkStart w:id="4" w:name="_Toc242998337"/>
      <w:r>
        <w:lastRenderedPageBreak/>
        <w:t xml:space="preserve">I. </w:t>
      </w:r>
      <w:r w:rsidR="001938F7">
        <w:t>INTRODUCTION</w:t>
      </w:r>
      <w:bookmarkEnd w:id="4"/>
    </w:p>
    <w:p w14:paraId="5491F65F" w14:textId="77777777" w:rsidR="004F6B58" w:rsidRDefault="00000000">
      <w:pPr>
        <w:pStyle w:val="Heading2"/>
      </w:pPr>
      <w:bookmarkStart w:id="5" w:name="_Toc242998338"/>
      <w:r>
        <w:t>1.1 Introduction and Problem</w:t>
      </w:r>
      <w:bookmarkEnd w:id="5"/>
    </w:p>
    <w:p w14:paraId="7EA57998"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2D36A951"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250A4DE3"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175ABF8E" w14:textId="77777777" w:rsidR="00ED0AA8" w:rsidRDefault="00ED0AA8" w:rsidP="00ED0AA8">
      <w:pPr>
        <w:keepNext/>
      </w:pPr>
      <w:bookmarkStart w:id="7" w:name="_Fig1"/>
      <w:r>
        <w:rPr>
          <w:b/>
          <w:bCs/>
        </w:rPr>
        <w:t>Figure 1</w:t>
      </w:r>
      <w:bookmarkEnd w:id="7"/>
    </w:p>
    <w:p w14:paraId="0F736602" w14:textId="77777777" w:rsidR="00ED0AA8" w:rsidRDefault="00ED0AA8" w:rsidP="00ED0AA8">
      <w:pPr>
        <w:keepNext/>
      </w:pPr>
      <w:r>
        <w:rPr>
          <w:i/>
          <w:iCs/>
        </w:rPr>
        <w:t>Sustainable Development Goal 11: Sustainable Cities and Communities</w:t>
      </w:r>
    </w:p>
    <w:p w14:paraId="591D0FC6"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0"/>
                    <a:stretch>
                      <a:fillRect/>
                    </a:stretch>
                  </pic:blipFill>
                  <pic:spPr>
                    <a:xfrm>
                      <a:off x="0" y="0"/>
                      <a:ext cx="1961388" cy="1961388"/>
                    </a:xfrm>
                    <a:prstGeom prst="rect">
                      <a:avLst/>
                    </a:prstGeom>
                  </pic:spPr>
                </pic:pic>
              </a:graphicData>
            </a:graphic>
          </wp:inline>
        </w:drawing>
      </w:r>
    </w:p>
    <w:p w14:paraId="4AF30FD9"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69B3C767"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30F5B6E0"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5D757DE6" w14:textId="77777777" w:rsidR="00286F98" w:rsidRDefault="00000000">
      <w:pPr>
        <w:pStyle w:val="Heading2"/>
        <w:pageBreakBefore/>
      </w:pPr>
      <w:bookmarkStart w:id="8" w:name="_Toc242998340"/>
      <w:r>
        <w:lastRenderedPageBreak/>
        <w:t>1.3 Review of Related Literature</w:t>
      </w:r>
      <w:bookmarkEnd w:id="8"/>
    </w:p>
    <w:p w14:paraId="7F6BC82D" w14:textId="77777777" w:rsidR="00286F98" w:rsidRDefault="00000000">
      <w:pPr>
        <w:ind w:firstLine="720"/>
        <w:jc w:val="both"/>
      </w:pPr>
      <w:r>
        <w:rPr>
          <w:i/>
          <w:iCs/>
          <w:color w:val="7F7F7F"/>
        </w:rPr>
        <w:t>[Introduce the review of related literature here.]</w:t>
      </w:r>
    </w:p>
    <w:p w14:paraId="64EB6E91" w14:textId="77777777" w:rsidR="00286F98" w:rsidRDefault="00000000">
      <w:pPr>
        <w:pStyle w:val="Heading3"/>
      </w:pPr>
      <w:r>
        <w:t>Prior Art</w:t>
      </w:r>
    </w:p>
    <w:p w14:paraId="36FD9335" w14:textId="77777777" w:rsidR="00286F98" w:rsidRDefault="00000000">
      <w:pPr>
        <w:ind w:firstLine="720"/>
        <w:jc w:val="both"/>
      </w:pPr>
      <w:r>
        <w:rPr>
          <w:i/>
          <w:iCs/>
          <w:color w:val="7F7F7F"/>
        </w:rPr>
        <w:t>[Discuss 15 to 20 existing smart bin products, patents, or prototypes.]</w:t>
      </w:r>
    </w:p>
    <w:p w14:paraId="39052CA0" w14:textId="77777777" w:rsidR="00286F98" w:rsidRDefault="00000000">
      <w:pPr>
        <w:pStyle w:val="Heading3"/>
      </w:pPr>
      <w:r>
        <w:t>Related Literature and Studies</w:t>
      </w:r>
    </w:p>
    <w:p w14:paraId="168DBDD6" w14:textId="77777777" w:rsidR="00286F98" w:rsidRDefault="00000000">
      <w:pPr>
        <w:ind w:firstLine="720"/>
        <w:jc w:val="both"/>
      </w:pPr>
      <w:r>
        <w:rPr>
          <w:i/>
          <w:iCs/>
          <w:color w:val="7F7F7F"/>
        </w:rPr>
        <w:t>[Discuss 20 to 30 related literature and studies published in 2023 or later.]</w:t>
      </w:r>
    </w:p>
    <w:p w14:paraId="56B867B3" w14:textId="77777777" w:rsidR="00286F98" w:rsidRDefault="00000000">
      <w:pPr>
        <w:pStyle w:val="Heading3"/>
      </w:pPr>
      <w:r>
        <w:t>SWOT Analysis</w:t>
      </w:r>
    </w:p>
    <w:p w14:paraId="7B6F1743" w14:textId="77777777" w:rsidR="00286F98" w:rsidRDefault="00000000">
      <w:pPr>
        <w:ind w:firstLine="720"/>
        <w:jc w:val="both"/>
      </w:pPr>
      <w:r>
        <w:rPr>
          <w:i/>
          <w:iCs/>
          <w:color w:val="7F7F7F"/>
        </w:rPr>
        <w:t>[Insert the SWOT analysis of Smart-Bin here.]</w:t>
      </w:r>
    </w:p>
    <w:p w14:paraId="6FDC725A" w14:textId="77777777" w:rsidR="00286F98" w:rsidRDefault="00000000">
      <w:pPr>
        <w:pStyle w:val="Heading3"/>
      </w:pPr>
      <w:r>
        <w:t>Research Gap</w:t>
      </w:r>
    </w:p>
    <w:p w14:paraId="771BE133" w14:textId="77777777" w:rsidR="00286F98" w:rsidRDefault="00000000">
      <w:pPr>
        <w:ind w:firstLine="720"/>
        <w:jc w:val="both"/>
      </w:pPr>
      <w:r>
        <w:rPr>
          <w:i/>
          <w:iCs/>
          <w:color w:val="7F7F7F"/>
        </w:rPr>
        <w:t>[State the gap in existing systems that Smart-Bin addresses.]</w:t>
      </w:r>
    </w:p>
    <w:p w14:paraId="039B6122" w14:textId="77777777" w:rsidR="004F6B58" w:rsidRDefault="00000000">
      <w:pPr>
        <w:pStyle w:val="Heading2"/>
        <w:pageBreakBefore/>
      </w:pPr>
      <w:bookmarkStart w:id="9" w:name="_Toc242998341"/>
      <w:r>
        <w:lastRenderedPageBreak/>
        <w:t>1.4 Objectives</w:t>
      </w:r>
      <w:bookmarkEnd w:id="9"/>
    </w:p>
    <w:p w14:paraId="7AEA15B6" w14:textId="77777777" w:rsidR="004F6B58" w:rsidRDefault="00000000">
      <w:pPr>
        <w:pStyle w:val="Heading3"/>
      </w:pPr>
      <w:r>
        <w:t>General Objective</w:t>
      </w:r>
    </w:p>
    <w:p w14:paraId="014FE873"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719524AB" w14:textId="77777777" w:rsidR="004F6B58" w:rsidRDefault="00000000">
      <w:pPr>
        <w:pStyle w:val="Heading3"/>
      </w:pPr>
      <w:r>
        <w:t>Specific Objectives</w:t>
      </w:r>
    </w:p>
    <w:p w14:paraId="01ACAA5D"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58106290"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07A211AC" w14:textId="77777777" w:rsidR="004F6B58" w:rsidRDefault="00000000">
      <w:pPr>
        <w:pStyle w:val="ListParagraph"/>
        <w:keepNext/>
        <w:numPr>
          <w:ilvl w:val="0"/>
          <w:numId w:val="3"/>
        </w:numPr>
      </w:pPr>
      <w:r>
        <w:rPr>
          <w:b/>
          <w:bCs/>
        </w:rPr>
        <w:t>Real-Time Monitoring and Alerts</w:t>
      </w:r>
    </w:p>
    <w:p w14:paraId="6F8CB86A"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048BBEE9" w14:textId="77777777" w:rsidR="004F6B58" w:rsidRDefault="00000000">
      <w:pPr>
        <w:pStyle w:val="ListParagraph"/>
        <w:keepNext/>
        <w:numPr>
          <w:ilvl w:val="0"/>
          <w:numId w:val="3"/>
        </w:numPr>
      </w:pPr>
      <w:r>
        <w:rPr>
          <w:b/>
          <w:bCs/>
        </w:rPr>
        <w:t>Bin Control and Collection Prioritization</w:t>
      </w:r>
    </w:p>
    <w:p w14:paraId="0027A2A0"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collections and efficiency.</w:t>
      </w:r>
    </w:p>
    <w:p w14:paraId="0B968D86" w14:textId="77777777" w:rsidR="004F6B58" w:rsidRDefault="004F6B58" w:rsidP="004251F0">
      <w:pPr>
        <w:ind w:left="720" w:firstLine="720"/>
        <w:jc w:val="both"/>
      </w:pPr>
    </w:p>
    <w:p w14:paraId="29C00667" w14:textId="77777777" w:rsidR="00286F98" w:rsidRDefault="00000000">
      <w:pPr>
        <w:pStyle w:val="Heading2"/>
        <w:pageBreakBefore/>
      </w:pPr>
      <w:bookmarkStart w:id="10" w:name="_Toc242998342"/>
      <w:r>
        <w:lastRenderedPageBreak/>
        <w:t>1.5 Conceptual Framework</w:t>
      </w:r>
      <w:bookmarkEnd w:id="10"/>
    </w:p>
    <w:p w14:paraId="46C27287" w14:textId="77777777" w:rsidR="00286F98" w:rsidRDefault="00000000">
      <w:pPr>
        <w:ind w:firstLine="720"/>
        <w:jc w:val="both"/>
      </w:pPr>
      <w:r>
        <w:rPr>
          <w:i/>
          <w:iCs/>
          <w:color w:val="7F7F7F"/>
        </w:rPr>
        <w:t>[Introduce the conceptual framework here.]</w:t>
      </w:r>
    </w:p>
    <w:p w14:paraId="2CB07CD3" w14:textId="77777777" w:rsidR="00286F98" w:rsidRDefault="00000000">
      <w:pPr>
        <w:pStyle w:val="Heading3"/>
      </w:pPr>
      <w:r>
        <w:t>Input-Process-Output Model</w:t>
      </w:r>
    </w:p>
    <w:p w14:paraId="09B1694C" w14:textId="77777777" w:rsidR="00286F98" w:rsidRDefault="00000000">
      <w:pPr>
        <w:ind w:firstLine="720"/>
        <w:jc w:val="both"/>
      </w:pPr>
      <w:r>
        <w:rPr>
          <w:i/>
          <w:iCs/>
          <w:color w:val="7F7F7F"/>
        </w:rPr>
        <w:t>[Insert and explain the IPO diagram here.]</w:t>
      </w:r>
    </w:p>
    <w:p w14:paraId="76213663" w14:textId="77777777" w:rsidR="00286F98" w:rsidRDefault="00000000">
      <w:pPr>
        <w:pStyle w:val="Heading3"/>
      </w:pPr>
      <w:r>
        <w:t>IoT Level</w:t>
      </w:r>
    </w:p>
    <w:p w14:paraId="7330737D" w14:textId="77777777" w:rsidR="00286F98" w:rsidRDefault="00000000">
      <w:pPr>
        <w:ind w:firstLine="720"/>
        <w:jc w:val="both"/>
      </w:pPr>
      <w:r>
        <w:rPr>
          <w:i/>
          <w:iCs/>
          <w:color w:val="7F7F7F"/>
        </w:rPr>
        <w:t>[Explain the IoT level of the system (Bahga &amp; Madisetti) here.]</w:t>
      </w:r>
    </w:p>
    <w:p w14:paraId="24CB889C" w14:textId="77777777" w:rsidR="004F6B58" w:rsidRDefault="00000000">
      <w:pPr>
        <w:pStyle w:val="Heading2"/>
        <w:pageBreakBefore/>
      </w:pPr>
      <w:bookmarkStart w:id="11" w:name="_Toc242998343"/>
      <w:r>
        <w:lastRenderedPageBreak/>
        <w:t>1.6 Target Beneficiaries</w:t>
      </w:r>
      <w:bookmarkEnd w:id="11"/>
    </w:p>
    <w:p w14:paraId="2F448870" w14:textId="77777777" w:rsidR="004F6B58" w:rsidRDefault="00000000">
      <w:pPr>
        <w:pStyle w:val="ListParagraph"/>
        <w:keepNext/>
        <w:numPr>
          <w:ilvl w:val="0"/>
          <w:numId w:val="2"/>
        </w:numPr>
      </w:pPr>
      <w:r>
        <w:rPr>
          <w:b/>
          <w:bCs/>
        </w:rPr>
        <w:t>Waste Collectors and Utility Staff</w:t>
      </w:r>
    </w:p>
    <w:p w14:paraId="7332FA44"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05B7EAC8" w14:textId="77777777" w:rsidR="004F6B58" w:rsidRDefault="00000000">
      <w:pPr>
        <w:pStyle w:val="ListParagraph"/>
        <w:keepNext/>
        <w:numPr>
          <w:ilvl w:val="0"/>
          <w:numId w:val="2"/>
        </w:numPr>
      </w:pPr>
      <w:r>
        <w:rPr>
          <w:b/>
          <w:bCs/>
        </w:rPr>
        <w:t>Facility Managers and Operators</w:t>
      </w:r>
    </w:p>
    <w:p w14:paraId="7BB6B9AB"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2BFDCC1C" w14:textId="77777777" w:rsidR="004F6B58" w:rsidRDefault="00000000">
      <w:pPr>
        <w:pStyle w:val="ListParagraph"/>
        <w:keepNext/>
        <w:numPr>
          <w:ilvl w:val="0"/>
          <w:numId w:val="2"/>
        </w:numPr>
      </w:pPr>
      <w:r>
        <w:rPr>
          <w:b/>
          <w:bCs/>
        </w:rPr>
        <w:t>Barangay and Local Government Unit (LGU) Sanitation Offices</w:t>
      </w:r>
    </w:p>
    <w:p w14:paraId="428C12BB"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12B7717E" w14:textId="77777777" w:rsidR="004F6B58" w:rsidRDefault="00DF3206">
      <w:pPr>
        <w:pStyle w:val="ListParagraph"/>
        <w:keepNext/>
        <w:numPr>
          <w:ilvl w:val="0"/>
          <w:numId w:val="2"/>
        </w:numPr>
      </w:pPr>
      <w:r>
        <w:rPr>
          <w:b/>
          <w:bCs/>
        </w:rPr>
        <w:t>Filipino Citizens</w:t>
      </w:r>
    </w:p>
    <w:p w14:paraId="2289B548"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17FC6213" w14:textId="77777777" w:rsidR="00286F98" w:rsidRDefault="00000000">
      <w:pPr>
        <w:pStyle w:val="Heading1"/>
        <w:pageBreakBefore/>
      </w:pPr>
      <w:bookmarkStart w:id="12" w:name="_Toc242998344"/>
      <w:r>
        <w:lastRenderedPageBreak/>
        <w:t>II. PROTOTYPE DESIGN AND DEVELOPMENT</w:t>
      </w:r>
      <w:bookmarkEnd w:id="12"/>
    </w:p>
    <w:p w14:paraId="484B415A" w14:textId="77777777" w:rsidR="00286F98" w:rsidRDefault="00000000">
      <w:pPr>
        <w:pStyle w:val="Heading2"/>
      </w:pPr>
      <w:bookmarkStart w:id="13" w:name="_Toc242998345"/>
      <w:r>
        <w:t>2.1 Prototype Design</w:t>
      </w:r>
      <w:bookmarkEnd w:id="13"/>
    </w:p>
    <w:p w14:paraId="0A16FA5B" w14:textId="77777777" w:rsidR="00286F98" w:rsidRDefault="00000000">
      <w:pPr>
        <w:ind w:firstLine="720"/>
        <w:jc w:val="both"/>
      </w:pPr>
      <w:r>
        <w:rPr>
          <w:i/>
          <w:iCs/>
          <w:color w:val="7F7F7F"/>
        </w:rPr>
        <w:t>[Describe and show the physical design of the Smart-Bin prototype here.]</w:t>
      </w:r>
    </w:p>
    <w:p w14:paraId="2E8F34AD" w14:textId="77777777" w:rsidR="00286F98" w:rsidRDefault="00000000">
      <w:pPr>
        <w:pStyle w:val="Heading2"/>
      </w:pPr>
      <w:bookmarkStart w:id="14" w:name="_Toc242998346"/>
      <w:r>
        <w:t>2.2 Block Diagram</w:t>
      </w:r>
      <w:bookmarkEnd w:id="14"/>
    </w:p>
    <w:p w14:paraId="46E48C7E" w14:textId="77777777" w:rsidR="00286F98" w:rsidRDefault="00000000">
      <w:pPr>
        <w:ind w:firstLine="720"/>
        <w:jc w:val="both"/>
      </w:pPr>
      <w:r>
        <w:rPr>
          <w:i/>
          <w:iCs/>
          <w:color w:val="7F7F7F"/>
        </w:rPr>
        <w:t>[Insert and explain the system block diagram here.]</w:t>
      </w:r>
    </w:p>
    <w:p w14:paraId="48EE87BA" w14:textId="77777777" w:rsidR="00286F98" w:rsidRDefault="00000000">
      <w:pPr>
        <w:pStyle w:val="Heading2"/>
      </w:pPr>
      <w:bookmarkStart w:id="15" w:name="_Toc242998347"/>
      <w:r>
        <w:t>2.3 System Flowchart</w:t>
      </w:r>
      <w:bookmarkEnd w:id="15"/>
    </w:p>
    <w:p w14:paraId="01D9CF21" w14:textId="77777777" w:rsidR="00286F98" w:rsidRDefault="00000000">
      <w:pPr>
        <w:ind w:firstLine="720"/>
        <w:jc w:val="both"/>
      </w:pPr>
      <w:r>
        <w:rPr>
          <w:i/>
          <w:iCs/>
          <w:color w:val="7F7F7F"/>
        </w:rPr>
        <w:t>[Insert and explain the system flowchart here.]</w:t>
      </w:r>
    </w:p>
    <w:p w14:paraId="1BEBCF53" w14:textId="77777777" w:rsidR="00286F98" w:rsidRDefault="00000000">
      <w:pPr>
        <w:pStyle w:val="Heading2"/>
      </w:pPr>
      <w:bookmarkStart w:id="16" w:name="_Toc242998348"/>
      <w:r>
        <w:t>2.4 Schematic Design</w:t>
      </w:r>
      <w:bookmarkEnd w:id="16"/>
    </w:p>
    <w:p w14:paraId="407D6EAF" w14:textId="77777777" w:rsidR="00286F98" w:rsidRDefault="00000000">
      <w:pPr>
        <w:ind w:firstLine="720"/>
        <w:jc w:val="both"/>
      </w:pPr>
      <w:r>
        <w:rPr>
          <w:i/>
          <w:iCs/>
          <w:color w:val="7F7F7F"/>
        </w:rPr>
        <w:t>[Insert and explain the schematic diagram here.]</w:t>
      </w:r>
    </w:p>
    <w:p w14:paraId="270BFDA7" w14:textId="77777777" w:rsidR="00286F98" w:rsidRDefault="00000000">
      <w:pPr>
        <w:pStyle w:val="Heading2"/>
      </w:pPr>
      <w:bookmarkStart w:id="17" w:name="_Toc242998349"/>
      <w:r>
        <w:t>2.5 Component Materials</w:t>
      </w:r>
      <w:bookmarkEnd w:id="17"/>
    </w:p>
    <w:p w14:paraId="120EAD7D" w14:textId="77777777" w:rsidR="00286F98" w:rsidRDefault="00000000">
      <w:pPr>
        <w:ind w:firstLine="720"/>
        <w:jc w:val="both"/>
      </w:pPr>
      <w:r>
        <w:rPr>
          <w:i/>
          <w:iCs/>
          <w:color w:val="7F7F7F"/>
        </w:rPr>
        <w:t>[List and describe the components and materials used here.]</w:t>
      </w:r>
    </w:p>
    <w:p w14:paraId="58224244" w14:textId="77777777" w:rsidR="00286F98" w:rsidRDefault="00000000">
      <w:pPr>
        <w:pStyle w:val="Heading1"/>
        <w:pageBreakBefore/>
      </w:pPr>
      <w:bookmarkStart w:id="18" w:name="_Toc242998350"/>
      <w:r>
        <w:lastRenderedPageBreak/>
        <w:t>III. TESTING, RESULTS, AND CONCLUSION</w:t>
      </w:r>
      <w:bookmarkEnd w:id="18"/>
    </w:p>
    <w:p w14:paraId="35550AD6" w14:textId="77777777" w:rsidR="00286F98" w:rsidRDefault="00000000">
      <w:pPr>
        <w:pStyle w:val="Heading2"/>
      </w:pPr>
      <w:bookmarkStart w:id="19" w:name="_Toc242998351"/>
      <w:r>
        <w:t>3.1 Test Cases</w:t>
      </w:r>
      <w:bookmarkEnd w:id="19"/>
    </w:p>
    <w:p w14:paraId="1A8D8F4F" w14:textId="77777777" w:rsidR="00286F98" w:rsidRDefault="00000000">
      <w:pPr>
        <w:ind w:firstLine="720"/>
        <w:jc w:val="both"/>
      </w:pPr>
      <w:r>
        <w:rPr>
          <w:i/>
          <w:iCs/>
          <w:color w:val="7F7F7F"/>
        </w:rPr>
        <w:t>[Introduce the test cases here. Each specific objective is tested below.]</w:t>
      </w:r>
    </w:p>
    <w:p w14:paraId="43BF7BD4" w14:textId="77777777" w:rsidR="00286F98" w:rsidRDefault="00000000">
      <w:pPr>
        <w:pStyle w:val="Heading3"/>
      </w:pPr>
      <w:r>
        <w:t>Specific Objective 1: Sensor Monitoring and Detection</w:t>
      </w:r>
    </w:p>
    <w:p w14:paraId="23FE3B59" w14:textId="77777777" w:rsidR="00286F98" w:rsidRDefault="00000000">
      <w:pPr>
        <w:ind w:firstLine="720"/>
        <w:jc w:val="both"/>
      </w:pPr>
      <w:r>
        <w:rPr>
          <w:i/>
          <w:iCs/>
          <w:color w:val="7F7F7F"/>
        </w:rPr>
        <w:t>[Insert test cases TC1.1 to TC1.6 here.]</w:t>
      </w:r>
    </w:p>
    <w:p w14:paraId="6B379C2C" w14:textId="77777777" w:rsidR="00286F98" w:rsidRDefault="00000000">
      <w:pPr>
        <w:pStyle w:val="Heading3"/>
      </w:pPr>
      <w:r>
        <w:t>Specific Objective 2: Real-Time Monitoring and Alerts</w:t>
      </w:r>
    </w:p>
    <w:p w14:paraId="4F6F31D4" w14:textId="77777777" w:rsidR="00286F98" w:rsidRDefault="00000000">
      <w:pPr>
        <w:ind w:firstLine="720"/>
        <w:jc w:val="both"/>
      </w:pPr>
      <w:r>
        <w:rPr>
          <w:i/>
          <w:iCs/>
          <w:color w:val="7F7F7F"/>
        </w:rPr>
        <w:t>[Insert test cases TC2.1 to TC2.6 here.]</w:t>
      </w:r>
    </w:p>
    <w:p w14:paraId="77D776F1" w14:textId="77777777" w:rsidR="00286F98" w:rsidRDefault="00000000">
      <w:pPr>
        <w:pStyle w:val="Heading3"/>
      </w:pPr>
      <w:r>
        <w:t>Specific Objective 3: Bin Control and Collection Prioritization</w:t>
      </w:r>
    </w:p>
    <w:p w14:paraId="1FFAEF18" w14:textId="77777777" w:rsidR="00286F98" w:rsidRDefault="00000000">
      <w:pPr>
        <w:ind w:firstLine="720"/>
        <w:jc w:val="both"/>
      </w:pPr>
      <w:r>
        <w:rPr>
          <w:i/>
          <w:iCs/>
          <w:color w:val="7F7F7F"/>
        </w:rPr>
        <w:t>[Insert test cases TC3.1 to TC3.6 here.]</w:t>
      </w:r>
    </w:p>
    <w:p w14:paraId="78B322CA" w14:textId="77777777" w:rsidR="00286F98" w:rsidRDefault="00000000">
      <w:pPr>
        <w:pStyle w:val="Heading2"/>
      </w:pPr>
      <w:bookmarkStart w:id="20" w:name="_Toc242998352"/>
      <w:r>
        <w:t>3.2 Results and Discussion</w:t>
      </w:r>
      <w:bookmarkEnd w:id="20"/>
    </w:p>
    <w:p w14:paraId="0B4A8CA2" w14:textId="77777777" w:rsidR="00286F98" w:rsidRDefault="00000000">
      <w:pPr>
        <w:ind w:firstLine="720"/>
        <w:jc w:val="both"/>
      </w:pPr>
      <w:r>
        <w:rPr>
          <w:i/>
          <w:iCs/>
          <w:color w:val="7F7F7F"/>
        </w:rPr>
        <w:t>[Present and discuss the test results here.]</w:t>
      </w:r>
    </w:p>
    <w:p w14:paraId="4601D009" w14:textId="77777777" w:rsidR="00286F98" w:rsidRDefault="00000000">
      <w:pPr>
        <w:pStyle w:val="Heading2"/>
      </w:pPr>
      <w:bookmarkStart w:id="21" w:name="_Toc242998353"/>
      <w:r>
        <w:t>3.3 Conclusion</w:t>
      </w:r>
      <w:bookmarkEnd w:id="21"/>
    </w:p>
    <w:p w14:paraId="4E96B10D" w14:textId="77777777" w:rsidR="00286F98" w:rsidRDefault="00000000">
      <w:pPr>
        <w:ind w:firstLine="720"/>
        <w:jc w:val="both"/>
      </w:pPr>
      <w:r>
        <w:rPr>
          <w:i/>
          <w:iCs/>
          <w:color w:val="7F7F7F"/>
        </w:rPr>
        <w:t>[Write the conclusion here.]</w:t>
      </w:r>
    </w:p>
    <w:p w14:paraId="06131A04" w14:textId="77777777" w:rsidR="00286F98" w:rsidRDefault="00000000">
      <w:pPr>
        <w:pStyle w:val="Heading2"/>
      </w:pPr>
      <w:bookmarkStart w:id="22" w:name="_Toc242998354"/>
      <w:r>
        <w:t>3.4 Recommendations</w:t>
      </w:r>
      <w:bookmarkEnd w:id="22"/>
    </w:p>
    <w:p w14:paraId="25D9BA36" w14:textId="77777777" w:rsidR="00286F98" w:rsidRDefault="00000000">
      <w:pPr>
        <w:ind w:firstLine="720"/>
        <w:jc w:val="both"/>
      </w:pPr>
      <w:r>
        <w:rPr>
          <w:i/>
          <w:iCs/>
          <w:color w:val="7F7F7F"/>
        </w:rPr>
        <w:t>[Write the recommendations here.]</w:t>
      </w:r>
    </w:p>
    <w:p w14:paraId="2CC96A48" w14:textId="77777777" w:rsidR="004F6B58" w:rsidRDefault="00000000">
      <w:pPr>
        <w:pStyle w:val="Heading1"/>
        <w:pageBreakBefore/>
      </w:pPr>
      <w:bookmarkStart w:id="23" w:name="_Toc242998355"/>
      <w:r>
        <w:lastRenderedPageBreak/>
        <w:t>REFERENCES</w:t>
      </w:r>
      <w:bookmarkEnd w:id="23"/>
    </w:p>
    <w:p w14:paraId="45FF1CA1"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11" w:history="1">
        <w:r w:rsidR="004F6B58">
          <w:rPr>
            <w:rStyle w:val="Hyperlink"/>
          </w:rPr>
          <w:t>https://uncrd.un.org/sites/uncrd.un.org/files/12th3r_ps1-philippines.pdf</w:t>
        </w:r>
      </w:hyperlink>
    </w:p>
    <w:p w14:paraId="66FA2979" w14:textId="77777777" w:rsidR="004F6B58" w:rsidRDefault="00000000">
      <w:pPr>
        <w:ind w:left="720" w:hanging="720"/>
      </w:pPr>
      <w:r>
        <w:t xml:space="preserve">Philippine Statistics Authority. (2026). </w:t>
      </w:r>
      <w:r>
        <w:rPr>
          <w:i/>
          <w:iCs/>
        </w:rPr>
        <w:t>Highlights of the Compendium of Philippine Environment Statistics 2016–2025, Component 3: Residuals</w:t>
      </w:r>
      <w:r>
        <w:t xml:space="preserve">. </w:t>
      </w:r>
      <w:hyperlink r:id="rId12" w:history="1">
        <w:r w:rsidR="004F6B58">
          <w:rPr>
            <w:rStyle w:val="Hyperlink"/>
          </w:rPr>
          <w:t>https://psa.gov.ph/statistics/environment-statistics/highlights/component-3-residuals</w:t>
        </w:r>
      </w:hyperlink>
    </w:p>
    <w:p w14:paraId="2615F0C2"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3" w:history="1">
        <w:r w:rsidR="004F6B58">
          <w:rPr>
            <w:rStyle w:val="Hyperlink"/>
          </w:rPr>
          <w:t>https://sdgs.un.org/goals/goal11</w:t>
        </w:r>
      </w:hyperlink>
    </w:p>
    <w:p w14:paraId="32C2083C"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4" w:history="1">
        <w:r w:rsidR="004F6B58">
          <w:rPr>
            <w:rStyle w:val="Hyperlink"/>
          </w:rPr>
          <w:t>https://documents1.worldbank.org/curated/en/099125007222250938/pdf/P170994059e8e308c0a3ec02e0c4f57778b.pdf</w:t>
        </w:r>
      </w:hyperlink>
    </w:p>
    <w:p w14:paraId="58C2C3C1" w14:textId="77777777" w:rsidR="00286F98" w:rsidRDefault="00000000">
      <w:pPr>
        <w:pStyle w:val="Heading1"/>
        <w:pageBreakBefore/>
      </w:pPr>
      <w:bookmarkStart w:id="24" w:name="_Toc242998356"/>
      <w:r>
        <w:lastRenderedPageBreak/>
        <w:t>APPENDICES</w:t>
      </w:r>
      <w:bookmarkEnd w:id="24"/>
    </w:p>
    <w:p w14:paraId="42DCBAC6" w14:textId="77777777" w:rsidR="00B962D7" w:rsidRPr="00B962D7" w:rsidRDefault="00000000" w:rsidP="00B962D7">
      <w:pPr>
        <w:pStyle w:val="Heading2"/>
      </w:pPr>
      <w:bookmarkStart w:id="25" w:name="_Toc242998357"/>
      <w:r>
        <w:t>Appendix A: Gantt Chart</w:t>
      </w:r>
      <w:bookmarkEnd w:id="25"/>
    </w:p>
    <w:p w14:paraId="28F61AD8"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51657F6F">
            <wp:simplePos x="0" y="0"/>
            <wp:positionH relativeFrom="margin">
              <wp:posOffset>77001</wp:posOffset>
            </wp:positionH>
            <wp:positionV relativeFrom="page">
              <wp:posOffset>1614805</wp:posOffset>
            </wp:positionV>
            <wp:extent cx="5826760" cy="7539990"/>
            <wp:effectExtent l="57150" t="57150" r="116840" b="118110"/>
            <wp:wrapNone/>
            <wp:docPr id="1802799165" name="Picture 1" descr="The Smart-Bin Gantt Chart outlines a project schedule for a waste management and cleanliness initiative, detailing tasks, objectives, target beneficiaries, and deadlines, with specific roles assigned to team me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descr="The Smart-Bin Gantt Chart outlines a project schedule for a waste management and cleanliness initiative, detailing tasks, objectives, target beneficiaries, and deadlines, with specific roles assigned to team me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26760"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04708CF1" w14:textId="77777777" w:rsidR="00286F98" w:rsidRDefault="00000000">
      <w:pPr>
        <w:pStyle w:val="Heading2"/>
        <w:pageBreakBefore/>
      </w:pPr>
      <w:bookmarkStart w:id="26" w:name="_Toc242998358"/>
      <w:r>
        <w:lastRenderedPageBreak/>
        <w:t>Appendix B: Bill of Materials</w:t>
      </w:r>
      <w:bookmarkEnd w:id="26"/>
    </w:p>
    <w:p w14:paraId="6CDB9D10" w14:textId="77709471" w:rsidR="00C3182A" w:rsidRDefault="00000000">
      <w:pPr>
        <w:keepNext/>
      </w:pPr>
      <w:bookmarkStart w:id="27" w:name="_TabA1"/>
      <w:r>
        <w:rPr>
          <w:b/>
          <w:bCs/>
        </w:rPr>
        <w:t>Table 1</w:t>
      </w:r>
      <w:bookmarkEnd w:id="27"/>
    </w:p>
    <w:p w14:paraId="402572C3" w14:textId="77777777" w:rsidR="00C3182A" w:rsidRDefault="00000000">
      <w:pPr>
        <w:keepNext/>
      </w:pPr>
      <w:r>
        <w:rPr>
          <w:i/>
          <w:iCs/>
        </w:rPr>
        <w:t>Bill of Materials of the Smart-Bin Prototype</w:t>
      </w:r>
    </w:p>
    <w:tbl>
      <w:tblPr>
        <w:tblW w:w="7560"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3960"/>
        <w:gridCol w:w="720"/>
        <w:gridCol w:w="1440"/>
        <w:gridCol w:w="1440"/>
      </w:tblGrid>
      <w:tr w:rsidR="00694199" w14:paraId="0935EA45" w14:textId="77777777" w:rsidTr="00694199">
        <w:trPr>
          <w:cantSplit/>
          <w:tblHeader/>
          <w:jc w:val="center"/>
        </w:trPr>
        <w:tc>
          <w:tcPr>
            <w:tcW w:w="3960" w:type="dxa"/>
            <w:tcBorders>
              <w:bottom w:val="single" w:sz="8" w:space="0" w:color="000000"/>
            </w:tcBorders>
          </w:tcPr>
          <w:p w14:paraId="77B077BB" w14:textId="77777777" w:rsidR="00694199" w:rsidRDefault="00694199">
            <w:pPr>
              <w:spacing w:before="40" w:after="40" w:line="240" w:lineRule="auto"/>
            </w:pPr>
            <w:r>
              <w:rPr>
                <w:b/>
                <w:bCs/>
              </w:rPr>
              <w:t>Component</w:t>
            </w:r>
          </w:p>
        </w:tc>
        <w:tc>
          <w:tcPr>
            <w:tcW w:w="720" w:type="dxa"/>
            <w:tcBorders>
              <w:bottom w:val="single" w:sz="8" w:space="0" w:color="000000"/>
            </w:tcBorders>
          </w:tcPr>
          <w:p w14:paraId="47EE396B"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191D9AB6"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1FC4ED9E" w14:textId="77777777" w:rsidR="00694199" w:rsidRDefault="00694199">
            <w:pPr>
              <w:spacing w:before="40" w:after="40" w:line="240" w:lineRule="auto"/>
              <w:jc w:val="center"/>
            </w:pPr>
            <w:r>
              <w:rPr>
                <w:b/>
                <w:bCs/>
              </w:rPr>
              <w:t>Amount</w:t>
            </w:r>
          </w:p>
        </w:tc>
      </w:tr>
      <w:tr w:rsidR="00694199" w14:paraId="662E75DB" w14:textId="77777777" w:rsidTr="00694199">
        <w:trPr>
          <w:cantSplit/>
          <w:jc w:val="center"/>
        </w:trPr>
        <w:tc>
          <w:tcPr>
            <w:tcW w:w="3960" w:type="dxa"/>
          </w:tcPr>
          <w:p w14:paraId="74690B0A"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7CD984C0" w14:textId="77777777" w:rsidR="00694199" w:rsidRDefault="00694199">
            <w:pPr>
              <w:spacing w:before="40" w:after="40" w:line="240" w:lineRule="auto"/>
              <w:jc w:val="center"/>
            </w:pPr>
            <w:r>
              <w:t>2</w:t>
            </w:r>
          </w:p>
        </w:tc>
        <w:tc>
          <w:tcPr>
            <w:tcW w:w="1440" w:type="dxa"/>
          </w:tcPr>
          <w:p w14:paraId="3FC6BF59" w14:textId="77777777" w:rsidR="00694199" w:rsidRDefault="00694199">
            <w:pPr>
              <w:spacing w:before="40" w:after="40" w:line="240" w:lineRule="auto"/>
              <w:jc w:val="right"/>
            </w:pPr>
            <w:r>
              <w:t>₱250.00</w:t>
            </w:r>
          </w:p>
        </w:tc>
        <w:tc>
          <w:tcPr>
            <w:tcW w:w="1440" w:type="dxa"/>
          </w:tcPr>
          <w:p w14:paraId="46A78E13" w14:textId="77777777" w:rsidR="00694199" w:rsidRDefault="00694199">
            <w:pPr>
              <w:spacing w:before="40" w:after="40" w:line="240" w:lineRule="auto"/>
              <w:jc w:val="right"/>
            </w:pPr>
            <w:r>
              <w:t>₱500.00</w:t>
            </w:r>
          </w:p>
        </w:tc>
      </w:tr>
      <w:tr w:rsidR="00694199" w14:paraId="473A68D8" w14:textId="77777777" w:rsidTr="00694199">
        <w:trPr>
          <w:cantSplit/>
          <w:jc w:val="center"/>
        </w:trPr>
        <w:tc>
          <w:tcPr>
            <w:tcW w:w="3960" w:type="dxa"/>
          </w:tcPr>
          <w:p w14:paraId="1F6C2DAC" w14:textId="77777777" w:rsidR="00694199" w:rsidRDefault="00694199">
            <w:pPr>
              <w:spacing w:before="40" w:after="40" w:line="240" w:lineRule="auto"/>
            </w:pPr>
            <w:r>
              <w:t>HC-SR04 ultrasonic sensor</w:t>
            </w:r>
          </w:p>
        </w:tc>
        <w:tc>
          <w:tcPr>
            <w:tcW w:w="720" w:type="dxa"/>
          </w:tcPr>
          <w:p w14:paraId="1420F488" w14:textId="77777777" w:rsidR="00694199" w:rsidRDefault="00694199">
            <w:pPr>
              <w:spacing w:before="40" w:after="40" w:line="240" w:lineRule="auto"/>
              <w:jc w:val="center"/>
            </w:pPr>
            <w:r>
              <w:t>2</w:t>
            </w:r>
          </w:p>
        </w:tc>
        <w:tc>
          <w:tcPr>
            <w:tcW w:w="1440" w:type="dxa"/>
          </w:tcPr>
          <w:p w14:paraId="4F51BF1A" w14:textId="77777777" w:rsidR="00694199" w:rsidRDefault="00694199">
            <w:pPr>
              <w:spacing w:before="40" w:after="40" w:line="240" w:lineRule="auto"/>
              <w:jc w:val="right"/>
            </w:pPr>
            <w:r>
              <w:t>₱45.00</w:t>
            </w:r>
          </w:p>
        </w:tc>
        <w:tc>
          <w:tcPr>
            <w:tcW w:w="1440" w:type="dxa"/>
          </w:tcPr>
          <w:p w14:paraId="0E1D1D0B" w14:textId="77777777" w:rsidR="00694199" w:rsidRDefault="00694199">
            <w:pPr>
              <w:spacing w:before="40" w:after="40" w:line="240" w:lineRule="auto"/>
              <w:jc w:val="right"/>
            </w:pPr>
            <w:r>
              <w:t>₱90.00</w:t>
            </w:r>
          </w:p>
        </w:tc>
      </w:tr>
      <w:tr w:rsidR="00694199" w14:paraId="7C45167C" w14:textId="77777777" w:rsidTr="00694199">
        <w:trPr>
          <w:cantSplit/>
          <w:jc w:val="center"/>
        </w:trPr>
        <w:tc>
          <w:tcPr>
            <w:tcW w:w="3960" w:type="dxa"/>
          </w:tcPr>
          <w:p w14:paraId="26D500D6" w14:textId="77777777" w:rsidR="00694199" w:rsidRDefault="00694199">
            <w:pPr>
              <w:spacing w:before="40" w:after="40" w:line="240" w:lineRule="auto"/>
            </w:pPr>
            <w:r>
              <w:t>HC-SR501 PIR motion sensor</w:t>
            </w:r>
          </w:p>
        </w:tc>
        <w:tc>
          <w:tcPr>
            <w:tcW w:w="720" w:type="dxa"/>
          </w:tcPr>
          <w:p w14:paraId="548DC777" w14:textId="77777777" w:rsidR="00694199" w:rsidRDefault="00694199">
            <w:pPr>
              <w:spacing w:before="40" w:after="40" w:line="240" w:lineRule="auto"/>
              <w:jc w:val="center"/>
            </w:pPr>
            <w:r>
              <w:t>2</w:t>
            </w:r>
          </w:p>
        </w:tc>
        <w:tc>
          <w:tcPr>
            <w:tcW w:w="1440" w:type="dxa"/>
          </w:tcPr>
          <w:p w14:paraId="5E2A0322" w14:textId="77777777" w:rsidR="00694199" w:rsidRDefault="00694199">
            <w:pPr>
              <w:spacing w:before="40" w:after="40" w:line="240" w:lineRule="auto"/>
              <w:jc w:val="right"/>
            </w:pPr>
            <w:r>
              <w:t>₱55.00</w:t>
            </w:r>
          </w:p>
        </w:tc>
        <w:tc>
          <w:tcPr>
            <w:tcW w:w="1440" w:type="dxa"/>
          </w:tcPr>
          <w:p w14:paraId="0CC72691" w14:textId="77777777" w:rsidR="00694199" w:rsidRDefault="00694199">
            <w:pPr>
              <w:spacing w:before="40" w:after="40" w:line="240" w:lineRule="auto"/>
              <w:jc w:val="right"/>
            </w:pPr>
            <w:r>
              <w:t>₱110.00</w:t>
            </w:r>
          </w:p>
        </w:tc>
      </w:tr>
      <w:tr w:rsidR="00694199" w14:paraId="757BB324" w14:textId="77777777" w:rsidTr="00694199">
        <w:trPr>
          <w:cantSplit/>
          <w:jc w:val="center"/>
        </w:trPr>
        <w:tc>
          <w:tcPr>
            <w:tcW w:w="3960" w:type="dxa"/>
          </w:tcPr>
          <w:p w14:paraId="017C810C" w14:textId="77777777" w:rsidR="00694199" w:rsidRDefault="00694199">
            <w:pPr>
              <w:spacing w:before="40" w:after="40" w:line="240" w:lineRule="auto"/>
            </w:pPr>
            <w:r>
              <w:t>SG90 micro servo motor (180°)</w:t>
            </w:r>
          </w:p>
        </w:tc>
        <w:tc>
          <w:tcPr>
            <w:tcW w:w="720" w:type="dxa"/>
          </w:tcPr>
          <w:p w14:paraId="206F4F5A" w14:textId="77777777" w:rsidR="00694199" w:rsidRDefault="00694199">
            <w:pPr>
              <w:spacing w:before="40" w:after="40" w:line="240" w:lineRule="auto"/>
              <w:jc w:val="center"/>
            </w:pPr>
            <w:r>
              <w:t>2</w:t>
            </w:r>
          </w:p>
        </w:tc>
        <w:tc>
          <w:tcPr>
            <w:tcW w:w="1440" w:type="dxa"/>
          </w:tcPr>
          <w:p w14:paraId="6943E6B1" w14:textId="77777777" w:rsidR="00694199" w:rsidRDefault="00694199">
            <w:pPr>
              <w:spacing w:before="40" w:after="40" w:line="240" w:lineRule="auto"/>
              <w:jc w:val="right"/>
            </w:pPr>
            <w:r>
              <w:t>₱65.00</w:t>
            </w:r>
          </w:p>
        </w:tc>
        <w:tc>
          <w:tcPr>
            <w:tcW w:w="1440" w:type="dxa"/>
          </w:tcPr>
          <w:p w14:paraId="6CF60614" w14:textId="77777777" w:rsidR="00694199" w:rsidRDefault="00694199">
            <w:pPr>
              <w:spacing w:before="40" w:after="40" w:line="240" w:lineRule="auto"/>
              <w:jc w:val="right"/>
            </w:pPr>
            <w:r>
              <w:t>₱130.00</w:t>
            </w:r>
          </w:p>
        </w:tc>
      </w:tr>
      <w:tr w:rsidR="00694199" w14:paraId="76E23AAB" w14:textId="77777777" w:rsidTr="00694199">
        <w:trPr>
          <w:cantSplit/>
          <w:jc w:val="center"/>
        </w:trPr>
        <w:tc>
          <w:tcPr>
            <w:tcW w:w="3960" w:type="dxa"/>
          </w:tcPr>
          <w:p w14:paraId="25945009" w14:textId="77777777" w:rsidR="00694199" w:rsidRDefault="00694199">
            <w:pPr>
              <w:spacing w:before="40" w:after="40" w:line="240" w:lineRule="auto"/>
            </w:pPr>
            <w:r>
              <w:t>2.4-in. TFT touch display (ILI9341 + XPT2046)</w:t>
            </w:r>
          </w:p>
        </w:tc>
        <w:tc>
          <w:tcPr>
            <w:tcW w:w="720" w:type="dxa"/>
          </w:tcPr>
          <w:p w14:paraId="45CF28BC" w14:textId="77777777" w:rsidR="00694199" w:rsidRDefault="00694199">
            <w:pPr>
              <w:spacing w:before="40" w:after="40" w:line="240" w:lineRule="auto"/>
              <w:jc w:val="center"/>
            </w:pPr>
            <w:r>
              <w:t>2</w:t>
            </w:r>
          </w:p>
        </w:tc>
        <w:tc>
          <w:tcPr>
            <w:tcW w:w="1440" w:type="dxa"/>
          </w:tcPr>
          <w:p w14:paraId="375A885E" w14:textId="77777777" w:rsidR="00694199" w:rsidRDefault="00694199">
            <w:pPr>
              <w:spacing w:before="40" w:after="40" w:line="240" w:lineRule="auto"/>
              <w:jc w:val="right"/>
            </w:pPr>
            <w:r>
              <w:t>₱280.00</w:t>
            </w:r>
          </w:p>
        </w:tc>
        <w:tc>
          <w:tcPr>
            <w:tcW w:w="1440" w:type="dxa"/>
          </w:tcPr>
          <w:p w14:paraId="272E5059" w14:textId="77777777" w:rsidR="00694199" w:rsidRDefault="00694199">
            <w:pPr>
              <w:spacing w:before="40" w:after="40" w:line="240" w:lineRule="auto"/>
              <w:jc w:val="right"/>
            </w:pPr>
            <w:r>
              <w:t>₱560.00</w:t>
            </w:r>
          </w:p>
        </w:tc>
      </w:tr>
      <w:tr w:rsidR="00694199" w14:paraId="3EA0B1E6" w14:textId="77777777" w:rsidTr="00694199">
        <w:trPr>
          <w:cantSplit/>
          <w:jc w:val="center"/>
        </w:trPr>
        <w:tc>
          <w:tcPr>
            <w:tcW w:w="3960" w:type="dxa"/>
          </w:tcPr>
          <w:p w14:paraId="5FF1A6DC" w14:textId="77777777" w:rsidR="00694199" w:rsidRDefault="00694199">
            <w:pPr>
              <w:spacing w:before="40" w:after="40" w:line="240" w:lineRule="auto"/>
            </w:pPr>
            <w:r>
              <w:t>BMI160 six-axis inertial sensor module</w:t>
            </w:r>
          </w:p>
        </w:tc>
        <w:tc>
          <w:tcPr>
            <w:tcW w:w="720" w:type="dxa"/>
          </w:tcPr>
          <w:p w14:paraId="549B1FC3" w14:textId="77777777" w:rsidR="00694199" w:rsidRDefault="00694199">
            <w:pPr>
              <w:spacing w:before="40" w:after="40" w:line="240" w:lineRule="auto"/>
              <w:jc w:val="center"/>
            </w:pPr>
            <w:r>
              <w:t>2</w:t>
            </w:r>
          </w:p>
        </w:tc>
        <w:tc>
          <w:tcPr>
            <w:tcW w:w="1440" w:type="dxa"/>
          </w:tcPr>
          <w:p w14:paraId="5E1E4D83" w14:textId="77777777" w:rsidR="00694199" w:rsidRDefault="00694199">
            <w:pPr>
              <w:spacing w:before="40" w:after="40" w:line="240" w:lineRule="auto"/>
              <w:jc w:val="right"/>
            </w:pPr>
            <w:r>
              <w:t>₱80.00</w:t>
            </w:r>
          </w:p>
        </w:tc>
        <w:tc>
          <w:tcPr>
            <w:tcW w:w="1440" w:type="dxa"/>
          </w:tcPr>
          <w:p w14:paraId="4B9073FB" w14:textId="77777777" w:rsidR="00694199" w:rsidRDefault="00694199">
            <w:pPr>
              <w:spacing w:before="40" w:after="40" w:line="240" w:lineRule="auto"/>
              <w:jc w:val="right"/>
            </w:pPr>
            <w:r>
              <w:t>₱160.00</w:t>
            </w:r>
          </w:p>
        </w:tc>
      </w:tr>
      <w:tr w:rsidR="00694199" w14:paraId="5897ADB9" w14:textId="77777777" w:rsidTr="00694199">
        <w:trPr>
          <w:cantSplit/>
          <w:jc w:val="center"/>
        </w:trPr>
        <w:tc>
          <w:tcPr>
            <w:tcW w:w="3960" w:type="dxa"/>
          </w:tcPr>
          <w:p w14:paraId="35D5909C" w14:textId="77777777" w:rsidR="00694199" w:rsidRDefault="00694199">
            <w:pPr>
              <w:spacing w:before="40" w:after="40" w:line="240" w:lineRule="auto"/>
            </w:pPr>
            <w:r>
              <w:t>BME680 environmental sensor</w:t>
            </w:r>
          </w:p>
        </w:tc>
        <w:tc>
          <w:tcPr>
            <w:tcW w:w="720" w:type="dxa"/>
          </w:tcPr>
          <w:p w14:paraId="5D197228" w14:textId="77777777" w:rsidR="00694199" w:rsidRDefault="00694199">
            <w:pPr>
              <w:spacing w:before="40" w:after="40" w:line="240" w:lineRule="auto"/>
              <w:jc w:val="center"/>
            </w:pPr>
            <w:r>
              <w:t>2</w:t>
            </w:r>
          </w:p>
        </w:tc>
        <w:tc>
          <w:tcPr>
            <w:tcW w:w="1440" w:type="dxa"/>
          </w:tcPr>
          <w:p w14:paraId="343D5F4B" w14:textId="1B208D34" w:rsidR="00694199" w:rsidRDefault="00694199">
            <w:pPr>
              <w:spacing w:before="40" w:after="40" w:line="240" w:lineRule="auto"/>
              <w:jc w:val="right"/>
            </w:pPr>
            <w:r>
              <w:t>₱</w:t>
            </w:r>
            <w:r>
              <w:t>400</w:t>
            </w:r>
          </w:p>
        </w:tc>
        <w:tc>
          <w:tcPr>
            <w:tcW w:w="1440" w:type="dxa"/>
          </w:tcPr>
          <w:p w14:paraId="317D9644" w14:textId="45919C97" w:rsidR="00694199" w:rsidRDefault="00694199">
            <w:pPr>
              <w:spacing w:before="40" w:after="40" w:line="240" w:lineRule="auto"/>
              <w:jc w:val="right"/>
            </w:pPr>
            <w:r>
              <w:t>₱</w:t>
            </w:r>
            <w:r>
              <w:t>8</w:t>
            </w:r>
            <w:r>
              <w:t>00</w:t>
            </w:r>
          </w:p>
        </w:tc>
      </w:tr>
      <w:tr w:rsidR="00694199" w14:paraId="692F7492" w14:textId="77777777" w:rsidTr="00694199">
        <w:trPr>
          <w:cantSplit/>
          <w:jc w:val="center"/>
        </w:trPr>
        <w:tc>
          <w:tcPr>
            <w:tcW w:w="3960" w:type="dxa"/>
          </w:tcPr>
          <w:p w14:paraId="4DF073B0" w14:textId="77777777" w:rsidR="00694199" w:rsidRDefault="00694199">
            <w:pPr>
              <w:spacing w:before="40" w:after="40" w:line="240" w:lineRule="auto"/>
            </w:pPr>
            <w:r>
              <w:t>HX711 load cell amplifier board</w:t>
            </w:r>
          </w:p>
        </w:tc>
        <w:tc>
          <w:tcPr>
            <w:tcW w:w="720" w:type="dxa"/>
          </w:tcPr>
          <w:p w14:paraId="1C930CD8" w14:textId="77777777" w:rsidR="00694199" w:rsidRDefault="00694199">
            <w:pPr>
              <w:spacing w:before="40" w:after="40" w:line="240" w:lineRule="auto"/>
              <w:jc w:val="center"/>
            </w:pPr>
            <w:r>
              <w:t>2</w:t>
            </w:r>
          </w:p>
        </w:tc>
        <w:tc>
          <w:tcPr>
            <w:tcW w:w="1440" w:type="dxa"/>
          </w:tcPr>
          <w:p w14:paraId="50606F25" w14:textId="77777777" w:rsidR="00694199" w:rsidRDefault="00694199">
            <w:pPr>
              <w:spacing w:before="40" w:after="40" w:line="240" w:lineRule="auto"/>
              <w:jc w:val="right"/>
            </w:pPr>
            <w:r>
              <w:t>₱60.00</w:t>
            </w:r>
          </w:p>
        </w:tc>
        <w:tc>
          <w:tcPr>
            <w:tcW w:w="1440" w:type="dxa"/>
          </w:tcPr>
          <w:p w14:paraId="1E94AC85" w14:textId="77777777" w:rsidR="00694199" w:rsidRDefault="00694199">
            <w:pPr>
              <w:spacing w:before="40" w:after="40" w:line="240" w:lineRule="auto"/>
              <w:jc w:val="right"/>
            </w:pPr>
            <w:r>
              <w:t>₱120.00</w:t>
            </w:r>
          </w:p>
        </w:tc>
      </w:tr>
      <w:tr w:rsidR="00694199" w14:paraId="7D1E7B71" w14:textId="77777777" w:rsidTr="00694199">
        <w:trPr>
          <w:cantSplit/>
          <w:jc w:val="center"/>
        </w:trPr>
        <w:tc>
          <w:tcPr>
            <w:tcW w:w="3960" w:type="dxa"/>
          </w:tcPr>
          <w:p w14:paraId="5C97E52C" w14:textId="77777777" w:rsidR="00694199" w:rsidRDefault="00694199">
            <w:pPr>
              <w:spacing w:before="40" w:after="40" w:line="240" w:lineRule="auto"/>
            </w:pPr>
            <w:r>
              <w:t>5-kg straight bar load cell</w:t>
            </w:r>
          </w:p>
        </w:tc>
        <w:tc>
          <w:tcPr>
            <w:tcW w:w="720" w:type="dxa"/>
          </w:tcPr>
          <w:p w14:paraId="4A3FA48C" w14:textId="77777777" w:rsidR="00694199" w:rsidRDefault="00694199">
            <w:pPr>
              <w:spacing w:before="40" w:after="40" w:line="240" w:lineRule="auto"/>
              <w:jc w:val="center"/>
            </w:pPr>
            <w:r>
              <w:t>2</w:t>
            </w:r>
          </w:p>
        </w:tc>
        <w:tc>
          <w:tcPr>
            <w:tcW w:w="1440" w:type="dxa"/>
          </w:tcPr>
          <w:p w14:paraId="0698675B" w14:textId="77777777" w:rsidR="00694199" w:rsidRDefault="00694199">
            <w:pPr>
              <w:spacing w:before="40" w:after="40" w:line="240" w:lineRule="auto"/>
              <w:jc w:val="right"/>
            </w:pPr>
            <w:r>
              <w:t>₱120.00</w:t>
            </w:r>
          </w:p>
        </w:tc>
        <w:tc>
          <w:tcPr>
            <w:tcW w:w="1440" w:type="dxa"/>
          </w:tcPr>
          <w:p w14:paraId="1FC1AF08" w14:textId="77777777" w:rsidR="00694199" w:rsidRDefault="00694199">
            <w:pPr>
              <w:spacing w:before="40" w:after="40" w:line="240" w:lineRule="auto"/>
              <w:jc w:val="right"/>
            </w:pPr>
            <w:r>
              <w:t>₱240.00</w:t>
            </w:r>
          </w:p>
        </w:tc>
      </w:tr>
      <w:tr w:rsidR="00694199" w14:paraId="46D132E4" w14:textId="77777777" w:rsidTr="00694199">
        <w:trPr>
          <w:cantSplit/>
          <w:jc w:val="center"/>
        </w:trPr>
        <w:tc>
          <w:tcPr>
            <w:tcW w:w="3960" w:type="dxa"/>
          </w:tcPr>
          <w:p w14:paraId="1572A932" w14:textId="77777777" w:rsidR="00694199" w:rsidRDefault="00694199">
            <w:pPr>
              <w:spacing w:before="40" w:after="40" w:line="240" w:lineRule="auto"/>
            </w:pPr>
            <w:r>
              <w:t>RGB LED (common cathode, 5 mm)</w:t>
            </w:r>
          </w:p>
        </w:tc>
        <w:tc>
          <w:tcPr>
            <w:tcW w:w="720" w:type="dxa"/>
          </w:tcPr>
          <w:p w14:paraId="6AD1A27A" w14:textId="77777777" w:rsidR="00694199" w:rsidRDefault="00694199">
            <w:pPr>
              <w:spacing w:before="40" w:after="40" w:line="240" w:lineRule="auto"/>
              <w:jc w:val="center"/>
            </w:pPr>
            <w:r>
              <w:t>2</w:t>
            </w:r>
          </w:p>
        </w:tc>
        <w:tc>
          <w:tcPr>
            <w:tcW w:w="1440" w:type="dxa"/>
          </w:tcPr>
          <w:p w14:paraId="07530ED2" w14:textId="77777777" w:rsidR="00694199" w:rsidRDefault="00694199">
            <w:pPr>
              <w:spacing w:before="40" w:after="40" w:line="240" w:lineRule="auto"/>
              <w:jc w:val="right"/>
            </w:pPr>
            <w:r>
              <w:t>₱8.00</w:t>
            </w:r>
          </w:p>
        </w:tc>
        <w:tc>
          <w:tcPr>
            <w:tcW w:w="1440" w:type="dxa"/>
          </w:tcPr>
          <w:p w14:paraId="186C425E" w14:textId="77777777" w:rsidR="00694199" w:rsidRDefault="00694199">
            <w:pPr>
              <w:spacing w:before="40" w:after="40" w:line="240" w:lineRule="auto"/>
              <w:jc w:val="right"/>
            </w:pPr>
            <w:r>
              <w:t>₱16.00</w:t>
            </w:r>
          </w:p>
        </w:tc>
      </w:tr>
      <w:tr w:rsidR="00694199" w14:paraId="7DA8AF12" w14:textId="77777777" w:rsidTr="00694199">
        <w:trPr>
          <w:cantSplit/>
          <w:jc w:val="center"/>
        </w:trPr>
        <w:tc>
          <w:tcPr>
            <w:tcW w:w="3960" w:type="dxa"/>
          </w:tcPr>
          <w:p w14:paraId="629A260C" w14:textId="77777777" w:rsidR="00694199" w:rsidRDefault="00694199">
            <w:pPr>
              <w:spacing w:before="40" w:after="40" w:line="240" w:lineRule="auto"/>
            </w:pPr>
            <w:r>
              <w:t>Passive buzzer module (5 V)</w:t>
            </w:r>
          </w:p>
        </w:tc>
        <w:tc>
          <w:tcPr>
            <w:tcW w:w="720" w:type="dxa"/>
          </w:tcPr>
          <w:p w14:paraId="4EB296AA" w14:textId="77777777" w:rsidR="00694199" w:rsidRDefault="00694199">
            <w:pPr>
              <w:spacing w:before="40" w:after="40" w:line="240" w:lineRule="auto"/>
              <w:jc w:val="center"/>
            </w:pPr>
            <w:r>
              <w:t>2</w:t>
            </w:r>
          </w:p>
        </w:tc>
        <w:tc>
          <w:tcPr>
            <w:tcW w:w="1440" w:type="dxa"/>
          </w:tcPr>
          <w:p w14:paraId="344ADEB6" w14:textId="77777777" w:rsidR="00694199" w:rsidRDefault="00694199">
            <w:pPr>
              <w:spacing w:before="40" w:after="40" w:line="240" w:lineRule="auto"/>
              <w:jc w:val="right"/>
            </w:pPr>
            <w:r>
              <w:t>₱12.00</w:t>
            </w:r>
          </w:p>
        </w:tc>
        <w:tc>
          <w:tcPr>
            <w:tcW w:w="1440" w:type="dxa"/>
          </w:tcPr>
          <w:p w14:paraId="374EB59F" w14:textId="77777777" w:rsidR="00694199" w:rsidRDefault="00694199">
            <w:pPr>
              <w:spacing w:before="40" w:after="40" w:line="240" w:lineRule="auto"/>
              <w:jc w:val="right"/>
            </w:pPr>
            <w:r>
              <w:t>₱24.00</w:t>
            </w:r>
          </w:p>
        </w:tc>
      </w:tr>
      <w:tr w:rsidR="00694199" w14:paraId="17DB7D95" w14:textId="77777777" w:rsidTr="00694199">
        <w:trPr>
          <w:cantSplit/>
          <w:jc w:val="center"/>
        </w:trPr>
        <w:tc>
          <w:tcPr>
            <w:tcW w:w="3960" w:type="dxa"/>
            <w:tcBorders>
              <w:top w:val="single" w:sz="8" w:space="0" w:color="000000"/>
            </w:tcBorders>
          </w:tcPr>
          <w:p w14:paraId="4D88552D" w14:textId="77777777" w:rsidR="00694199" w:rsidRDefault="00694199">
            <w:pPr>
              <w:spacing w:before="40" w:after="40" w:line="240" w:lineRule="auto"/>
            </w:pPr>
            <w:r>
              <w:rPr>
                <w:b/>
                <w:bCs/>
              </w:rPr>
              <w:t>Total (priced items)</w:t>
            </w:r>
          </w:p>
        </w:tc>
        <w:tc>
          <w:tcPr>
            <w:tcW w:w="720" w:type="dxa"/>
            <w:tcBorders>
              <w:top w:val="single" w:sz="8" w:space="0" w:color="000000"/>
            </w:tcBorders>
          </w:tcPr>
          <w:p w14:paraId="023883D5" w14:textId="77777777" w:rsidR="00694199" w:rsidRDefault="00694199">
            <w:pPr>
              <w:spacing w:before="40" w:after="40" w:line="240" w:lineRule="auto"/>
              <w:jc w:val="center"/>
            </w:pPr>
          </w:p>
        </w:tc>
        <w:tc>
          <w:tcPr>
            <w:tcW w:w="1440" w:type="dxa"/>
            <w:tcBorders>
              <w:top w:val="single" w:sz="8" w:space="0" w:color="000000"/>
            </w:tcBorders>
          </w:tcPr>
          <w:p w14:paraId="4D2625BF" w14:textId="77777777" w:rsidR="00694199" w:rsidRDefault="00694199">
            <w:pPr>
              <w:spacing w:before="40" w:after="40" w:line="240" w:lineRule="auto"/>
              <w:jc w:val="right"/>
            </w:pPr>
          </w:p>
        </w:tc>
        <w:tc>
          <w:tcPr>
            <w:tcW w:w="1440" w:type="dxa"/>
            <w:tcBorders>
              <w:top w:val="single" w:sz="8" w:space="0" w:color="000000"/>
            </w:tcBorders>
          </w:tcPr>
          <w:p w14:paraId="4B82E00A" w14:textId="02DC5287" w:rsidR="00694199" w:rsidRDefault="00694199">
            <w:pPr>
              <w:spacing w:before="40" w:after="40" w:line="240" w:lineRule="auto"/>
              <w:jc w:val="right"/>
            </w:pPr>
            <w:r>
              <w:rPr>
                <w:b/>
                <w:bCs/>
              </w:rPr>
              <w:t>₱2,630.00</w:t>
            </w:r>
          </w:p>
        </w:tc>
      </w:tr>
    </w:tbl>
    <w:p w14:paraId="5A6D7F97" w14:textId="5956BAC4" w:rsidR="00C3182A" w:rsidRDefault="00000000" w:rsidP="001D79F6">
      <w:pPr>
        <w:spacing w:before="120"/>
        <w:jc w:val="both"/>
      </w:pPr>
      <w:r>
        <w:rPr>
          <w:i/>
          <w:iCs/>
        </w:rPr>
        <w:t>Note</w:t>
      </w:r>
      <w:r>
        <w:t xml:space="preserve">. Quantities cover both bins unless a row names one bin. Unit prices are from the group’s Shopee Philippines check in September 2026, and owned parts are counted at that market price. </w:t>
      </w:r>
    </w:p>
    <w:p w14:paraId="35C4A21E" w14:textId="77777777" w:rsidR="00286F98" w:rsidRDefault="00000000">
      <w:pPr>
        <w:pStyle w:val="Heading2"/>
        <w:pageBreakBefore/>
      </w:pPr>
      <w:bookmarkStart w:id="28" w:name="_Toc242998359"/>
      <w:r>
        <w:lastRenderedPageBreak/>
        <w:t>Appendix C: User Interface Screens</w:t>
      </w:r>
      <w:bookmarkEnd w:id="28"/>
    </w:p>
    <w:p w14:paraId="538C1FB4" w14:textId="77777777" w:rsidR="00286F98" w:rsidRDefault="00000000">
      <w:pPr>
        <w:ind w:firstLine="720"/>
        <w:jc w:val="both"/>
      </w:pPr>
      <w:r>
        <w:rPr>
          <w:i/>
          <w:iCs/>
          <w:color w:val="7F7F7F"/>
        </w:rPr>
        <w:t>[Insert screenshots of the touchscreen, web dashboard, and Android app here.]</w:t>
      </w:r>
    </w:p>
    <w:p w14:paraId="41A92F2E" w14:textId="77777777" w:rsidR="00286F98" w:rsidRDefault="00000000">
      <w:pPr>
        <w:pStyle w:val="Heading2"/>
        <w:pageBreakBefore/>
      </w:pPr>
      <w:bookmarkStart w:id="29" w:name="_Toc242998360"/>
      <w:r>
        <w:lastRenderedPageBreak/>
        <w:t>Appendix D: Source Code</w:t>
      </w:r>
      <w:bookmarkEnd w:id="29"/>
    </w:p>
    <w:p w14:paraId="1283DC0B" w14:textId="77777777" w:rsidR="00286F98" w:rsidRDefault="00000000">
      <w:pPr>
        <w:ind w:firstLine="720"/>
        <w:jc w:val="both"/>
      </w:pPr>
      <w:r>
        <w:rPr>
          <w:i/>
          <w:iCs/>
          <w:color w:val="7F7F7F"/>
        </w:rPr>
        <w:t>[Insert the firmware source code or a link to the repository here.]</w:t>
      </w:r>
    </w:p>
    <w:sectPr w:rsidR="00286F98">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F8F9A" w14:textId="77777777" w:rsidR="00D74C4C" w:rsidRDefault="00D74C4C">
      <w:pPr>
        <w:spacing w:line="240" w:lineRule="auto"/>
      </w:pPr>
      <w:r>
        <w:separator/>
      </w:r>
    </w:p>
  </w:endnote>
  <w:endnote w:type="continuationSeparator" w:id="0">
    <w:p w14:paraId="6081E0C8" w14:textId="77777777" w:rsidR="00D74C4C" w:rsidRDefault="00D74C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1820E" w14:textId="77777777" w:rsidR="00D74C4C" w:rsidRDefault="00D74C4C">
      <w:pPr>
        <w:spacing w:line="240" w:lineRule="auto"/>
      </w:pPr>
      <w:r>
        <w:separator/>
      </w:r>
    </w:p>
  </w:footnote>
  <w:footnote w:type="continuationSeparator" w:id="0">
    <w:p w14:paraId="2B576050" w14:textId="77777777" w:rsidR="00D74C4C" w:rsidRDefault="00D74C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CA166"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9B43"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3F3B3"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524C7"/>
    <w:rsid w:val="0005604D"/>
    <w:rsid w:val="000A5C95"/>
    <w:rsid w:val="00140661"/>
    <w:rsid w:val="001452AE"/>
    <w:rsid w:val="00146A94"/>
    <w:rsid w:val="00162A63"/>
    <w:rsid w:val="001938F7"/>
    <w:rsid w:val="001B2DFA"/>
    <w:rsid w:val="001D79F6"/>
    <w:rsid w:val="001E0998"/>
    <w:rsid w:val="00286F98"/>
    <w:rsid w:val="00304BEA"/>
    <w:rsid w:val="003A123B"/>
    <w:rsid w:val="004251F0"/>
    <w:rsid w:val="00444990"/>
    <w:rsid w:val="004D585F"/>
    <w:rsid w:val="004E6C48"/>
    <w:rsid w:val="004F6B58"/>
    <w:rsid w:val="0051523A"/>
    <w:rsid w:val="0056592F"/>
    <w:rsid w:val="0058708F"/>
    <w:rsid w:val="00694199"/>
    <w:rsid w:val="006C3A6F"/>
    <w:rsid w:val="006D6BFE"/>
    <w:rsid w:val="0070087C"/>
    <w:rsid w:val="00704413"/>
    <w:rsid w:val="007479AD"/>
    <w:rsid w:val="0078109C"/>
    <w:rsid w:val="007B48DB"/>
    <w:rsid w:val="00825B73"/>
    <w:rsid w:val="00894C62"/>
    <w:rsid w:val="008A144F"/>
    <w:rsid w:val="008B5013"/>
    <w:rsid w:val="00916863"/>
    <w:rsid w:val="00931841"/>
    <w:rsid w:val="009406F0"/>
    <w:rsid w:val="009619FB"/>
    <w:rsid w:val="00976A5A"/>
    <w:rsid w:val="00A57071"/>
    <w:rsid w:val="00AD3DA6"/>
    <w:rsid w:val="00B07289"/>
    <w:rsid w:val="00B6035B"/>
    <w:rsid w:val="00B73CDB"/>
    <w:rsid w:val="00B962D7"/>
    <w:rsid w:val="00BA270E"/>
    <w:rsid w:val="00C20189"/>
    <w:rsid w:val="00C3182A"/>
    <w:rsid w:val="00C7234E"/>
    <w:rsid w:val="00CF0ABC"/>
    <w:rsid w:val="00CF563E"/>
    <w:rsid w:val="00D603BC"/>
    <w:rsid w:val="00D63BB0"/>
    <w:rsid w:val="00D74C4C"/>
    <w:rsid w:val="00D9741F"/>
    <w:rsid w:val="00DC24F7"/>
    <w:rsid w:val="00DF3206"/>
    <w:rsid w:val="00E3338E"/>
    <w:rsid w:val="00E3520B"/>
    <w:rsid w:val="00E609D6"/>
    <w:rsid w:val="00E650AD"/>
    <w:rsid w:val="00E8555B"/>
    <w:rsid w:val="00EB74B3"/>
    <w:rsid w:val="00ED0AA8"/>
    <w:rsid w:val="00EF0F21"/>
    <w:rsid w:val="00F14FAA"/>
    <w:rsid w:val="00F20C2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F645D"/>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sdgs.un.org/goals/goal11"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sa.gov.ph/statistics/environment-statistics/highlights/component-3-residual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ncrd.un.org/sites/uncrd.un.org/files/12th3r_ps1-philippines.pdf"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documents1.worldbank.org/curated/en/099125007222250938/pdf/P170994059e8e308c0a3ec02e0c4f57778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17</Pages>
  <Words>2055</Words>
  <Characters>11718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45</cp:revision>
  <dcterms:created xsi:type="dcterms:W3CDTF">2026-10-13T12:43:00Z</dcterms:created>
  <dcterms:modified xsi:type="dcterms:W3CDTF">2026-10-15T15:58:00Z</dcterms:modified>
</cp:coreProperties>
</file>