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CB" w:rsidRPr="007011E6" w:rsidRDefault="007011E6" w:rsidP="007011E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011E6">
        <w:rPr>
          <w:rFonts w:asciiTheme="minorEastAsia" w:hAnsiTheme="minorEastAsia"/>
          <w:sz w:val="24"/>
          <w:szCs w:val="24"/>
        </w:rPr>
        <w:t>ADMLT代码使用文档</w:t>
      </w:r>
    </w:p>
    <w:p w:rsidR="007011E6" w:rsidRDefault="007011E6" w:rsidP="007011E6">
      <w:pPr>
        <w:spacing w:line="360" w:lineRule="auto"/>
      </w:pPr>
      <w:r>
        <w:t>输入</w:t>
      </w:r>
      <w:r>
        <w:rPr>
          <w:rFonts w:hint="eastAsia"/>
        </w:rPr>
        <w:t>：</w:t>
      </w:r>
      <w:r>
        <w:t>两张图像</w:t>
      </w:r>
    </w:p>
    <w:p w:rsidR="007011E6" w:rsidRDefault="007011E6" w:rsidP="007011E6">
      <w:pPr>
        <w:spacing w:line="360" w:lineRule="auto"/>
      </w:pPr>
      <w:r>
        <w:t>输入</w:t>
      </w:r>
      <w:r>
        <w:rPr>
          <w:rFonts w:hint="eastAsia"/>
        </w:rPr>
        <w:t>：</w:t>
      </w:r>
      <w:r>
        <w:t>拼接完成之后的图像</w:t>
      </w:r>
    </w:p>
    <w:p w:rsidR="003B1A44" w:rsidRPr="005F19B5" w:rsidRDefault="005F19B5" w:rsidP="007011E6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1 </w:t>
      </w:r>
      <w:r w:rsidRPr="005F19B5">
        <w:rPr>
          <w:rFonts w:ascii="黑体" w:eastAsia="黑体" w:hAnsi="黑体"/>
        </w:rPr>
        <w:t>代码所需要的外部依赖</w:t>
      </w:r>
    </w:p>
    <w:p w:rsidR="005F19B5" w:rsidRDefault="00B076BF" w:rsidP="007011E6">
      <w:pPr>
        <w:spacing w:line="360" w:lineRule="auto"/>
        <w:rPr>
          <w:rFonts w:ascii="宋体" w:eastAsia="宋体" w:hAnsi="宋体"/>
        </w:rPr>
      </w:pPr>
      <w:r w:rsidRPr="00B076BF">
        <w:rPr>
          <w:rFonts w:ascii="宋体" w:eastAsia="宋体" w:hAnsi="宋体" w:hint="eastAsia"/>
        </w:rPr>
        <w:t xml:space="preserve">1.1 </w:t>
      </w:r>
      <w:r>
        <w:rPr>
          <w:rFonts w:ascii="宋体" w:eastAsia="宋体" w:hAnsi="宋体" w:hint="eastAsia"/>
        </w:rPr>
        <w:t>opencv</w:t>
      </w:r>
      <w:r>
        <w:rPr>
          <w:rFonts w:ascii="宋体" w:eastAsia="宋体" w:hAnsi="宋体"/>
        </w:rPr>
        <w:t>3.3.0</w:t>
      </w:r>
    </w:p>
    <w:p w:rsidR="00B076BF" w:rsidRDefault="00B076BF" w:rsidP="007011E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1.2 Eigen3</w:t>
      </w:r>
    </w:p>
    <w:p w:rsidR="00B076BF" w:rsidRDefault="00B076BF" w:rsidP="007011E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1.3 </w:t>
      </w:r>
      <w:r w:rsidRPr="00B076BF">
        <w:rPr>
          <w:rFonts w:ascii="宋体" w:eastAsia="宋体" w:hAnsi="宋体"/>
        </w:rPr>
        <w:t>vlfeat-0.9.20-bin</w:t>
      </w:r>
    </w:p>
    <w:p w:rsidR="00B076BF" w:rsidRDefault="00B076BF" w:rsidP="007011E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1.4 </w:t>
      </w:r>
      <w:proofErr w:type="spellStart"/>
      <w:r w:rsidRPr="00B076BF">
        <w:rPr>
          <w:rFonts w:ascii="宋体" w:eastAsia="宋体" w:hAnsi="宋体"/>
        </w:rPr>
        <w:t>TinyVLib</w:t>
      </w:r>
      <w:proofErr w:type="spellEnd"/>
    </w:p>
    <w:p w:rsidR="00B076BF" w:rsidRPr="00B076BF" w:rsidRDefault="00B076BF" w:rsidP="007011E6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以上</w:t>
      </w:r>
      <w:proofErr w:type="gramStart"/>
      <w:r>
        <w:rPr>
          <w:rFonts w:ascii="宋体" w:eastAsia="宋体" w:hAnsi="宋体"/>
        </w:rPr>
        <w:t>这些库均已经</w:t>
      </w:r>
      <w:proofErr w:type="gramEnd"/>
      <w:r>
        <w:rPr>
          <w:rFonts w:ascii="宋体" w:eastAsia="宋体" w:hAnsi="宋体"/>
        </w:rPr>
        <w:t>编译好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跟源代码放在一起</w:t>
      </w:r>
    </w:p>
    <w:p w:rsidR="007011E6" w:rsidRPr="003B1A44" w:rsidRDefault="005F19B5" w:rsidP="007011E6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2 </w:t>
      </w:r>
      <w:r w:rsidR="007011E6" w:rsidRPr="003B1A44">
        <w:rPr>
          <w:rFonts w:ascii="黑体" w:eastAsia="黑体" w:hAnsi="黑体" w:hint="eastAsia"/>
        </w:rPr>
        <w:t>代码的编译需要完成三步</w:t>
      </w:r>
      <w:r w:rsidR="00A70A3E" w:rsidRPr="003B1A44">
        <w:rPr>
          <w:rFonts w:ascii="黑体" w:eastAsia="黑体" w:hAnsi="黑体" w:hint="eastAsia"/>
        </w:rPr>
        <w:t>（以Release版本为例</w:t>
      </w:r>
      <w:r w:rsidR="00FA0C7C" w:rsidRPr="003B1A44">
        <w:rPr>
          <w:rFonts w:ascii="黑体" w:eastAsia="黑体" w:hAnsi="黑体" w:hint="eastAsia"/>
        </w:rPr>
        <w:t>，</w:t>
      </w:r>
      <w:r w:rsidR="00360E7A" w:rsidRPr="003B1A44">
        <w:rPr>
          <w:rFonts w:ascii="黑体" w:eastAsia="黑体" w:hAnsi="黑体" w:hint="eastAsia"/>
        </w:rPr>
        <w:t>头文件、静态库、动态库）</w:t>
      </w:r>
    </w:p>
    <w:p w:rsidR="007011E6" w:rsidRDefault="005F19B5" w:rsidP="007011E6">
      <w:pPr>
        <w:spacing w:line="360" w:lineRule="auto"/>
      </w:pPr>
      <w:r>
        <w:t>2.</w:t>
      </w:r>
      <w:r w:rsidR="00A347C5">
        <w:t>1</w:t>
      </w:r>
      <w:r w:rsidR="00A347C5">
        <w:rPr>
          <w:rFonts w:hint="eastAsia"/>
        </w:rPr>
        <w:t>、</w:t>
      </w:r>
      <w:r w:rsidR="00A347C5">
        <w:t>头文件的配置</w:t>
      </w:r>
    </w:p>
    <w:p w:rsidR="00A347C5" w:rsidRDefault="00A347C5" w:rsidP="007011E6">
      <w:pPr>
        <w:spacing w:line="360" w:lineRule="auto"/>
      </w:pPr>
      <w:r>
        <w:t>属性</w:t>
      </w:r>
      <w:r>
        <w:rPr>
          <w:rFonts w:hint="eastAsia"/>
        </w:rPr>
        <w:t>—</w:t>
      </w:r>
      <w:r>
        <w:rPr>
          <w:rFonts w:hint="eastAsia"/>
        </w:rPr>
        <w:t>&gt;VC++</w:t>
      </w:r>
      <w:r>
        <w:rPr>
          <w:rFonts w:hint="eastAsia"/>
        </w:rPr>
        <w:t>目录—</w:t>
      </w:r>
      <w:r>
        <w:rPr>
          <w:rFonts w:hint="eastAsia"/>
        </w:rPr>
        <w:t>&gt;</w:t>
      </w:r>
      <w:r>
        <w:rPr>
          <w:rFonts w:hint="eastAsia"/>
        </w:rPr>
        <w:t>包含目录</w:t>
      </w:r>
    </w:p>
    <w:p w:rsidR="00A347C5" w:rsidRDefault="00A347C5" w:rsidP="007011E6">
      <w:pPr>
        <w:spacing w:line="360" w:lineRule="auto"/>
      </w:pPr>
      <w:r>
        <w:rPr>
          <w:noProof/>
        </w:rPr>
        <w:drawing>
          <wp:inline distT="0" distB="0" distL="0" distR="0" wp14:anchorId="29E86A69" wp14:editId="2675CF8A">
            <wp:extent cx="4114286" cy="19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C5" w:rsidRDefault="005F19B5" w:rsidP="00A70A3E">
      <w:pPr>
        <w:spacing w:line="360" w:lineRule="auto"/>
      </w:pPr>
      <w:r>
        <w:t>2.</w:t>
      </w:r>
      <w:r w:rsidR="00A347C5">
        <w:rPr>
          <w:rFonts w:hint="eastAsia"/>
        </w:rPr>
        <w:t>2</w:t>
      </w:r>
      <w:r w:rsidR="00A347C5">
        <w:rPr>
          <w:rFonts w:hint="eastAsia"/>
        </w:rPr>
        <w:t>、静态库的配置</w:t>
      </w:r>
    </w:p>
    <w:p w:rsidR="00A70A3E" w:rsidRDefault="00A70A3E" w:rsidP="00A70A3E">
      <w:pPr>
        <w:spacing w:line="360" w:lineRule="auto"/>
      </w:pPr>
      <w:r>
        <w:t>属性</w:t>
      </w:r>
      <w:r>
        <w:rPr>
          <w:rFonts w:hint="eastAsia"/>
        </w:rPr>
        <w:t>—</w:t>
      </w:r>
      <w:r>
        <w:rPr>
          <w:rFonts w:hint="eastAsia"/>
        </w:rPr>
        <w:t>&gt;VC++</w:t>
      </w:r>
      <w:r>
        <w:rPr>
          <w:rFonts w:hint="eastAsia"/>
        </w:rPr>
        <w:t>目录—</w:t>
      </w:r>
      <w:r>
        <w:rPr>
          <w:rFonts w:hint="eastAsia"/>
        </w:rPr>
        <w:t>&gt;</w:t>
      </w:r>
      <w:r>
        <w:rPr>
          <w:rFonts w:hint="eastAsia"/>
        </w:rPr>
        <w:t>库</w:t>
      </w:r>
      <w:r>
        <w:rPr>
          <w:rFonts w:hint="eastAsia"/>
        </w:rPr>
        <w:t>目录</w:t>
      </w:r>
    </w:p>
    <w:p w:rsidR="00A347C5" w:rsidRPr="00A70A3E" w:rsidRDefault="00A70A3E" w:rsidP="00A70A3E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D462A87" wp14:editId="7BFF47E5">
            <wp:extent cx="4104762" cy="19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E6" w:rsidRDefault="00A70A3E" w:rsidP="00A70A3E">
      <w:pPr>
        <w:spacing w:line="360" w:lineRule="auto"/>
      </w:pPr>
      <w:r>
        <w:rPr>
          <w:rFonts w:hint="eastAsia"/>
        </w:rPr>
        <w:t>属性—</w:t>
      </w:r>
      <w:r>
        <w:rPr>
          <w:rFonts w:hint="eastAsia"/>
        </w:rPr>
        <w:t>&gt;</w:t>
      </w:r>
      <w:r>
        <w:rPr>
          <w:rFonts w:hint="eastAsia"/>
        </w:rPr>
        <w:t>链接器—</w:t>
      </w:r>
      <w:r>
        <w:rPr>
          <w:rFonts w:hint="eastAsia"/>
        </w:rPr>
        <w:t>&gt;</w:t>
      </w:r>
      <w:r>
        <w:rPr>
          <w:rFonts w:hint="eastAsia"/>
        </w:rPr>
        <w:t>输入—</w:t>
      </w:r>
      <w:r>
        <w:rPr>
          <w:rFonts w:hint="eastAsia"/>
        </w:rPr>
        <w:t>&gt;</w:t>
      </w:r>
      <w:r>
        <w:rPr>
          <w:rFonts w:hint="eastAsia"/>
        </w:rPr>
        <w:t>附加依赖项</w:t>
      </w:r>
    </w:p>
    <w:p w:rsidR="00A70A3E" w:rsidRDefault="00A70A3E" w:rsidP="00404A6D">
      <w:r>
        <w:t>opencv_aruco330.lib</w:t>
      </w:r>
    </w:p>
    <w:p w:rsidR="00A70A3E" w:rsidRDefault="00A70A3E" w:rsidP="00404A6D">
      <w:r>
        <w:t>opencv_bgsegm330.lib</w:t>
      </w:r>
    </w:p>
    <w:p w:rsidR="00A70A3E" w:rsidRDefault="00A70A3E" w:rsidP="00404A6D">
      <w:r>
        <w:lastRenderedPageBreak/>
        <w:t>opencv_bioinspired330.lib</w:t>
      </w:r>
    </w:p>
    <w:p w:rsidR="00A70A3E" w:rsidRDefault="00A70A3E" w:rsidP="00404A6D">
      <w:r>
        <w:t>opencv_calib3d330.lib</w:t>
      </w:r>
    </w:p>
    <w:p w:rsidR="00A70A3E" w:rsidRDefault="00A70A3E" w:rsidP="00404A6D">
      <w:r>
        <w:t>opencv_ccalib330.lib</w:t>
      </w:r>
    </w:p>
    <w:p w:rsidR="00A70A3E" w:rsidRDefault="00A70A3E" w:rsidP="00404A6D">
      <w:r>
        <w:t>opencv_core330.lib</w:t>
      </w:r>
    </w:p>
    <w:p w:rsidR="00A70A3E" w:rsidRDefault="00A70A3E" w:rsidP="00404A6D">
      <w:r>
        <w:t>opencv_datasets330.lib</w:t>
      </w:r>
    </w:p>
    <w:p w:rsidR="00A70A3E" w:rsidRDefault="00A70A3E" w:rsidP="00404A6D">
      <w:r>
        <w:t>opencv_dnn330.lib</w:t>
      </w:r>
    </w:p>
    <w:p w:rsidR="00A70A3E" w:rsidRDefault="00A70A3E" w:rsidP="00404A6D">
      <w:r>
        <w:t>opencv_dpm330.lib</w:t>
      </w:r>
    </w:p>
    <w:p w:rsidR="00A70A3E" w:rsidRDefault="00A70A3E" w:rsidP="00404A6D">
      <w:r>
        <w:t>opencv_face330.lib</w:t>
      </w:r>
    </w:p>
    <w:p w:rsidR="00A70A3E" w:rsidRDefault="00A70A3E" w:rsidP="00404A6D">
      <w:r>
        <w:t>opencv_features2d330.lib</w:t>
      </w:r>
    </w:p>
    <w:p w:rsidR="00A70A3E" w:rsidRDefault="00A70A3E" w:rsidP="00404A6D">
      <w:r>
        <w:t>opencv_flann330.lib</w:t>
      </w:r>
    </w:p>
    <w:p w:rsidR="00A70A3E" w:rsidRDefault="00A70A3E" w:rsidP="00404A6D">
      <w:r>
        <w:t>opencv_fuzzy330.lib</w:t>
      </w:r>
    </w:p>
    <w:p w:rsidR="00A70A3E" w:rsidRDefault="00A70A3E" w:rsidP="00404A6D">
      <w:r>
        <w:t>opencv_highgui330.lib</w:t>
      </w:r>
    </w:p>
    <w:p w:rsidR="00A70A3E" w:rsidRDefault="00A70A3E" w:rsidP="00404A6D">
      <w:r>
        <w:t>opencv_imgcodecs330.lib</w:t>
      </w:r>
    </w:p>
    <w:p w:rsidR="00A70A3E" w:rsidRDefault="00A70A3E" w:rsidP="00404A6D">
      <w:r>
        <w:t>opencv_imgproc330.lib</w:t>
      </w:r>
    </w:p>
    <w:p w:rsidR="00A70A3E" w:rsidRDefault="00A70A3E" w:rsidP="00404A6D">
      <w:r>
        <w:t>opencv_img_hash330.lib</w:t>
      </w:r>
    </w:p>
    <w:p w:rsidR="00A70A3E" w:rsidRDefault="00A70A3E" w:rsidP="00404A6D">
      <w:r>
        <w:t>opencv_line_descriptor330.lib</w:t>
      </w:r>
    </w:p>
    <w:p w:rsidR="00A70A3E" w:rsidRDefault="00A70A3E" w:rsidP="00404A6D">
      <w:r>
        <w:t>opencv_ml330.lib</w:t>
      </w:r>
    </w:p>
    <w:p w:rsidR="00A70A3E" w:rsidRDefault="00A70A3E" w:rsidP="00404A6D">
      <w:r>
        <w:t>opencv_objdetect330.lib</w:t>
      </w:r>
    </w:p>
    <w:p w:rsidR="00A70A3E" w:rsidRDefault="00A70A3E" w:rsidP="00404A6D">
      <w:r>
        <w:t>opencv_optflow330.lib</w:t>
      </w:r>
    </w:p>
    <w:p w:rsidR="00A70A3E" w:rsidRDefault="00A70A3E" w:rsidP="00404A6D">
      <w:r>
        <w:t>opencv_phase_unwrapping330.lib</w:t>
      </w:r>
    </w:p>
    <w:p w:rsidR="00A70A3E" w:rsidRDefault="00A70A3E" w:rsidP="00404A6D">
      <w:r>
        <w:t>opencv_photo330.lib</w:t>
      </w:r>
    </w:p>
    <w:p w:rsidR="00A70A3E" w:rsidRDefault="00A70A3E" w:rsidP="00404A6D">
      <w:r>
        <w:t>opencv_plot330.lib</w:t>
      </w:r>
    </w:p>
    <w:p w:rsidR="00A70A3E" w:rsidRDefault="00A70A3E" w:rsidP="00404A6D">
      <w:r>
        <w:t>opencv_reg330.lib</w:t>
      </w:r>
    </w:p>
    <w:p w:rsidR="00A70A3E" w:rsidRDefault="00A70A3E" w:rsidP="00404A6D">
      <w:r>
        <w:t>opencv_rgbd330.lib</w:t>
      </w:r>
    </w:p>
    <w:p w:rsidR="00A70A3E" w:rsidRDefault="00A70A3E" w:rsidP="00404A6D">
      <w:r>
        <w:t>opencv_saliency330.lib</w:t>
      </w:r>
    </w:p>
    <w:p w:rsidR="00A70A3E" w:rsidRDefault="00A70A3E" w:rsidP="00404A6D">
      <w:r>
        <w:t>opencv_shape330.lib</w:t>
      </w:r>
    </w:p>
    <w:p w:rsidR="00A70A3E" w:rsidRDefault="00A70A3E" w:rsidP="00404A6D">
      <w:r>
        <w:t>opencv_stereo330.lib</w:t>
      </w:r>
    </w:p>
    <w:p w:rsidR="00A70A3E" w:rsidRDefault="00A70A3E" w:rsidP="00404A6D">
      <w:r>
        <w:t>opencv_stitching330.lib</w:t>
      </w:r>
    </w:p>
    <w:p w:rsidR="00A70A3E" w:rsidRDefault="00A70A3E" w:rsidP="00404A6D">
      <w:r>
        <w:t>opencv_structured_light330.lib</w:t>
      </w:r>
    </w:p>
    <w:p w:rsidR="00A70A3E" w:rsidRDefault="00A70A3E" w:rsidP="00404A6D">
      <w:r>
        <w:t>opencv_superres330.lib</w:t>
      </w:r>
    </w:p>
    <w:p w:rsidR="00A70A3E" w:rsidRDefault="00A70A3E" w:rsidP="00404A6D">
      <w:r>
        <w:t>opencv_surface_matching330.lib</w:t>
      </w:r>
    </w:p>
    <w:p w:rsidR="00A70A3E" w:rsidRDefault="00A70A3E" w:rsidP="00404A6D">
      <w:r>
        <w:t>opencv_text330.lib</w:t>
      </w:r>
    </w:p>
    <w:p w:rsidR="00A70A3E" w:rsidRDefault="00A70A3E" w:rsidP="00404A6D">
      <w:r>
        <w:t>opencv_tracking330.lib</w:t>
      </w:r>
    </w:p>
    <w:p w:rsidR="00A70A3E" w:rsidRDefault="00A70A3E" w:rsidP="00404A6D">
      <w:r>
        <w:t>opencv_video330.lib</w:t>
      </w:r>
    </w:p>
    <w:p w:rsidR="00A70A3E" w:rsidRDefault="00A70A3E" w:rsidP="00404A6D">
      <w:r>
        <w:t>opencv_videoio330.lib</w:t>
      </w:r>
    </w:p>
    <w:p w:rsidR="00A70A3E" w:rsidRDefault="00A70A3E" w:rsidP="00404A6D">
      <w:r>
        <w:t>opencv_videostab330.lib</w:t>
      </w:r>
    </w:p>
    <w:p w:rsidR="00A70A3E" w:rsidRDefault="00A70A3E" w:rsidP="00404A6D">
      <w:r>
        <w:t>opencv_xfeatures2d330.lib</w:t>
      </w:r>
    </w:p>
    <w:p w:rsidR="00A70A3E" w:rsidRDefault="00A70A3E" w:rsidP="00404A6D">
      <w:r>
        <w:t>opencv_ximgproc330.lib</w:t>
      </w:r>
    </w:p>
    <w:p w:rsidR="00A70A3E" w:rsidRDefault="00A70A3E" w:rsidP="00404A6D">
      <w:r>
        <w:t>opencv_xobjdetect330.lib</w:t>
      </w:r>
    </w:p>
    <w:p w:rsidR="00A70A3E" w:rsidRDefault="00A70A3E" w:rsidP="00404A6D">
      <w:r>
        <w:t>opencv_xphoto330.lib</w:t>
      </w:r>
    </w:p>
    <w:p w:rsidR="00A70A3E" w:rsidRDefault="00A70A3E" w:rsidP="00404A6D">
      <w:r>
        <w:t>vl.lib</w:t>
      </w:r>
    </w:p>
    <w:p w:rsidR="00A70A3E" w:rsidRDefault="005F19B5" w:rsidP="00404A6D">
      <w:pPr>
        <w:spacing w:line="360" w:lineRule="auto"/>
      </w:pPr>
      <w:r>
        <w:t>2.</w:t>
      </w:r>
      <w:r w:rsidR="00404A6D">
        <w:rPr>
          <w:rFonts w:hint="eastAsia"/>
        </w:rPr>
        <w:t>3</w:t>
      </w:r>
      <w:r w:rsidR="00404A6D">
        <w:rPr>
          <w:rFonts w:hint="eastAsia"/>
        </w:rPr>
        <w:t>、动态库配置</w:t>
      </w:r>
    </w:p>
    <w:p w:rsidR="00404A6D" w:rsidRDefault="003B1A44" w:rsidP="00404A6D">
      <w:pPr>
        <w:spacing w:line="360" w:lineRule="auto"/>
      </w:pPr>
      <w:r>
        <w:t>将所需要的动态库文件放置在生成的</w:t>
      </w:r>
      <w:r>
        <w:t>Release</w:t>
      </w:r>
      <w:r>
        <w:t>文件夹下</w:t>
      </w:r>
    </w:p>
    <w:p w:rsidR="003B1A44" w:rsidRDefault="003B1A44" w:rsidP="00404A6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C84BF22" wp14:editId="33D81E05">
            <wp:extent cx="5057775" cy="3295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44" w:rsidRDefault="00A20B93" w:rsidP="003B1A44">
      <w:pPr>
        <w:spacing w:line="360" w:lineRule="auto"/>
        <w:rPr>
          <w:rFonts w:ascii="黑体" w:eastAsia="黑体" w:hAnsi="黑体"/>
        </w:rPr>
      </w:pPr>
      <w:r w:rsidRPr="00A20B93">
        <w:rPr>
          <w:rFonts w:ascii="黑体" w:eastAsia="黑体" w:hAnsi="黑体" w:hint="eastAsia"/>
        </w:rPr>
        <w:t>3 运行</w:t>
      </w:r>
    </w:p>
    <w:p w:rsidR="00A20B93" w:rsidRDefault="00A20B93" w:rsidP="003B1A4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将图像放在在一个文件夹下面，输入就是需要拼接的图像</w:t>
      </w:r>
      <w:r w:rsidR="0039739E">
        <w:rPr>
          <w:rFonts w:ascii="宋体" w:eastAsia="宋体" w:hAnsi="宋体" w:hint="eastAsia"/>
        </w:rPr>
        <w:t>，输出就是拼接的结果图。</w:t>
      </w:r>
      <w:bookmarkStart w:id="0" w:name="_GoBack"/>
      <w:bookmarkEnd w:id="0"/>
    </w:p>
    <w:p w:rsidR="00A20B93" w:rsidRPr="00A20B93" w:rsidRDefault="00A20B93" w:rsidP="003B1A44">
      <w:pPr>
        <w:spacing w:line="360" w:lineRule="auto"/>
        <w:rPr>
          <w:rFonts w:ascii="宋体" w:eastAsia="宋体" w:hAnsi="宋体" w:hint="eastAsia"/>
        </w:rPr>
      </w:pPr>
    </w:p>
    <w:p w:rsidR="00404A6D" w:rsidRDefault="00404A6D">
      <w:pPr>
        <w:rPr>
          <w:rFonts w:hint="eastAsia"/>
        </w:rPr>
      </w:pPr>
    </w:p>
    <w:sectPr w:rsidR="0040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62"/>
    <w:rsid w:val="00360E7A"/>
    <w:rsid w:val="0039739E"/>
    <w:rsid w:val="003B1A44"/>
    <w:rsid w:val="00404A6D"/>
    <w:rsid w:val="00410692"/>
    <w:rsid w:val="004A07CB"/>
    <w:rsid w:val="005F19B5"/>
    <w:rsid w:val="005F7862"/>
    <w:rsid w:val="007011E6"/>
    <w:rsid w:val="00797850"/>
    <w:rsid w:val="00A20B93"/>
    <w:rsid w:val="00A347C5"/>
    <w:rsid w:val="00A70A3E"/>
    <w:rsid w:val="00B076BF"/>
    <w:rsid w:val="00FA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86D22-58D1-4E2B-89F2-1E76E52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14</cp:revision>
  <dcterms:created xsi:type="dcterms:W3CDTF">2019-01-24T14:51:00Z</dcterms:created>
  <dcterms:modified xsi:type="dcterms:W3CDTF">2019-01-24T15:22:00Z</dcterms:modified>
</cp:coreProperties>
</file>