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88D85" w14:textId="77777777" w:rsidR="001B00F0" w:rsidRPr="001B00F0" w:rsidRDefault="001B00F0" w:rsidP="001B00F0">
      <w:r w:rsidRPr="001B00F0">
        <w:t>承知いたしました。それでは、次の項目「定期的な監査と評価」の内容を表示します。</w:t>
      </w:r>
    </w:p>
    <w:p w14:paraId="1D29DD44" w14:textId="77777777" w:rsidR="001B00F0" w:rsidRPr="001B00F0" w:rsidRDefault="001B00F0" w:rsidP="001B00F0">
      <w:r w:rsidRPr="001B00F0">
        <w:pict w14:anchorId="5C4FF220">
          <v:rect id="_x0000_i1031" style="width:0;height:1.5pt" o:hralign="center" o:hrstd="t" o:hr="t" fillcolor="#a0a0a0" stroked="f">
            <v:textbox inset="5.85pt,.7pt,5.85pt,.7pt"/>
          </v:rect>
        </w:pict>
      </w:r>
    </w:p>
    <w:p w14:paraId="6A1A4B26" w14:textId="77777777" w:rsidR="001B00F0" w:rsidRPr="001B00F0" w:rsidRDefault="001B00F0" w:rsidP="001B00F0">
      <w:r w:rsidRPr="001B00F0">
        <w:rPr>
          <w:b/>
          <w:bCs/>
        </w:rPr>
        <w:t>基本ルール：定期的な監査と評価</w:t>
      </w:r>
    </w:p>
    <w:p w14:paraId="0DC1F2A9" w14:textId="77777777" w:rsidR="001B00F0" w:rsidRPr="001B00F0" w:rsidRDefault="001B00F0" w:rsidP="001B00F0">
      <w:r w:rsidRPr="001B00F0">
        <w:rPr>
          <w:b/>
          <w:bCs/>
        </w:rPr>
        <w:t>1. 監査の種類と頻度</w:t>
      </w:r>
    </w:p>
    <w:p w14:paraId="6486E88D" w14:textId="77777777" w:rsidR="001B00F0" w:rsidRPr="001B00F0" w:rsidRDefault="001B00F0" w:rsidP="001B00F0">
      <w:pPr>
        <w:numPr>
          <w:ilvl w:val="0"/>
          <w:numId w:val="1"/>
        </w:numPr>
      </w:pPr>
      <w:r w:rsidRPr="001B00F0">
        <w:rPr>
          <w:b/>
          <w:bCs/>
        </w:rPr>
        <w:t>内部監査:</w:t>
      </w:r>
      <w:r w:rsidRPr="001B00F0">
        <w:t xml:space="preserve"> </w:t>
      </w:r>
    </w:p>
    <w:p w14:paraId="26945B0A" w14:textId="77777777" w:rsidR="001B00F0" w:rsidRPr="001B00F0" w:rsidRDefault="001B00F0" w:rsidP="001B00F0">
      <w:pPr>
        <w:numPr>
          <w:ilvl w:val="1"/>
          <w:numId w:val="1"/>
        </w:numPr>
      </w:pPr>
      <w:r w:rsidRPr="001B00F0">
        <w:rPr>
          <w:b/>
          <w:bCs/>
        </w:rPr>
        <w:t>技術監査:</w:t>
      </w:r>
      <w:r w:rsidRPr="001B00F0">
        <w:t xml:space="preserve"> システムの安全性、パフォーマンス、信頼性を評価（四半期ごと）</w:t>
      </w:r>
    </w:p>
    <w:p w14:paraId="2475651A" w14:textId="77777777" w:rsidR="001B00F0" w:rsidRPr="001B00F0" w:rsidRDefault="001B00F0" w:rsidP="001B00F0">
      <w:pPr>
        <w:numPr>
          <w:ilvl w:val="1"/>
          <w:numId w:val="1"/>
        </w:numPr>
      </w:pPr>
      <w:r w:rsidRPr="001B00F0">
        <w:rPr>
          <w:b/>
          <w:bCs/>
        </w:rPr>
        <w:t>運用監査:</w:t>
      </w:r>
      <w:r w:rsidRPr="001B00F0">
        <w:t xml:space="preserve"> 運用プロセス、リソース管理、エラー処理などを評価（半期ごと）</w:t>
      </w:r>
    </w:p>
    <w:p w14:paraId="46B46173" w14:textId="77777777" w:rsidR="001B00F0" w:rsidRPr="001B00F0" w:rsidRDefault="001B00F0" w:rsidP="001B00F0">
      <w:pPr>
        <w:numPr>
          <w:ilvl w:val="1"/>
          <w:numId w:val="1"/>
        </w:numPr>
      </w:pPr>
      <w:r w:rsidRPr="001B00F0">
        <w:rPr>
          <w:b/>
          <w:bCs/>
        </w:rPr>
        <w:t>倫理監査:</w:t>
      </w:r>
      <w:r w:rsidRPr="001B00F0">
        <w:t xml:space="preserve"> AIの倫理的側面、バイアス、透明性などを評価（年1回）</w:t>
      </w:r>
    </w:p>
    <w:p w14:paraId="110B4BCD" w14:textId="77777777" w:rsidR="001B00F0" w:rsidRPr="001B00F0" w:rsidRDefault="001B00F0" w:rsidP="001B00F0">
      <w:pPr>
        <w:numPr>
          <w:ilvl w:val="1"/>
          <w:numId w:val="1"/>
        </w:numPr>
      </w:pPr>
      <w:r w:rsidRPr="001B00F0">
        <w:rPr>
          <w:b/>
          <w:bCs/>
        </w:rPr>
        <w:t>データ監査:</w:t>
      </w:r>
      <w:r w:rsidRPr="001B00F0">
        <w:t xml:space="preserve"> データ収集、保管、利用、セキュリティなどを評価（年1回）</w:t>
      </w:r>
    </w:p>
    <w:p w14:paraId="7967B4D6" w14:textId="77777777" w:rsidR="001B00F0" w:rsidRPr="001B00F0" w:rsidRDefault="001B00F0" w:rsidP="001B00F0">
      <w:pPr>
        <w:numPr>
          <w:ilvl w:val="0"/>
          <w:numId w:val="1"/>
        </w:numPr>
      </w:pPr>
      <w:r w:rsidRPr="001B00F0">
        <w:rPr>
          <w:b/>
          <w:bCs/>
        </w:rPr>
        <w:t>外部監査:</w:t>
      </w:r>
      <w:r w:rsidRPr="001B00F0">
        <w:t xml:space="preserve"> </w:t>
      </w:r>
    </w:p>
    <w:p w14:paraId="1A916CE1" w14:textId="77777777" w:rsidR="001B00F0" w:rsidRPr="001B00F0" w:rsidRDefault="001B00F0" w:rsidP="001B00F0">
      <w:pPr>
        <w:numPr>
          <w:ilvl w:val="1"/>
          <w:numId w:val="1"/>
        </w:numPr>
      </w:pPr>
      <w:r w:rsidRPr="001B00F0">
        <w:rPr>
          <w:b/>
          <w:bCs/>
        </w:rPr>
        <w:t>セキュリティ監査:</w:t>
      </w:r>
      <w:r w:rsidRPr="001B00F0">
        <w:t xml:space="preserve"> 独立した第三者機関によるセキュリティ脆弱性評価（年1回）</w:t>
      </w:r>
    </w:p>
    <w:p w14:paraId="580AC662" w14:textId="77777777" w:rsidR="001B00F0" w:rsidRPr="001B00F0" w:rsidRDefault="001B00F0" w:rsidP="001B00F0">
      <w:pPr>
        <w:numPr>
          <w:ilvl w:val="1"/>
          <w:numId w:val="1"/>
        </w:numPr>
      </w:pPr>
      <w:r w:rsidRPr="001B00F0">
        <w:rPr>
          <w:b/>
          <w:bCs/>
        </w:rPr>
        <w:t>コンプライアンス監査:</w:t>
      </w:r>
      <w:r w:rsidRPr="001B00F0">
        <w:t xml:space="preserve"> 法規制、業界標準への準拠状況評価（年1回）</w:t>
      </w:r>
    </w:p>
    <w:p w14:paraId="306984DB" w14:textId="77777777" w:rsidR="001B00F0" w:rsidRPr="001B00F0" w:rsidRDefault="001B00F0" w:rsidP="001B00F0">
      <w:pPr>
        <w:numPr>
          <w:ilvl w:val="1"/>
          <w:numId w:val="1"/>
        </w:numPr>
      </w:pPr>
      <w:r w:rsidRPr="001B00F0">
        <w:rPr>
          <w:b/>
          <w:bCs/>
        </w:rPr>
        <w:t>AI倫理監査:</w:t>
      </w:r>
      <w:r w:rsidRPr="001B00F0">
        <w:t xml:space="preserve"> 独立した専門家による倫理的側面の評価（2年に1回）</w:t>
      </w:r>
    </w:p>
    <w:p w14:paraId="5B1A8492" w14:textId="77777777" w:rsidR="001B00F0" w:rsidRPr="001B00F0" w:rsidRDefault="001B00F0" w:rsidP="001B00F0">
      <w:r w:rsidRPr="001B00F0">
        <w:rPr>
          <w:b/>
          <w:bCs/>
        </w:rPr>
        <w:t>2. 監査の実施体制</w:t>
      </w:r>
    </w:p>
    <w:p w14:paraId="235CCC07" w14:textId="77777777" w:rsidR="001B00F0" w:rsidRPr="001B00F0" w:rsidRDefault="001B00F0" w:rsidP="001B00F0">
      <w:pPr>
        <w:numPr>
          <w:ilvl w:val="0"/>
          <w:numId w:val="2"/>
        </w:numPr>
      </w:pPr>
      <w:r w:rsidRPr="001B00F0">
        <w:rPr>
          <w:b/>
          <w:bCs/>
        </w:rPr>
        <w:t>内部監査チーム:</w:t>
      </w:r>
      <w:r w:rsidRPr="001B00F0">
        <w:t xml:space="preserve"> 各部門から選出されたメンバーで構成、CSO（最高セキュリティ責任者）が統括</w:t>
      </w:r>
    </w:p>
    <w:p w14:paraId="3A0BED1A" w14:textId="77777777" w:rsidR="001B00F0" w:rsidRPr="001B00F0" w:rsidRDefault="001B00F0" w:rsidP="001B00F0">
      <w:pPr>
        <w:numPr>
          <w:ilvl w:val="0"/>
          <w:numId w:val="2"/>
        </w:numPr>
      </w:pPr>
      <w:r w:rsidRPr="001B00F0">
        <w:rPr>
          <w:b/>
          <w:bCs/>
        </w:rPr>
        <w:t>外部監査機関:</w:t>
      </w:r>
      <w:r w:rsidRPr="001B00F0">
        <w:t xml:space="preserve"> 独立性と専門性を持つ第三者機関を選定</w:t>
      </w:r>
    </w:p>
    <w:p w14:paraId="7693E000" w14:textId="77777777" w:rsidR="001B00F0" w:rsidRPr="001B00F0" w:rsidRDefault="001B00F0" w:rsidP="001B00F0">
      <w:pPr>
        <w:numPr>
          <w:ilvl w:val="0"/>
          <w:numId w:val="2"/>
        </w:numPr>
      </w:pPr>
      <w:r w:rsidRPr="001B00F0">
        <w:rPr>
          <w:b/>
          <w:bCs/>
        </w:rPr>
        <w:t>監査責任者:</w:t>
      </w:r>
      <w:r w:rsidRPr="001B00F0">
        <w:t xml:space="preserve"> 各監査の責任者を任命し、計画策定から報告までを監督</w:t>
      </w:r>
    </w:p>
    <w:p w14:paraId="22054CDF" w14:textId="77777777" w:rsidR="001B00F0" w:rsidRPr="001B00F0" w:rsidRDefault="001B00F0" w:rsidP="001B00F0">
      <w:r w:rsidRPr="001B00F0">
        <w:rPr>
          <w:b/>
          <w:bCs/>
        </w:rPr>
        <w:t>3. 監査プロセス</w:t>
      </w:r>
    </w:p>
    <w:p w14:paraId="4062DE01" w14:textId="77777777" w:rsidR="001B00F0" w:rsidRPr="001B00F0" w:rsidRDefault="001B00F0" w:rsidP="001B00F0">
      <w:pPr>
        <w:numPr>
          <w:ilvl w:val="0"/>
          <w:numId w:val="3"/>
        </w:numPr>
      </w:pPr>
      <w:r w:rsidRPr="001B00F0">
        <w:rPr>
          <w:b/>
          <w:bCs/>
        </w:rPr>
        <w:t>計画:</w:t>
      </w:r>
      <w:r w:rsidRPr="001B00F0">
        <w:t xml:space="preserve"> 監査の目的、範囲、基準、スケジュールなどを明確化</w:t>
      </w:r>
    </w:p>
    <w:p w14:paraId="2BEBA1C8" w14:textId="77777777" w:rsidR="001B00F0" w:rsidRPr="001B00F0" w:rsidRDefault="001B00F0" w:rsidP="001B00F0">
      <w:pPr>
        <w:numPr>
          <w:ilvl w:val="0"/>
          <w:numId w:val="3"/>
        </w:numPr>
      </w:pPr>
      <w:r w:rsidRPr="001B00F0">
        <w:rPr>
          <w:b/>
          <w:bCs/>
        </w:rPr>
        <w:t>実施:</w:t>
      </w:r>
      <w:r w:rsidRPr="001B00F0">
        <w:t xml:space="preserve"> ドキュメントレビュー、インタビュー、システムログ分析、実地調査などを実施</w:t>
      </w:r>
    </w:p>
    <w:p w14:paraId="09AA5232" w14:textId="77777777" w:rsidR="001B00F0" w:rsidRPr="001B00F0" w:rsidRDefault="001B00F0" w:rsidP="001B00F0">
      <w:pPr>
        <w:numPr>
          <w:ilvl w:val="0"/>
          <w:numId w:val="3"/>
        </w:numPr>
      </w:pPr>
      <w:r w:rsidRPr="001B00F0">
        <w:rPr>
          <w:b/>
          <w:bCs/>
        </w:rPr>
        <w:t>報告:</w:t>
      </w:r>
      <w:r w:rsidRPr="001B00F0">
        <w:t xml:space="preserve"> 監査結果、発見事項、改善提案などをまとめた報告書を作成</w:t>
      </w:r>
    </w:p>
    <w:p w14:paraId="66200827" w14:textId="77777777" w:rsidR="001B00F0" w:rsidRPr="001B00F0" w:rsidRDefault="001B00F0" w:rsidP="001B00F0">
      <w:pPr>
        <w:numPr>
          <w:ilvl w:val="0"/>
          <w:numId w:val="3"/>
        </w:numPr>
      </w:pPr>
      <w:r w:rsidRPr="001B00F0">
        <w:rPr>
          <w:b/>
          <w:bCs/>
        </w:rPr>
        <w:t>フォローアップ:</w:t>
      </w:r>
      <w:r w:rsidRPr="001B00F0">
        <w:t xml:space="preserve"> 指摘事項に対する是正措置計画の策定と実施状況の確認</w:t>
      </w:r>
    </w:p>
    <w:p w14:paraId="75E59EA6" w14:textId="77777777" w:rsidR="001B00F0" w:rsidRPr="001B00F0" w:rsidRDefault="001B00F0" w:rsidP="001B00F0">
      <w:r w:rsidRPr="001B00F0">
        <w:rPr>
          <w:b/>
          <w:bCs/>
        </w:rPr>
        <w:t>4. 評価指標</w:t>
      </w:r>
    </w:p>
    <w:p w14:paraId="05044862" w14:textId="77777777" w:rsidR="001B00F0" w:rsidRPr="001B00F0" w:rsidRDefault="001B00F0" w:rsidP="001B00F0">
      <w:pPr>
        <w:numPr>
          <w:ilvl w:val="0"/>
          <w:numId w:val="4"/>
        </w:numPr>
      </w:pPr>
      <w:r w:rsidRPr="001B00F0">
        <w:rPr>
          <w:b/>
          <w:bCs/>
        </w:rPr>
        <w:t>技術評価:</w:t>
      </w:r>
      <w:r w:rsidRPr="001B00F0">
        <w:t xml:space="preserve"> システム可用性、応答時間、エラー率、セキュリティ脆弱性件数など</w:t>
      </w:r>
    </w:p>
    <w:p w14:paraId="105997AB" w14:textId="77777777" w:rsidR="001B00F0" w:rsidRPr="001B00F0" w:rsidRDefault="001B00F0" w:rsidP="001B00F0">
      <w:pPr>
        <w:numPr>
          <w:ilvl w:val="0"/>
          <w:numId w:val="4"/>
        </w:numPr>
      </w:pPr>
      <w:r w:rsidRPr="001B00F0">
        <w:rPr>
          <w:b/>
          <w:bCs/>
        </w:rPr>
        <w:t>運用評価:</w:t>
      </w:r>
      <w:r w:rsidRPr="001B00F0">
        <w:t xml:space="preserve"> インシデント解決時間、リソース利用効率、バックアップ成功率など</w:t>
      </w:r>
    </w:p>
    <w:p w14:paraId="581C3A36" w14:textId="77777777" w:rsidR="001B00F0" w:rsidRPr="001B00F0" w:rsidRDefault="001B00F0" w:rsidP="001B00F0">
      <w:pPr>
        <w:numPr>
          <w:ilvl w:val="0"/>
          <w:numId w:val="4"/>
        </w:numPr>
      </w:pPr>
      <w:r w:rsidRPr="001B00F0">
        <w:rPr>
          <w:b/>
          <w:bCs/>
        </w:rPr>
        <w:t>倫理評価:</w:t>
      </w:r>
      <w:r w:rsidRPr="001B00F0">
        <w:t xml:space="preserve"> バイアス指標、透明性指標、倫理ガイドライン遵守率など</w:t>
      </w:r>
    </w:p>
    <w:p w14:paraId="4DF20135" w14:textId="77777777" w:rsidR="001B00F0" w:rsidRPr="001B00F0" w:rsidRDefault="001B00F0" w:rsidP="001B00F0">
      <w:pPr>
        <w:numPr>
          <w:ilvl w:val="0"/>
          <w:numId w:val="4"/>
        </w:numPr>
      </w:pPr>
      <w:r w:rsidRPr="001B00F0">
        <w:rPr>
          <w:b/>
          <w:bCs/>
        </w:rPr>
        <w:t>データ評価:</w:t>
      </w:r>
      <w:r w:rsidRPr="001B00F0">
        <w:t xml:space="preserve"> データ品質指標、データセキュリティ指標、プライバシー保護遵守率など</w:t>
      </w:r>
    </w:p>
    <w:p w14:paraId="5825350E" w14:textId="77777777" w:rsidR="001B00F0" w:rsidRPr="001B00F0" w:rsidRDefault="001B00F0" w:rsidP="001B00F0">
      <w:r w:rsidRPr="001B00F0">
        <w:rPr>
          <w:b/>
          <w:bCs/>
        </w:rPr>
        <w:t>5. 改善と是正措置</w:t>
      </w:r>
    </w:p>
    <w:p w14:paraId="26713C05" w14:textId="77777777" w:rsidR="001B00F0" w:rsidRPr="001B00F0" w:rsidRDefault="001B00F0" w:rsidP="001B00F0">
      <w:pPr>
        <w:numPr>
          <w:ilvl w:val="0"/>
          <w:numId w:val="5"/>
        </w:numPr>
      </w:pPr>
      <w:r w:rsidRPr="001B00F0">
        <w:rPr>
          <w:b/>
          <w:bCs/>
        </w:rPr>
        <w:t>監査結果の共有:</w:t>
      </w:r>
      <w:r w:rsidRPr="001B00F0">
        <w:t xml:space="preserve"> 監査報告書を関連部門と経営層に共有</w:t>
      </w:r>
    </w:p>
    <w:p w14:paraId="61184ECD" w14:textId="77777777" w:rsidR="001B00F0" w:rsidRPr="001B00F0" w:rsidRDefault="001B00F0" w:rsidP="001B00F0">
      <w:pPr>
        <w:numPr>
          <w:ilvl w:val="0"/>
          <w:numId w:val="5"/>
        </w:numPr>
      </w:pPr>
      <w:r w:rsidRPr="001B00F0">
        <w:rPr>
          <w:b/>
          <w:bCs/>
        </w:rPr>
        <w:t>是正計画の策定:</w:t>
      </w:r>
      <w:r w:rsidRPr="001B00F0">
        <w:t xml:space="preserve"> 指摘事項に対して具体的な是正計画と実施スケジュールを作成</w:t>
      </w:r>
    </w:p>
    <w:p w14:paraId="7C93F725" w14:textId="77777777" w:rsidR="001B00F0" w:rsidRPr="001B00F0" w:rsidRDefault="001B00F0" w:rsidP="001B00F0">
      <w:pPr>
        <w:numPr>
          <w:ilvl w:val="0"/>
          <w:numId w:val="5"/>
        </w:numPr>
      </w:pPr>
      <w:r w:rsidRPr="001B00F0">
        <w:rPr>
          <w:b/>
          <w:bCs/>
        </w:rPr>
        <w:t>進捗管理:</w:t>
      </w:r>
      <w:r w:rsidRPr="001B00F0">
        <w:t xml:space="preserve"> 是正措置の進捗状況を定期的にモニタリング</w:t>
      </w:r>
    </w:p>
    <w:p w14:paraId="537D3D21" w14:textId="77777777" w:rsidR="001B00F0" w:rsidRPr="001B00F0" w:rsidRDefault="001B00F0" w:rsidP="001B00F0">
      <w:pPr>
        <w:numPr>
          <w:ilvl w:val="0"/>
          <w:numId w:val="5"/>
        </w:numPr>
      </w:pPr>
      <w:r w:rsidRPr="001B00F0">
        <w:rPr>
          <w:b/>
          <w:bCs/>
        </w:rPr>
        <w:t>効果測定:</w:t>
      </w:r>
      <w:r w:rsidRPr="001B00F0">
        <w:t xml:space="preserve"> 是正措置の効果を評価し、必要に応じて再検討</w:t>
      </w:r>
    </w:p>
    <w:p w14:paraId="069EEA0B" w14:textId="77777777" w:rsidR="001B00F0" w:rsidRPr="001B00F0" w:rsidRDefault="001B00F0" w:rsidP="001B00F0">
      <w:r w:rsidRPr="001B00F0">
        <w:rPr>
          <w:b/>
          <w:bCs/>
        </w:rPr>
        <w:lastRenderedPageBreak/>
        <w:t>6. AIエージェントの役割</w:t>
      </w:r>
    </w:p>
    <w:p w14:paraId="19854D50" w14:textId="77777777" w:rsidR="001B00F0" w:rsidRPr="001B00F0" w:rsidRDefault="001B00F0" w:rsidP="001B00F0">
      <w:pPr>
        <w:numPr>
          <w:ilvl w:val="0"/>
          <w:numId w:val="6"/>
        </w:numPr>
      </w:pPr>
      <w:r w:rsidRPr="001B00F0">
        <w:rPr>
          <w:b/>
          <w:bCs/>
        </w:rPr>
        <w:t>データ収集支援:</w:t>
      </w:r>
      <w:r w:rsidRPr="001B00F0">
        <w:t xml:space="preserve"> 監査に必要なログデータや利用状況データなどを自動的に収集し、提供する</w:t>
      </w:r>
    </w:p>
    <w:p w14:paraId="29F3BB13" w14:textId="77777777" w:rsidR="001B00F0" w:rsidRPr="001B00F0" w:rsidRDefault="001B00F0" w:rsidP="001B00F0">
      <w:pPr>
        <w:numPr>
          <w:ilvl w:val="0"/>
          <w:numId w:val="6"/>
        </w:numPr>
      </w:pPr>
      <w:r w:rsidRPr="001B00F0">
        <w:rPr>
          <w:b/>
          <w:bCs/>
        </w:rPr>
        <w:t>異常検知:</w:t>
      </w:r>
      <w:r w:rsidRPr="001B00F0">
        <w:t xml:space="preserve"> 監査期間中にセキュリティ上の異常やポリシー違反などを検知し、報告する</w:t>
      </w:r>
    </w:p>
    <w:p w14:paraId="065C868C" w14:textId="77777777" w:rsidR="001B00F0" w:rsidRPr="001B00F0" w:rsidRDefault="001B00F0" w:rsidP="001B00F0">
      <w:pPr>
        <w:numPr>
          <w:ilvl w:val="0"/>
          <w:numId w:val="6"/>
        </w:numPr>
      </w:pPr>
      <w:r w:rsidRPr="001B00F0">
        <w:rPr>
          <w:b/>
          <w:bCs/>
        </w:rPr>
        <w:t>レポート作成支援:</w:t>
      </w:r>
      <w:r w:rsidRPr="001B00F0">
        <w:t xml:space="preserve"> 定型的な監査レポートの作成を支援する</w:t>
      </w:r>
    </w:p>
    <w:p w14:paraId="26A256A4" w14:textId="77777777" w:rsidR="001B00F0" w:rsidRPr="001B00F0" w:rsidRDefault="001B00F0" w:rsidP="001B00F0">
      <w:pPr>
        <w:numPr>
          <w:ilvl w:val="0"/>
          <w:numId w:val="6"/>
        </w:numPr>
      </w:pPr>
      <w:r w:rsidRPr="001B00F0">
        <w:rPr>
          <w:b/>
          <w:bCs/>
        </w:rPr>
        <w:t>自己評価:</w:t>
      </w:r>
      <w:r w:rsidRPr="001B00F0">
        <w:t xml:space="preserve"> 定期的に自身のパフォーマンスや倫理的側面を評価し、改善提案を行う</w:t>
      </w:r>
    </w:p>
    <w:p w14:paraId="3CE2AABE" w14:textId="77777777" w:rsidR="001B00F0" w:rsidRPr="001B00F0" w:rsidRDefault="001B00F0" w:rsidP="001B00F0">
      <w:r w:rsidRPr="001B00F0">
        <w:rPr>
          <w:b/>
          <w:bCs/>
        </w:rPr>
        <w:t>7. 結果の公開</w:t>
      </w:r>
    </w:p>
    <w:p w14:paraId="5EBD1AB5" w14:textId="77777777" w:rsidR="001B00F0" w:rsidRPr="001B00F0" w:rsidRDefault="001B00F0" w:rsidP="001B00F0">
      <w:pPr>
        <w:numPr>
          <w:ilvl w:val="0"/>
          <w:numId w:val="7"/>
        </w:numPr>
      </w:pPr>
      <w:r w:rsidRPr="001B00F0">
        <w:rPr>
          <w:b/>
          <w:bCs/>
        </w:rPr>
        <w:t>内部公開:</w:t>
      </w:r>
      <w:r w:rsidRPr="001B00F0">
        <w:t xml:space="preserve"> 監査結果の概要と主要な改善事項を社内全体に共有</w:t>
      </w:r>
    </w:p>
    <w:p w14:paraId="17B669DF" w14:textId="77777777" w:rsidR="001B00F0" w:rsidRPr="001B00F0" w:rsidRDefault="001B00F0" w:rsidP="001B00F0">
      <w:pPr>
        <w:numPr>
          <w:ilvl w:val="0"/>
          <w:numId w:val="7"/>
        </w:numPr>
      </w:pPr>
      <w:r w:rsidRPr="001B00F0">
        <w:rPr>
          <w:b/>
          <w:bCs/>
        </w:rPr>
        <w:t>外部公開:</w:t>
      </w:r>
      <w:r w:rsidRPr="001B00F0">
        <w:t xml:space="preserve"> 規制当局の要求や、透明性向上のために、一部の監査結果を公開する（機密情報を除く）</w:t>
      </w:r>
    </w:p>
    <w:p w14:paraId="7AA1FF07" w14:textId="77777777" w:rsidR="00772710" w:rsidRDefault="00772710"/>
    <w:sectPr w:rsidR="007727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81F85"/>
    <w:multiLevelType w:val="multilevel"/>
    <w:tmpl w:val="BA88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59C4"/>
    <w:multiLevelType w:val="multilevel"/>
    <w:tmpl w:val="E23A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361FC"/>
    <w:multiLevelType w:val="multilevel"/>
    <w:tmpl w:val="A2BC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32B76"/>
    <w:multiLevelType w:val="multilevel"/>
    <w:tmpl w:val="0106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15CF6"/>
    <w:multiLevelType w:val="multilevel"/>
    <w:tmpl w:val="2DE6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C0A7C"/>
    <w:multiLevelType w:val="multilevel"/>
    <w:tmpl w:val="D3B6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570D5"/>
    <w:multiLevelType w:val="multilevel"/>
    <w:tmpl w:val="E41C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658287">
    <w:abstractNumId w:val="1"/>
  </w:num>
  <w:num w:numId="2" w16cid:durableId="2013020855">
    <w:abstractNumId w:val="4"/>
  </w:num>
  <w:num w:numId="3" w16cid:durableId="2123456788">
    <w:abstractNumId w:val="3"/>
  </w:num>
  <w:num w:numId="4" w16cid:durableId="1376664783">
    <w:abstractNumId w:val="0"/>
  </w:num>
  <w:num w:numId="5" w16cid:durableId="778913865">
    <w:abstractNumId w:val="2"/>
  </w:num>
  <w:num w:numId="6" w16cid:durableId="270555927">
    <w:abstractNumId w:val="6"/>
  </w:num>
  <w:num w:numId="7" w16cid:durableId="13673709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9F"/>
    <w:rsid w:val="001B00F0"/>
    <w:rsid w:val="00296179"/>
    <w:rsid w:val="005333CE"/>
    <w:rsid w:val="00772710"/>
    <w:rsid w:val="00C1299F"/>
    <w:rsid w:val="00C67CC9"/>
    <w:rsid w:val="00E3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7F4ECC-7087-41A7-AC78-CCCAA5D4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29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2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29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9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9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9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9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9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9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129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129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1299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129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129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129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129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129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129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129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12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299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129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29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129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299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1299F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129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1299F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C129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n</dc:creator>
  <cp:keywords/>
  <dc:description/>
  <cp:lastModifiedBy>y n</cp:lastModifiedBy>
  <cp:revision>3</cp:revision>
  <dcterms:created xsi:type="dcterms:W3CDTF">2025-03-19T18:53:00Z</dcterms:created>
  <dcterms:modified xsi:type="dcterms:W3CDTF">2025-03-19T18:53:00Z</dcterms:modified>
</cp:coreProperties>
</file>