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31A88" w14:textId="77777777" w:rsidR="003921F7" w:rsidRPr="003921F7" w:rsidRDefault="003921F7" w:rsidP="003921F7">
      <w:r w:rsidRPr="003921F7">
        <w:rPr>
          <w:b/>
          <w:bCs/>
        </w:rPr>
        <w:t>基本ルール：情報管理</w:t>
      </w:r>
    </w:p>
    <w:p w14:paraId="09ED97AB" w14:textId="77777777" w:rsidR="003921F7" w:rsidRPr="003921F7" w:rsidRDefault="003921F7" w:rsidP="003921F7">
      <w:r w:rsidRPr="003921F7">
        <w:rPr>
          <w:b/>
          <w:bCs/>
        </w:rPr>
        <w:t>1. 情報収集の範囲と方法</w:t>
      </w:r>
    </w:p>
    <w:p w14:paraId="7AE040CD" w14:textId="77777777" w:rsidR="003921F7" w:rsidRPr="003921F7" w:rsidRDefault="003921F7" w:rsidP="003921F7">
      <w:pPr>
        <w:numPr>
          <w:ilvl w:val="0"/>
          <w:numId w:val="1"/>
        </w:numPr>
      </w:pPr>
      <w:r w:rsidRPr="003921F7">
        <w:rPr>
          <w:b/>
          <w:bCs/>
        </w:rPr>
        <w:t>Factory Overviewデータ収集プロセス:</w:t>
      </w:r>
      <w:r w:rsidRPr="003921F7">
        <w:t xml:space="preserve"> </w:t>
      </w:r>
    </w:p>
    <w:p w14:paraId="0822F5D5" w14:textId="77777777" w:rsidR="003921F7" w:rsidRPr="003921F7" w:rsidRDefault="003921F7" w:rsidP="003921F7">
      <w:pPr>
        <w:numPr>
          <w:ilvl w:val="1"/>
          <w:numId w:val="1"/>
        </w:numPr>
      </w:pPr>
      <w:r w:rsidRPr="003921F7">
        <w:rPr>
          <w:b/>
          <w:bCs/>
        </w:rPr>
        <w:t>生産データ:</w:t>
      </w:r>
      <w:r w:rsidRPr="003921F7">
        <w:t xml:space="preserve"> 生産システムから自動収集（15分間隔）。</w:t>
      </w:r>
    </w:p>
    <w:p w14:paraId="403D9B82" w14:textId="77777777" w:rsidR="003921F7" w:rsidRPr="003921F7" w:rsidRDefault="003921F7" w:rsidP="003921F7">
      <w:pPr>
        <w:numPr>
          <w:ilvl w:val="1"/>
          <w:numId w:val="1"/>
        </w:numPr>
      </w:pPr>
      <w:r w:rsidRPr="003921F7">
        <w:rPr>
          <w:b/>
          <w:bCs/>
        </w:rPr>
        <w:t>品質データ:</w:t>
      </w:r>
      <w:r w:rsidRPr="003921F7">
        <w:t xml:space="preserve"> 検査システムから自動収集（検査完了時）。</w:t>
      </w:r>
    </w:p>
    <w:p w14:paraId="1683ADBC" w14:textId="77777777" w:rsidR="003921F7" w:rsidRPr="003921F7" w:rsidRDefault="003921F7" w:rsidP="003921F7">
      <w:pPr>
        <w:numPr>
          <w:ilvl w:val="1"/>
          <w:numId w:val="1"/>
        </w:numPr>
      </w:pPr>
      <w:r w:rsidRPr="003921F7">
        <w:rPr>
          <w:b/>
          <w:bCs/>
        </w:rPr>
        <w:t>メンテナンスデータ:</w:t>
      </w:r>
      <w:r w:rsidRPr="003921F7">
        <w:t xml:space="preserve"> 設備保全システムから自動収集（イベント発生時）。</w:t>
      </w:r>
    </w:p>
    <w:p w14:paraId="54ACC12A" w14:textId="77777777" w:rsidR="003921F7" w:rsidRPr="003921F7" w:rsidRDefault="003921F7" w:rsidP="003921F7">
      <w:pPr>
        <w:numPr>
          <w:ilvl w:val="1"/>
          <w:numId w:val="1"/>
        </w:numPr>
      </w:pPr>
      <w:r w:rsidRPr="003921F7">
        <w:rPr>
          <w:b/>
          <w:bCs/>
        </w:rPr>
        <w:t>AIエージェントの役割:</w:t>
      </w:r>
      <w:r w:rsidRPr="003921F7">
        <w:t xml:space="preserve"> データ収集の監視・異常検知・集計・可視化。</w:t>
      </w:r>
    </w:p>
    <w:p w14:paraId="027B471F" w14:textId="77777777" w:rsidR="003921F7" w:rsidRPr="003921F7" w:rsidRDefault="003921F7" w:rsidP="003921F7">
      <w:pPr>
        <w:numPr>
          <w:ilvl w:val="0"/>
          <w:numId w:val="1"/>
        </w:numPr>
      </w:pPr>
      <w:r w:rsidRPr="003921F7">
        <w:rPr>
          <w:b/>
          <w:bCs/>
        </w:rPr>
        <w:t>Activityログの定義:</w:t>
      </w:r>
      <w:r w:rsidRPr="003921F7">
        <w:t xml:space="preserve"> </w:t>
      </w:r>
    </w:p>
    <w:p w14:paraId="4E642217" w14:textId="77777777" w:rsidR="003921F7" w:rsidRPr="003921F7" w:rsidRDefault="003921F7" w:rsidP="003921F7">
      <w:pPr>
        <w:numPr>
          <w:ilvl w:val="1"/>
          <w:numId w:val="1"/>
        </w:numPr>
      </w:pPr>
      <w:r w:rsidRPr="003921F7">
        <w:rPr>
          <w:b/>
          <w:bCs/>
        </w:rPr>
        <w:t>記録対象:</w:t>
      </w:r>
      <w:r w:rsidRPr="003921F7">
        <w:t xml:space="preserve"> AIエージェントの判断・行動履歴、ユーザー操作、システムイベント。</w:t>
      </w:r>
    </w:p>
    <w:p w14:paraId="727C9E2D" w14:textId="77777777" w:rsidR="003921F7" w:rsidRPr="003921F7" w:rsidRDefault="003921F7" w:rsidP="003921F7">
      <w:pPr>
        <w:numPr>
          <w:ilvl w:val="1"/>
          <w:numId w:val="1"/>
        </w:numPr>
      </w:pPr>
      <w:r w:rsidRPr="003921F7">
        <w:rPr>
          <w:b/>
          <w:bCs/>
        </w:rPr>
        <w:t>影響範囲:</w:t>
      </w:r>
      <w:r w:rsidRPr="003921F7">
        <w:t xml:space="preserve"> 学習データとして使用、判断の根拠として参照、監査証跡として保存。</w:t>
      </w:r>
    </w:p>
    <w:p w14:paraId="31CD22AE" w14:textId="77777777" w:rsidR="003921F7" w:rsidRPr="003921F7" w:rsidRDefault="003921F7" w:rsidP="003921F7">
      <w:pPr>
        <w:numPr>
          <w:ilvl w:val="1"/>
          <w:numId w:val="1"/>
        </w:numPr>
      </w:pPr>
      <w:r w:rsidRPr="003921F7">
        <w:rPr>
          <w:b/>
          <w:bCs/>
        </w:rPr>
        <w:t>保存形式:</w:t>
      </w:r>
      <w:r w:rsidRPr="003921F7">
        <w:t xml:space="preserve"> 構造化データ（JSON）、非構造化データ（テキスト）の両方に対応。</w:t>
      </w:r>
    </w:p>
    <w:p w14:paraId="25B82A48" w14:textId="77777777" w:rsidR="003921F7" w:rsidRPr="003921F7" w:rsidRDefault="003921F7" w:rsidP="003921F7">
      <w:r w:rsidRPr="003921F7">
        <w:rPr>
          <w:b/>
          <w:bCs/>
        </w:rPr>
        <w:t>2. 顧客個人情報アクセス権限管理</w:t>
      </w:r>
    </w:p>
    <w:p w14:paraId="253AC10F" w14:textId="77777777" w:rsidR="003921F7" w:rsidRPr="003921F7" w:rsidRDefault="003921F7" w:rsidP="003921F7">
      <w:pPr>
        <w:numPr>
          <w:ilvl w:val="0"/>
          <w:numId w:val="2"/>
        </w:numPr>
      </w:pPr>
      <w:r w:rsidRPr="003921F7">
        <w:rPr>
          <w:b/>
          <w:bCs/>
        </w:rPr>
        <w:t>アクセス権付与基準:</w:t>
      </w:r>
      <w:r w:rsidRPr="003921F7">
        <w:t xml:space="preserve"> </w:t>
      </w:r>
    </w:p>
    <w:p w14:paraId="5A0D1911" w14:textId="77777777" w:rsidR="003921F7" w:rsidRPr="003921F7" w:rsidRDefault="003921F7" w:rsidP="003921F7">
      <w:pPr>
        <w:numPr>
          <w:ilvl w:val="1"/>
          <w:numId w:val="2"/>
        </w:numPr>
      </w:pPr>
      <w:r w:rsidRPr="003921F7">
        <w:t>業務遂行上の必要性（具体的な業務目的の明示）。</w:t>
      </w:r>
    </w:p>
    <w:p w14:paraId="438778FE" w14:textId="77777777" w:rsidR="003921F7" w:rsidRPr="003921F7" w:rsidRDefault="003921F7" w:rsidP="003921F7">
      <w:pPr>
        <w:numPr>
          <w:ilvl w:val="1"/>
          <w:numId w:val="2"/>
        </w:numPr>
      </w:pPr>
      <w:r w:rsidRPr="003921F7">
        <w:t>最小権限の原則（必要最小限のデータのみアクセス可能）。</w:t>
      </w:r>
    </w:p>
    <w:p w14:paraId="3F397D9E" w14:textId="77777777" w:rsidR="003921F7" w:rsidRPr="003921F7" w:rsidRDefault="003921F7" w:rsidP="003921F7">
      <w:pPr>
        <w:numPr>
          <w:ilvl w:val="1"/>
          <w:numId w:val="2"/>
        </w:numPr>
      </w:pPr>
      <w:r w:rsidRPr="003921F7">
        <w:t>時間制限（目的達成までの期限付き）。</w:t>
      </w:r>
    </w:p>
    <w:p w14:paraId="1B94EBF8" w14:textId="77777777" w:rsidR="003921F7" w:rsidRPr="003921F7" w:rsidRDefault="003921F7" w:rsidP="003921F7">
      <w:pPr>
        <w:numPr>
          <w:ilvl w:val="0"/>
          <w:numId w:val="2"/>
        </w:numPr>
      </w:pPr>
      <w:r w:rsidRPr="003921F7">
        <w:rPr>
          <w:b/>
          <w:bCs/>
        </w:rPr>
        <w:t>アクセス管理プロセス:</w:t>
      </w:r>
      <w:r w:rsidRPr="003921F7">
        <w:t xml:space="preserve"> </w:t>
      </w:r>
    </w:p>
    <w:p w14:paraId="3B2D4D34" w14:textId="77777777" w:rsidR="003921F7" w:rsidRPr="003921F7" w:rsidRDefault="003921F7" w:rsidP="003921F7">
      <w:pPr>
        <w:numPr>
          <w:ilvl w:val="1"/>
          <w:numId w:val="2"/>
        </w:numPr>
      </w:pPr>
      <w:r w:rsidRPr="003921F7">
        <w:rPr>
          <w:b/>
          <w:bCs/>
        </w:rPr>
        <w:t>申請手順:</w:t>
      </w:r>
      <w:r w:rsidRPr="003921F7">
        <w:t xml:space="preserve"> 目的・期間・対象データの明示。</w:t>
      </w:r>
    </w:p>
    <w:p w14:paraId="53F7A200" w14:textId="77777777" w:rsidR="003921F7" w:rsidRPr="003921F7" w:rsidRDefault="003921F7" w:rsidP="003921F7">
      <w:pPr>
        <w:numPr>
          <w:ilvl w:val="1"/>
          <w:numId w:val="2"/>
        </w:numPr>
      </w:pPr>
      <w:r w:rsidRPr="003921F7">
        <w:rPr>
          <w:b/>
          <w:bCs/>
        </w:rPr>
        <w:t>承認フロー:</w:t>
      </w:r>
      <w:r w:rsidRPr="003921F7">
        <w:t xml:space="preserve"> 直属上長→部門長→情報セキュリティ責任者。</w:t>
      </w:r>
    </w:p>
    <w:p w14:paraId="5E0EB93B" w14:textId="77777777" w:rsidR="003921F7" w:rsidRPr="003921F7" w:rsidRDefault="003921F7" w:rsidP="003921F7">
      <w:pPr>
        <w:numPr>
          <w:ilvl w:val="1"/>
          <w:numId w:val="2"/>
        </w:numPr>
      </w:pPr>
      <w:r w:rsidRPr="003921F7">
        <w:rPr>
          <w:b/>
          <w:bCs/>
        </w:rPr>
        <w:t>アクセスログ:</w:t>
      </w:r>
      <w:r w:rsidRPr="003921F7">
        <w:t xml:space="preserve"> 全てのアクセス・操作を記録（5W1H形式）。</w:t>
      </w:r>
    </w:p>
    <w:p w14:paraId="75E50776" w14:textId="77777777" w:rsidR="003921F7" w:rsidRPr="003921F7" w:rsidRDefault="003921F7" w:rsidP="003921F7">
      <w:pPr>
        <w:numPr>
          <w:ilvl w:val="1"/>
          <w:numId w:val="2"/>
        </w:numPr>
      </w:pPr>
      <w:r w:rsidRPr="003921F7">
        <w:rPr>
          <w:b/>
          <w:bCs/>
        </w:rPr>
        <w:t>権限失効:</w:t>
      </w:r>
      <w:r w:rsidRPr="003921F7">
        <w:t xml:space="preserve"> 期限到来時自動失効、目的達成時手動失効。</w:t>
      </w:r>
    </w:p>
    <w:p w14:paraId="6E5C43CF" w14:textId="77777777" w:rsidR="003921F7" w:rsidRPr="003921F7" w:rsidRDefault="003921F7" w:rsidP="003921F7">
      <w:r w:rsidRPr="003921F7">
        <w:rPr>
          <w:b/>
          <w:bCs/>
        </w:rPr>
        <w:t>3. 部門間データ連携</w:t>
      </w:r>
    </w:p>
    <w:p w14:paraId="64A24579" w14:textId="77777777" w:rsidR="003921F7" w:rsidRPr="003921F7" w:rsidRDefault="003921F7" w:rsidP="003921F7">
      <w:pPr>
        <w:numPr>
          <w:ilvl w:val="0"/>
          <w:numId w:val="3"/>
        </w:numPr>
      </w:pPr>
      <w:r w:rsidRPr="003921F7">
        <w:rPr>
          <w:b/>
          <w:bCs/>
        </w:rPr>
        <w:t>クロスファンクショナルデータ利用:</w:t>
      </w:r>
      <w:r w:rsidRPr="003921F7">
        <w:t xml:space="preserve"> </w:t>
      </w:r>
    </w:p>
    <w:p w14:paraId="405014BD" w14:textId="77777777" w:rsidR="003921F7" w:rsidRPr="003921F7" w:rsidRDefault="003921F7" w:rsidP="003921F7">
      <w:pPr>
        <w:numPr>
          <w:ilvl w:val="1"/>
          <w:numId w:val="3"/>
        </w:numPr>
      </w:pPr>
      <w:r w:rsidRPr="003921F7">
        <w:rPr>
          <w:b/>
          <w:bCs/>
        </w:rPr>
        <w:t>生産部門:</w:t>
      </w:r>
      <w:r w:rsidRPr="003921F7">
        <w:t xml:space="preserve"> 品質データ参照権限（不良率予測）。</w:t>
      </w:r>
    </w:p>
    <w:p w14:paraId="5B387212" w14:textId="77777777" w:rsidR="003921F7" w:rsidRPr="003921F7" w:rsidRDefault="003921F7" w:rsidP="003921F7">
      <w:pPr>
        <w:numPr>
          <w:ilvl w:val="1"/>
          <w:numId w:val="3"/>
        </w:numPr>
      </w:pPr>
      <w:r w:rsidRPr="003921F7">
        <w:rPr>
          <w:b/>
          <w:bCs/>
        </w:rPr>
        <w:t>品質部門:</w:t>
      </w:r>
      <w:r w:rsidRPr="003921F7">
        <w:t xml:space="preserve"> 生産データ参照権限（品質トレンド分析）。</w:t>
      </w:r>
    </w:p>
    <w:p w14:paraId="1F7D0D75" w14:textId="77777777" w:rsidR="003921F7" w:rsidRPr="003921F7" w:rsidRDefault="003921F7" w:rsidP="003921F7">
      <w:pPr>
        <w:numPr>
          <w:ilvl w:val="1"/>
          <w:numId w:val="3"/>
        </w:numPr>
      </w:pPr>
      <w:r w:rsidRPr="003921F7">
        <w:rPr>
          <w:b/>
          <w:bCs/>
        </w:rPr>
        <w:t>メンテナンス部門:</w:t>
      </w:r>
      <w:r w:rsidRPr="003921F7">
        <w:t xml:space="preserve"> 生産・品質データ参照権限（予防保全最適化）。</w:t>
      </w:r>
    </w:p>
    <w:p w14:paraId="1B7A1115" w14:textId="77777777" w:rsidR="003921F7" w:rsidRPr="003921F7" w:rsidRDefault="003921F7" w:rsidP="003921F7">
      <w:pPr>
        <w:numPr>
          <w:ilvl w:val="0"/>
          <w:numId w:val="3"/>
        </w:numPr>
      </w:pPr>
      <w:r w:rsidRPr="003921F7">
        <w:rPr>
          <w:b/>
          <w:bCs/>
        </w:rPr>
        <w:t>部門間データ共有ルール:</w:t>
      </w:r>
      <w:r w:rsidRPr="003921F7">
        <w:t xml:space="preserve"> </w:t>
      </w:r>
    </w:p>
    <w:p w14:paraId="34EE025C" w14:textId="77777777" w:rsidR="003921F7" w:rsidRPr="003921F7" w:rsidRDefault="003921F7" w:rsidP="003921F7">
      <w:pPr>
        <w:numPr>
          <w:ilvl w:val="1"/>
          <w:numId w:val="3"/>
        </w:numPr>
      </w:pPr>
      <w:r w:rsidRPr="003921F7">
        <w:rPr>
          <w:b/>
          <w:bCs/>
        </w:rPr>
        <w:t>共有申請書:</w:t>
      </w:r>
      <w:r w:rsidRPr="003921F7">
        <w:t xml:space="preserve"> 目的・期間・活用計画の明示。</w:t>
      </w:r>
    </w:p>
    <w:p w14:paraId="29DD51F3" w14:textId="77777777" w:rsidR="003921F7" w:rsidRPr="003921F7" w:rsidRDefault="003921F7" w:rsidP="003921F7">
      <w:pPr>
        <w:numPr>
          <w:ilvl w:val="1"/>
          <w:numId w:val="3"/>
        </w:numPr>
      </w:pPr>
      <w:r w:rsidRPr="003921F7">
        <w:rPr>
          <w:b/>
          <w:bCs/>
        </w:rPr>
        <w:t>レビュープロセス:</w:t>
      </w:r>
      <w:r w:rsidRPr="003921F7">
        <w:t xml:space="preserve"> 両部門責任者の承認。</w:t>
      </w:r>
    </w:p>
    <w:p w14:paraId="2A9D988B" w14:textId="77777777" w:rsidR="003921F7" w:rsidRPr="003921F7" w:rsidRDefault="003921F7" w:rsidP="003921F7">
      <w:pPr>
        <w:numPr>
          <w:ilvl w:val="1"/>
          <w:numId w:val="3"/>
        </w:numPr>
      </w:pPr>
      <w:r w:rsidRPr="003921F7">
        <w:rPr>
          <w:b/>
          <w:bCs/>
        </w:rPr>
        <w:t>期間制限:</w:t>
      </w:r>
      <w:r w:rsidRPr="003921F7">
        <w:t xml:space="preserve"> 最長3ヶ月（更新可）。</w:t>
      </w:r>
    </w:p>
    <w:p w14:paraId="7AF1C7FC" w14:textId="77777777" w:rsidR="003921F7" w:rsidRPr="003921F7" w:rsidRDefault="003921F7" w:rsidP="003921F7">
      <w:pPr>
        <w:numPr>
          <w:ilvl w:val="1"/>
          <w:numId w:val="3"/>
        </w:numPr>
      </w:pPr>
      <w:r w:rsidRPr="003921F7">
        <w:rPr>
          <w:b/>
          <w:bCs/>
        </w:rPr>
        <w:t>利用報告:</w:t>
      </w:r>
      <w:r w:rsidRPr="003921F7">
        <w:t xml:space="preserve"> 月次で活用成果を報告。</w:t>
      </w:r>
    </w:p>
    <w:p w14:paraId="2892174B" w14:textId="77777777" w:rsidR="003921F7" w:rsidRPr="003921F7" w:rsidRDefault="003921F7" w:rsidP="003921F7">
      <w:r w:rsidRPr="003921F7">
        <w:rPr>
          <w:b/>
          <w:bCs/>
        </w:rPr>
        <w:t>4. AIエージェント間データ共有</w:t>
      </w:r>
    </w:p>
    <w:p w14:paraId="07945EC2" w14:textId="77777777" w:rsidR="003921F7" w:rsidRPr="003921F7" w:rsidRDefault="003921F7" w:rsidP="003921F7">
      <w:pPr>
        <w:numPr>
          <w:ilvl w:val="0"/>
          <w:numId w:val="4"/>
        </w:numPr>
      </w:pPr>
      <w:r w:rsidRPr="003921F7">
        <w:rPr>
          <w:b/>
          <w:bCs/>
        </w:rPr>
        <w:t>一時ファイル管理:</w:t>
      </w:r>
      <w:r w:rsidRPr="003921F7">
        <w:t xml:space="preserve"> </w:t>
      </w:r>
    </w:p>
    <w:p w14:paraId="6203E907" w14:textId="77777777" w:rsidR="003921F7" w:rsidRPr="003921F7" w:rsidRDefault="003921F7" w:rsidP="003921F7">
      <w:pPr>
        <w:numPr>
          <w:ilvl w:val="1"/>
          <w:numId w:val="4"/>
        </w:numPr>
      </w:pPr>
      <w:r w:rsidRPr="003921F7">
        <w:rPr>
          <w:b/>
          <w:bCs/>
        </w:rPr>
        <w:lastRenderedPageBreak/>
        <w:t>命名規則:</w:t>
      </w:r>
      <w:r w:rsidRPr="003921F7">
        <w:t xml:space="preserve"> [送信元ID]_[受信先ID]_[内容種別]_[タイムスタンプ].tmp</w:t>
      </w:r>
    </w:p>
    <w:p w14:paraId="4B0FA65B" w14:textId="77777777" w:rsidR="003921F7" w:rsidRPr="003921F7" w:rsidRDefault="003921F7" w:rsidP="003921F7">
      <w:pPr>
        <w:numPr>
          <w:ilvl w:val="1"/>
          <w:numId w:val="4"/>
        </w:numPr>
      </w:pPr>
      <w:r w:rsidRPr="003921F7">
        <w:rPr>
          <w:b/>
          <w:bCs/>
        </w:rPr>
        <w:t>保存場所:</w:t>
      </w:r>
      <w:r w:rsidRPr="003921F7">
        <w:t xml:space="preserve"> 専用の暗号化一時ディレクトリ。</w:t>
      </w:r>
    </w:p>
    <w:p w14:paraId="326DD1B8" w14:textId="77777777" w:rsidR="003921F7" w:rsidRPr="003921F7" w:rsidRDefault="003921F7" w:rsidP="003921F7">
      <w:pPr>
        <w:numPr>
          <w:ilvl w:val="1"/>
          <w:numId w:val="4"/>
        </w:numPr>
      </w:pPr>
      <w:r w:rsidRPr="003921F7">
        <w:rPr>
          <w:b/>
          <w:bCs/>
        </w:rPr>
        <w:t>削除ルール:</w:t>
      </w:r>
      <w:r w:rsidRPr="003921F7">
        <w:t xml:space="preserve"> 共有完了確認後即時削除、最長24時間で強制削除。</w:t>
      </w:r>
    </w:p>
    <w:p w14:paraId="3A133F75" w14:textId="77777777" w:rsidR="003921F7" w:rsidRPr="003921F7" w:rsidRDefault="003921F7" w:rsidP="003921F7">
      <w:pPr>
        <w:numPr>
          <w:ilvl w:val="1"/>
          <w:numId w:val="4"/>
        </w:numPr>
      </w:pPr>
      <w:r w:rsidRPr="003921F7">
        <w:rPr>
          <w:b/>
          <w:bCs/>
        </w:rPr>
        <w:t>監査:</w:t>
      </w:r>
      <w:r w:rsidRPr="003921F7">
        <w:t xml:space="preserve"> 一時ファイルの存在を定期スキャン（4時間毎）。</w:t>
      </w:r>
    </w:p>
    <w:p w14:paraId="0F764D83" w14:textId="77777777" w:rsidR="003921F7" w:rsidRPr="003921F7" w:rsidRDefault="003921F7" w:rsidP="003921F7">
      <w:pPr>
        <w:numPr>
          <w:ilvl w:val="0"/>
          <w:numId w:val="4"/>
        </w:numPr>
      </w:pPr>
      <w:r w:rsidRPr="003921F7">
        <w:rPr>
          <w:b/>
          <w:bCs/>
        </w:rPr>
        <w:t>内部API連携仕様:</w:t>
      </w:r>
      <w:r w:rsidRPr="003921F7">
        <w:t xml:space="preserve"> </w:t>
      </w:r>
    </w:p>
    <w:p w14:paraId="4888648B" w14:textId="77777777" w:rsidR="003921F7" w:rsidRPr="003921F7" w:rsidRDefault="003921F7" w:rsidP="003921F7">
      <w:pPr>
        <w:numPr>
          <w:ilvl w:val="1"/>
          <w:numId w:val="4"/>
        </w:numPr>
      </w:pPr>
      <w:r w:rsidRPr="003921F7">
        <w:rPr>
          <w:b/>
          <w:bCs/>
        </w:rPr>
        <w:t>認証方式:</w:t>
      </w:r>
      <w:r w:rsidRPr="003921F7">
        <w:t xml:space="preserve"> OAuth2.0ベース内部認証。</w:t>
      </w:r>
    </w:p>
    <w:p w14:paraId="33860D0D" w14:textId="77777777" w:rsidR="003921F7" w:rsidRPr="003921F7" w:rsidRDefault="003921F7" w:rsidP="003921F7">
      <w:pPr>
        <w:numPr>
          <w:ilvl w:val="1"/>
          <w:numId w:val="4"/>
        </w:numPr>
      </w:pPr>
      <w:r w:rsidRPr="003921F7">
        <w:rPr>
          <w:b/>
          <w:bCs/>
        </w:rPr>
        <w:t>データ形式:</w:t>
      </w:r>
      <w:r w:rsidRPr="003921F7">
        <w:t xml:space="preserve"> JSON構造化データ。</w:t>
      </w:r>
    </w:p>
    <w:p w14:paraId="38AF7C6C" w14:textId="77777777" w:rsidR="003921F7" w:rsidRPr="003921F7" w:rsidRDefault="003921F7" w:rsidP="003921F7">
      <w:pPr>
        <w:numPr>
          <w:ilvl w:val="1"/>
          <w:numId w:val="4"/>
        </w:numPr>
      </w:pPr>
      <w:r w:rsidRPr="003921F7">
        <w:rPr>
          <w:b/>
          <w:bCs/>
        </w:rPr>
        <w:t>通信暗号化:</w:t>
      </w:r>
      <w:r w:rsidRPr="003921F7">
        <w:t xml:space="preserve"> TLS 1.3以上。</w:t>
      </w:r>
    </w:p>
    <w:p w14:paraId="3F4506C3" w14:textId="77777777" w:rsidR="003921F7" w:rsidRPr="003921F7" w:rsidRDefault="003921F7" w:rsidP="003921F7">
      <w:pPr>
        <w:numPr>
          <w:ilvl w:val="1"/>
          <w:numId w:val="4"/>
        </w:numPr>
      </w:pPr>
      <w:r w:rsidRPr="003921F7">
        <w:rPr>
          <w:b/>
          <w:bCs/>
        </w:rPr>
        <w:t>レート制限:</w:t>
      </w:r>
      <w:r w:rsidRPr="003921F7">
        <w:t xml:space="preserve"> 1秒あたり最大10リクエスト。</w:t>
      </w:r>
    </w:p>
    <w:p w14:paraId="56214446" w14:textId="77777777" w:rsidR="003921F7" w:rsidRPr="003921F7" w:rsidRDefault="003921F7" w:rsidP="003921F7">
      <w:pPr>
        <w:numPr>
          <w:ilvl w:val="1"/>
          <w:numId w:val="4"/>
        </w:numPr>
      </w:pPr>
      <w:r w:rsidRPr="003921F7">
        <w:rPr>
          <w:b/>
          <w:bCs/>
        </w:rPr>
        <w:t>タイムアウト:</w:t>
      </w:r>
      <w:r w:rsidRPr="003921F7">
        <w:t xml:space="preserve"> 30秒（大容量データ転送は例外設定）。</w:t>
      </w:r>
    </w:p>
    <w:p w14:paraId="55451EAD" w14:textId="77777777" w:rsidR="003921F7" w:rsidRPr="003921F7" w:rsidRDefault="003921F7" w:rsidP="003921F7">
      <w:r w:rsidRPr="003921F7">
        <w:rPr>
          <w:b/>
          <w:bCs/>
        </w:rPr>
        <w:t>5. 外部LLM選定基準</w:t>
      </w:r>
    </w:p>
    <w:p w14:paraId="57B6A63E" w14:textId="77777777" w:rsidR="003921F7" w:rsidRPr="003921F7" w:rsidRDefault="003921F7" w:rsidP="003921F7">
      <w:pPr>
        <w:numPr>
          <w:ilvl w:val="0"/>
          <w:numId w:val="5"/>
        </w:numPr>
      </w:pPr>
      <w:r w:rsidRPr="003921F7">
        <w:rPr>
          <w:b/>
          <w:bCs/>
        </w:rPr>
        <w:t>規定LLM選定基準:</w:t>
      </w:r>
      <w:r w:rsidRPr="003921F7">
        <w:t xml:space="preserve"> </w:t>
      </w:r>
    </w:p>
    <w:p w14:paraId="151478BC" w14:textId="77777777" w:rsidR="003921F7" w:rsidRPr="003921F7" w:rsidRDefault="003921F7" w:rsidP="003921F7">
      <w:pPr>
        <w:numPr>
          <w:ilvl w:val="1"/>
          <w:numId w:val="5"/>
        </w:numPr>
      </w:pPr>
      <w:r w:rsidRPr="003921F7">
        <w:rPr>
          <w:b/>
          <w:bCs/>
        </w:rPr>
        <w:t>セキュリティ:</w:t>
      </w:r>
      <w:r w:rsidRPr="003921F7">
        <w:t xml:space="preserve"> SOC2 Type II認証以上。</w:t>
      </w:r>
    </w:p>
    <w:p w14:paraId="4D688077" w14:textId="77777777" w:rsidR="003921F7" w:rsidRPr="003921F7" w:rsidRDefault="003921F7" w:rsidP="003921F7">
      <w:pPr>
        <w:numPr>
          <w:ilvl w:val="1"/>
          <w:numId w:val="5"/>
        </w:numPr>
      </w:pPr>
      <w:r w:rsidRPr="003921F7">
        <w:rPr>
          <w:b/>
          <w:bCs/>
        </w:rPr>
        <w:t>プライバシー:</w:t>
      </w:r>
      <w:r w:rsidRPr="003921F7">
        <w:t xml:space="preserve"> GDPR・CCPA準拠。</w:t>
      </w:r>
    </w:p>
    <w:p w14:paraId="3D15299A" w14:textId="77777777" w:rsidR="003921F7" w:rsidRPr="003921F7" w:rsidRDefault="003921F7" w:rsidP="003921F7">
      <w:pPr>
        <w:numPr>
          <w:ilvl w:val="1"/>
          <w:numId w:val="5"/>
        </w:numPr>
      </w:pPr>
      <w:r w:rsidRPr="003921F7">
        <w:rPr>
          <w:b/>
          <w:bCs/>
        </w:rPr>
        <w:t>処理能力:</w:t>
      </w:r>
      <w:r w:rsidRPr="003921F7">
        <w:t xml:space="preserve"> 応答時間SLA（99.9%が3秒以内）。</w:t>
      </w:r>
    </w:p>
    <w:p w14:paraId="6FE9C0A6" w14:textId="77777777" w:rsidR="003921F7" w:rsidRPr="003921F7" w:rsidRDefault="003921F7" w:rsidP="003921F7">
      <w:pPr>
        <w:numPr>
          <w:ilvl w:val="1"/>
          <w:numId w:val="5"/>
        </w:numPr>
      </w:pPr>
      <w:r w:rsidRPr="003921F7">
        <w:rPr>
          <w:b/>
          <w:bCs/>
        </w:rPr>
        <w:t>コスト効率:</w:t>
      </w:r>
      <w:r w:rsidRPr="003921F7">
        <w:t xml:space="preserve"> 月間予算内（部門別上限あり）。</w:t>
      </w:r>
    </w:p>
    <w:p w14:paraId="759099FC" w14:textId="77777777" w:rsidR="003921F7" w:rsidRPr="003921F7" w:rsidRDefault="003921F7" w:rsidP="003921F7">
      <w:pPr>
        <w:numPr>
          <w:ilvl w:val="1"/>
          <w:numId w:val="5"/>
        </w:numPr>
      </w:pPr>
      <w:r w:rsidRPr="003921F7">
        <w:rPr>
          <w:b/>
          <w:bCs/>
        </w:rPr>
        <w:t>特化機能:</w:t>
      </w:r>
      <w:r w:rsidRPr="003921F7">
        <w:t xml:space="preserve"> 業界特化モデル優先。</w:t>
      </w:r>
    </w:p>
    <w:p w14:paraId="47705826" w14:textId="77777777" w:rsidR="003921F7" w:rsidRPr="003921F7" w:rsidRDefault="003921F7" w:rsidP="003921F7">
      <w:pPr>
        <w:numPr>
          <w:ilvl w:val="0"/>
          <w:numId w:val="5"/>
        </w:numPr>
      </w:pPr>
      <w:r w:rsidRPr="003921F7">
        <w:rPr>
          <w:b/>
          <w:bCs/>
        </w:rPr>
        <w:t>LLM変更承認プロセス:</w:t>
      </w:r>
      <w:r w:rsidRPr="003921F7">
        <w:t xml:space="preserve"> </w:t>
      </w:r>
    </w:p>
    <w:p w14:paraId="3BF29088" w14:textId="77777777" w:rsidR="003921F7" w:rsidRPr="003921F7" w:rsidRDefault="003921F7" w:rsidP="003921F7">
      <w:pPr>
        <w:numPr>
          <w:ilvl w:val="1"/>
          <w:numId w:val="5"/>
        </w:numPr>
      </w:pPr>
      <w:r w:rsidRPr="003921F7">
        <w:rPr>
          <w:b/>
          <w:bCs/>
        </w:rPr>
        <w:t>提案書:</w:t>
      </w:r>
      <w:r w:rsidRPr="003921F7">
        <w:t xml:space="preserve"> 変更理由・費用対効果・セキュリティ評価。</w:t>
      </w:r>
    </w:p>
    <w:p w14:paraId="639F8C5E" w14:textId="77777777" w:rsidR="003921F7" w:rsidRPr="003921F7" w:rsidRDefault="003921F7" w:rsidP="003921F7">
      <w:pPr>
        <w:numPr>
          <w:ilvl w:val="1"/>
          <w:numId w:val="5"/>
        </w:numPr>
      </w:pPr>
      <w:r w:rsidRPr="003921F7">
        <w:rPr>
          <w:b/>
          <w:bCs/>
        </w:rPr>
        <w:t>PoC:</w:t>
      </w:r>
      <w:r w:rsidRPr="003921F7">
        <w:t xml:space="preserve"> 2週間の試験運用。</w:t>
      </w:r>
    </w:p>
    <w:p w14:paraId="7AD8DF9E" w14:textId="77777777" w:rsidR="003921F7" w:rsidRPr="003921F7" w:rsidRDefault="003921F7" w:rsidP="003921F7">
      <w:pPr>
        <w:numPr>
          <w:ilvl w:val="1"/>
          <w:numId w:val="5"/>
        </w:numPr>
      </w:pPr>
      <w:r w:rsidRPr="003921F7">
        <w:rPr>
          <w:b/>
          <w:bCs/>
        </w:rPr>
        <w:t>承認フロー:</w:t>
      </w:r>
      <w:r w:rsidRPr="003921F7">
        <w:t xml:space="preserve"> IT部門→セキュリティ部門→経営層。</w:t>
      </w:r>
    </w:p>
    <w:p w14:paraId="6D0798B2" w14:textId="77777777" w:rsidR="003921F7" w:rsidRPr="003921F7" w:rsidRDefault="003921F7" w:rsidP="003921F7">
      <w:pPr>
        <w:numPr>
          <w:ilvl w:val="1"/>
          <w:numId w:val="5"/>
        </w:numPr>
      </w:pPr>
      <w:r w:rsidRPr="003921F7">
        <w:rPr>
          <w:b/>
          <w:bCs/>
        </w:rPr>
        <w:t>導入計画:</w:t>
      </w:r>
      <w:r w:rsidRPr="003921F7">
        <w:t xml:space="preserve"> 段階的移行（並行運用期間設定）。</w:t>
      </w:r>
    </w:p>
    <w:p w14:paraId="5779DEDF" w14:textId="77777777" w:rsidR="003921F7" w:rsidRPr="003921F7" w:rsidRDefault="003921F7" w:rsidP="003921F7">
      <w:r w:rsidRPr="003921F7">
        <w:rPr>
          <w:b/>
          <w:bCs/>
        </w:rPr>
        <w:t>6. 第三者データ共有ガイドライン</w:t>
      </w:r>
    </w:p>
    <w:p w14:paraId="7967F4BD" w14:textId="77777777" w:rsidR="003921F7" w:rsidRPr="003921F7" w:rsidRDefault="003921F7" w:rsidP="003921F7">
      <w:pPr>
        <w:numPr>
          <w:ilvl w:val="0"/>
          <w:numId w:val="6"/>
        </w:numPr>
      </w:pPr>
      <w:r w:rsidRPr="003921F7">
        <w:rPr>
          <w:b/>
          <w:bCs/>
        </w:rPr>
        <w:t>第三者との共有条件:</w:t>
      </w:r>
      <w:r w:rsidRPr="003921F7">
        <w:t xml:space="preserve"> </w:t>
      </w:r>
    </w:p>
    <w:p w14:paraId="2424EDCC" w14:textId="77777777" w:rsidR="003921F7" w:rsidRPr="003921F7" w:rsidRDefault="003921F7" w:rsidP="003921F7">
      <w:pPr>
        <w:numPr>
          <w:ilvl w:val="1"/>
          <w:numId w:val="6"/>
        </w:numPr>
      </w:pPr>
      <w:r w:rsidRPr="003921F7">
        <w:rPr>
          <w:b/>
          <w:bCs/>
        </w:rPr>
        <w:t>目的制限:</w:t>
      </w:r>
      <w:r w:rsidRPr="003921F7">
        <w:t xml:space="preserve"> 明示的な業務目的のみ。</w:t>
      </w:r>
    </w:p>
    <w:p w14:paraId="37C37DC2" w14:textId="77777777" w:rsidR="003921F7" w:rsidRPr="003921F7" w:rsidRDefault="003921F7" w:rsidP="003921F7">
      <w:pPr>
        <w:numPr>
          <w:ilvl w:val="1"/>
          <w:numId w:val="6"/>
        </w:numPr>
      </w:pPr>
      <w:r w:rsidRPr="003921F7">
        <w:rPr>
          <w:b/>
          <w:bCs/>
        </w:rPr>
        <w:t>契約要件:</w:t>
      </w:r>
      <w:r w:rsidRPr="003921F7">
        <w:t xml:space="preserve"> NDA・データ保護条項の締結。</w:t>
      </w:r>
    </w:p>
    <w:p w14:paraId="61BC3C5D" w14:textId="77777777" w:rsidR="003921F7" w:rsidRPr="003921F7" w:rsidRDefault="003921F7" w:rsidP="003921F7">
      <w:pPr>
        <w:numPr>
          <w:ilvl w:val="1"/>
          <w:numId w:val="6"/>
        </w:numPr>
      </w:pPr>
      <w:r w:rsidRPr="003921F7">
        <w:rPr>
          <w:b/>
          <w:bCs/>
        </w:rPr>
        <w:t>データ範囲:</w:t>
      </w:r>
      <w:r w:rsidRPr="003921F7">
        <w:t xml:space="preserve"> 最小限の必要データのみ。</w:t>
      </w:r>
    </w:p>
    <w:p w14:paraId="0D64A12B" w14:textId="77777777" w:rsidR="003921F7" w:rsidRPr="003921F7" w:rsidRDefault="003921F7" w:rsidP="003921F7">
      <w:pPr>
        <w:numPr>
          <w:ilvl w:val="1"/>
          <w:numId w:val="6"/>
        </w:numPr>
      </w:pPr>
      <w:r w:rsidRPr="003921F7">
        <w:rPr>
          <w:b/>
          <w:bCs/>
        </w:rPr>
        <w:t>二次利用:</w:t>
      </w:r>
      <w:r w:rsidRPr="003921F7">
        <w:t xml:space="preserve"> 原則禁止（例外は個別承認）。</w:t>
      </w:r>
    </w:p>
    <w:p w14:paraId="688798E1" w14:textId="77777777" w:rsidR="003921F7" w:rsidRPr="003921F7" w:rsidRDefault="003921F7" w:rsidP="003921F7">
      <w:pPr>
        <w:numPr>
          <w:ilvl w:val="1"/>
          <w:numId w:val="6"/>
        </w:numPr>
      </w:pPr>
      <w:r w:rsidRPr="003921F7">
        <w:rPr>
          <w:b/>
          <w:bCs/>
        </w:rPr>
        <w:t>共有期限:</w:t>
      </w:r>
      <w:r w:rsidRPr="003921F7">
        <w:t xml:space="preserve"> 明確な期限設定。</w:t>
      </w:r>
    </w:p>
    <w:p w14:paraId="3500DAA9" w14:textId="77777777" w:rsidR="003921F7" w:rsidRPr="003921F7" w:rsidRDefault="003921F7" w:rsidP="003921F7">
      <w:pPr>
        <w:numPr>
          <w:ilvl w:val="0"/>
          <w:numId w:val="6"/>
        </w:numPr>
      </w:pPr>
      <w:r w:rsidRPr="003921F7">
        <w:rPr>
          <w:b/>
          <w:bCs/>
        </w:rPr>
        <w:t>共有データの管理:</w:t>
      </w:r>
      <w:r w:rsidRPr="003921F7">
        <w:t xml:space="preserve"> </w:t>
      </w:r>
    </w:p>
    <w:p w14:paraId="7CD166F3" w14:textId="77777777" w:rsidR="003921F7" w:rsidRPr="003921F7" w:rsidRDefault="003921F7" w:rsidP="003921F7">
      <w:pPr>
        <w:numPr>
          <w:ilvl w:val="1"/>
          <w:numId w:val="6"/>
        </w:numPr>
      </w:pPr>
      <w:r w:rsidRPr="003921F7">
        <w:rPr>
          <w:b/>
          <w:bCs/>
        </w:rPr>
        <w:t>匿名化レベル:</w:t>
      </w:r>
      <w:r w:rsidRPr="003921F7">
        <w:t xml:space="preserve"> k-匿名性（k≧5）。</w:t>
      </w:r>
    </w:p>
    <w:p w14:paraId="08676527" w14:textId="77777777" w:rsidR="003921F7" w:rsidRPr="003921F7" w:rsidRDefault="003921F7" w:rsidP="003921F7">
      <w:pPr>
        <w:numPr>
          <w:ilvl w:val="1"/>
          <w:numId w:val="6"/>
        </w:numPr>
      </w:pPr>
      <w:r w:rsidRPr="003921F7">
        <w:rPr>
          <w:b/>
          <w:bCs/>
        </w:rPr>
        <w:t>追跡管理:</w:t>
      </w:r>
      <w:r w:rsidRPr="003921F7">
        <w:t xml:space="preserve"> 透かし・アクセスログによる監視。</w:t>
      </w:r>
    </w:p>
    <w:p w14:paraId="01A039CD" w14:textId="77777777" w:rsidR="003921F7" w:rsidRPr="003921F7" w:rsidRDefault="003921F7" w:rsidP="003921F7">
      <w:pPr>
        <w:numPr>
          <w:ilvl w:val="1"/>
          <w:numId w:val="6"/>
        </w:numPr>
      </w:pPr>
      <w:r w:rsidRPr="003921F7">
        <w:rPr>
          <w:b/>
          <w:bCs/>
        </w:rPr>
        <w:t>削除確認:</w:t>
      </w:r>
      <w:r w:rsidRPr="003921F7">
        <w:t xml:space="preserve"> 期限到来時の削除証明要求。</w:t>
      </w:r>
    </w:p>
    <w:p w14:paraId="7AD61C86" w14:textId="77777777" w:rsidR="003921F7" w:rsidRPr="003921F7" w:rsidRDefault="003921F7" w:rsidP="003921F7">
      <w:pPr>
        <w:numPr>
          <w:ilvl w:val="1"/>
          <w:numId w:val="6"/>
        </w:numPr>
      </w:pPr>
      <w:r w:rsidRPr="003921F7">
        <w:rPr>
          <w:b/>
          <w:bCs/>
        </w:rPr>
        <w:t>監査権:</w:t>
      </w:r>
      <w:r w:rsidRPr="003921F7">
        <w:t xml:space="preserve"> 定期的な利用状況確認。</w:t>
      </w:r>
    </w:p>
    <w:p w14:paraId="03114396" w14:textId="77777777" w:rsidR="003921F7" w:rsidRPr="003921F7" w:rsidRDefault="003921F7" w:rsidP="003921F7">
      <w:r w:rsidRPr="003921F7">
        <w:rPr>
          <w:b/>
          <w:bCs/>
        </w:rPr>
        <w:t>7. データ保管インフラ詳細</w:t>
      </w:r>
    </w:p>
    <w:p w14:paraId="485A76BB" w14:textId="77777777" w:rsidR="003921F7" w:rsidRPr="003921F7" w:rsidRDefault="003921F7" w:rsidP="003921F7">
      <w:pPr>
        <w:numPr>
          <w:ilvl w:val="0"/>
          <w:numId w:val="7"/>
        </w:numPr>
      </w:pPr>
      <w:r w:rsidRPr="003921F7">
        <w:rPr>
          <w:b/>
          <w:bCs/>
        </w:rPr>
        <w:t>ローカルサーバーセキュリティ:</w:t>
      </w:r>
      <w:r w:rsidRPr="003921F7">
        <w:t xml:space="preserve"> </w:t>
      </w:r>
    </w:p>
    <w:p w14:paraId="5189C857" w14:textId="77777777" w:rsidR="003921F7" w:rsidRPr="003921F7" w:rsidRDefault="003921F7" w:rsidP="003921F7">
      <w:pPr>
        <w:numPr>
          <w:ilvl w:val="1"/>
          <w:numId w:val="7"/>
        </w:numPr>
      </w:pPr>
      <w:r w:rsidRPr="003921F7">
        <w:rPr>
          <w:b/>
          <w:bCs/>
        </w:rPr>
        <w:lastRenderedPageBreak/>
        <w:t>物理セキュリティ:</w:t>
      </w:r>
      <w:r w:rsidRPr="003921F7">
        <w:t xml:space="preserve"> 生体認証入退室管理。</w:t>
      </w:r>
    </w:p>
    <w:p w14:paraId="2DD78B5F" w14:textId="77777777" w:rsidR="003921F7" w:rsidRPr="003921F7" w:rsidRDefault="003921F7" w:rsidP="003921F7">
      <w:pPr>
        <w:numPr>
          <w:ilvl w:val="1"/>
          <w:numId w:val="7"/>
        </w:numPr>
      </w:pPr>
      <w:r w:rsidRPr="003921F7">
        <w:rPr>
          <w:b/>
          <w:bCs/>
        </w:rPr>
        <w:t>アクセス制御:</w:t>
      </w:r>
      <w:r w:rsidRPr="003921F7">
        <w:t xml:space="preserve"> 多要素認証。</w:t>
      </w:r>
    </w:p>
    <w:p w14:paraId="410A8637" w14:textId="77777777" w:rsidR="003921F7" w:rsidRPr="003921F7" w:rsidRDefault="003921F7" w:rsidP="003921F7">
      <w:pPr>
        <w:numPr>
          <w:ilvl w:val="1"/>
          <w:numId w:val="7"/>
        </w:numPr>
      </w:pPr>
      <w:r w:rsidRPr="003921F7">
        <w:rPr>
          <w:b/>
          <w:bCs/>
        </w:rPr>
        <w:t>暗号化:</w:t>
      </w:r>
      <w:r w:rsidRPr="003921F7">
        <w:t xml:space="preserve"> AES-256（保存データ）、TLS 1.3（通信）。</w:t>
      </w:r>
    </w:p>
    <w:p w14:paraId="4BCBC97E" w14:textId="77777777" w:rsidR="003921F7" w:rsidRPr="003921F7" w:rsidRDefault="003921F7" w:rsidP="003921F7">
      <w:pPr>
        <w:numPr>
          <w:ilvl w:val="1"/>
          <w:numId w:val="7"/>
        </w:numPr>
      </w:pPr>
      <w:r w:rsidRPr="003921F7">
        <w:rPr>
          <w:b/>
          <w:bCs/>
        </w:rPr>
        <w:t>バックアップ:</w:t>
      </w:r>
      <w:r w:rsidRPr="003921F7">
        <w:t xml:space="preserve"> 日次差分、週次完全バックアップ。</w:t>
      </w:r>
    </w:p>
    <w:p w14:paraId="63FDB49F" w14:textId="77777777" w:rsidR="003921F7" w:rsidRPr="003921F7" w:rsidRDefault="003921F7" w:rsidP="003921F7">
      <w:pPr>
        <w:numPr>
          <w:ilvl w:val="0"/>
          <w:numId w:val="7"/>
        </w:numPr>
      </w:pPr>
      <w:r w:rsidRPr="003921F7">
        <w:rPr>
          <w:b/>
          <w:bCs/>
        </w:rPr>
        <w:t>クラウド移行計画:</w:t>
      </w:r>
      <w:r w:rsidRPr="003921F7">
        <w:t xml:space="preserve"> </w:t>
      </w:r>
    </w:p>
    <w:p w14:paraId="17072D67" w14:textId="77777777" w:rsidR="003921F7" w:rsidRPr="003921F7" w:rsidRDefault="003921F7" w:rsidP="003921F7">
      <w:pPr>
        <w:numPr>
          <w:ilvl w:val="1"/>
          <w:numId w:val="7"/>
        </w:numPr>
      </w:pPr>
      <w:r w:rsidRPr="003921F7">
        <w:rPr>
          <w:b/>
          <w:bCs/>
        </w:rPr>
        <w:t>移行時期:</w:t>
      </w:r>
      <w:r w:rsidRPr="003921F7">
        <w:t xml:space="preserve"> 2025年第2四半期開始。</w:t>
      </w:r>
    </w:p>
    <w:p w14:paraId="096582A4" w14:textId="77777777" w:rsidR="003921F7" w:rsidRPr="003921F7" w:rsidRDefault="003921F7" w:rsidP="003921F7">
      <w:pPr>
        <w:numPr>
          <w:ilvl w:val="1"/>
          <w:numId w:val="7"/>
        </w:numPr>
      </w:pPr>
      <w:r w:rsidRPr="003921F7">
        <w:rPr>
          <w:b/>
          <w:bCs/>
        </w:rPr>
        <w:t>候補プロバイダー:</w:t>
      </w:r>
      <w:r w:rsidRPr="003921F7">
        <w:t xml:space="preserve"> AWS、Azure、GCP。</w:t>
      </w:r>
    </w:p>
    <w:p w14:paraId="1651863A" w14:textId="77777777" w:rsidR="003921F7" w:rsidRPr="003921F7" w:rsidRDefault="003921F7" w:rsidP="003921F7">
      <w:pPr>
        <w:numPr>
          <w:ilvl w:val="1"/>
          <w:numId w:val="7"/>
        </w:numPr>
      </w:pPr>
      <w:r w:rsidRPr="003921F7">
        <w:rPr>
          <w:b/>
          <w:bCs/>
        </w:rPr>
        <w:t>選定基準:</w:t>
      </w:r>
      <w:r w:rsidRPr="003921F7">
        <w:t xml:space="preserve"> セキュリティ認証、地域法規制対応、パフォーマンス。</w:t>
      </w:r>
    </w:p>
    <w:p w14:paraId="50971ED5" w14:textId="77777777" w:rsidR="003921F7" w:rsidRPr="003921F7" w:rsidRDefault="003921F7" w:rsidP="003921F7">
      <w:pPr>
        <w:numPr>
          <w:ilvl w:val="1"/>
          <w:numId w:val="7"/>
        </w:numPr>
      </w:pPr>
      <w:r w:rsidRPr="003921F7">
        <w:rPr>
          <w:b/>
          <w:bCs/>
        </w:rPr>
        <w:t>データ配置:</w:t>
      </w:r>
      <w:r w:rsidRPr="003921F7">
        <w:t xml:space="preserve"> 国内リージョン優先。</w:t>
      </w:r>
    </w:p>
    <w:p w14:paraId="5086C152" w14:textId="77777777" w:rsidR="003921F7" w:rsidRPr="003921F7" w:rsidRDefault="003921F7" w:rsidP="003921F7">
      <w:r w:rsidRPr="003921F7">
        <w:rPr>
          <w:b/>
          <w:bCs/>
        </w:rPr>
        <w:t>8. データ保管期間と削除ポリシー</w:t>
      </w:r>
    </w:p>
    <w:p w14:paraId="5CB34EDD" w14:textId="77777777" w:rsidR="003921F7" w:rsidRPr="003921F7" w:rsidRDefault="003921F7" w:rsidP="003921F7">
      <w:pPr>
        <w:numPr>
          <w:ilvl w:val="0"/>
          <w:numId w:val="8"/>
        </w:numPr>
      </w:pPr>
      <w:r w:rsidRPr="003921F7">
        <w:rPr>
          <w:b/>
          <w:bCs/>
        </w:rPr>
        <w:t>保管期間分類:</w:t>
      </w:r>
      <w:r w:rsidRPr="003921F7">
        <w:t xml:space="preserve"> </w:t>
      </w:r>
    </w:p>
    <w:p w14:paraId="65E55996" w14:textId="77777777" w:rsidR="003921F7" w:rsidRPr="003921F7" w:rsidRDefault="003921F7" w:rsidP="003921F7">
      <w:pPr>
        <w:numPr>
          <w:ilvl w:val="1"/>
          <w:numId w:val="8"/>
        </w:numPr>
      </w:pPr>
      <w:r w:rsidRPr="003921F7">
        <w:rPr>
          <w:b/>
          <w:bCs/>
        </w:rPr>
        <w:t>顧客個人情報:</w:t>
      </w:r>
      <w:r w:rsidRPr="003921F7">
        <w:t xml:space="preserve"> 最長5年（法規制に準拠）。</w:t>
      </w:r>
    </w:p>
    <w:p w14:paraId="2AAABF83" w14:textId="77777777" w:rsidR="003921F7" w:rsidRPr="003921F7" w:rsidRDefault="003921F7" w:rsidP="003921F7">
      <w:pPr>
        <w:numPr>
          <w:ilvl w:val="1"/>
          <w:numId w:val="8"/>
        </w:numPr>
      </w:pPr>
      <w:r w:rsidRPr="003921F7">
        <w:rPr>
          <w:b/>
          <w:bCs/>
        </w:rPr>
        <w:t>取引履歴:</w:t>
      </w:r>
      <w:r w:rsidRPr="003921F7">
        <w:t xml:space="preserve"> 7年（税法要件）。</w:t>
      </w:r>
    </w:p>
    <w:p w14:paraId="7381CD44" w14:textId="77777777" w:rsidR="003921F7" w:rsidRPr="003921F7" w:rsidRDefault="003921F7" w:rsidP="003921F7">
      <w:pPr>
        <w:numPr>
          <w:ilvl w:val="1"/>
          <w:numId w:val="8"/>
        </w:numPr>
      </w:pPr>
      <w:r w:rsidRPr="003921F7">
        <w:rPr>
          <w:b/>
          <w:bCs/>
        </w:rPr>
        <w:t>生産データ:</w:t>
      </w:r>
      <w:r w:rsidRPr="003921F7">
        <w:t xml:space="preserve"> 10年（製品保証期間）。</w:t>
      </w:r>
    </w:p>
    <w:p w14:paraId="55ACB13F" w14:textId="77777777" w:rsidR="003921F7" w:rsidRPr="003921F7" w:rsidRDefault="003921F7" w:rsidP="003921F7">
      <w:pPr>
        <w:numPr>
          <w:ilvl w:val="1"/>
          <w:numId w:val="8"/>
        </w:numPr>
      </w:pPr>
      <w:r w:rsidRPr="003921F7">
        <w:rPr>
          <w:b/>
          <w:bCs/>
        </w:rPr>
        <w:t>ログデータ:</w:t>
      </w:r>
      <w:r w:rsidRPr="003921F7">
        <w:t xml:space="preserve"> 3年（監査要件）。</w:t>
      </w:r>
    </w:p>
    <w:p w14:paraId="5D18AE5A" w14:textId="77777777" w:rsidR="003921F7" w:rsidRPr="003921F7" w:rsidRDefault="003921F7" w:rsidP="003921F7">
      <w:pPr>
        <w:numPr>
          <w:ilvl w:val="0"/>
          <w:numId w:val="8"/>
        </w:numPr>
      </w:pPr>
      <w:r w:rsidRPr="003921F7">
        <w:rPr>
          <w:b/>
          <w:bCs/>
        </w:rPr>
        <w:t>削除プロセス:</w:t>
      </w:r>
      <w:r w:rsidRPr="003921F7">
        <w:t xml:space="preserve"> </w:t>
      </w:r>
    </w:p>
    <w:p w14:paraId="16E5A530" w14:textId="77777777" w:rsidR="003921F7" w:rsidRPr="003921F7" w:rsidRDefault="003921F7" w:rsidP="003921F7">
      <w:pPr>
        <w:numPr>
          <w:ilvl w:val="1"/>
          <w:numId w:val="8"/>
        </w:numPr>
      </w:pPr>
      <w:r w:rsidRPr="003921F7">
        <w:rPr>
          <w:b/>
          <w:bCs/>
        </w:rPr>
        <w:t>自動削除:</w:t>
      </w:r>
      <w:r w:rsidRPr="003921F7">
        <w:t xml:space="preserve"> 期限到来時のフラグ設定。</w:t>
      </w:r>
    </w:p>
    <w:p w14:paraId="02FEEAE6" w14:textId="77777777" w:rsidR="003921F7" w:rsidRPr="003921F7" w:rsidRDefault="003921F7" w:rsidP="003921F7">
      <w:pPr>
        <w:numPr>
          <w:ilvl w:val="1"/>
          <w:numId w:val="8"/>
        </w:numPr>
      </w:pPr>
      <w:r w:rsidRPr="003921F7">
        <w:rPr>
          <w:b/>
          <w:bCs/>
        </w:rPr>
        <w:t>承認フロー:</w:t>
      </w:r>
      <w:r w:rsidRPr="003921F7">
        <w:t xml:space="preserve"> 部門長確認→情報管理責任者承認。</w:t>
      </w:r>
    </w:p>
    <w:p w14:paraId="08861F79" w14:textId="77777777" w:rsidR="003921F7" w:rsidRPr="003921F7" w:rsidRDefault="003921F7" w:rsidP="003921F7">
      <w:pPr>
        <w:numPr>
          <w:ilvl w:val="1"/>
          <w:numId w:val="8"/>
        </w:numPr>
      </w:pPr>
      <w:r w:rsidRPr="003921F7">
        <w:rPr>
          <w:b/>
          <w:bCs/>
        </w:rPr>
        <w:t>削除方法:</w:t>
      </w:r>
      <w:r w:rsidRPr="003921F7">
        <w:t xml:space="preserve"> 物理的破壊（ハードウェア）、上書き消去（データ）。</w:t>
      </w:r>
    </w:p>
    <w:p w14:paraId="1C7214FE" w14:textId="77777777" w:rsidR="003921F7" w:rsidRPr="003921F7" w:rsidRDefault="003921F7" w:rsidP="003921F7">
      <w:pPr>
        <w:numPr>
          <w:ilvl w:val="1"/>
          <w:numId w:val="8"/>
        </w:numPr>
      </w:pPr>
      <w:r w:rsidRPr="003921F7">
        <w:rPr>
          <w:b/>
          <w:bCs/>
        </w:rPr>
        <w:t>削除証明:</w:t>
      </w:r>
      <w:r w:rsidRPr="003921F7">
        <w:t xml:space="preserve"> 削除完了レポート保管。</w:t>
      </w:r>
    </w:p>
    <w:p w14:paraId="5F9C08F0" w14:textId="77777777" w:rsidR="003921F7" w:rsidRPr="003921F7" w:rsidRDefault="003921F7" w:rsidP="003921F7">
      <w:r w:rsidRPr="003921F7">
        <w:rPr>
          <w:b/>
          <w:bCs/>
        </w:rPr>
        <w:t>9. UI情報管理体制</w:t>
      </w:r>
    </w:p>
    <w:p w14:paraId="000FC462" w14:textId="77777777" w:rsidR="003921F7" w:rsidRPr="003921F7" w:rsidRDefault="003921F7" w:rsidP="003921F7">
      <w:pPr>
        <w:numPr>
          <w:ilvl w:val="0"/>
          <w:numId w:val="9"/>
        </w:numPr>
      </w:pPr>
      <w:r w:rsidRPr="003921F7">
        <w:rPr>
          <w:b/>
          <w:bCs/>
        </w:rPr>
        <w:t>コンテンツ管理責任者:</w:t>
      </w:r>
      <w:r w:rsidRPr="003921F7">
        <w:t xml:space="preserve"> </w:t>
      </w:r>
    </w:p>
    <w:p w14:paraId="77ED8FA8" w14:textId="77777777" w:rsidR="003921F7" w:rsidRPr="003921F7" w:rsidRDefault="003921F7" w:rsidP="003921F7">
      <w:pPr>
        <w:numPr>
          <w:ilvl w:val="1"/>
          <w:numId w:val="9"/>
        </w:numPr>
      </w:pPr>
      <w:r w:rsidRPr="003921F7">
        <w:rPr>
          <w:b/>
          <w:bCs/>
        </w:rPr>
        <w:t>Documentation:</w:t>
      </w:r>
      <w:r w:rsidRPr="003921F7">
        <w:t xml:space="preserve"> 技術部門。</w:t>
      </w:r>
    </w:p>
    <w:p w14:paraId="6FAD18BD" w14:textId="77777777" w:rsidR="003921F7" w:rsidRPr="003921F7" w:rsidRDefault="003921F7" w:rsidP="003921F7">
      <w:pPr>
        <w:numPr>
          <w:ilvl w:val="1"/>
          <w:numId w:val="9"/>
        </w:numPr>
      </w:pPr>
      <w:r w:rsidRPr="003921F7">
        <w:rPr>
          <w:b/>
          <w:bCs/>
        </w:rPr>
        <w:t>Discussions:</w:t>
      </w:r>
      <w:r w:rsidRPr="003921F7">
        <w:t xml:space="preserve"> コミュニティ管理者。</w:t>
      </w:r>
    </w:p>
    <w:p w14:paraId="5E9B0A1D" w14:textId="77777777" w:rsidR="003921F7" w:rsidRPr="003921F7" w:rsidRDefault="003921F7" w:rsidP="003921F7">
      <w:pPr>
        <w:numPr>
          <w:ilvl w:val="1"/>
          <w:numId w:val="9"/>
        </w:numPr>
      </w:pPr>
      <w:r w:rsidRPr="003921F7">
        <w:rPr>
          <w:b/>
          <w:bCs/>
        </w:rPr>
        <w:t>Help Center:</w:t>
      </w:r>
      <w:r w:rsidRPr="003921F7">
        <w:t xml:space="preserve"> サポート部門。</w:t>
      </w:r>
    </w:p>
    <w:p w14:paraId="7CDFD352" w14:textId="77777777" w:rsidR="003921F7" w:rsidRPr="003921F7" w:rsidRDefault="003921F7" w:rsidP="003921F7">
      <w:pPr>
        <w:numPr>
          <w:ilvl w:val="0"/>
          <w:numId w:val="9"/>
        </w:numPr>
      </w:pPr>
      <w:r w:rsidRPr="003921F7">
        <w:rPr>
          <w:b/>
          <w:bCs/>
        </w:rPr>
        <w:t>AI自動更新機能:</w:t>
      </w:r>
      <w:r w:rsidRPr="003921F7">
        <w:t xml:space="preserve"> </w:t>
      </w:r>
    </w:p>
    <w:p w14:paraId="31BAFA5C" w14:textId="77777777" w:rsidR="003921F7" w:rsidRPr="003921F7" w:rsidRDefault="003921F7" w:rsidP="003921F7">
      <w:pPr>
        <w:numPr>
          <w:ilvl w:val="1"/>
          <w:numId w:val="9"/>
        </w:numPr>
      </w:pPr>
      <w:r w:rsidRPr="003921F7">
        <w:rPr>
          <w:b/>
          <w:bCs/>
        </w:rPr>
        <w:t>更新可能範囲:</w:t>
      </w:r>
      <w:r w:rsidRPr="003921F7">
        <w:t xml:space="preserve"> FAQ、使用例、トラブルシューティング。</w:t>
      </w:r>
    </w:p>
    <w:p w14:paraId="6D2361C7" w14:textId="77777777" w:rsidR="003921F7" w:rsidRPr="003921F7" w:rsidRDefault="003921F7" w:rsidP="003921F7">
      <w:pPr>
        <w:numPr>
          <w:ilvl w:val="1"/>
          <w:numId w:val="9"/>
        </w:numPr>
      </w:pPr>
      <w:r w:rsidRPr="003921F7">
        <w:rPr>
          <w:b/>
          <w:bCs/>
        </w:rPr>
        <w:t>承認プロセス:</w:t>
      </w:r>
      <w:r w:rsidRPr="003921F7">
        <w:t xml:space="preserve"> 低リスク（自動承認）、高リスク（人間によるレビュー）。</w:t>
      </w:r>
    </w:p>
    <w:p w14:paraId="016AFEA4" w14:textId="77777777" w:rsidR="003921F7" w:rsidRPr="003921F7" w:rsidRDefault="003921F7" w:rsidP="003921F7">
      <w:pPr>
        <w:numPr>
          <w:ilvl w:val="1"/>
          <w:numId w:val="9"/>
        </w:numPr>
      </w:pPr>
      <w:r w:rsidRPr="003921F7">
        <w:rPr>
          <w:b/>
          <w:bCs/>
        </w:rPr>
        <w:t>更新頻度:</w:t>
      </w:r>
      <w:r w:rsidRPr="003921F7">
        <w:t xml:space="preserve"> 週次（定期）、イベント発生時（臨時）。</w:t>
      </w:r>
    </w:p>
    <w:p w14:paraId="00B78A10" w14:textId="77777777" w:rsidR="003921F7" w:rsidRPr="003921F7" w:rsidRDefault="003921F7" w:rsidP="003921F7">
      <w:pPr>
        <w:numPr>
          <w:ilvl w:val="1"/>
          <w:numId w:val="9"/>
        </w:numPr>
      </w:pPr>
      <w:r w:rsidRPr="003921F7">
        <w:rPr>
          <w:b/>
          <w:bCs/>
        </w:rPr>
        <w:t>品質確認:</w:t>
      </w:r>
      <w:r w:rsidRPr="003921F7">
        <w:t xml:space="preserve"> 自動言語チェック、定期人間レビュー。</w:t>
      </w:r>
    </w:p>
    <w:p w14:paraId="1C3828EF" w14:textId="77777777" w:rsidR="003921F7" w:rsidRPr="003921F7" w:rsidRDefault="003921F7" w:rsidP="003921F7">
      <w:r w:rsidRPr="003921F7">
        <w:rPr>
          <w:b/>
          <w:bCs/>
        </w:rPr>
        <w:t>10. データガバナンス体制</w:t>
      </w:r>
    </w:p>
    <w:p w14:paraId="318722BD" w14:textId="77777777" w:rsidR="003921F7" w:rsidRPr="003921F7" w:rsidRDefault="003921F7" w:rsidP="003921F7">
      <w:pPr>
        <w:numPr>
          <w:ilvl w:val="0"/>
          <w:numId w:val="10"/>
        </w:numPr>
      </w:pPr>
      <w:r w:rsidRPr="003921F7">
        <w:rPr>
          <w:b/>
          <w:bCs/>
        </w:rPr>
        <w:t>オーナーシップ定義:</w:t>
      </w:r>
      <w:r w:rsidRPr="003921F7">
        <w:t xml:space="preserve"> </w:t>
      </w:r>
    </w:p>
    <w:p w14:paraId="284C89E9" w14:textId="77777777" w:rsidR="003921F7" w:rsidRPr="003921F7" w:rsidRDefault="003921F7" w:rsidP="003921F7">
      <w:pPr>
        <w:numPr>
          <w:ilvl w:val="1"/>
          <w:numId w:val="10"/>
        </w:numPr>
      </w:pPr>
      <w:r w:rsidRPr="003921F7">
        <w:rPr>
          <w:b/>
          <w:bCs/>
        </w:rPr>
        <w:t>顧客データ:</w:t>
      </w:r>
      <w:r w:rsidRPr="003921F7">
        <w:t xml:space="preserve"> 顧客（利用権はサービス期間中）。</w:t>
      </w:r>
    </w:p>
    <w:p w14:paraId="1B53784A" w14:textId="77777777" w:rsidR="003921F7" w:rsidRPr="003921F7" w:rsidRDefault="003921F7" w:rsidP="003921F7">
      <w:pPr>
        <w:numPr>
          <w:ilvl w:val="1"/>
          <w:numId w:val="10"/>
        </w:numPr>
      </w:pPr>
      <w:r w:rsidRPr="003921F7">
        <w:rPr>
          <w:b/>
          <w:bCs/>
        </w:rPr>
        <w:t>生成データ:</w:t>
      </w:r>
      <w:r w:rsidRPr="003921F7">
        <w:t xml:space="preserve"> 会社（顧客との契約範囲内）。</w:t>
      </w:r>
    </w:p>
    <w:p w14:paraId="6C3A7966" w14:textId="77777777" w:rsidR="003921F7" w:rsidRPr="003921F7" w:rsidRDefault="003921F7" w:rsidP="003921F7">
      <w:pPr>
        <w:numPr>
          <w:ilvl w:val="1"/>
          <w:numId w:val="10"/>
        </w:numPr>
      </w:pPr>
      <w:r w:rsidRPr="003921F7">
        <w:rPr>
          <w:b/>
          <w:bCs/>
        </w:rPr>
        <w:t>学習データ:</w:t>
      </w:r>
      <w:r w:rsidRPr="003921F7">
        <w:t xml:space="preserve"> 会社（匿名化処理後）。</w:t>
      </w:r>
    </w:p>
    <w:p w14:paraId="1A501D54" w14:textId="77777777" w:rsidR="003921F7" w:rsidRPr="003921F7" w:rsidRDefault="003921F7" w:rsidP="003921F7">
      <w:pPr>
        <w:numPr>
          <w:ilvl w:val="0"/>
          <w:numId w:val="10"/>
        </w:numPr>
      </w:pPr>
      <w:r w:rsidRPr="003921F7">
        <w:rPr>
          <w:b/>
          <w:bCs/>
        </w:rPr>
        <w:t>ガバナンス体制:</w:t>
      </w:r>
      <w:r w:rsidRPr="003921F7">
        <w:t xml:space="preserve"> </w:t>
      </w:r>
    </w:p>
    <w:p w14:paraId="0E81E487" w14:textId="77777777" w:rsidR="003921F7" w:rsidRPr="003921F7" w:rsidRDefault="003921F7" w:rsidP="003921F7">
      <w:pPr>
        <w:numPr>
          <w:ilvl w:val="1"/>
          <w:numId w:val="10"/>
        </w:numPr>
      </w:pPr>
      <w:r w:rsidRPr="003921F7">
        <w:rPr>
          <w:b/>
          <w:bCs/>
        </w:rPr>
        <w:lastRenderedPageBreak/>
        <w:t>データ管理委員会:</w:t>
      </w:r>
      <w:r w:rsidRPr="003921F7">
        <w:t xml:space="preserve"> 四半期毎開催。</w:t>
      </w:r>
    </w:p>
    <w:p w14:paraId="2828CDAF" w14:textId="77777777" w:rsidR="003921F7" w:rsidRPr="003921F7" w:rsidRDefault="003921F7" w:rsidP="003921F7">
      <w:pPr>
        <w:numPr>
          <w:ilvl w:val="1"/>
          <w:numId w:val="10"/>
        </w:numPr>
      </w:pPr>
      <w:r w:rsidRPr="003921F7">
        <w:rPr>
          <w:b/>
          <w:bCs/>
        </w:rPr>
        <w:t>役割分担:</w:t>
      </w:r>
      <w:r w:rsidRPr="003921F7">
        <w:t xml:space="preserve"> データオーナー、データ管理者、データ利用者。</w:t>
      </w:r>
    </w:p>
    <w:p w14:paraId="406786B8" w14:textId="77777777" w:rsidR="003921F7" w:rsidRPr="003921F7" w:rsidRDefault="003921F7" w:rsidP="003921F7">
      <w:pPr>
        <w:numPr>
          <w:ilvl w:val="1"/>
          <w:numId w:val="10"/>
        </w:numPr>
      </w:pPr>
      <w:r w:rsidRPr="003921F7">
        <w:rPr>
          <w:b/>
          <w:bCs/>
        </w:rPr>
        <w:t>監査体制:</w:t>
      </w:r>
      <w:r w:rsidRPr="003921F7">
        <w:t xml:space="preserve"> 内部監査（半年毎）、外部監査（年次）。</w:t>
      </w:r>
    </w:p>
    <w:p w14:paraId="5EA81A02" w14:textId="77777777" w:rsidR="003921F7" w:rsidRPr="003921F7" w:rsidRDefault="003921F7" w:rsidP="003921F7">
      <w:pPr>
        <w:numPr>
          <w:ilvl w:val="1"/>
          <w:numId w:val="10"/>
        </w:numPr>
      </w:pPr>
      <w:r w:rsidRPr="003921F7">
        <w:rPr>
          <w:b/>
          <w:bCs/>
        </w:rPr>
        <w:t>改善サイクル:</w:t>
      </w:r>
      <w:r w:rsidRPr="003921F7">
        <w:t xml:space="preserve"> PDCAループ（レビュー→改善→実装→確認）。</w:t>
      </w:r>
    </w:p>
    <w:p w14:paraId="1FF9925A" w14:textId="77777777" w:rsidR="00772710" w:rsidRDefault="00772710"/>
    <w:sectPr w:rsidR="007727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0A88"/>
    <w:multiLevelType w:val="multilevel"/>
    <w:tmpl w:val="46B8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45AEA"/>
    <w:multiLevelType w:val="multilevel"/>
    <w:tmpl w:val="003A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739DE"/>
    <w:multiLevelType w:val="multilevel"/>
    <w:tmpl w:val="4EFE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07D80"/>
    <w:multiLevelType w:val="multilevel"/>
    <w:tmpl w:val="C224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81028"/>
    <w:multiLevelType w:val="multilevel"/>
    <w:tmpl w:val="181C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674D2"/>
    <w:multiLevelType w:val="multilevel"/>
    <w:tmpl w:val="ED00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71B84"/>
    <w:multiLevelType w:val="multilevel"/>
    <w:tmpl w:val="B3E4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F6109"/>
    <w:multiLevelType w:val="multilevel"/>
    <w:tmpl w:val="ACB2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01735"/>
    <w:multiLevelType w:val="multilevel"/>
    <w:tmpl w:val="00C6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96638"/>
    <w:multiLevelType w:val="multilevel"/>
    <w:tmpl w:val="7744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193922">
    <w:abstractNumId w:val="2"/>
  </w:num>
  <w:num w:numId="2" w16cid:durableId="2069184793">
    <w:abstractNumId w:val="9"/>
  </w:num>
  <w:num w:numId="3" w16cid:durableId="834415508">
    <w:abstractNumId w:val="5"/>
  </w:num>
  <w:num w:numId="4" w16cid:durableId="1340087278">
    <w:abstractNumId w:val="0"/>
  </w:num>
  <w:num w:numId="5" w16cid:durableId="527790215">
    <w:abstractNumId w:val="4"/>
  </w:num>
  <w:num w:numId="6" w16cid:durableId="478156958">
    <w:abstractNumId w:val="7"/>
  </w:num>
  <w:num w:numId="7" w16cid:durableId="850141855">
    <w:abstractNumId w:val="3"/>
  </w:num>
  <w:num w:numId="8" w16cid:durableId="296494198">
    <w:abstractNumId w:val="8"/>
  </w:num>
  <w:num w:numId="9" w16cid:durableId="1748259536">
    <w:abstractNumId w:val="1"/>
  </w:num>
  <w:num w:numId="10" w16cid:durableId="1451506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20"/>
    <w:rsid w:val="003921F7"/>
    <w:rsid w:val="005333CE"/>
    <w:rsid w:val="006F2120"/>
    <w:rsid w:val="00772710"/>
    <w:rsid w:val="00A80EFF"/>
    <w:rsid w:val="00C67CC9"/>
    <w:rsid w:val="00E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8C27F09-76D8-4301-944C-68AF1354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1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1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1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1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1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1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1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1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F2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F21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F212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F21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F21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F21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F21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F21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F21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F21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F2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12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F21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21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F21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212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F2120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F2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F2120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6F21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n</dc:creator>
  <cp:keywords/>
  <dc:description/>
  <cp:lastModifiedBy>y n</cp:lastModifiedBy>
  <cp:revision>3</cp:revision>
  <dcterms:created xsi:type="dcterms:W3CDTF">2025-03-19T18:28:00Z</dcterms:created>
  <dcterms:modified xsi:type="dcterms:W3CDTF">2025-03-19T18:28:00Z</dcterms:modified>
</cp:coreProperties>
</file>