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378A6" w14:textId="77777777" w:rsidR="00BB26E8" w:rsidRPr="00BA1389" w:rsidRDefault="004E519B">
      <w:pPr>
        <w:rPr>
          <w:b/>
          <w:sz w:val="44"/>
          <w:szCs w:val="44"/>
        </w:rPr>
      </w:pPr>
      <w:r w:rsidRPr="00BA1389">
        <w:rPr>
          <w:b/>
          <w:sz w:val="44"/>
          <w:szCs w:val="44"/>
        </w:rPr>
        <w:t xml:space="preserve">Working Alongside Trans, Gender Diverse and Questioning People </w:t>
      </w:r>
      <w:r w:rsidR="00BA1389">
        <w:rPr>
          <w:b/>
          <w:sz w:val="44"/>
          <w:szCs w:val="44"/>
        </w:rPr>
        <w:t xml:space="preserve">two-day </w:t>
      </w:r>
      <w:r w:rsidRPr="00BA1389">
        <w:rPr>
          <w:b/>
          <w:sz w:val="44"/>
          <w:szCs w:val="44"/>
        </w:rPr>
        <w:t>Course</w:t>
      </w:r>
    </w:p>
    <w:p w14:paraId="1A4378A7" w14:textId="77777777" w:rsidR="00BA1389" w:rsidRPr="00BA1389" w:rsidRDefault="00BA1389">
      <w:pPr>
        <w:rPr>
          <w:b/>
          <w:sz w:val="28"/>
          <w:szCs w:val="28"/>
        </w:rPr>
      </w:pPr>
    </w:p>
    <w:p w14:paraId="1A4378A8" w14:textId="77777777" w:rsidR="004E519B" w:rsidRPr="008E431F" w:rsidRDefault="004E519B">
      <w:pPr>
        <w:rPr>
          <w:b/>
          <w:sz w:val="36"/>
          <w:szCs w:val="36"/>
        </w:rPr>
      </w:pPr>
      <w:r w:rsidRPr="008E431F">
        <w:rPr>
          <w:b/>
          <w:sz w:val="36"/>
          <w:szCs w:val="36"/>
        </w:rPr>
        <w:t>Bursary Request Form</w:t>
      </w:r>
    </w:p>
    <w:p w14:paraId="1A4378A9" w14:textId="77777777" w:rsidR="004E519B" w:rsidRDefault="004E519B"/>
    <w:p w14:paraId="1A4378AA" w14:textId="77777777" w:rsidR="004E519B" w:rsidRDefault="004E519B">
      <w:r w:rsidRPr="004E519B">
        <w:t>If you are unable to afford the full course fee</w:t>
      </w:r>
      <w:r w:rsidR="00AD6022">
        <w:t xml:space="preserve"> (inclusive of first year’s network membership)</w:t>
      </w:r>
      <w:r>
        <w:t xml:space="preserve"> of £355</w:t>
      </w:r>
      <w:r w:rsidRPr="004E519B">
        <w:t xml:space="preserve">, </w:t>
      </w:r>
      <w:r>
        <w:t>you are welcome</w:t>
      </w:r>
      <w:r w:rsidRPr="004E519B">
        <w:t xml:space="preserve"> to apply</w:t>
      </w:r>
      <w:r>
        <w:t xml:space="preserve"> for a </w:t>
      </w:r>
      <w:r w:rsidR="00600363">
        <w:t>reduced fee place</w:t>
      </w:r>
      <w:r>
        <w:t xml:space="preserve"> using this </w:t>
      </w:r>
      <w:r w:rsidRPr="004E519B">
        <w:t xml:space="preserve">form.  </w:t>
      </w:r>
    </w:p>
    <w:p w14:paraId="1A4378AB" w14:textId="77777777" w:rsidR="004E519B" w:rsidRDefault="004E519B"/>
    <w:p w14:paraId="1A4378AC" w14:textId="77777777" w:rsidR="004E519B" w:rsidRDefault="004E519B">
      <w:r w:rsidRPr="004E519B">
        <w:t xml:space="preserve">We are offering </w:t>
      </w:r>
      <w:r w:rsidR="00600363">
        <w:t>bursaries</w:t>
      </w:r>
      <w:r w:rsidRPr="004E519B">
        <w:t xml:space="preserve"> on an honesty basis – we </w:t>
      </w:r>
      <w:r>
        <w:t>are not</w:t>
      </w:r>
      <w:r w:rsidRPr="004E519B">
        <w:t xml:space="preserve"> means test</w:t>
      </w:r>
      <w:r>
        <w:t>ing</w:t>
      </w:r>
      <w:r w:rsidRPr="004E519B">
        <w:t xml:space="preserve"> </w:t>
      </w:r>
      <w:r>
        <w:t>applications</w:t>
      </w:r>
      <w:r w:rsidRPr="004E519B">
        <w:t>.  However, we ask that you apply only for the reduction you need, no more, so that we can share the bursary pot around to best effect.</w:t>
      </w:r>
    </w:p>
    <w:p w14:paraId="1A4378AD" w14:textId="77777777" w:rsidR="005F0FCA" w:rsidRDefault="005F0FCA"/>
    <w:p w14:paraId="1A4378AE" w14:textId="06EDBD43" w:rsidR="005F0FCA" w:rsidRDefault="005F0FCA" w:rsidP="005F0FCA">
      <w:r>
        <w:t xml:space="preserve">Priority will be given to those who are themselves </w:t>
      </w:r>
      <w:r w:rsidR="00503364">
        <w:t xml:space="preserve">QTIPOC / </w:t>
      </w:r>
      <w:r>
        <w:t xml:space="preserve">trans / gender diverse.  </w:t>
      </w:r>
    </w:p>
    <w:p w14:paraId="1A4378AF" w14:textId="77777777" w:rsidR="005F0FCA" w:rsidRDefault="005F0FCA" w:rsidP="005F0FCA">
      <w:r>
        <w:t>There is absolutely no obligation to disclose that information about yourself, however if you would like to make us aware so we can take it into consideration when allocating bursaries, please include that information below.</w:t>
      </w:r>
      <w:r w:rsidR="00AD6022">
        <w:t xml:space="preserve">  </w:t>
      </w:r>
      <w:proofErr w:type="gramStart"/>
      <w:r w:rsidR="00AD6022">
        <w:t>Likewise</w:t>
      </w:r>
      <w:proofErr w:type="gramEnd"/>
      <w:r w:rsidR="00AD6022">
        <w:t xml:space="preserve"> it’s helpful if you can tell us a little about your circumstances that mean you need a bursary.</w:t>
      </w:r>
    </w:p>
    <w:p w14:paraId="1A4378B0" w14:textId="77777777" w:rsidR="005F0FCA" w:rsidRDefault="005F0FCA" w:rsidP="005F0FCA"/>
    <w:p w14:paraId="1A4378B1" w14:textId="77777777" w:rsidR="005F0FCA" w:rsidRDefault="005F0FCA" w:rsidP="005F0FCA">
      <w:r>
        <w:t>We will allocate bursaries no later than 6 weeks before the session</w:t>
      </w:r>
      <w:r w:rsidR="000674AA">
        <w:t>, sometimes earlier, so please apply as soon as possible</w:t>
      </w:r>
      <w:r>
        <w:t>.</w:t>
      </w:r>
    </w:p>
    <w:p w14:paraId="1A4378B2" w14:textId="77777777" w:rsidR="004E519B" w:rsidRDefault="004E519B"/>
    <w:p w14:paraId="1A4378B3" w14:textId="77777777" w:rsidR="004E519B" w:rsidRPr="00BA1389" w:rsidRDefault="004E519B">
      <w:pPr>
        <w:rPr>
          <w:b/>
        </w:rPr>
      </w:pPr>
      <w:r w:rsidRPr="00BA1389">
        <w:rPr>
          <w:b/>
        </w:rPr>
        <w:t>PLEASE ENSURE YOU HAVE COMPLETED A STANDARD PLACE REQUEST FORM AS WELL AS THIS BURSARY REQUEST.</w:t>
      </w:r>
    </w:p>
    <w:p w14:paraId="1A4378B4" w14:textId="77777777" w:rsidR="004E519B" w:rsidRDefault="004E519B"/>
    <w:p w14:paraId="1A4378B5" w14:textId="77777777" w:rsidR="004E519B" w:rsidRPr="00BA1389" w:rsidRDefault="004E519B" w:rsidP="3C0E136A">
      <w:pPr>
        <w:pStyle w:val="ListParagraph"/>
        <w:numPr>
          <w:ilvl w:val="0"/>
          <w:numId w:val="1"/>
        </w:numPr>
        <w:tabs>
          <w:tab w:val="left" w:pos="1418"/>
          <w:tab w:val="left" w:leader="dot" w:pos="9072"/>
        </w:tabs>
        <w:ind w:left="567"/>
      </w:pPr>
      <w:r w:rsidRPr="3C0E136A">
        <w:rPr>
          <w:b/>
          <w:bCs/>
        </w:rPr>
        <w:t>Name:</w:t>
      </w:r>
      <w:r>
        <w:tab/>
      </w:r>
      <w:r>
        <w:tab/>
      </w:r>
    </w:p>
    <w:p w14:paraId="7DAFC442" w14:textId="426D510C" w:rsidR="3C0E136A" w:rsidRDefault="3C0E136A" w:rsidP="3C0E136A">
      <w:pPr>
        <w:tabs>
          <w:tab w:val="left" w:pos="1418"/>
          <w:tab w:val="left" w:leader="dot" w:pos="9072"/>
        </w:tabs>
        <w:rPr>
          <w:rFonts w:eastAsia="Calibri"/>
          <w:szCs w:val="24"/>
        </w:rPr>
      </w:pPr>
    </w:p>
    <w:p w14:paraId="2FAA4C0C" w14:textId="4E312F7C" w:rsidR="355CEE99" w:rsidRDefault="355CEE99" w:rsidP="3C0E136A">
      <w:pPr>
        <w:pStyle w:val="ListParagraph"/>
        <w:numPr>
          <w:ilvl w:val="0"/>
          <w:numId w:val="1"/>
        </w:numPr>
        <w:tabs>
          <w:tab w:val="left" w:pos="1418"/>
          <w:tab w:val="left" w:leader="dot" w:pos="9072"/>
        </w:tabs>
        <w:ind w:left="567"/>
        <w:rPr>
          <w:rFonts w:asciiTheme="minorHAnsi" w:eastAsiaTheme="minorEastAsia" w:hAnsiTheme="minorHAnsi"/>
          <w:b/>
          <w:bCs/>
          <w:szCs w:val="24"/>
        </w:rPr>
      </w:pPr>
      <w:r w:rsidRPr="3C0E136A">
        <w:rPr>
          <w:rFonts w:eastAsia="Calibri"/>
          <w:b/>
          <w:bCs/>
          <w:szCs w:val="24"/>
        </w:rPr>
        <w:t xml:space="preserve">Pronouns: </w:t>
      </w:r>
      <w:r>
        <w:tab/>
      </w:r>
    </w:p>
    <w:p w14:paraId="1A4378B6" w14:textId="77777777" w:rsidR="008E431F" w:rsidRDefault="008E431F" w:rsidP="008E431F"/>
    <w:p w14:paraId="1A4378B7" w14:textId="77777777" w:rsidR="008E431F" w:rsidRPr="00BA1389" w:rsidRDefault="008E431F" w:rsidP="008E431F">
      <w:pPr>
        <w:pStyle w:val="ListParagraph"/>
        <w:numPr>
          <w:ilvl w:val="0"/>
          <w:numId w:val="1"/>
        </w:numPr>
        <w:tabs>
          <w:tab w:val="left" w:pos="2410"/>
          <w:tab w:val="left" w:leader="dot" w:pos="9072"/>
        </w:tabs>
        <w:ind w:left="567"/>
      </w:pPr>
      <w:r w:rsidRPr="3C0E136A">
        <w:rPr>
          <w:b/>
          <w:bCs/>
        </w:rPr>
        <w:t>Contact email:</w:t>
      </w:r>
      <w:r>
        <w:tab/>
      </w:r>
      <w:r>
        <w:tab/>
      </w:r>
    </w:p>
    <w:p w14:paraId="1A4378B8" w14:textId="77777777" w:rsidR="004E519B" w:rsidRDefault="004E519B"/>
    <w:p w14:paraId="1A4378B9" w14:textId="4FC21EB4" w:rsidR="008E431F" w:rsidRDefault="008E431F" w:rsidP="008E431F">
      <w:pPr>
        <w:pStyle w:val="ListParagraph"/>
        <w:numPr>
          <w:ilvl w:val="0"/>
          <w:numId w:val="1"/>
        </w:numPr>
        <w:ind w:left="567"/>
      </w:pPr>
      <w:r w:rsidRPr="3C0E136A">
        <w:rPr>
          <w:b/>
          <w:bCs/>
        </w:rPr>
        <w:t>Session</w:t>
      </w:r>
      <w:r w:rsidR="12762D59" w:rsidRPr="3C0E136A">
        <w:rPr>
          <w:b/>
          <w:bCs/>
        </w:rPr>
        <w:t xml:space="preserve"> dates</w:t>
      </w:r>
      <w:r w:rsidRPr="3C0E136A">
        <w:rPr>
          <w:b/>
          <w:bCs/>
        </w:rPr>
        <w:t xml:space="preserve"> applied for:</w:t>
      </w:r>
      <w:r>
        <w:t xml:space="preserve"> </w:t>
      </w:r>
    </w:p>
    <w:p w14:paraId="468A8881" w14:textId="77777777" w:rsidR="008D6702" w:rsidRDefault="008D6702" w:rsidP="00AD6022">
      <w:pPr>
        <w:ind w:left="567"/>
      </w:pPr>
    </w:p>
    <w:p w14:paraId="1A4378BD" w14:textId="77777777" w:rsidR="00BA1389" w:rsidRDefault="005F0FCA" w:rsidP="008E431F">
      <w:pPr>
        <w:pStyle w:val="ListParagraph"/>
        <w:numPr>
          <w:ilvl w:val="0"/>
          <w:numId w:val="1"/>
        </w:numPr>
        <w:tabs>
          <w:tab w:val="left" w:leader="dot" w:pos="9072"/>
        </w:tabs>
        <w:ind w:left="567"/>
      </w:pPr>
      <w:r w:rsidRPr="3C0E136A">
        <w:rPr>
          <w:b/>
          <w:bCs/>
        </w:rPr>
        <w:t>Fee</w:t>
      </w:r>
      <w:r w:rsidR="008E431F" w:rsidRPr="3C0E136A">
        <w:rPr>
          <w:b/>
          <w:bCs/>
        </w:rPr>
        <w:t xml:space="preserve"> pay</w:t>
      </w:r>
      <w:r w:rsidRPr="3C0E136A">
        <w:rPr>
          <w:b/>
          <w:bCs/>
        </w:rPr>
        <w:t>able</w:t>
      </w:r>
      <w:r w:rsidR="00BA1389" w:rsidRPr="3C0E136A">
        <w:rPr>
          <w:b/>
          <w:bCs/>
        </w:rPr>
        <w:t>:</w:t>
      </w:r>
      <w:r>
        <w:br/>
      </w:r>
      <w:r w:rsidR="00BA1389">
        <w:t xml:space="preserve">Please tell us how much you can pay for the course: </w:t>
      </w:r>
      <w:r w:rsidR="00BA1389" w:rsidRPr="3C0E136A">
        <w:rPr>
          <w:b/>
          <w:bCs/>
        </w:rPr>
        <w:t>£</w:t>
      </w:r>
      <w:r>
        <w:tab/>
      </w:r>
    </w:p>
    <w:p w14:paraId="1A4378BE" w14:textId="77777777" w:rsidR="00BA1389" w:rsidRDefault="00BA1389"/>
    <w:p w14:paraId="1A4378BF" w14:textId="77777777" w:rsidR="00BA1389" w:rsidRDefault="008E431F" w:rsidP="008E431F">
      <w:pPr>
        <w:pStyle w:val="ListParagraph"/>
        <w:numPr>
          <w:ilvl w:val="0"/>
          <w:numId w:val="1"/>
        </w:numPr>
        <w:ind w:left="567"/>
      </w:pPr>
      <w:r w:rsidRPr="3C0E136A">
        <w:rPr>
          <w:b/>
          <w:bCs/>
        </w:rPr>
        <w:t>Reasons for attending</w:t>
      </w:r>
      <w:r>
        <w:br/>
      </w:r>
      <w:r w:rsidR="00BA1389">
        <w:t xml:space="preserve">Please tell us why </w:t>
      </w:r>
      <w:proofErr w:type="gramStart"/>
      <w:r w:rsidR="00BA1389">
        <w:t>are you</w:t>
      </w:r>
      <w:proofErr w:type="gramEnd"/>
      <w:r w:rsidR="00BA1389">
        <w:t xml:space="preserve"> keen to attend the course.  </w:t>
      </w:r>
      <w:r>
        <w:br/>
      </w:r>
      <w:r w:rsidR="00BA1389">
        <w:t>How do you plan to use the learning?  What will it enable you to do?</w:t>
      </w:r>
      <w:r w:rsidR="00AD6022">
        <w:t xml:space="preserve"> </w:t>
      </w:r>
    </w:p>
    <w:p w14:paraId="1A4378C0" w14:textId="77777777" w:rsidR="00BA1389" w:rsidRDefault="00600363" w:rsidP="008E431F">
      <w:pPr>
        <w:ind w:left="567"/>
      </w:pPr>
      <w:r>
        <w:t>(Max. 400 words)</w:t>
      </w:r>
    </w:p>
    <w:p w14:paraId="1A4378C1" w14:textId="77777777" w:rsidR="00BA1389" w:rsidRDefault="00BA1389" w:rsidP="008E431F">
      <w:pPr>
        <w:ind w:left="567"/>
      </w:pPr>
    </w:p>
    <w:p w14:paraId="1A4378C2" w14:textId="77777777" w:rsidR="004D5AEF" w:rsidRDefault="004D5AEF" w:rsidP="008E431F">
      <w:pPr>
        <w:ind w:left="567"/>
      </w:pPr>
    </w:p>
    <w:p w14:paraId="1A4378C4" w14:textId="77777777" w:rsidR="00BA1389" w:rsidRDefault="00BA1389" w:rsidP="008E431F">
      <w:pPr>
        <w:ind w:left="567"/>
      </w:pPr>
    </w:p>
    <w:p w14:paraId="1A4378C5" w14:textId="77777777" w:rsidR="00BA1389" w:rsidRPr="005F0FCA" w:rsidRDefault="00BA1389" w:rsidP="005F0FCA">
      <w:pPr>
        <w:jc w:val="center"/>
        <w:rPr>
          <w:sz w:val="32"/>
          <w:szCs w:val="32"/>
        </w:rPr>
      </w:pPr>
      <w:r w:rsidRPr="005F0FCA">
        <w:rPr>
          <w:b/>
          <w:sz w:val="32"/>
          <w:szCs w:val="32"/>
        </w:rPr>
        <w:t>Return your form by email to</w:t>
      </w:r>
      <w:r w:rsidRPr="005F0FCA">
        <w:rPr>
          <w:sz w:val="32"/>
          <w:szCs w:val="32"/>
        </w:rPr>
        <w:t xml:space="preserve">: </w:t>
      </w:r>
      <w:hyperlink r:id="rId7" w:history="1">
        <w:r w:rsidRPr="005F0FCA">
          <w:rPr>
            <w:rStyle w:val="Hyperlink"/>
            <w:sz w:val="32"/>
            <w:szCs w:val="32"/>
          </w:rPr>
          <w:t>training@genderedintelligence.co.uk</w:t>
        </w:r>
      </w:hyperlink>
    </w:p>
    <w:p w14:paraId="1A4378C6" w14:textId="77777777" w:rsidR="005F0FCA" w:rsidRPr="00AD6022" w:rsidRDefault="005F0FCA">
      <w:pPr>
        <w:rPr>
          <w:sz w:val="16"/>
          <w:szCs w:val="16"/>
        </w:rPr>
      </w:pPr>
    </w:p>
    <w:p w14:paraId="1A4378C7" w14:textId="77777777" w:rsidR="00BA1389" w:rsidRDefault="00BA1389">
      <w:r>
        <w:t xml:space="preserve">If you have questions, mail </w:t>
      </w:r>
      <w:hyperlink r:id="rId8" w:history="1">
        <w:r w:rsidRPr="001F3475">
          <w:rPr>
            <w:rStyle w:val="Hyperlink"/>
          </w:rPr>
          <w:t>training@genderedintelligence.co.uk</w:t>
        </w:r>
      </w:hyperlink>
      <w:r>
        <w:t xml:space="preserve"> or call</w:t>
      </w:r>
      <w:r w:rsidR="000674AA">
        <w:t xml:space="preserve"> </w:t>
      </w:r>
      <w:r w:rsidR="000674AA" w:rsidRPr="000674AA">
        <w:rPr>
          <w:rFonts w:cs="Arial"/>
          <w:b/>
          <w:color w:val="222222"/>
          <w:shd w:val="clear" w:color="auto" w:fill="FFFFFF"/>
        </w:rPr>
        <w:t>0207 832 5848</w:t>
      </w:r>
      <w:r>
        <w:t>.</w:t>
      </w:r>
    </w:p>
    <w:sectPr w:rsidR="00BA1389" w:rsidSect="00AD6022">
      <w:footerReference w:type="default" r:id="rId9"/>
      <w:pgSz w:w="11906" w:h="16838"/>
      <w:pgMar w:top="1440" w:right="1247" w:bottom="1440"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878E8" w14:textId="77777777" w:rsidR="00AE590B" w:rsidRDefault="00AE590B" w:rsidP="00CE59F8">
      <w:r>
        <w:separator/>
      </w:r>
    </w:p>
  </w:endnote>
  <w:endnote w:type="continuationSeparator" w:id="0">
    <w:p w14:paraId="79BE762F" w14:textId="77777777" w:rsidR="00AE590B" w:rsidRDefault="00AE590B" w:rsidP="00CE5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378CC" w14:textId="77777777" w:rsidR="00CE59F8" w:rsidRPr="00CE59F8" w:rsidRDefault="00CE59F8">
    <w:pPr>
      <w:pStyle w:val="Footer"/>
      <w:pBdr>
        <w:bottom w:val="single" w:sz="12" w:space="1" w:color="auto"/>
      </w:pBdr>
      <w:rPr>
        <w:sz w:val="16"/>
        <w:szCs w:val="16"/>
      </w:rPr>
    </w:pPr>
  </w:p>
  <w:p w14:paraId="1A4378CD" w14:textId="77777777" w:rsidR="00CE59F8" w:rsidRPr="00CE59F8" w:rsidRDefault="00CE59F8" w:rsidP="000674AA">
    <w:pPr>
      <w:pStyle w:val="Footer"/>
      <w:tabs>
        <w:tab w:val="clear" w:pos="9026"/>
        <w:tab w:val="right" w:pos="9356"/>
      </w:tabs>
      <w:rPr>
        <w:sz w:val="20"/>
        <w:szCs w:val="20"/>
      </w:rPr>
    </w:pPr>
    <w:r w:rsidRPr="00CE59F8">
      <w:rPr>
        <w:b/>
        <w:sz w:val="20"/>
        <w:szCs w:val="20"/>
      </w:rPr>
      <w:t>Gendered Intelligence:</w:t>
    </w:r>
    <w:r w:rsidRPr="00CE59F8">
      <w:rPr>
        <w:sz w:val="20"/>
        <w:szCs w:val="20"/>
      </w:rPr>
      <w:t xml:space="preserve"> Increasing understandings of gender diversity</w:t>
    </w:r>
    <w:r>
      <w:rPr>
        <w:sz w:val="20"/>
        <w:szCs w:val="20"/>
      </w:rPr>
      <w:tab/>
      <w:t xml:space="preserve">Issue </w:t>
    </w:r>
    <w:r w:rsidR="000674AA">
      <w:rPr>
        <w:sz w:val="20"/>
        <w:szCs w:val="20"/>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6ACBB" w14:textId="77777777" w:rsidR="00AE590B" w:rsidRDefault="00AE590B" w:rsidP="00CE59F8">
      <w:r>
        <w:separator/>
      </w:r>
    </w:p>
  </w:footnote>
  <w:footnote w:type="continuationSeparator" w:id="0">
    <w:p w14:paraId="0CE90B0E" w14:textId="77777777" w:rsidR="00AE590B" w:rsidRDefault="00AE590B" w:rsidP="00CE59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53D22"/>
    <w:multiLevelType w:val="hybridMultilevel"/>
    <w:tmpl w:val="7DAA6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519B"/>
    <w:rsid w:val="00011CA4"/>
    <w:rsid w:val="000674AA"/>
    <w:rsid w:val="00264B8F"/>
    <w:rsid w:val="003658B0"/>
    <w:rsid w:val="004D5AEF"/>
    <w:rsid w:val="004E519B"/>
    <w:rsid w:val="00503364"/>
    <w:rsid w:val="00505924"/>
    <w:rsid w:val="005F0FCA"/>
    <w:rsid w:val="00600363"/>
    <w:rsid w:val="00684E0D"/>
    <w:rsid w:val="006B31F9"/>
    <w:rsid w:val="006D5916"/>
    <w:rsid w:val="008D6702"/>
    <w:rsid w:val="008E431F"/>
    <w:rsid w:val="00AB25B3"/>
    <w:rsid w:val="00AD6022"/>
    <w:rsid w:val="00AE590B"/>
    <w:rsid w:val="00BA1389"/>
    <w:rsid w:val="00BB26E8"/>
    <w:rsid w:val="00C154C3"/>
    <w:rsid w:val="00CE59F8"/>
    <w:rsid w:val="00D7159D"/>
    <w:rsid w:val="00DD546E"/>
    <w:rsid w:val="00ED47E7"/>
    <w:rsid w:val="00F82341"/>
    <w:rsid w:val="12762D59"/>
    <w:rsid w:val="355CEE99"/>
    <w:rsid w:val="3C0E136A"/>
    <w:rsid w:val="41917F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378A6"/>
  <w15:docId w15:val="{EB6EB23F-9D10-4F3A-9B32-C9CA8B07E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46E"/>
    <w:pPr>
      <w:spacing w:line="240" w:lineRule="auto"/>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IColour">
    <w:name w:val="GI Colour"/>
    <w:basedOn w:val="Normal"/>
    <w:link w:val="GIColourChar"/>
    <w:qFormat/>
    <w:rsid w:val="006D5916"/>
    <w:pPr>
      <w:tabs>
        <w:tab w:val="left" w:pos="426"/>
        <w:tab w:val="left" w:leader="dot" w:pos="8931"/>
      </w:tabs>
      <w:spacing w:before="360"/>
      <w:ind w:left="420" w:hanging="420"/>
      <w:jc w:val="center"/>
    </w:pPr>
    <w:rPr>
      <w:b/>
      <w:color w:val="993399"/>
      <w:szCs w:val="24"/>
    </w:rPr>
  </w:style>
  <w:style w:type="character" w:customStyle="1" w:styleId="GIColourChar">
    <w:name w:val="GI Colour Char"/>
    <w:basedOn w:val="DefaultParagraphFont"/>
    <w:link w:val="GIColour"/>
    <w:rsid w:val="006D5916"/>
    <w:rPr>
      <w:rFonts w:ascii="Arial" w:hAnsi="Arial"/>
      <w:b/>
      <w:color w:val="993399"/>
      <w:sz w:val="24"/>
      <w:szCs w:val="24"/>
    </w:rPr>
  </w:style>
  <w:style w:type="paragraph" w:customStyle="1" w:styleId="GIbookletHeading1">
    <w:name w:val="GI booklet Heading 1"/>
    <w:basedOn w:val="Normal"/>
    <w:link w:val="GIbookletHeading1Char"/>
    <w:qFormat/>
    <w:rsid w:val="00D7159D"/>
    <w:pPr>
      <w:autoSpaceDE w:val="0"/>
      <w:autoSpaceDN w:val="0"/>
      <w:adjustRightInd w:val="0"/>
    </w:pPr>
    <w:rPr>
      <w:rFonts w:asciiTheme="minorHAnsi" w:hAnsiTheme="minorHAnsi"/>
      <w:b/>
      <w:sz w:val="28"/>
      <w:u w:val="single"/>
    </w:rPr>
  </w:style>
  <w:style w:type="character" w:customStyle="1" w:styleId="GIbookletHeading1Char">
    <w:name w:val="GI booklet Heading 1 Char"/>
    <w:basedOn w:val="DefaultParagraphFont"/>
    <w:link w:val="GIbookletHeading1"/>
    <w:rsid w:val="00D7159D"/>
    <w:rPr>
      <w:b/>
      <w:sz w:val="28"/>
      <w:u w:val="single"/>
    </w:rPr>
  </w:style>
  <w:style w:type="paragraph" w:customStyle="1" w:styleId="GIbookletresourceshdg">
    <w:name w:val="GI booklet resources hdg"/>
    <w:basedOn w:val="Normal"/>
    <w:link w:val="GIbookletresourceshdgChar"/>
    <w:qFormat/>
    <w:rsid w:val="00D7159D"/>
    <w:rPr>
      <w:rFonts w:asciiTheme="minorHAnsi" w:hAnsiTheme="minorHAnsi"/>
      <w:b/>
      <w:i/>
      <w:szCs w:val="24"/>
      <w:u w:val="single"/>
    </w:rPr>
  </w:style>
  <w:style w:type="character" w:customStyle="1" w:styleId="GIbookletresourceshdgChar">
    <w:name w:val="GI booklet resources hdg Char"/>
    <w:basedOn w:val="DefaultParagraphFont"/>
    <w:link w:val="GIbookletresourceshdg"/>
    <w:rsid w:val="00D7159D"/>
    <w:rPr>
      <w:b/>
      <w:i/>
      <w:sz w:val="24"/>
      <w:szCs w:val="24"/>
      <w:u w:val="single"/>
    </w:rPr>
  </w:style>
  <w:style w:type="paragraph" w:customStyle="1" w:styleId="GIbookletsubheading">
    <w:name w:val="GI booklet subheading"/>
    <w:basedOn w:val="Normal"/>
    <w:link w:val="GIbookletsubheadingChar"/>
    <w:qFormat/>
    <w:rsid w:val="00D7159D"/>
    <w:pPr>
      <w:autoSpaceDE w:val="0"/>
      <w:autoSpaceDN w:val="0"/>
      <w:adjustRightInd w:val="0"/>
    </w:pPr>
    <w:rPr>
      <w:rFonts w:asciiTheme="minorHAnsi" w:hAnsiTheme="minorHAnsi" w:cs="Calibri"/>
      <w:b/>
      <w:bCs/>
      <w:szCs w:val="24"/>
    </w:rPr>
  </w:style>
  <w:style w:type="character" w:customStyle="1" w:styleId="GIbookletsubheadingChar">
    <w:name w:val="GI booklet subheading Char"/>
    <w:basedOn w:val="DefaultParagraphFont"/>
    <w:link w:val="GIbookletsubheading"/>
    <w:rsid w:val="00D7159D"/>
    <w:rPr>
      <w:rFonts w:cs="Calibri"/>
      <w:b/>
      <w:bCs/>
      <w:sz w:val="24"/>
      <w:szCs w:val="24"/>
    </w:rPr>
  </w:style>
  <w:style w:type="character" w:styleId="Hyperlink">
    <w:name w:val="Hyperlink"/>
    <w:basedOn w:val="DefaultParagraphFont"/>
    <w:uiPriority w:val="99"/>
    <w:unhideWhenUsed/>
    <w:rsid w:val="00BA1389"/>
    <w:rPr>
      <w:color w:val="0000FF" w:themeColor="hyperlink"/>
      <w:u w:val="single"/>
    </w:rPr>
  </w:style>
  <w:style w:type="paragraph" w:styleId="ListParagraph">
    <w:name w:val="List Paragraph"/>
    <w:basedOn w:val="Normal"/>
    <w:uiPriority w:val="34"/>
    <w:qFormat/>
    <w:rsid w:val="00BA1389"/>
    <w:pPr>
      <w:ind w:left="720"/>
      <w:contextualSpacing/>
    </w:pPr>
  </w:style>
  <w:style w:type="paragraph" w:styleId="Header">
    <w:name w:val="header"/>
    <w:basedOn w:val="Normal"/>
    <w:link w:val="HeaderChar"/>
    <w:uiPriority w:val="99"/>
    <w:unhideWhenUsed/>
    <w:rsid w:val="00CE59F8"/>
    <w:pPr>
      <w:tabs>
        <w:tab w:val="center" w:pos="4513"/>
        <w:tab w:val="right" w:pos="9026"/>
      </w:tabs>
    </w:pPr>
  </w:style>
  <w:style w:type="character" w:customStyle="1" w:styleId="HeaderChar">
    <w:name w:val="Header Char"/>
    <w:basedOn w:val="DefaultParagraphFont"/>
    <w:link w:val="Header"/>
    <w:uiPriority w:val="99"/>
    <w:rsid w:val="00CE59F8"/>
    <w:rPr>
      <w:rFonts w:ascii="Arial" w:hAnsi="Arial"/>
      <w:sz w:val="24"/>
    </w:rPr>
  </w:style>
  <w:style w:type="paragraph" w:styleId="Footer">
    <w:name w:val="footer"/>
    <w:basedOn w:val="Normal"/>
    <w:link w:val="FooterChar"/>
    <w:uiPriority w:val="99"/>
    <w:unhideWhenUsed/>
    <w:rsid w:val="00CE59F8"/>
    <w:pPr>
      <w:tabs>
        <w:tab w:val="center" w:pos="4513"/>
        <w:tab w:val="right" w:pos="9026"/>
      </w:tabs>
    </w:pPr>
  </w:style>
  <w:style w:type="character" w:customStyle="1" w:styleId="FooterChar">
    <w:name w:val="Footer Char"/>
    <w:basedOn w:val="DefaultParagraphFont"/>
    <w:link w:val="Footer"/>
    <w:uiPriority w:val="99"/>
    <w:rsid w:val="00CE59F8"/>
    <w:rPr>
      <w:rFonts w:ascii="Arial" w:hAnsi="Arial"/>
      <w:sz w:val="24"/>
    </w:rPr>
  </w:style>
  <w:style w:type="paragraph" w:styleId="NormalWeb">
    <w:name w:val="Normal (Web)"/>
    <w:basedOn w:val="Normal"/>
    <w:uiPriority w:val="99"/>
    <w:semiHidden/>
    <w:unhideWhenUsed/>
    <w:rsid w:val="008D6702"/>
    <w:pPr>
      <w:spacing w:before="100" w:beforeAutospacing="1" w:after="100" w:afterAutospacing="1"/>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0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raining@genderedintelligence.co.uk" TargetMode="External"/><Relationship Id="rId3" Type="http://schemas.openxmlformats.org/officeDocument/2006/relationships/settings" Target="settings.xml"/><Relationship Id="rId7" Type="http://schemas.openxmlformats.org/officeDocument/2006/relationships/hyperlink" Target="mailto:training@genderedintelligence.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255</Words>
  <Characters>1460</Characters>
  <Application>Microsoft Office Word</Application>
  <DocSecurity>0</DocSecurity>
  <Lines>12</Lines>
  <Paragraphs>3</Paragraphs>
  <ScaleCrop>false</ScaleCrop>
  <Company>Microsoft</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Cathy Leech</cp:lastModifiedBy>
  <cp:revision>2</cp:revision>
  <dcterms:created xsi:type="dcterms:W3CDTF">2021-10-15T10:08:00Z</dcterms:created>
  <dcterms:modified xsi:type="dcterms:W3CDTF">2021-10-15T10:08:00Z</dcterms:modified>
</cp:coreProperties>
</file>