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EFB6" w14:textId="1CB4647F" w:rsidR="00CD30BD" w:rsidRDefault="00C13756" w:rsidP="00184852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b/>
          <w:bCs/>
          <w:color w:val="C0504D"/>
          <w:sz w:val="20"/>
          <w:szCs w:val="20"/>
        </w:rPr>
        <w:t xml:space="preserve">TRANS YOUTH HEALTHCARE 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Achille,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Taggart,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Eaton,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 R.,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Osipoff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Tafuri,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K.,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Lane,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Wilson,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A.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Longitudinal impact of gender-affirming endocrine intervention on the mental health and well-being of </w:t>
      </w:r>
      <w:r>
        <w:rPr>
          <w:rStyle w:val="nlmchapter-title"/>
          <w:rFonts w:ascii="Verdana" w:hAnsi="Verdana"/>
          <w:sz w:val="20"/>
          <w:szCs w:val="20"/>
          <w:u w:color="333333"/>
        </w:rPr>
        <w:t>transgender youths: Preliminary results.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International Journal of Pediatric Endocrinology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2020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8.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https://doi.org/10.1186/s13633-020-00078-2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Arnoldussen,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Popma,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van der Miesen,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I. R.,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Twisk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W. R.,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A. L. C.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Re-evaluation of the Dutch approach: Are recently referred transgender youth different compared to earlier </w:t>
      </w:r>
      <w:r>
        <w:rPr>
          <w:rStyle w:val="nlmchapter-title"/>
          <w:rFonts w:ascii="Verdana" w:hAnsi="Verdana"/>
          <w:sz w:val="20"/>
          <w:szCs w:val="20"/>
          <w:u w:color="333333"/>
        </w:rPr>
        <w:t>referrals?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European Child &amp; Adolescent Psychiatry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https://doi.org/10.1007/s00787-020-01691-5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9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0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Fonts w:ascii="Verdana" w:hAnsi="Verdana"/>
          <w:sz w:val="20"/>
          <w:szCs w:val="20"/>
        </w:rPr>
        <w:t>Ashley, F</w:t>
      </w:r>
      <w:r>
        <w:rPr>
          <w:rFonts w:ascii="Verdana" w:hAnsi="Verdana"/>
          <w:sz w:val="20"/>
          <w:szCs w:val="20"/>
        </w:rPr>
        <w:t xml:space="preserve"> (2020) Homophobia, conversion therapy, and care models for trans youth: defending the gender-affirmative approach, Journal of LGBT Youth, 17:4, 361-383, DOI: 10.1080/19361653.2019.1665610 (</w:t>
      </w:r>
      <w:hyperlink r:id="rId11" w:history="1">
        <w:r>
          <w:rPr>
            <w:rStyle w:val="Hyperlink1"/>
          </w:rPr>
          <w:t>https://www.tandfonline.com/doi/full/10.1080/19361653.2019.1665610?needAccess=true&amp;scroll=top</w:t>
        </w:r>
      </w:hyperlink>
      <w:r>
        <w:rPr>
          <w:rFonts w:ascii="Verdana" w:hAnsi="Verdana"/>
          <w:sz w:val="20"/>
          <w:szCs w:val="20"/>
        </w:rPr>
        <w:t>)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Balan,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Hassali,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A. 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Mak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 S. L.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(2018).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Two decades of off-label prescribing in children: A literature </w:t>
      </w:r>
      <w:r>
        <w:rPr>
          <w:rStyle w:val="nlmchapter-title"/>
          <w:rFonts w:ascii="Verdana" w:hAnsi="Verdana"/>
          <w:sz w:val="20"/>
          <w:szCs w:val="20"/>
          <w:u w:color="333333"/>
        </w:rPr>
        <w:t>review.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World Journal of Pediatrics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14</w:t>
      </w:r>
      <w:r>
        <w:rPr>
          <w:rStyle w:val="nlmchapter-title"/>
          <w:rFonts w:ascii="Verdana" w:hAnsi="Verdana"/>
          <w:sz w:val="20"/>
          <w:szCs w:val="20"/>
          <w:u w:color="333333"/>
        </w:rPr>
        <w:t>(6),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528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540. doi:10.1007/s12519-018-0186-y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2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3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4" w:history="1">
        <w:r>
          <w:rPr>
            <w:rStyle w:val="Hyperlink0"/>
            <w:lang w:val="de-DE"/>
          </w:rPr>
          <w:t>[Google Scholar]</w:t>
        </w:r>
      </w:hyperlink>
    </w:p>
    <w:p w14:paraId="23C7F548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9198EAB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Bauer GR, </w:t>
      </w:r>
      <w:proofErr w:type="spellStart"/>
      <w:r>
        <w:rPr>
          <w:rFonts w:ascii="Verdana" w:hAnsi="Verdana"/>
          <w:sz w:val="20"/>
          <w:szCs w:val="20"/>
        </w:rPr>
        <w:t>Scheim</w:t>
      </w:r>
      <w:proofErr w:type="spellEnd"/>
      <w:r>
        <w:rPr>
          <w:rFonts w:ascii="Verdana" w:hAnsi="Verdana"/>
          <w:sz w:val="20"/>
          <w:szCs w:val="20"/>
        </w:rPr>
        <w:t xml:space="preserve"> AI, Deutsch MB, </w:t>
      </w:r>
      <w:proofErr w:type="spellStart"/>
      <w:r>
        <w:rPr>
          <w:rFonts w:ascii="Verdana" w:hAnsi="Verdana"/>
          <w:sz w:val="20"/>
          <w:szCs w:val="20"/>
        </w:rPr>
        <w:t>Massarella</w:t>
      </w:r>
      <w:proofErr w:type="spellEnd"/>
      <w:r>
        <w:rPr>
          <w:rFonts w:ascii="Verdana" w:hAnsi="Verdana"/>
          <w:sz w:val="20"/>
          <w:szCs w:val="20"/>
        </w:rPr>
        <w:t xml:space="preserve"> C. Reported emergency department avoidance, use, and experiences of </w:t>
      </w:r>
      <w:r>
        <w:rPr>
          <w:rFonts w:ascii="Verdana" w:hAnsi="Verdana"/>
          <w:sz w:val="20"/>
          <w:szCs w:val="20"/>
        </w:rPr>
        <w:t xml:space="preserve">transgender persons in Ontario, Canada: results from a respondent-driven sampling survey. Ann </w:t>
      </w:r>
      <w:proofErr w:type="spellStart"/>
      <w:r>
        <w:rPr>
          <w:rFonts w:ascii="Verdana" w:hAnsi="Verdana"/>
          <w:sz w:val="20"/>
          <w:szCs w:val="20"/>
        </w:rPr>
        <w:t>Emerg</w:t>
      </w:r>
      <w:proofErr w:type="spellEnd"/>
      <w:r>
        <w:rPr>
          <w:rFonts w:ascii="Verdana" w:hAnsi="Verdana"/>
          <w:sz w:val="20"/>
          <w:szCs w:val="20"/>
        </w:rPr>
        <w:t xml:space="preserve"> Med. 2014 Jun;63(6):713</w:t>
      </w:r>
      <w:r>
        <w:rPr>
          <w:rFonts w:ascii="Verdana" w:hAnsi="Verdana"/>
          <w:sz w:val="20"/>
          <w:szCs w:val="20"/>
        </w:rPr>
        <w:t>–</w:t>
      </w:r>
      <w:proofErr w:type="gramStart"/>
      <w:r>
        <w:rPr>
          <w:rFonts w:ascii="Verdana" w:hAnsi="Verdana"/>
          <w:sz w:val="20"/>
          <w:szCs w:val="20"/>
        </w:rPr>
        <w:t>20.e</w:t>
      </w:r>
      <w:proofErr w:type="gramEnd"/>
      <w:r>
        <w:rPr>
          <w:rFonts w:ascii="Verdana" w:hAnsi="Verdana"/>
          <w:sz w:val="20"/>
          <w:szCs w:val="20"/>
        </w:rPr>
        <w:t xml:space="preserve">1.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proofErr w:type="gramStart"/>
      <w:r>
        <w:rPr>
          <w:rFonts w:ascii="Verdana" w:hAnsi="Verdana"/>
          <w:sz w:val="20"/>
          <w:szCs w:val="20"/>
        </w:rPr>
        <w:t>http://dx.doi.org/10.1016/j .annemergmed</w:t>
      </w:r>
      <w:proofErr w:type="gramEnd"/>
      <w:r>
        <w:rPr>
          <w:rFonts w:ascii="Verdana" w:hAnsi="Verdana"/>
          <w:sz w:val="20"/>
          <w:szCs w:val="20"/>
        </w:rPr>
        <w:t>.2013.09.027 PMID: 24184160</w:t>
      </w:r>
    </w:p>
    <w:p w14:paraId="748302D8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11118AB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Biggs,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The </w:t>
      </w:r>
      <w:proofErr w:type="spellStart"/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tavistock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s</w:t>
      </w:r>
      <w:proofErr w:type="spellEnd"/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 experiment with p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uberty blockers</w:t>
      </w:r>
      <w:r>
        <w:rPr>
          <w:rStyle w:val="nlmchapter-title"/>
          <w:rFonts w:ascii="Verdana" w:hAnsi="Verdana"/>
          <w:sz w:val="20"/>
          <w:szCs w:val="20"/>
          <w:u w:color="333333"/>
        </w:rPr>
        <w:t>. Retrieved March 18, 2020, from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5" w:history="1">
        <w:r>
          <w:rPr>
            <w:rStyle w:val="Hyperlink0"/>
          </w:rPr>
          <w:t>http://users.ox.ac.uk/</w:t>
        </w:r>
        <w:r>
          <w:rPr>
            <w:rStyle w:val="Link"/>
            <w:rFonts w:ascii="Cambria Math" w:eastAsia="Cambria Math" w:hAnsi="Cambria Math" w:cs="Cambria Math"/>
            <w:color w:val="000000"/>
            <w:sz w:val="20"/>
            <w:szCs w:val="20"/>
            <w:u w:color="10147E"/>
          </w:rPr>
          <w:t>∼</w:t>
        </w:r>
        <w:r>
          <w:rPr>
            <w:rStyle w:val="Hyperlink0"/>
          </w:rPr>
          <w:t>sfos0060/Biggs_ExperimentPubertyBlockers.pdf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6" w:history="1">
        <w:r>
          <w:rPr>
            <w:rStyle w:val="Hyperlink0"/>
            <w:lang w:val="de-DE"/>
          </w:rPr>
          <w:t>[Google Scholar]</w:t>
        </w:r>
      </w:hyperlink>
    </w:p>
    <w:p w14:paraId="67EC503B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FCEC7CA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BMJ 'Spotlight blog', Meta-analysis of Evidence, February 2019 (https://blogs.bmj.com/bmjebmspotlight/2019/02/25/gender-affirming-hormone-in-children-and-adolescents-evidence-review/)</w:t>
      </w:r>
    </w:p>
    <w:p w14:paraId="6AD380D9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F02F766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Bollinger, Alex </w:t>
      </w:r>
      <w:r>
        <w:rPr>
          <w:rFonts w:ascii="Verdana" w:hAnsi="Verdana"/>
          <w:sz w:val="20"/>
          <w:szCs w:val="20"/>
        </w:rPr>
        <w:t xml:space="preserve">(2021) Puberty blockers make transgender teens feel better about themselves. LGBTQ Nation. </w:t>
      </w:r>
      <w:hyperlink r:id="rId17" w:history="1">
        <w:r>
          <w:rPr>
            <w:rStyle w:val="Hyperlink2"/>
          </w:rPr>
          <w:t>https://www.lgbtqnation.com/2021/02/puberty-blockers-make-transgender-teens-feel-better/?fbclid=IwAR1B9VjZ4rnqFdc82z1KitJKLnO95C1fXqsSmezww5O9SDr7AlOCfSmjgNI</w:t>
        </w:r>
      </w:hyperlink>
    </w:p>
    <w:p w14:paraId="3FD9D38E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2295BDB6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Bonifacio JH, Maser C, </w:t>
      </w:r>
      <w:proofErr w:type="spellStart"/>
      <w:r>
        <w:rPr>
          <w:rFonts w:ascii="Verdana" w:hAnsi="Verdana"/>
          <w:sz w:val="20"/>
          <w:szCs w:val="20"/>
        </w:rPr>
        <w:t>Stadelman</w:t>
      </w:r>
      <w:proofErr w:type="spellEnd"/>
      <w:r>
        <w:rPr>
          <w:rFonts w:ascii="Verdana" w:hAnsi="Verdana"/>
          <w:sz w:val="20"/>
          <w:szCs w:val="20"/>
        </w:rPr>
        <w:t xml:space="preserve"> K, </w:t>
      </w:r>
      <w:proofErr w:type="spellStart"/>
      <w:r>
        <w:rPr>
          <w:rFonts w:ascii="Verdana" w:hAnsi="Verdana"/>
          <w:sz w:val="20"/>
          <w:szCs w:val="20"/>
        </w:rPr>
        <w:t>Palmert</w:t>
      </w:r>
      <w:proofErr w:type="spellEnd"/>
      <w:r>
        <w:rPr>
          <w:rFonts w:ascii="Verdana" w:hAnsi="Verdana"/>
          <w:sz w:val="20"/>
          <w:szCs w:val="20"/>
        </w:rPr>
        <w:t xml:space="preserve"> M. Management of gender dysphoria in adolesce</w:t>
      </w:r>
      <w:r>
        <w:rPr>
          <w:rFonts w:ascii="Verdana" w:hAnsi="Verdana"/>
          <w:sz w:val="20"/>
          <w:szCs w:val="20"/>
        </w:rPr>
        <w:t>nts in primary care. CMAJ. 2019 Jan 21;191(3</w:t>
      </w:r>
      <w:proofErr w:type="gramStart"/>
      <w:r>
        <w:rPr>
          <w:rFonts w:ascii="Verdana" w:hAnsi="Verdana"/>
          <w:sz w:val="20"/>
          <w:szCs w:val="20"/>
        </w:rPr>
        <w:t>):E</w:t>
      </w:r>
      <w:proofErr w:type="gramEnd"/>
      <w:r>
        <w:rPr>
          <w:rFonts w:ascii="Verdana" w:hAnsi="Verdana"/>
          <w:sz w:val="20"/>
          <w:szCs w:val="20"/>
        </w:rPr>
        <w:t>69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75.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http://dx.doi.org/10.1503/cmaj.180672 PMID: 30665976</w:t>
      </w:r>
    </w:p>
    <w:p w14:paraId="659BC1C3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23653D18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Brik,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Vrouenraets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C.,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Hannema,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Trajectories of adolescents treated with </w:t>
      </w:r>
      <w:r>
        <w:rPr>
          <w:rStyle w:val="nlmchapter-title"/>
          <w:rFonts w:ascii="Verdana" w:hAnsi="Verdana"/>
          <w:sz w:val="20"/>
          <w:szCs w:val="20"/>
          <w:u w:color="333333"/>
        </w:rPr>
        <w:t>gonadotropin-releasing hormone analogues for gender dysphoria.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Archives of Sexual Behavior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49</w:t>
      </w:r>
      <w:r>
        <w:rPr>
          <w:rStyle w:val="nlmchapter-title"/>
          <w:rFonts w:ascii="Verdana" w:hAnsi="Verdana"/>
          <w:sz w:val="20"/>
          <w:szCs w:val="20"/>
          <w:u w:color="333333"/>
        </w:rPr>
        <w:t>(7),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2611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2618.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https://doi.org/10.1007/s10508-020-01660-8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8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19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" w:history="1">
        <w:r>
          <w:rPr>
            <w:rStyle w:val="Hyperlink0"/>
            <w:lang w:val="de-DE"/>
          </w:rPr>
          <w:t>[Google Scholar]</w:t>
        </w:r>
      </w:hyperlink>
    </w:p>
    <w:p w14:paraId="7DE580BB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8887CEB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Byng,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Bewley,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Clifford,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McCartney,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(2018).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Gender-questioning children deserve better science.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Lancet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392</w:t>
      </w:r>
      <w:r>
        <w:rPr>
          <w:rStyle w:val="nlmchapter-title"/>
          <w:rFonts w:ascii="Verdana" w:hAnsi="Verdana"/>
          <w:sz w:val="20"/>
          <w:szCs w:val="20"/>
          <w:u w:color="333333"/>
        </w:rPr>
        <w:t>(10163),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2435.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https://doi.org/10.1016/S0140-6736(18)32223-2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" w:history="1">
        <w:r>
          <w:rPr>
            <w:rStyle w:val="Hyperlink0"/>
            <w:lang w:val="de-DE"/>
          </w:rPr>
          <w:t>[Google Scholar]</w:t>
        </w:r>
      </w:hyperlink>
    </w:p>
    <w:p w14:paraId="572D2E4B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Carlile</w:t>
      </w:r>
      <w:proofErr w:type="spellEnd"/>
      <w:r>
        <w:rPr>
          <w:rFonts w:ascii="Verdana" w:hAnsi="Verdana"/>
          <w:sz w:val="20"/>
          <w:szCs w:val="20"/>
        </w:rPr>
        <w:t xml:space="preserve">, A (2020) The experiences of transgender and non-binary children and young people and their parents in healthcare settings in England, UK: Interviews with members </w:t>
      </w:r>
      <w:r>
        <w:rPr>
          <w:rFonts w:ascii="Verdana" w:hAnsi="Verdana"/>
          <w:sz w:val="20"/>
          <w:szCs w:val="20"/>
        </w:rPr>
        <w:t>of a family support group, International Journal of Transgender Health, 21:1, 16-32, DOI: 10.1080/15532739.2019.1693472 (</w:t>
      </w:r>
      <w:hyperlink r:id="rId24" w:history="1">
        <w:r>
          <w:rPr>
            <w:rStyle w:val="Hyperlink1"/>
          </w:rPr>
          <w:t>https://www.tandfonline.com/doi/full/10.1080/15532739.2019.1693472?scroll=top&amp;needAccess=true</w:t>
        </w:r>
      </w:hyperlink>
      <w:r>
        <w:rPr>
          <w:rFonts w:ascii="Verdana" w:hAnsi="Verdana"/>
          <w:sz w:val="20"/>
          <w:szCs w:val="20"/>
        </w:rPr>
        <w:t>)</w:t>
      </w:r>
    </w:p>
    <w:p w14:paraId="7B55D4CD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26D1A958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Carmichael, P., Butler, G.,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Masic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, U., Cole, T. J., De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Stavola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, B. L., Davidson, S.,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Skageberg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, E. M., Khadr, S., &amp; Viner, R. M. (2021). Short-term outcomes 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of pubertal suppression in a selected cohort of </w:t>
      </w:r>
      <w:proofErr w:type="gramStart"/>
      <w:r>
        <w:rPr>
          <w:rStyle w:val="nlmchapter-title"/>
          <w:rFonts w:ascii="Verdana" w:hAnsi="Verdana"/>
          <w:sz w:val="20"/>
          <w:szCs w:val="20"/>
          <w:u w:color="333333"/>
        </w:rPr>
        <w:t>12 to 15 year old</w:t>
      </w:r>
      <w:proofErr w:type="gram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young people with persistent gender dysphoria in the UK.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it-IT"/>
        </w:rPr>
        <w:t>PloS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it-IT"/>
        </w:rPr>
        <w:t>one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 16(2), e0243894.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https://doi.org/10.1371/journal.pone.0243894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" w:history="1">
        <w:r>
          <w:rPr>
            <w:rStyle w:val="Hyperlink0"/>
            <w:lang w:val="de-DE"/>
          </w:rPr>
          <w:t>[Google Scholar]</w:t>
        </w:r>
      </w:hyperlink>
    </w:p>
    <w:p w14:paraId="545A6BF6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2BEC91C9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Chen,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Abrams,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Clark,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Ehrensaft,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Tishelman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A.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Chan,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Y.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Garofalo,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Olson-Kennedy,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Rosenthal,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M.,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Hidalgo,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A.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(2020b).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Psychosocial characteristics of transgender youth </w:t>
      </w:r>
      <w:r>
        <w:rPr>
          <w:rStyle w:val="nlmchapter-title"/>
          <w:rFonts w:ascii="Verdana" w:hAnsi="Verdana"/>
          <w:sz w:val="20"/>
          <w:szCs w:val="20"/>
          <w:u w:color="333333"/>
        </w:rPr>
        <w:t>seeking gender-affirming medical treatment: Baseline findings from the Trans Youth Care Study.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 of Adolescent Health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https://doi.org/10.1016/j.jadohealth.2020.07.033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8" w:history="1">
        <w:r>
          <w:rPr>
            <w:rStyle w:val="Hyperlink0"/>
            <w:lang w:val="de-DE"/>
          </w:rPr>
          <w:t>[Google</w:t>
        </w:r>
        <w:r>
          <w:rPr>
            <w:rStyle w:val="Hyperlink0"/>
            <w:lang w:val="de-DE"/>
          </w:rPr>
          <w:t xml:space="preserve"> Scholar]</w:t>
        </w:r>
      </w:hyperlink>
    </w:p>
    <w:p w14:paraId="2DA1A88F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2DCC35F0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Chen,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Strang,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F.,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Kolbuck,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Rosenthal,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Wallen,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K.,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Waber,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 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Steinberg,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Sisk,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 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Ross,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Paus,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Mueller,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S.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McCarthy,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Micevych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E.,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Martin,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 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Kreukels,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B. P.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Kenworthy,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Herting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Herlitz,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Haraldsen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I. R. J. H.,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…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Garofalo,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(2020a).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Consensus parameter: Research methodologies to evaluate neurodevelopmental effects of pubertal suppression in transgender youth.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Transgender Health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5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246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257.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https://doi.org/10.1089/trgh.2020.0006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9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0" w:history="1">
        <w:r>
          <w:rPr>
            <w:rStyle w:val="Hyperlink0"/>
            <w:lang w:val="de-DE"/>
          </w:rPr>
          <w:t>[Google Scholar]</w:t>
        </w:r>
      </w:hyperlink>
    </w:p>
    <w:p w14:paraId="0E3E16AD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7EF8A031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Delemarre-van de Waal,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H. 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Gooren,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 J.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(2008).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The </w:t>
      </w:r>
      <w:r>
        <w:rPr>
          <w:rStyle w:val="nlmchapter-title"/>
          <w:rFonts w:ascii="Verdana" w:hAnsi="Verdana"/>
          <w:sz w:val="20"/>
          <w:szCs w:val="20"/>
          <w:u w:color="333333"/>
        </w:rPr>
        <w:t>treatment of adolescent transsexuals: Changing insights.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Sexual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5</w:t>
      </w:r>
      <w:r>
        <w:rPr>
          <w:rStyle w:val="nlmchapter-title"/>
          <w:rFonts w:ascii="Verdana" w:hAnsi="Verdana"/>
          <w:sz w:val="20"/>
          <w:szCs w:val="20"/>
          <w:u w:color="333333"/>
        </w:rPr>
        <w:t>(8),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1892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1897.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https://doi.org/10.1111/j.1743-6109.2008.00870.x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1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2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3" w:history="1">
        <w:r>
          <w:rPr>
            <w:rStyle w:val="Hyperlink0"/>
            <w:lang w:val="de-DE"/>
          </w:rPr>
          <w:t>[Google Sch</w:t>
        </w:r>
        <w:r>
          <w:rPr>
            <w:rStyle w:val="Hyperlink0"/>
            <w:lang w:val="de-DE"/>
          </w:rPr>
          <w:t>olar]</w:t>
        </w:r>
      </w:hyperlink>
    </w:p>
    <w:p w14:paraId="23268498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17B97A63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Pf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ä</w:t>
      </w:r>
      <w:r>
        <w:rPr>
          <w:rStyle w:val="nlmchapter-title"/>
          <w:rFonts w:ascii="Verdana" w:hAnsi="Verdana"/>
          <w:sz w:val="20"/>
          <w:szCs w:val="20"/>
          <w:u w:color="333333"/>
        </w:rPr>
        <w:t>fflin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F.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(2003).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Transgenderism and intersexuality in childhood and adolescence. Making choices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Thousand Oaks, California: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Sage Publications.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4" w:history="1">
        <w:r>
          <w:rPr>
            <w:rStyle w:val="Hyperlink0"/>
            <w:lang w:val="de-DE"/>
          </w:rPr>
          <w:t>[Google Scholar]</w:t>
        </w:r>
      </w:hyperlink>
    </w:p>
    <w:p w14:paraId="4198E029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20DC6794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Schagen,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E.,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L.,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Delemarre-van de Waal,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H. A.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Puberty suppression in a gender-dysphoric adolescent: A 22-year follow-up.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Archives of Sexual Behavior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40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843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 xml:space="preserve">847. 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doi:10.1007/s10508-011-9758-9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5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6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7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A. L. C.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Treatment of adolescents with gender dysphoria in the Netherlands.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Child and Adolescent Psychiatric Clinics of North America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20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689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700. </w:t>
      </w:r>
      <w:r>
        <w:rPr>
          <w:rStyle w:val="nlmchapter-title"/>
          <w:rFonts w:ascii="Verdana" w:hAnsi="Verdana"/>
          <w:sz w:val="20"/>
          <w:szCs w:val="20"/>
          <w:u w:color="333333"/>
        </w:rPr>
        <w:t>doi:10.1016/j.chc.2011.08.001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8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39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0" w:history="1">
        <w:r>
          <w:rPr>
            <w:rStyle w:val="Hyperlink0"/>
            <w:lang w:val="de-DE"/>
          </w:rPr>
          <w:t>[Google Scholar]</w:t>
        </w:r>
      </w:hyperlink>
    </w:p>
    <w:p w14:paraId="427E54B5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03848996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Van Goozen,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(1998).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Pubertal delay as an aid in diagnosis and treatment of a transsexual adolescent.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European Child &amp; 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lastRenderedPageBreak/>
        <w:t>Adolescent Psychiatry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7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246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248. </w:t>
      </w:r>
      <w:r>
        <w:rPr>
          <w:rStyle w:val="nlmchapter-title"/>
          <w:rFonts w:ascii="Verdana" w:hAnsi="Verdana"/>
          <w:sz w:val="20"/>
          <w:szCs w:val="20"/>
          <w:u w:color="333333"/>
        </w:rPr>
        <w:t>doi:10.1007/s007870050073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1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2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</w:p>
    <w:p w14:paraId="0E9EED34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01FE8FBA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Connolly MD, </w:t>
      </w:r>
      <w:proofErr w:type="spellStart"/>
      <w:r>
        <w:rPr>
          <w:rFonts w:ascii="Verdana" w:hAnsi="Verdana"/>
          <w:sz w:val="20"/>
          <w:szCs w:val="20"/>
        </w:rPr>
        <w:t>Zervos</w:t>
      </w:r>
      <w:proofErr w:type="spellEnd"/>
      <w:r>
        <w:rPr>
          <w:rFonts w:ascii="Verdana" w:hAnsi="Verdana"/>
          <w:sz w:val="20"/>
          <w:szCs w:val="20"/>
        </w:rPr>
        <w:t xml:space="preserve"> MJ, Barone CJ 2nd, Johnson CC, Joseph CLM. The mental health of transgender youth: advances in understanding. J </w:t>
      </w:r>
      <w:proofErr w:type="spellStart"/>
      <w:r>
        <w:rPr>
          <w:rFonts w:ascii="Verdana" w:hAnsi="Verdana"/>
          <w:sz w:val="20"/>
          <w:szCs w:val="20"/>
        </w:rPr>
        <w:t>Adolesc</w:t>
      </w:r>
      <w:proofErr w:type="spellEnd"/>
      <w:r>
        <w:rPr>
          <w:rFonts w:ascii="Verdana" w:hAnsi="Verdana"/>
          <w:sz w:val="20"/>
          <w:szCs w:val="20"/>
        </w:rPr>
        <w:t xml:space="preserve"> Health. 2016 </w:t>
      </w:r>
      <w:r>
        <w:rPr>
          <w:rFonts w:ascii="Verdana" w:hAnsi="Verdana"/>
          <w:sz w:val="20"/>
          <w:szCs w:val="20"/>
        </w:rPr>
        <w:t>Nov;59(5):489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95.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http://dx.doi.org/10.1016/j.jadohealth .2016.06.012 PMID: 27544457</w:t>
      </w:r>
    </w:p>
    <w:p w14:paraId="1DDC9004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18D9AD6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Costa,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Dunsford,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Skagerberg,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Holt,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Carmichael,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Colizzi,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(2015).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Psychological support, puberty suppression, and psychosocial </w:t>
      </w:r>
      <w:r>
        <w:rPr>
          <w:rStyle w:val="nlmchapter-title"/>
          <w:rFonts w:ascii="Verdana" w:hAnsi="Verdana"/>
          <w:sz w:val="20"/>
          <w:szCs w:val="20"/>
          <w:u w:color="333333"/>
        </w:rPr>
        <w:t>functioning in adolescents with gender dysphoria.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Sexual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12</w:t>
      </w:r>
      <w:r>
        <w:rPr>
          <w:rStyle w:val="nlmchapter-title"/>
          <w:rFonts w:ascii="Verdana" w:hAnsi="Verdana"/>
          <w:sz w:val="20"/>
          <w:szCs w:val="20"/>
          <w:u w:color="333333"/>
        </w:rPr>
        <w:t>(11),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2206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2214.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https://doi.org/10.1111/jsm.13034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3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4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5" w:history="1">
        <w:r>
          <w:rPr>
            <w:rStyle w:val="Hyperlink0"/>
            <w:lang w:val="de-DE"/>
          </w:rPr>
          <w:t>[Google Scholar]</w:t>
        </w:r>
      </w:hyperlink>
    </w:p>
    <w:p w14:paraId="2079C2C2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7A315D19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Cuzzolin,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Zaccaron,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Fanos,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(2003).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Unlicensed and off label use of dru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gs in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paediatrics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: A review of literature.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Fundamental and Clinical Pharmacology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17</w:t>
      </w:r>
      <w:r>
        <w:rPr>
          <w:rStyle w:val="nlmchapter-title"/>
          <w:rFonts w:ascii="Verdana" w:hAnsi="Verdana"/>
          <w:sz w:val="20"/>
          <w:szCs w:val="20"/>
          <w:u w:color="333333"/>
        </w:rPr>
        <w:t>(1),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125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131. doi:10.1046/j.1472-8206.2003.00123.x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6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7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8" w:history="1">
        <w:r>
          <w:rPr>
            <w:rStyle w:val="Hyperlink0"/>
            <w:lang w:val="de-DE"/>
          </w:rPr>
          <w:t>[Google Scholar]</w:t>
        </w:r>
      </w:hyperlink>
    </w:p>
    <w:p w14:paraId="52CD7301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2EC1CEFF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Sutter,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(2005, </w:t>
      </w:r>
      <w:proofErr w:type="gramStart"/>
      <w:r>
        <w:rPr>
          <w:rStyle w:val="nlmchapter-title"/>
          <w:rFonts w:ascii="Verdana" w:hAnsi="Verdana"/>
          <w:sz w:val="20"/>
          <w:szCs w:val="20"/>
          <w:u w:color="333333"/>
        </w:rPr>
        <w:t>May,</w:t>
      </w:r>
      <w:proofErr w:type="gram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19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Adolescents and GID. Fertility Issues. Presented at the congress Endocrine Treatment of Atypical Gender Identity Development in Adolescents.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49" w:history="1">
        <w:r>
          <w:rPr>
            <w:rStyle w:val="Hyperlink0"/>
            <w:lang w:val="de-DE"/>
          </w:rPr>
          <w:t>[Google Scholar]</w:t>
        </w:r>
      </w:hyperlink>
    </w:p>
    <w:p w14:paraId="5C2EDA1C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0C725D56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Fonts w:ascii="Verdana" w:hAnsi="Verdana"/>
          <w:sz w:val="20"/>
          <w:szCs w:val="20"/>
        </w:rPr>
        <w:t>D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L.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Challenges in timing puberty suppression for gender-nonconforming 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adolescents.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Pediatri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cs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146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e2020010611.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https://doi.org/10.1542/peds.2020-010611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0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1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2" w:history="1">
        <w:r>
          <w:rPr>
            <w:rStyle w:val="Hyperlink0"/>
            <w:lang w:val="de-DE"/>
          </w:rPr>
          <w:t>[Google Scholar]</w:t>
        </w:r>
      </w:hyperlink>
    </w:p>
    <w:p w14:paraId="1A7354B5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55855A87" w14:textId="77777777" w:rsidR="00CD30BD" w:rsidRPr="00CB2C14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 w:rsidRPr="00CB2C14">
        <w:rPr>
          <w:rFonts w:ascii="Verdana" w:hAnsi="Verdana"/>
          <w:sz w:val="20"/>
          <w:szCs w:val="20"/>
        </w:rPr>
        <w:t>D</w:t>
      </w:r>
      <w:r w:rsidRPr="00CB2C14">
        <w:rPr>
          <w:rStyle w:val="nlmchapter-title"/>
          <w:rFonts w:ascii="Verdana" w:eastAsia="Calibri" w:hAnsi="Verdana" w:cs="Calibri"/>
          <w:sz w:val="20"/>
          <w:szCs w:val="20"/>
          <w:u w:color="222222"/>
        </w:rPr>
        <w:t xml:space="preserve">e Vries et al. Bell v </w:t>
      </w:r>
      <w:proofErr w:type="spellStart"/>
      <w:r w:rsidRPr="00CB2C14">
        <w:rPr>
          <w:rStyle w:val="nlmchapter-title"/>
          <w:rFonts w:ascii="Verdana" w:eastAsia="Calibri" w:hAnsi="Verdana" w:cs="Calibri"/>
          <w:sz w:val="20"/>
          <w:szCs w:val="20"/>
          <w:u w:color="222222"/>
        </w:rPr>
        <w:t>Tavistock</w:t>
      </w:r>
      <w:proofErr w:type="spellEnd"/>
      <w:r w:rsidRPr="00CB2C14">
        <w:rPr>
          <w:rStyle w:val="nlmchapter-title"/>
          <w:rFonts w:ascii="Verdana" w:eastAsia="Calibri" w:hAnsi="Verdana" w:cs="Calibri"/>
          <w:sz w:val="20"/>
          <w:szCs w:val="20"/>
          <w:u w:color="222222"/>
        </w:rPr>
        <w:t xml:space="preserve"> and Portman NHS Foundation Trust [2020] EWHC 3274: Weighing current knowledge and </w:t>
      </w:r>
      <w:r w:rsidRPr="00CB2C14">
        <w:rPr>
          <w:rStyle w:val="nlmchapter-title"/>
          <w:rFonts w:ascii="Verdana" w:eastAsia="Calibri" w:hAnsi="Verdana" w:cs="Calibri"/>
          <w:sz w:val="20"/>
          <w:szCs w:val="20"/>
          <w:u w:color="222222"/>
        </w:rPr>
        <w:t xml:space="preserve">uncertainties in decisions about gender-related treatment for transgender </w:t>
      </w:r>
      <w:proofErr w:type="spellStart"/>
      <w:r w:rsidRPr="00CB2C14">
        <w:rPr>
          <w:rStyle w:val="nlmchapter-title"/>
          <w:rFonts w:ascii="Verdana" w:eastAsia="Calibri" w:hAnsi="Verdana" w:cs="Calibri"/>
          <w:sz w:val="20"/>
          <w:szCs w:val="20"/>
          <w:u w:color="222222"/>
          <w:lang w:val="es-ES_tradnl"/>
        </w:rPr>
        <w:t>adolescents</w:t>
      </w:r>
      <w:proofErr w:type="spellEnd"/>
      <w:r w:rsidRPr="00CB2C14">
        <w:rPr>
          <w:rStyle w:val="nlmchapter-title"/>
          <w:rFonts w:ascii="Verdana" w:hAnsi="Verdana"/>
          <w:sz w:val="20"/>
          <w:szCs w:val="20"/>
          <w:u w:color="222222"/>
        </w:rPr>
        <w:t> </w:t>
      </w:r>
      <w:hyperlink r:id="rId53" w:history="1">
        <w:r w:rsidRPr="00CB2C14">
          <w:rPr>
            <w:rStyle w:val="Hyperlink3"/>
            <w:rFonts w:ascii="Verdana" w:hAnsi="Verdana"/>
          </w:rPr>
          <w:t xml:space="preserve">International Journal of Transgender Health article of 5 April 2021, </w:t>
        </w:r>
        <w:r w:rsidRPr="00CB2C14">
          <w:rPr>
            <w:rStyle w:val="Hyperlink3"/>
            <w:rFonts w:ascii="Verdana" w:hAnsi="Verdana"/>
          </w:rPr>
          <w:t>‘</w:t>
        </w:r>
        <w:r w:rsidRPr="00CB2C14">
          <w:rPr>
            <w:rStyle w:val="Hyperlink3"/>
            <w:rFonts w:ascii="Verdana" w:hAnsi="Verdana"/>
          </w:rPr>
          <w:t xml:space="preserve">Bell </w:t>
        </w:r>
        <w:r w:rsidRPr="00CB2C14">
          <w:rPr>
            <w:rStyle w:val="Hyperlink3"/>
            <w:rFonts w:ascii="Verdana" w:hAnsi="Verdana"/>
          </w:rPr>
          <w:t xml:space="preserve">v </w:t>
        </w:r>
        <w:proofErr w:type="spellStart"/>
        <w:r w:rsidRPr="00CB2C14">
          <w:rPr>
            <w:rStyle w:val="Hyperlink3"/>
            <w:rFonts w:ascii="Verdana" w:hAnsi="Verdana"/>
          </w:rPr>
          <w:t>Tavistock</w:t>
        </w:r>
        <w:proofErr w:type="spellEnd"/>
        <w:r w:rsidRPr="00CB2C14">
          <w:rPr>
            <w:rStyle w:val="Hyperlink3"/>
            <w:rFonts w:ascii="Verdana" w:hAnsi="Verdana"/>
          </w:rPr>
          <w:t xml:space="preserve"> and Portman NHS Foundation Trust [2020] EWHC 3274: Weighing current knowledge and uncertainties in decisions about gender-related treatment for transgender adolescents</w:t>
        </w:r>
        <w:r w:rsidRPr="00CB2C14">
          <w:rPr>
            <w:rStyle w:val="Hyperlink3"/>
            <w:rFonts w:ascii="Verdana" w:hAnsi="Verdana"/>
          </w:rPr>
          <w:t>’</w:t>
        </w:r>
      </w:hyperlink>
    </w:p>
    <w:p w14:paraId="77EEBE69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1D0BCC64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L.,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(2012).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Clinical </w:t>
      </w:r>
      <w:r>
        <w:rPr>
          <w:rStyle w:val="nlmchapter-title"/>
          <w:rFonts w:ascii="Verdana" w:hAnsi="Verdana"/>
          <w:sz w:val="20"/>
          <w:szCs w:val="20"/>
          <w:u w:color="333333"/>
        </w:rPr>
        <w:t>management of gender dysphoria in children and adolescents: The Dutch approach.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 of Homosexuality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59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301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320. doi:10.1080/00918369.2012.653300</w:t>
      </w:r>
      <w:r>
        <w:rPr>
          <w:rStyle w:val="nlmchapter-title"/>
          <w:rFonts w:ascii="Verdana" w:hAnsi="Verdana"/>
          <w:sz w:val="20"/>
          <w:szCs w:val="20"/>
          <w:u w:color="333333"/>
        </w:rPr>
        <w:t>  </w:t>
      </w:r>
      <w:hyperlink r:id="rId54" w:history="1">
        <w:r>
          <w:rPr>
            <w:rStyle w:val="Hyperlink0"/>
          </w:rPr>
          <w:t>[Taylor &amp; Francis Online]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5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6" w:history="1">
        <w:r>
          <w:rPr>
            <w:rStyle w:val="Hyperlink0"/>
            <w:lang w:val="de-DE"/>
          </w:rPr>
          <w:t>[Google Scholar]</w:t>
        </w:r>
      </w:hyperlink>
    </w:p>
    <w:p w14:paraId="68ACD0BF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48D126F9" w14:textId="77777777" w:rsidR="00CD30BD" w:rsidRDefault="00C13756">
      <w:pPr>
        <w:pStyle w:val="Body"/>
        <w:rPr>
          <w:rStyle w:val="nlmchapter-title"/>
          <w:rFonts w:ascii="Calibri" w:eastAsia="Calibri" w:hAnsi="Calibri" w:cs="Calibri"/>
          <w:sz w:val="20"/>
          <w:szCs w:val="20"/>
          <w:u w:color="222222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McGuire,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K.,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Wagenaar,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E. C. F.,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Doreleijers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A. H.,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(2014).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Adult psychological outcome after puberty suppression and </w:t>
      </w:r>
      <w:r>
        <w:rPr>
          <w:rStyle w:val="nlmchapter-title"/>
          <w:rFonts w:ascii="Verdana" w:hAnsi="Verdana"/>
          <w:sz w:val="20"/>
          <w:szCs w:val="20"/>
          <w:u w:color="333333"/>
        </w:rPr>
        <w:t>gender reassignment.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Pediatrics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134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696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611. doi:10.1542/peds.2013-2958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7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8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59" w:history="1">
        <w:r>
          <w:rPr>
            <w:rStyle w:val="Hyperlink0"/>
            <w:lang w:val="de-DE"/>
          </w:rPr>
          <w:t>[Google Scholar]</w:t>
        </w:r>
      </w:hyperlink>
    </w:p>
    <w:p w14:paraId="1AD0F467" w14:textId="77777777" w:rsidR="00CD30BD" w:rsidRDefault="00CD30BD">
      <w:pPr>
        <w:pStyle w:val="Body"/>
        <w:rPr>
          <w:rStyle w:val="nlmchapter-title"/>
          <w:rFonts w:ascii="Calibri" w:eastAsia="Calibri" w:hAnsi="Calibri" w:cs="Calibri"/>
          <w:sz w:val="20"/>
          <w:szCs w:val="20"/>
          <w:u w:color="222222"/>
        </w:rPr>
      </w:pPr>
    </w:p>
    <w:p w14:paraId="5D3CD401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shd w:val="clear" w:color="auto" w:fill="FFFF0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D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McGuire,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K.,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Wagenaar,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E.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Doreleijers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(2014).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Young adult psychological outcome after puberty suppression and gender reassignment.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Pediatrics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134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696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704.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https://doi.org/10.1542/peds.2013-2958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0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1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2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D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Doreleijers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Puberty suppression in adolescents with gender identity disorder: A prospective follow-up study.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Sexual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8</w:t>
      </w:r>
      <w:r>
        <w:rPr>
          <w:rStyle w:val="nlmchapter-title"/>
          <w:rFonts w:ascii="Verdana" w:hAnsi="Verdana"/>
          <w:sz w:val="20"/>
          <w:szCs w:val="20"/>
          <w:u w:color="333333"/>
        </w:rPr>
        <w:t>(8),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2276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lastRenderedPageBreak/>
        <w:t>2283.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https://doi.org/10.1111/j.1743-6109.2010.01943.x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3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4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5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Calibri" w:eastAsia="Calibri" w:hAnsi="Calibri" w:cs="Calibri"/>
          <w:sz w:val="20"/>
          <w:szCs w:val="20"/>
          <w:u w:color="222222"/>
        </w:rPr>
        <w:br/>
      </w:r>
      <w:r>
        <w:rPr>
          <w:rStyle w:val="nlmchapter-title"/>
          <w:rFonts w:ascii="Calibri" w:eastAsia="Calibri" w:hAnsi="Calibri" w:cs="Calibri"/>
          <w:sz w:val="20"/>
          <w:szCs w:val="20"/>
          <w:u w:color="222222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Delemarre-van de Waal,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H. 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(2006).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Clinical management of gender identity disorder in adolescents: A protocol on psychological and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paediatric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endocrinology aspects.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European Journal of 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Endocrinology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155</w:t>
      </w:r>
      <w:r>
        <w:rPr>
          <w:rStyle w:val="nlmchapter-title"/>
          <w:rFonts w:ascii="Verdana" w:hAnsi="Verdana"/>
          <w:sz w:val="20"/>
          <w:szCs w:val="20"/>
          <w:u w:color="333333"/>
        </w:rPr>
        <w:t>(suppl_1),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S131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S137. doi:10.1530/eje.1.02231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6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7" w:history="1">
        <w:r>
          <w:rPr>
            <w:rStyle w:val="Hyperlink0"/>
            <w:lang w:val="de-DE"/>
          </w:rPr>
          <w:t>[Google Scholar]</w:t>
        </w:r>
      </w:hyperlink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Dyer,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(2020a).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Children are "highly unlikely" to be able to consent to taking puberty blockers, rules High Court.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BMJ (Clinical Research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 ed)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371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m4699.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https://doi.org/10.1136/bmj.m4699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8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69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Dyer,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(2020b).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Puberty blockers: CHI</w:t>
      </w:r>
      <w:r>
        <w:rPr>
          <w:rStyle w:val="nlmchapter-title"/>
          <w:rFonts w:ascii="Verdana" w:hAnsi="Verdana"/>
          <w:sz w:val="20"/>
          <w:szCs w:val="20"/>
          <w:u w:color="333333"/>
        </w:rPr>
        <w:t>LDREN under 16 should not be referred without court order, says NHS England.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BMJ (Clinical Research </w:t>
      </w:r>
      <w:proofErr w:type="gramStart"/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ed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)</w:t>
      </w:r>
      <w:proofErr w:type="gram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371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m4717.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https://doi.org/10.1136/bmj.m4717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0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Edwards-Leeper,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Feldman,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H. 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Lash,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B. R.,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Shumer,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 E.,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Tishelman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A. C.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(2017).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Psychological profile of the first sample of transgender youth presenting for medical intervention in a </w:t>
      </w:r>
      <w:r>
        <w:rPr>
          <w:rStyle w:val="nlmchapter-title"/>
          <w:rFonts w:ascii="Verdana" w:hAnsi="Verdana"/>
          <w:sz w:val="20"/>
          <w:szCs w:val="20"/>
          <w:u w:color="333333"/>
        </w:rPr>
        <w:t>U.S. pediatric gender center.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Psychology of Sexual Orientation and Gender Diversity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4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374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382.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https://doi.org/10.1037/sgd0000239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1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2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Edwards-Leeper,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Spack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 P.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(2012).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Psychological evaluation and medical treatment of transgender youth in an interdisciplinary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“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Gender Management Service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” </w:t>
      </w:r>
      <w:r>
        <w:rPr>
          <w:rStyle w:val="nlmchapter-title"/>
          <w:rFonts w:ascii="Verdana" w:hAnsi="Verdana"/>
          <w:sz w:val="20"/>
          <w:szCs w:val="20"/>
          <w:u w:color="333333"/>
        </w:rPr>
        <w:t>(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GeMS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) in a major pediatric center.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 of Homosexuality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59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321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336. doi:10.1080/00918369.2012.653302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3" w:history="1">
        <w:r>
          <w:rPr>
            <w:rStyle w:val="Hyperlink0"/>
          </w:rPr>
          <w:t>[Taylor &amp; Francis Online]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4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5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shd w:val="clear" w:color="auto" w:fill="FFFF00"/>
        </w:rPr>
        <w:br/>
      </w:r>
      <w:r>
        <w:rPr>
          <w:rStyle w:val="nlmchapter-title"/>
          <w:rFonts w:ascii="Arial Unicode MS" w:hAnsi="Arial Unicode MS"/>
          <w:sz w:val="20"/>
          <w:szCs w:val="20"/>
          <w:shd w:val="clear" w:color="auto" w:fill="FFFF0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EPATH. 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Joint statement regarding medical affirming treatment including puberty blockers for transgender adolescents</w:t>
      </w:r>
      <w:r>
        <w:rPr>
          <w:rStyle w:val="nlmchapter-title"/>
          <w:rFonts w:ascii="Verdana" w:hAnsi="Verdana"/>
          <w:sz w:val="20"/>
          <w:szCs w:val="20"/>
          <w:u w:color="333333"/>
        </w:rPr>
        <w:t>. Retrieved January 17, 2021, from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6" w:history="1">
        <w:r>
          <w:rPr>
            <w:rStyle w:val="Hyperlink0"/>
          </w:rPr>
          <w:t>http://epath.eu/joint-statement-regarding-medical-affirming-treatment-including-puberty-blockers-for-transgender-adole</w:t>
        </w:r>
        <w:r>
          <w:rPr>
            <w:rStyle w:val="Hyperlink0"/>
          </w:rPr>
          <w:t>scents/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7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Fisher,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Ristori,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Bandini,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Giordano,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Mosconi,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Jannini,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E. 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Greggio,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Godano,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Manieri,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Meriggiola,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Ricca,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Dettore,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Maggi,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(2014).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Medical treatment in gender dysphoric adolescents endorsed by SIAMS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SIE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SIEDP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ONIG.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 of Endocrinological Investigation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37</w:t>
      </w:r>
      <w:r>
        <w:rPr>
          <w:rStyle w:val="nlmchapter-title"/>
          <w:rFonts w:ascii="Verdana" w:hAnsi="Verdana"/>
          <w:sz w:val="20"/>
          <w:szCs w:val="20"/>
          <w:u w:color="333333"/>
        </w:rPr>
        <w:t>(7),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675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 xml:space="preserve">687. 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doi:10.1007/s40618-014-0077-6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8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79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0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Giordano,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(2008).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Lives in a chiaroscuro. Should we suspend the puberty of children with gender identity </w:t>
      </w:r>
      <w:proofErr w:type="spellStart"/>
      <w:proofErr w:type="gramStart"/>
      <w:r>
        <w:rPr>
          <w:rStyle w:val="nlmchapter-title"/>
          <w:rFonts w:ascii="Verdana" w:hAnsi="Verdana"/>
          <w:sz w:val="20"/>
          <w:szCs w:val="20"/>
          <w:u w:color="333333"/>
        </w:rPr>
        <w:t>disorder?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</w:t>
      </w:r>
      <w:proofErr w:type="spellEnd"/>
      <w:proofErr w:type="gramEnd"/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 of Medical Ethics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ru-RU"/>
        </w:rPr>
        <w:t>34</w:t>
      </w:r>
      <w:r>
        <w:rPr>
          <w:rStyle w:val="nlmchapter-title"/>
          <w:rFonts w:ascii="Verdana" w:hAnsi="Verdana"/>
          <w:sz w:val="20"/>
          <w:szCs w:val="20"/>
          <w:u w:color="333333"/>
        </w:rPr>
        <w:t>(8),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ru-RU"/>
        </w:rPr>
        <w:t>580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584.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https://doi.org/10.1136/jme.2007.021097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1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2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3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Giordano,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Holm,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Is puberty delaying treatment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‘</w:t>
      </w:r>
      <w:r>
        <w:rPr>
          <w:rStyle w:val="nlmchapter-title"/>
          <w:rFonts w:ascii="Verdana" w:hAnsi="Verdana"/>
          <w:sz w:val="20"/>
          <w:szCs w:val="20"/>
          <w:u w:color="333333"/>
        </w:rPr>
        <w:t>experimental treatment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  <w:lang w:val="ru-RU"/>
        </w:rPr>
        <w:t xml:space="preserve">? 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International Journal of Transgender Health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21</w:t>
      </w:r>
      <w:r>
        <w:rPr>
          <w:rStyle w:val="nlmchapter-title"/>
          <w:rFonts w:ascii="Verdana" w:hAnsi="Verdana"/>
          <w:sz w:val="20"/>
          <w:szCs w:val="20"/>
          <w:u w:color="333333"/>
        </w:rPr>
        <w:t>(2),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113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121.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https://doi.org/10.1080/26895269.2020.1747768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4" w:history="1">
        <w:r>
          <w:rPr>
            <w:rStyle w:val="Hyperlink0"/>
          </w:rPr>
          <w:t>[Taylor &amp; F</w:t>
        </w:r>
        <w:r>
          <w:rPr>
            <w:rStyle w:val="Hyperlink0"/>
          </w:rPr>
          <w:t>rancis Online]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85" w:history="1">
        <w:r>
          <w:rPr>
            <w:rStyle w:val="Hyperlink0"/>
            <w:lang w:val="de-DE"/>
          </w:rPr>
          <w:t>[Google Scholar]</w:t>
        </w:r>
      </w:hyperlink>
    </w:p>
    <w:p w14:paraId="019E1A3C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shd w:val="clear" w:color="auto" w:fill="FFFF00"/>
        </w:rPr>
      </w:pPr>
    </w:p>
    <w:p w14:paraId="29612A8B" w14:textId="77777777" w:rsidR="00CD30BD" w:rsidRDefault="00C13756">
      <w:pPr>
        <w:pStyle w:val="Body"/>
        <w:rPr>
          <w:rStyle w:val="Hyperlink4"/>
        </w:rPr>
      </w:pPr>
      <w:r>
        <w:rPr>
          <w:rStyle w:val="nlmchapter-title"/>
          <w:rFonts w:ascii="Verdana" w:hAnsi="Verdana"/>
          <w:sz w:val="20"/>
          <w:szCs w:val="20"/>
        </w:rPr>
        <w:t xml:space="preserve">Giordano S, Garland F, Holm S. Gender dysphoria in adolescents: can adolescents or parents give valid consent to puberty </w:t>
      </w:r>
      <w:proofErr w:type="spellStart"/>
      <w:proofErr w:type="gramStart"/>
      <w:r>
        <w:rPr>
          <w:rStyle w:val="nlmchapter-title"/>
          <w:rFonts w:ascii="Verdana" w:hAnsi="Verdana"/>
          <w:sz w:val="20"/>
          <w:szCs w:val="20"/>
        </w:rPr>
        <w:t>blockers?Journal</w:t>
      </w:r>
      <w:proofErr w:type="spellEnd"/>
      <w:proofErr w:type="gramEnd"/>
      <w:r>
        <w:rPr>
          <w:rStyle w:val="nlmchapter-title"/>
          <w:rFonts w:ascii="Verdana" w:hAnsi="Verdana"/>
          <w:sz w:val="20"/>
          <w:szCs w:val="20"/>
        </w:rPr>
        <w:t xml:space="preserve"> of Medical Ethics Published Online First: </w:t>
      </w:r>
      <w:r>
        <w:rPr>
          <w:rStyle w:val="nlmchapter-title"/>
          <w:rFonts w:ascii="Verdana" w:hAnsi="Verdana"/>
          <w:sz w:val="20"/>
          <w:szCs w:val="20"/>
        </w:rPr>
        <w:t xml:space="preserve">10 March 2021. </w:t>
      </w:r>
      <w:proofErr w:type="spellStart"/>
      <w:r>
        <w:rPr>
          <w:rStyle w:val="nlmchapter-title"/>
          <w:rFonts w:ascii="Verdana" w:hAnsi="Verdana"/>
          <w:sz w:val="20"/>
          <w:szCs w:val="20"/>
        </w:rPr>
        <w:t>doi</w:t>
      </w:r>
      <w:proofErr w:type="spellEnd"/>
      <w:r>
        <w:rPr>
          <w:rStyle w:val="nlmchapter-title"/>
          <w:rFonts w:ascii="Verdana" w:hAnsi="Verdana"/>
          <w:sz w:val="20"/>
          <w:szCs w:val="20"/>
        </w:rPr>
        <w:t>: 10.1136/medethics-2020-106999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proofErr w:type="spellStart"/>
      <w:r>
        <w:rPr>
          <w:rStyle w:val="nlmchapter-title"/>
          <w:rFonts w:ascii="Verdana" w:hAnsi="Verdana"/>
          <w:sz w:val="20"/>
          <w:szCs w:val="20"/>
        </w:rPr>
        <w:t>Giovanardi</w:t>
      </w:r>
      <w:proofErr w:type="spellEnd"/>
      <w:r>
        <w:rPr>
          <w:rStyle w:val="nlmchapter-title"/>
          <w:rFonts w:ascii="Verdana" w:hAnsi="Verdana"/>
          <w:sz w:val="20"/>
          <w:szCs w:val="20"/>
        </w:rPr>
        <w:t xml:space="preserve">, G., Morales, P., Mirabella, M. et al. Transition memories: experiences </w:t>
      </w:r>
      <w:r>
        <w:rPr>
          <w:rStyle w:val="nlmchapter-title"/>
          <w:rFonts w:ascii="Verdana" w:hAnsi="Verdana"/>
          <w:sz w:val="20"/>
          <w:szCs w:val="20"/>
        </w:rPr>
        <w:lastRenderedPageBreak/>
        <w:t>of trans adult women with hormone therapy and their beliefs on the usage of hormone blockers to suppress puberty. J Endocr</w:t>
      </w:r>
      <w:r>
        <w:rPr>
          <w:rStyle w:val="nlmchapter-title"/>
          <w:rFonts w:ascii="Verdana" w:hAnsi="Verdana"/>
          <w:sz w:val="20"/>
          <w:szCs w:val="20"/>
        </w:rPr>
        <w:t>inol Invest 42, 1231</w:t>
      </w:r>
      <w:r>
        <w:rPr>
          <w:rStyle w:val="nlmchapter-title"/>
          <w:rFonts w:ascii="Verdana" w:hAnsi="Verdana"/>
          <w:sz w:val="20"/>
          <w:szCs w:val="20"/>
        </w:rPr>
        <w:t>–</w:t>
      </w:r>
      <w:r>
        <w:rPr>
          <w:rStyle w:val="nlmchapter-title"/>
          <w:rFonts w:ascii="Verdana" w:hAnsi="Verdana"/>
          <w:sz w:val="20"/>
          <w:szCs w:val="20"/>
        </w:rPr>
        <w:t>1240 (2019). (</w:t>
      </w:r>
      <w:hyperlink r:id="rId86" w:history="1">
        <w:r>
          <w:rPr>
            <w:rStyle w:val="Hyperlink4"/>
          </w:rPr>
          <w:t>https://doi.org/10.1007/s40618-019-01045-2</w:t>
        </w:r>
      </w:hyperlink>
      <w:r>
        <w:rPr>
          <w:rStyle w:val="Hyperlink4"/>
        </w:rPr>
        <w:t>) [paywall]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Gülg</w:t>
      </w:r>
      <w:proofErr w:type="spellEnd"/>
      <w:r>
        <w:rPr>
          <w:rStyle w:val="Hyperlink4"/>
          <w:lang w:val="sv-SE"/>
        </w:rPr>
        <w:t>ö</w:t>
      </w:r>
      <w:r>
        <w:rPr>
          <w:rStyle w:val="Hyperlink4"/>
          <w:lang w:val="es-ES_tradnl"/>
        </w:rPr>
        <w:t>z,</w:t>
      </w:r>
      <w:r>
        <w:rPr>
          <w:rStyle w:val="Hyperlink4"/>
        </w:rPr>
        <w:t> S., </w:t>
      </w:r>
      <w:r>
        <w:rPr>
          <w:rStyle w:val="Hyperlink4"/>
          <w:lang w:val="it-IT"/>
        </w:rPr>
        <w:t>Glazier,</w:t>
      </w:r>
      <w:r>
        <w:rPr>
          <w:rStyle w:val="Hyperlink4"/>
        </w:rPr>
        <w:t> J. J., Enright, E. A., </w:t>
      </w:r>
      <w:r>
        <w:rPr>
          <w:rStyle w:val="Hyperlink4"/>
          <w:lang w:val="es-ES_tradnl"/>
        </w:rPr>
        <w:t>Alonso,</w:t>
      </w:r>
      <w:r>
        <w:rPr>
          <w:rStyle w:val="Hyperlink4"/>
        </w:rPr>
        <w:t> D. J., </w:t>
      </w:r>
      <w:r>
        <w:rPr>
          <w:rStyle w:val="Hyperlink4"/>
          <w:lang w:val="nl-NL"/>
        </w:rPr>
        <w:t>Durwood,</w:t>
      </w:r>
      <w:r>
        <w:rPr>
          <w:rStyle w:val="Hyperlink4"/>
        </w:rPr>
        <w:t> L. J., </w:t>
      </w:r>
      <w:r>
        <w:rPr>
          <w:rStyle w:val="Hyperlink4"/>
          <w:lang w:val="sv-SE"/>
        </w:rPr>
        <w:t>Fast,</w:t>
      </w:r>
      <w:r>
        <w:rPr>
          <w:rStyle w:val="Hyperlink4"/>
        </w:rPr>
        <w:t> A. A., Lowe, R., Ji, </w:t>
      </w:r>
      <w:r>
        <w:rPr>
          <w:rStyle w:val="Hyperlink4"/>
          <w:lang w:val="it-IT"/>
        </w:rPr>
        <w:t>C.,</w:t>
      </w:r>
      <w:r>
        <w:rPr>
          <w:rStyle w:val="Hyperlink4"/>
        </w:rPr>
        <w:t> </w:t>
      </w:r>
      <w:r>
        <w:rPr>
          <w:rStyle w:val="Hyperlink4"/>
          <w:lang w:val="nl-NL"/>
        </w:rPr>
        <w:t>Heer,</w:t>
      </w:r>
      <w:r>
        <w:rPr>
          <w:rStyle w:val="Hyperlink4"/>
        </w:rPr>
        <w:t> J., </w:t>
      </w:r>
      <w:r>
        <w:rPr>
          <w:rStyle w:val="Hyperlink4"/>
          <w:lang w:val="fr-FR"/>
        </w:rPr>
        <w:t>Martin,</w:t>
      </w:r>
      <w:r>
        <w:rPr>
          <w:rStyle w:val="Hyperlink4"/>
        </w:rPr>
        <w:t> C. L., &amp; </w:t>
      </w:r>
      <w:r>
        <w:rPr>
          <w:rStyle w:val="Hyperlink4"/>
          <w:lang w:val="da-DK"/>
        </w:rPr>
        <w:t>Olson,</w:t>
      </w:r>
      <w:r>
        <w:rPr>
          <w:rStyle w:val="Hyperlink4"/>
        </w:rPr>
        <w:t> K. R. (2019). Similarity in transgender and cisgender children’s gender development. Proceedings of the National Academy of Sciences, 116 (49), 24480–</w:t>
      </w:r>
      <w:r>
        <w:rPr>
          <w:rStyle w:val="Hyperlink4"/>
          <w:lang w:val="pt-PT"/>
        </w:rPr>
        <w:t>24485. doi:10.1073/pnas.1909367116</w:t>
      </w:r>
      <w:r>
        <w:rPr>
          <w:rStyle w:val="Hyperlink4"/>
        </w:rPr>
        <w:t> </w:t>
      </w:r>
      <w:hyperlink r:id="rId87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88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89" w:history="1">
        <w:r>
          <w:rPr>
            <w:rStyle w:val="Hyperlink4"/>
            <w:lang w:val="de-DE"/>
          </w:rPr>
          <w:t>[Google Scholar]</w:t>
        </w:r>
      </w:hyperlink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proofErr w:type="spellStart"/>
      <w:r>
        <w:rPr>
          <w:rStyle w:val="Hyperlink4"/>
        </w:rPr>
        <w:t>Haraldsen</w:t>
      </w:r>
      <w:proofErr w:type="spellEnd"/>
      <w:r>
        <w:rPr>
          <w:rStyle w:val="Hyperlink4"/>
        </w:rPr>
        <w:t>, I. R., </w:t>
      </w:r>
      <w:proofErr w:type="spellStart"/>
      <w:r>
        <w:rPr>
          <w:rStyle w:val="Hyperlink4"/>
        </w:rPr>
        <w:t>Haug</w:t>
      </w:r>
      <w:proofErr w:type="spellEnd"/>
      <w:r>
        <w:rPr>
          <w:rStyle w:val="Hyperlink4"/>
        </w:rPr>
        <w:t>, E., </w:t>
      </w:r>
      <w:r>
        <w:rPr>
          <w:rStyle w:val="Hyperlink4"/>
          <w:lang w:val="it-IT"/>
        </w:rPr>
        <w:t>Falch,</w:t>
      </w:r>
      <w:r>
        <w:rPr>
          <w:rStyle w:val="Hyperlink4"/>
        </w:rPr>
        <w:t> J., </w:t>
      </w:r>
      <w:r>
        <w:rPr>
          <w:rStyle w:val="Hyperlink4"/>
          <w:lang w:val="nl-NL"/>
        </w:rPr>
        <w:t>Egeland,</w:t>
      </w:r>
      <w:r>
        <w:rPr>
          <w:rStyle w:val="Hyperlink4"/>
        </w:rPr>
        <w:t> </w:t>
      </w:r>
      <w:proofErr w:type="gramStart"/>
      <w:r>
        <w:rPr>
          <w:rStyle w:val="Hyperlink4"/>
        </w:rPr>
        <w:t>T.,&amp;</w:t>
      </w:r>
      <w:proofErr w:type="gramEnd"/>
      <w:r>
        <w:rPr>
          <w:rStyle w:val="Hyperlink4"/>
        </w:rPr>
        <w:t> </w:t>
      </w:r>
      <w:r>
        <w:rPr>
          <w:rStyle w:val="Hyperlink4"/>
          <w:lang w:val="nl-NL"/>
        </w:rPr>
        <w:t>Opjordsmoen,</w:t>
      </w:r>
      <w:r>
        <w:rPr>
          <w:rStyle w:val="Hyperlink4"/>
        </w:rPr>
        <w:t> S. (2007). Cross-sex pattern of bone mineral density in early onset gender identity disorder. Hormones and Behavior, 52(3), </w:t>
      </w:r>
      <w:r>
        <w:rPr>
          <w:rStyle w:val="Hyperlink4"/>
          <w:lang w:val="ru-RU"/>
        </w:rPr>
        <w:t>334</w:t>
      </w:r>
      <w:r>
        <w:rPr>
          <w:rStyle w:val="Hyperlink4"/>
        </w:rPr>
        <w:t>–343. doi:10.1016/j.yhbeh.2007.05.012 </w:t>
      </w:r>
      <w:hyperlink r:id="rId90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91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92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nl-NL"/>
        </w:rPr>
        <w:t>Hein, I. M., Troost, P. W., Lindeboom, R., Benninga, M. A., Zwaan, C. M., van Goudoever, J. B., &amp; Lindauer, R. J</w:t>
      </w:r>
      <w:r>
        <w:rPr>
          <w:rStyle w:val="Hyperlink4"/>
          <w:lang w:val="nl-NL"/>
        </w:rPr>
        <w:t>. (2015). Key factors in children</w:t>
      </w:r>
      <w:r>
        <w:rPr>
          <w:rStyle w:val="Hyperlink4"/>
        </w:rPr>
        <w:t>’s competence to consent to clinical research. BMC Medical Ethics, 16(1), 74. https://doi.org/10.1186/s12910-015-0066-0 </w:t>
      </w:r>
      <w:hyperlink r:id="rId93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94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es-ES_tradnl"/>
        </w:rPr>
        <w:t>Hembree,</w:t>
      </w:r>
      <w:r>
        <w:rPr>
          <w:rStyle w:val="Hyperlink4"/>
        </w:rPr>
        <w:t> </w:t>
      </w:r>
      <w:r>
        <w:rPr>
          <w:rStyle w:val="Hyperlink4"/>
          <w:lang w:val="it-IT"/>
        </w:rPr>
        <w:t>W. C.</w:t>
      </w:r>
      <w:r>
        <w:rPr>
          <w:rStyle w:val="Hyperlink4"/>
        </w:rPr>
        <w:t> (2011). Guidelines for pubertal suspension and gender reassignment for transgender adolescents. Child and Adolescent Psychiatric Clinics of North America, 20(4), 725–732. 10.1016/j.chc.2011.08.004. doi:10.1016/j.chc.2011.08.004 </w:t>
      </w:r>
      <w:hyperlink r:id="rId95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96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97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es-ES_tradnl"/>
        </w:rPr>
        <w:t>Hembree,</w:t>
      </w:r>
      <w:r>
        <w:rPr>
          <w:rStyle w:val="Hyperlink4"/>
        </w:rPr>
        <w:t> </w:t>
      </w:r>
      <w:r>
        <w:rPr>
          <w:rStyle w:val="Hyperlink4"/>
          <w:lang w:val="it-IT"/>
        </w:rPr>
        <w:t>W. C.</w:t>
      </w:r>
      <w:r>
        <w:rPr>
          <w:rStyle w:val="Hyperlink4"/>
        </w:rPr>
        <w:t> (2013). Management of juvenile gender dysphoria. Current Opinion in Endocrinology Diabetes and Obesity, 20, 559–564. </w:t>
      </w:r>
      <w:hyperlink r:id="rId98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99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  <w:lang w:val="da-DK"/>
        </w:rPr>
        <w:t>Henegan,</w:t>
      </w:r>
      <w:r>
        <w:rPr>
          <w:rStyle w:val="Hyperlink4"/>
        </w:rPr>
        <w:t> </w:t>
      </w:r>
      <w:r>
        <w:rPr>
          <w:rStyle w:val="Hyperlink4"/>
          <w:lang w:val="it-IT"/>
        </w:rPr>
        <w:t>C.,</w:t>
      </w:r>
      <w:r>
        <w:rPr>
          <w:rStyle w:val="Hyperlink4"/>
        </w:rPr>
        <w:t> Jefferson, T. (2019). Gender Affirming Hormones in Children and adolescents 25 Feb 2019 BMJ Blog. </w:t>
      </w:r>
      <w:hyperlink r:id="rId100" w:history="1">
        <w:r>
          <w:rPr>
            <w:rStyle w:val="Hyperlink4"/>
          </w:rPr>
          <w:t>https://blogs.bmj.com/bmjebmspotlight/2019/02/25/gender-affirming-hormone-in-children-and-adolescents-evidence-review/</w:t>
        </w:r>
      </w:hyperlink>
      <w:r>
        <w:rPr>
          <w:rStyle w:val="Hyperlink4"/>
        </w:rPr>
        <w:t>. </w:t>
      </w:r>
      <w:hyperlink r:id="rId101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Hewitt, J. K., Paul, </w:t>
      </w:r>
      <w:r>
        <w:rPr>
          <w:rStyle w:val="Hyperlink4"/>
          <w:lang w:val="it-IT"/>
        </w:rPr>
        <w:t>C.,</w:t>
      </w:r>
      <w:r>
        <w:rPr>
          <w:rStyle w:val="Hyperlink4"/>
        </w:rPr>
        <w:t> </w:t>
      </w:r>
      <w:proofErr w:type="spellStart"/>
      <w:r>
        <w:rPr>
          <w:rStyle w:val="Hyperlink4"/>
        </w:rPr>
        <w:t>Kasiannan</w:t>
      </w:r>
      <w:proofErr w:type="spellEnd"/>
      <w:r>
        <w:rPr>
          <w:rStyle w:val="Hyperlink4"/>
        </w:rPr>
        <w:t>, P., </w:t>
      </w:r>
      <w:r>
        <w:rPr>
          <w:rStyle w:val="Hyperlink4"/>
          <w:lang w:val="da-DK"/>
        </w:rPr>
        <w:t>Grover,</w:t>
      </w:r>
      <w:r>
        <w:rPr>
          <w:rStyle w:val="Hyperlink4"/>
        </w:rPr>
        <w:t> S. R., Newman, L. K., &amp; </w:t>
      </w:r>
      <w:r>
        <w:rPr>
          <w:rStyle w:val="Hyperlink4"/>
          <w:lang w:val="da-DK"/>
        </w:rPr>
        <w:t>Warne,</w:t>
      </w:r>
      <w:r>
        <w:rPr>
          <w:rStyle w:val="Hyperlink4"/>
        </w:rPr>
        <w:t> G. L. (2012). Hormone treat</w:t>
      </w:r>
      <w:r>
        <w:rPr>
          <w:rStyle w:val="Hyperlink4"/>
        </w:rPr>
        <w:t>ment of gender identity disorder in a cohort of children and adolescents. Medical Journal of Australia, 196(9), 578–581. doi:10.5694/mja12.10222 </w:t>
      </w:r>
      <w:hyperlink r:id="rId102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03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04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 xml:space="preserve">Hidalgo, Marco &amp; </w:t>
      </w:r>
      <w:proofErr w:type="spellStart"/>
      <w:r>
        <w:rPr>
          <w:rStyle w:val="Hyperlink4"/>
        </w:rPr>
        <w:t>Ehrensaft</w:t>
      </w:r>
      <w:proofErr w:type="spellEnd"/>
      <w:r>
        <w:rPr>
          <w:rStyle w:val="Hyperlink4"/>
        </w:rPr>
        <w:t xml:space="preserve">, Diane &amp; </w:t>
      </w:r>
      <w:proofErr w:type="spellStart"/>
      <w:r>
        <w:rPr>
          <w:rStyle w:val="Hyperlink4"/>
        </w:rPr>
        <w:t>Tishelman</w:t>
      </w:r>
      <w:proofErr w:type="spellEnd"/>
      <w:r>
        <w:rPr>
          <w:rStyle w:val="Hyperlink4"/>
        </w:rPr>
        <w:t xml:space="preserve">, Amy &amp; Clark, Leslie &amp; Garofalo, Robert &amp; Rosenthal, Stephen &amp; </w:t>
      </w:r>
      <w:proofErr w:type="spellStart"/>
      <w:r>
        <w:rPr>
          <w:rStyle w:val="Hyperlink4"/>
        </w:rPr>
        <w:t>Spack</w:t>
      </w:r>
      <w:proofErr w:type="spellEnd"/>
      <w:r>
        <w:rPr>
          <w:rStyle w:val="Hyperlink4"/>
        </w:rPr>
        <w:t xml:space="preserve">, Norman &amp; D, Johanna &amp; Lurie, Robert. (2013). Editor's Corner </w:t>
      </w:r>
      <w:proofErr w:type="gramStart"/>
      <w:r>
        <w:rPr>
          <w:rStyle w:val="Hyperlink4"/>
        </w:rPr>
        <w:t>The</w:t>
      </w:r>
      <w:proofErr w:type="gramEnd"/>
      <w:r>
        <w:rPr>
          <w:rStyle w:val="Hyperlink4"/>
        </w:rPr>
        <w:t xml:space="preserve"> Gender A</w:t>
      </w:r>
      <w:r>
        <w:rPr>
          <w:rStyle w:val="Hyperlink4"/>
        </w:rPr>
        <w:t>ffirmative Model: What We Know and What We Aim to Learn. Human Development. 56. 285-290. 10.1159/000355235. (</w:t>
      </w:r>
      <w:hyperlink r:id="rId105" w:history="1">
        <w:r>
          <w:rPr>
            <w:rStyle w:val="Hyperlink4"/>
          </w:rPr>
          <w:t>https://www.researchgate.net/publication/264734637_Editor%27s_Corner_The_Gender_Affirmative_Model_What_We_Know_and_What_We_Aim_to_Learn</w:t>
        </w:r>
      </w:hyperlink>
      <w:r>
        <w:rPr>
          <w:rStyle w:val="Hyperlink4"/>
        </w:rPr>
        <w:t>)</w:t>
      </w:r>
    </w:p>
    <w:p w14:paraId="0FA9D990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020C17BC" w14:textId="77777777" w:rsidR="00CD30BD" w:rsidRDefault="00C13756">
      <w:pPr>
        <w:pStyle w:val="Body"/>
        <w:rPr>
          <w:rStyle w:val="Hyperlink4"/>
        </w:rPr>
      </w:pPr>
      <w:r>
        <w:rPr>
          <w:rStyle w:val="Hyperlink4"/>
        </w:rPr>
        <w:t xml:space="preserve">High Court of Justice. (2020). R on the application of Quincy Bell and A v </w:t>
      </w:r>
      <w:proofErr w:type="spellStart"/>
      <w:r>
        <w:rPr>
          <w:rStyle w:val="Hyperlink4"/>
        </w:rPr>
        <w:t>Tavistock</w:t>
      </w:r>
      <w:proofErr w:type="spellEnd"/>
      <w:r>
        <w:rPr>
          <w:rStyle w:val="Hyperlink4"/>
        </w:rPr>
        <w:t xml:space="preserve"> and Portman NHS </w:t>
      </w:r>
      <w:r>
        <w:rPr>
          <w:rStyle w:val="Hyperlink4"/>
        </w:rPr>
        <w:t>Foundation Trust and others. [2020] EWHC3274 (Admin). </w:t>
      </w:r>
      <w:hyperlink r:id="rId106" w:history="1">
        <w:r>
          <w:rPr>
            <w:rStyle w:val="Hyperlink4"/>
          </w:rPr>
          <w:t>https://www.judiciary.uk/judg-ments/r-on-the-application-of-</w:t>
        </w:r>
        <w:r>
          <w:rPr>
            <w:rStyle w:val="Hyperlink4"/>
            <w:rFonts w:ascii="Arial Unicode MS" w:eastAsia="Arial Unicode MS" w:hAnsi="Arial Unicode MS" w:cs="Arial Unicode MS"/>
            <w:lang w:val="es-ES_tradnl"/>
          </w:rPr>
          <w:t>​</w:t>
        </w:r>
        <w:r>
          <w:rPr>
            <w:rStyle w:val="Hyperlink4"/>
          </w:rPr>
          <w:t>quinc</w:t>
        </w:r>
        <w:r>
          <w:rPr>
            <w:rStyle w:val="Hyperlink4"/>
          </w:rPr>
          <w:t>y-bell-and-a-v-tavistock-and-</w:t>
        </w:r>
        <w:r>
          <w:rPr>
            <w:rStyle w:val="Hyperlink4"/>
            <w:rFonts w:ascii="Arial Unicode MS" w:eastAsia="Arial Unicode MS" w:hAnsi="Arial Unicode MS" w:cs="Arial Unicode MS"/>
            <w:lang w:val="es-ES_tradnl"/>
          </w:rPr>
          <w:t>​</w:t>
        </w:r>
        <w:r>
          <w:rPr>
            <w:rStyle w:val="Hyperlink4"/>
          </w:rPr>
          <w:t>portman-nhs-trust-and-others/</w:t>
        </w:r>
      </w:hyperlink>
      <w:r>
        <w:rPr>
          <w:rStyle w:val="Hyperlink4"/>
        </w:rPr>
        <w:t>. </w:t>
      </w:r>
      <w:hyperlink r:id="rId107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es-ES_tradnl"/>
        </w:rPr>
        <w:t xml:space="preserve">Jones, </w:t>
      </w:r>
      <w:r>
        <w:rPr>
          <w:rStyle w:val="Hyperlink4"/>
        </w:rPr>
        <w:t xml:space="preserve">Z. When </w:t>
      </w:r>
      <w:r>
        <w:rPr>
          <w:rStyle w:val="Hyperlink4"/>
          <w:lang w:val="de-DE"/>
        </w:rPr>
        <w:t>“</w:t>
      </w:r>
      <w:r>
        <w:rPr>
          <w:rStyle w:val="Hyperlink4"/>
          <w:lang w:val="it-IT"/>
        </w:rPr>
        <w:t>desisters</w:t>
      </w:r>
      <w:r>
        <w:rPr>
          <w:rStyle w:val="Hyperlink4"/>
        </w:rPr>
        <w:t>” aren’t: De-desistance in childhood and adolescent gender dysphoria (</w:t>
      </w:r>
      <w:hyperlink r:id="rId108" w:history="1">
        <w:r>
          <w:rPr>
            <w:rStyle w:val="Hyperlink4"/>
          </w:rPr>
          <w:t>https://genderanalysis.net/2017/10/when-desisters-arent-de-desistance-in-childhood-and-adolescent-gender-dysphoria/?fbclid=IwAR1yMgnr7V8OSL-G6E2jQMNNdNZ8fCYb1uYoBS4OsR4n6T0Hq4x6OH6aJAQ</w:t>
        </w:r>
      </w:hyperlink>
      <w:r>
        <w:rPr>
          <w:rStyle w:val="Hyperlink4"/>
        </w:rPr>
        <w:t>)</w:t>
      </w:r>
    </w:p>
    <w:p w14:paraId="24F73BC9" w14:textId="77777777" w:rsidR="00CD30BD" w:rsidRDefault="00CD30BD">
      <w:pPr>
        <w:pStyle w:val="Body"/>
        <w:rPr>
          <w:rStyle w:val="Hyperlink4"/>
        </w:rPr>
      </w:pPr>
    </w:p>
    <w:p w14:paraId="3BBD5DDC" w14:textId="77777777" w:rsidR="00CD30BD" w:rsidRDefault="00C13756">
      <w:pPr>
        <w:pStyle w:val="Body"/>
        <w:rPr>
          <w:rStyle w:val="Hyperlink4"/>
        </w:rPr>
      </w:pPr>
      <w:r>
        <w:rPr>
          <w:rStyle w:val="Hyperlink4"/>
        </w:rPr>
        <w:lastRenderedPageBreak/>
        <w:t>Kim E. Y. (2015). Long-term effects of gonado</w:t>
      </w:r>
      <w:r>
        <w:rPr>
          <w:rStyle w:val="Hyperlink4"/>
        </w:rPr>
        <w:t>tropin-releasing hormone analogs in girls with central precocious puberty. Korean journal of pediatrics, 58(1), 1–7. (</w:t>
      </w:r>
      <w:hyperlink r:id="rId109" w:history="1">
        <w:r>
          <w:rPr>
            <w:rStyle w:val="Hyperlink5"/>
          </w:rPr>
          <w:t>https://doi.org/10.3345/kjp.2015.58.1.1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pt-PT"/>
        </w:rPr>
        <w:t>Khatchadourian,</w:t>
      </w:r>
      <w:r>
        <w:rPr>
          <w:rStyle w:val="Hyperlink4"/>
        </w:rPr>
        <w:t> K., </w:t>
      </w:r>
      <w:r>
        <w:rPr>
          <w:rStyle w:val="Hyperlink4"/>
          <w:lang w:val="da-DK"/>
        </w:rPr>
        <w:t>Amed,</w:t>
      </w:r>
      <w:r>
        <w:rPr>
          <w:rStyle w:val="Hyperlink4"/>
        </w:rPr>
        <w:t> S., &amp; </w:t>
      </w:r>
      <w:r>
        <w:rPr>
          <w:rStyle w:val="Hyperlink4"/>
          <w:lang w:val="de-DE"/>
        </w:rPr>
        <w:t>Metzger,</w:t>
      </w:r>
      <w:r>
        <w:rPr>
          <w:rStyle w:val="Hyperlink4"/>
        </w:rPr>
        <w:t> </w:t>
      </w:r>
      <w:r>
        <w:rPr>
          <w:rStyle w:val="Hyperlink4"/>
        </w:rPr>
        <w:t>D. L. (2014). Clinical management of youth with gender dysphoria in Vancouver. The Journal of Pediatrics, 164(4), 906–911. doi:10.1016/j.jpeds.2013.10.068 </w:t>
      </w:r>
      <w:hyperlink r:id="rId110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11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12" w:history="1">
        <w:r>
          <w:rPr>
            <w:rStyle w:val="Hyperlink4"/>
            <w:lang w:val="de-DE"/>
          </w:rPr>
          <w:t>[Go</w:t>
        </w:r>
        <w:r>
          <w:rPr>
            <w:rStyle w:val="Hyperlink4"/>
            <w:lang w:val="de-DE"/>
          </w:rPr>
          <w:t>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e-DE"/>
        </w:rPr>
        <w:t>Klink,</w:t>
      </w:r>
      <w:r>
        <w:rPr>
          <w:rStyle w:val="Hyperlink4"/>
        </w:rPr>
        <w:t> D., </w:t>
      </w:r>
      <w:r>
        <w:rPr>
          <w:rStyle w:val="Hyperlink4"/>
          <w:lang w:val="fr-FR"/>
        </w:rPr>
        <w:t>Caris,</w:t>
      </w:r>
      <w:r>
        <w:rPr>
          <w:rStyle w:val="Hyperlink4"/>
        </w:rPr>
        <w:t> M., </w:t>
      </w:r>
      <w:r>
        <w:rPr>
          <w:rStyle w:val="Hyperlink4"/>
          <w:lang w:val="nl-NL"/>
        </w:rPr>
        <w:t>Heijboer,</w:t>
      </w:r>
      <w:r>
        <w:rPr>
          <w:rStyle w:val="Hyperlink4"/>
        </w:rPr>
        <w:t> A., </w:t>
      </w:r>
      <w:r>
        <w:rPr>
          <w:rStyle w:val="Hyperlink4"/>
          <w:lang w:val="nl-NL"/>
        </w:rPr>
        <w:t>van Trotsenburg,</w:t>
      </w:r>
      <w:r>
        <w:rPr>
          <w:rStyle w:val="Hyperlink4"/>
        </w:rPr>
        <w:t> M., &amp; </w:t>
      </w:r>
      <w:r>
        <w:rPr>
          <w:rStyle w:val="Hyperlink4"/>
          <w:lang w:val="nl-NL"/>
        </w:rPr>
        <w:t>Rotteveel,</w:t>
      </w:r>
      <w:r>
        <w:rPr>
          <w:rStyle w:val="Hyperlink4"/>
        </w:rPr>
        <w:t xml:space="preserve"> J. (2015). Bone mass in young adulthood following gonadotropin-releasing hormone analog treatment and cross-sex hormone treatment in adolescents with gender </w:t>
      </w:r>
      <w:r>
        <w:rPr>
          <w:rStyle w:val="Hyperlink4"/>
        </w:rPr>
        <w:t>dysphoria. The Journal of Clinical Endocrinology &amp; Metabolism, 100(2), E270–E275. </w:t>
      </w:r>
      <w:hyperlink r:id="rId113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14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15" w:history="1">
        <w:r>
          <w:rPr>
            <w:rStyle w:val="Hyperlink4"/>
            <w:lang w:val="de-DE"/>
          </w:rPr>
          <w:t>[Google Scholar]</w:t>
        </w:r>
      </w:hyperlink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  <w:lang w:val="nl-NL"/>
        </w:rPr>
        <w:t>Kreukels,</w:t>
      </w:r>
      <w:r>
        <w:rPr>
          <w:rStyle w:val="Hyperlink4"/>
        </w:rPr>
        <w:t> B. P., &amp;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 (2011). Puberty suppression in gender identity disorder: The Amsterdam experience. Nature Reviews. Endocrinology, 7(8), 466–472. </w:t>
      </w:r>
      <w:r>
        <w:rPr>
          <w:rStyle w:val="Hyperlink4"/>
          <w:lang w:val="pt-PT"/>
        </w:rPr>
        <w:t>https://doi.org/10.1038/nrendo.2011.78</w:t>
      </w:r>
      <w:r>
        <w:rPr>
          <w:rStyle w:val="Hyperlink4"/>
        </w:rPr>
        <w:t> </w:t>
      </w:r>
      <w:hyperlink r:id="rId116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17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18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Kuper</w:t>
      </w:r>
      <w:proofErr w:type="spellEnd"/>
      <w:r>
        <w:rPr>
          <w:rStyle w:val="Hyperlink4"/>
        </w:rPr>
        <w:t>, L. E., Stewart, S., Preston, S., </w:t>
      </w:r>
      <w:r>
        <w:rPr>
          <w:rStyle w:val="Hyperlink4"/>
          <w:lang w:val="de-DE"/>
        </w:rPr>
        <w:t>Lau,</w:t>
      </w:r>
      <w:r>
        <w:rPr>
          <w:rStyle w:val="Hyperlink4"/>
        </w:rPr>
        <w:t> M., &amp; </w:t>
      </w:r>
      <w:proofErr w:type="spellStart"/>
      <w:r>
        <w:rPr>
          <w:rStyle w:val="Hyperlink4"/>
          <w:lang w:val="es-ES_tradnl"/>
        </w:rPr>
        <w:t>Lopez</w:t>
      </w:r>
      <w:proofErr w:type="spellEnd"/>
      <w:r>
        <w:rPr>
          <w:rStyle w:val="Hyperlink4"/>
          <w:lang w:val="es-ES_tradnl"/>
        </w:rPr>
        <w:t>,</w:t>
      </w:r>
      <w:r>
        <w:rPr>
          <w:rStyle w:val="Hyperlink4"/>
        </w:rPr>
        <w:t xml:space="preserve"> X. (2020). Body dissatisfaction and mental health outcomes of youth on </w:t>
      </w:r>
      <w:r>
        <w:rPr>
          <w:rStyle w:val="Hyperlink4"/>
        </w:rPr>
        <w:t>gender-affirming hormone therapy. Pediatrics, 145(4), e20193006. </w:t>
      </w:r>
      <w:r>
        <w:rPr>
          <w:rStyle w:val="Hyperlink4"/>
          <w:lang w:val="pt-PT"/>
        </w:rPr>
        <w:t>https://doi.org/10.1542/peds.2019-3006</w:t>
      </w:r>
      <w:r>
        <w:rPr>
          <w:rStyle w:val="Hyperlink4"/>
        </w:rPr>
        <w:t> </w:t>
      </w:r>
      <w:hyperlink r:id="rId119" w:history="1">
        <w:r>
          <w:rPr>
            <w:rStyle w:val="Hyperlink4"/>
          </w:rPr>
          <w:t>[Cro</w:t>
        </w:r>
        <w:r>
          <w:rPr>
            <w:rStyle w:val="Hyperlink4"/>
          </w:rPr>
          <w:t>ssref]</w:t>
        </w:r>
      </w:hyperlink>
      <w:r>
        <w:rPr>
          <w:rStyle w:val="Hyperlink4"/>
        </w:rPr>
        <w:t>, </w:t>
      </w:r>
      <w:hyperlink r:id="rId120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21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Kuper</w:t>
      </w:r>
      <w:proofErr w:type="spellEnd"/>
      <w:r>
        <w:rPr>
          <w:rStyle w:val="Hyperlink4"/>
        </w:rPr>
        <w:t>, L.E. (2014) Puberty blocking medications: Clinical research review, IMPACT LGBT health and development program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e-DE"/>
        </w:rPr>
        <w:t>Land</w:t>
      </w:r>
      <w:r>
        <w:rPr>
          <w:rStyle w:val="Hyperlink4"/>
          <w:lang w:val="fr-FR"/>
        </w:rPr>
        <w:t>é</w:t>
      </w:r>
      <w:r>
        <w:rPr>
          <w:rStyle w:val="Hyperlink4"/>
        </w:rPr>
        <w:t>n, M. (2019). </w:t>
      </w:r>
      <w:proofErr w:type="spellStart"/>
      <w:r>
        <w:rPr>
          <w:rStyle w:val="Hyperlink4"/>
        </w:rPr>
        <w:t>Ökningen</w:t>
      </w:r>
      <w:proofErr w:type="spellEnd"/>
      <w:r>
        <w:rPr>
          <w:rStyle w:val="Hyperlink4"/>
        </w:rPr>
        <w:t xml:space="preserve"> av k</w:t>
      </w:r>
      <w:r>
        <w:rPr>
          <w:rStyle w:val="Hyperlink4"/>
          <w:lang w:val="sv-SE"/>
        </w:rPr>
        <w:t>ö</w:t>
      </w:r>
      <w:r>
        <w:rPr>
          <w:rStyle w:val="Hyperlink4"/>
          <w:lang w:val="da-DK"/>
        </w:rPr>
        <w:t xml:space="preserve">nsdysfori hos unga tarvar eftertanke - Mer </w:t>
      </w:r>
      <w:r>
        <w:rPr>
          <w:rStyle w:val="Hyperlink4"/>
        </w:rPr>
        <w:t>ä</w:t>
      </w:r>
      <w:r>
        <w:rPr>
          <w:rStyle w:val="Hyperlink4"/>
          <w:lang w:val="sv-SE"/>
        </w:rPr>
        <w:t xml:space="preserve">n 2 300 procent </w:t>
      </w:r>
      <w:r>
        <w:rPr>
          <w:rStyle w:val="Hyperlink4"/>
          <w:lang w:val="sv-SE"/>
        </w:rPr>
        <w:t>fler under den senaste 10-</w:t>
      </w:r>
      <w:r>
        <w:rPr>
          <w:rStyle w:val="Hyperlink4"/>
          <w:lang w:val="da-DK"/>
        </w:rPr>
        <w:t>å</w:t>
      </w:r>
      <w:proofErr w:type="spellStart"/>
      <w:r>
        <w:rPr>
          <w:rStyle w:val="Hyperlink4"/>
        </w:rPr>
        <w:t>rsperioden</w:t>
      </w:r>
      <w:proofErr w:type="spellEnd"/>
      <w:r>
        <w:rPr>
          <w:rStyle w:val="Hyperlink4"/>
        </w:rPr>
        <w:t xml:space="preserve"> – </w:t>
      </w:r>
      <w:r>
        <w:rPr>
          <w:rStyle w:val="Hyperlink4"/>
          <w:lang w:val="sv-SE"/>
        </w:rPr>
        <w:t>kulturbunden psykologisk smitta kan vara en fö</w:t>
      </w:r>
      <w:proofErr w:type="spellStart"/>
      <w:r>
        <w:rPr>
          <w:rStyle w:val="Hyperlink4"/>
        </w:rPr>
        <w:t>rklaring</w:t>
      </w:r>
      <w:proofErr w:type="spellEnd"/>
      <w:r>
        <w:rPr>
          <w:rStyle w:val="Hyperlink4"/>
        </w:rPr>
        <w:t xml:space="preserve"> [Dramatic increase in adolescent gender dysphoria requires careful consideration]. </w:t>
      </w:r>
      <w:r>
        <w:rPr>
          <w:rStyle w:val="Hyperlink4"/>
          <w:lang w:val="sv-SE"/>
        </w:rPr>
        <w:t>Lakartidningen,</w:t>
      </w:r>
      <w:r>
        <w:rPr>
          <w:rStyle w:val="Hyperlink4"/>
        </w:rPr>
        <w:t> 116, FSMH. </w:t>
      </w:r>
      <w:r>
        <w:rPr>
          <w:rStyle w:val="Hyperlink4"/>
        </w:rPr>
        <w:fldChar w:fldCharType="begin"/>
      </w:r>
      <w:r>
        <w:rPr>
          <w:rStyle w:val="Hyperlink4"/>
        </w:rPr>
        <w:instrText xml:space="preserve"> HYPERLINK "http://scholar.google.com/scholar_lookup?hl=en&amp;volume=116&amp;publication_year=2019&amp;pages=FSMH&amp;author=M.+Land%25C3%25A9n&amp;title=%25C3%2596kningen+av+k%25C3%25B6ns%25C2%25ADdysfori+hos+unga+tarvar+eftertanke+-+Mer+%25C3%25A4n+2+300+procent+fler+under</w:instrText>
      </w:r>
      <w:r>
        <w:rPr>
          <w:rStyle w:val="Hyperlink4"/>
        </w:rPr>
        <w:instrText>+den+senaste+10-%25C3%25A5rsperioden+%25E2%2580%2593+kulturbunden+psykologisk+smitta+kan+vara+en+f%25C3%25B6rklaring+%255BDramatic+increase+in+adolescent+gender+dysphoria+requires+careful+consideration%255D"</w:instrText>
      </w:r>
      <w:r>
        <w:rPr>
          <w:rStyle w:val="Hyperlink4"/>
        </w:rPr>
        <w:fldChar w:fldCharType="separate"/>
      </w:r>
      <w:r>
        <w:rPr>
          <w:rStyle w:val="Hyperlink4"/>
          <w:lang w:val="de-DE"/>
        </w:rPr>
        <w:t>[Google Scholar]</w:t>
      </w:r>
      <w:r>
        <w:fldChar w:fldCharType="end"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pt-PT"/>
        </w:rPr>
        <w:t>Magalhã</w:t>
      </w:r>
      <w:r>
        <w:rPr>
          <w:rStyle w:val="Hyperlink4"/>
          <w:lang w:val="fr-FR"/>
        </w:rPr>
        <w:t>es,</w:t>
      </w:r>
      <w:r>
        <w:rPr>
          <w:rStyle w:val="Hyperlink4"/>
        </w:rPr>
        <w:t> J., </w:t>
      </w:r>
      <w:r>
        <w:rPr>
          <w:rStyle w:val="Hyperlink4"/>
          <w:lang w:val="pt-PT"/>
        </w:rPr>
        <w:t>Teixeira</w:t>
      </w:r>
      <w:r>
        <w:rPr>
          <w:rStyle w:val="Hyperlink4"/>
        </w:rPr>
        <w:t xml:space="preserve"> </w:t>
      </w:r>
      <w:r>
        <w:rPr>
          <w:rStyle w:val="Hyperlink4"/>
          <w:lang w:val="pt-PT"/>
        </w:rPr>
        <w:t>Rodr</w:t>
      </w:r>
      <w:r>
        <w:rPr>
          <w:rStyle w:val="Hyperlink4"/>
          <w:lang w:val="pt-PT"/>
        </w:rPr>
        <w:t>igues,</w:t>
      </w:r>
      <w:r>
        <w:rPr>
          <w:rStyle w:val="Hyperlink4"/>
        </w:rPr>
        <w:t> A., </w:t>
      </w:r>
      <w:r>
        <w:rPr>
          <w:rStyle w:val="Hyperlink4"/>
          <w:lang w:val="fr-FR"/>
        </w:rPr>
        <w:t>Roque,</w:t>
      </w:r>
      <w:r>
        <w:rPr>
          <w:rStyle w:val="Hyperlink4"/>
        </w:rPr>
        <w:t> F., </w:t>
      </w:r>
      <w:r>
        <w:rPr>
          <w:rStyle w:val="Hyperlink4"/>
          <w:lang w:val="pt-PT"/>
        </w:rPr>
        <w:t>Figueiras,</w:t>
      </w:r>
      <w:r>
        <w:rPr>
          <w:rStyle w:val="Hyperlink4"/>
        </w:rPr>
        <w:t> A., </w:t>
      </w:r>
      <w:r>
        <w:rPr>
          <w:rStyle w:val="Hyperlink4"/>
          <w:lang w:val="it-IT"/>
        </w:rPr>
        <w:t>Falc</w:t>
      </w:r>
      <w:r>
        <w:rPr>
          <w:rStyle w:val="Hyperlink4"/>
          <w:lang w:val="pt-PT"/>
        </w:rPr>
        <w:t>ã</w:t>
      </w:r>
      <w:r>
        <w:rPr>
          <w:rStyle w:val="Hyperlink4"/>
          <w:lang w:val="it-IT"/>
        </w:rPr>
        <w:t>o,</w:t>
      </w:r>
      <w:r>
        <w:rPr>
          <w:rStyle w:val="Hyperlink4"/>
        </w:rPr>
        <w:t> A., &amp; </w:t>
      </w:r>
      <w:r>
        <w:rPr>
          <w:rStyle w:val="Hyperlink4"/>
          <w:lang w:val="pt-PT"/>
        </w:rPr>
        <w:t>Herdeiro,</w:t>
      </w:r>
      <w:r>
        <w:rPr>
          <w:rStyle w:val="Hyperlink4"/>
        </w:rPr>
        <w:t xml:space="preserve"> M. T. (2015). Use of off-label and </w:t>
      </w:r>
      <w:proofErr w:type="spellStart"/>
      <w:r>
        <w:rPr>
          <w:rStyle w:val="Hyperlink4"/>
        </w:rPr>
        <w:t>unlicenced</w:t>
      </w:r>
      <w:proofErr w:type="spellEnd"/>
      <w:r>
        <w:rPr>
          <w:rStyle w:val="Hyperlink4"/>
        </w:rPr>
        <w:t xml:space="preserve"> drugs in </w:t>
      </w:r>
      <w:proofErr w:type="spellStart"/>
      <w:r>
        <w:rPr>
          <w:rStyle w:val="Hyperlink4"/>
        </w:rPr>
        <w:t>hospitalised</w:t>
      </w:r>
      <w:proofErr w:type="spellEnd"/>
      <w:r>
        <w:rPr>
          <w:rStyle w:val="Hyperlink4"/>
        </w:rPr>
        <w:t xml:space="preserve"> </w:t>
      </w:r>
      <w:proofErr w:type="spellStart"/>
      <w:r>
        <w:rPr>
          <w:rStyle w:val="Hyperlink4"/>
        </w:rPr>
        <w:t>paediatric</w:t>
      </w:r>
      <w:proofErr w:type="spellEnd"/>
      <w:r>
        <w:rPr>
          <w:rStyle w:val="Hyperlink4"/>
        </w:rPr>
        <w:t xml:space="preserve"> patients: A systematic review. European Journal of Clinical Pharmacology, 71(1), 1–</w:t>
      </w:r>
      <w:r>
        <w:rPr>
          <w:rStyle w:val="Hyperlink4"/>
          <w:lang w:val="pt-PT"/>
        </w:rPr>
        <w:t>13. doi:10.1007/s00228-014-1768-9</w:t>
      </w:r>
      <w:r>
        <w:rPr>
          <w:rStyle w:val="Hyperlink4"/>
        </w:rPr>
        <w:t> </w:t>
      </w:r>
      <w:hyperlink r:id="rId122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23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24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e-DE"/>
        </w:rPr>
        <w:t>Mahfouda,</w:t>
      </w:r>
      <w:r>
        <w:rPr>
          <w:rStyle w:val="Hyperlink4"/>
        </w:rPr>
        <w:t> S., </w:t>
      </w:r>
      <w:r>
        <w:rPr>
          <w:rStyle w:val="Hyperlink4"/>
          <w:lang w:val="nl-NL"/>
        </w:rPr>
        <w:t>Moore,</w:t>
      </w:r>
      <w:r>
        <w:rPr>
          <w:rStyle w:val="Hyperlink4"/>
        </w:rPr>
        <w:t> J. K., </w:t>
      </w:r>
      <w:r>
        <w:rPr>
          <w:rStyle w:val="Hyperlink4"/>
          <w:lang w:val="it-IT"/>
        </w:rPr>
        <w:t>Siafarikas,</w:t>
      </w:r>
      <w:r>
        <w:rPr>
          <w:rStyle w:val="Hyperlink4"/>
        </w:rPr>
        <w:t> A., Hewitt, T., </w:t>
      </w:r>
      <w:r>
        <w:rPr>
          <w:rStyle w:val="Hyperlink4"/>
          <w:lang w:val="it-IT"/>
        </w:rPr>
        <w:t>Ganti,</w:t>
      </w:r>
      <w:r>
        <w:rPr>
          <w:rStyle w:val="Hyperlink4"/>
        </w:rPr>
        <w:t> U., Lin, A., &amp; </w:t>
      </w:r>
      <w:r>
        <w:rPr>
          <w:rStyle w:val="Hyperlink4"/>
          <w:lang w:val="de-DE"/>
        </w:rPr>
        <w:t>Zepf,</w:t>
      </w:r>
      <w:r>
        <w:rPr>
          <w:rStyle w:val="Hyperlink4"/>
        </w:rPr>
        <w:t> F. D. (2019). Gender-affirming hormones and surgery in transgender children and adolescents. The Lancet. Diabetes &amp; Endocrinology, 7(6), 484–498. https://doi.org/10.1016/S2213-8587(18)30305-X </w:t>
      </w:r>
      <w:hyperlink r:id="rId125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26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27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e-DE"/>
        </w:rPr>
        <w:t>Mahfouda,</w:t>
      </w:r>
      <w:r>
        <w:rPr>
          <w:rStyle w:val="Hyperlink4"/>
        </w:rPr>
        <w:t> S., </w:t>
      </w:r>
      <w:r>
        <w:rPr>
          <w:rStyle w:val="Hyperlink4"/>
          <w:lang w:val="nl-NL"/>
        </w:rPr>
        <w:t>Moor</w:t>
      </w:r>
      <w:r>
        <w:rPr>
          <w:rStyle w:val="Hyperlink4"/>
          <w:lang w:val="nl-NL"/>
        </w:rPr>
        <w:t>e,</w:t>
      </w:r>
      <w:r>
        <w:rPr>
          <w:rStyle w:val="Hyperlink4"/>
        </w:rPr>
        <w:t> J. K., </w:t>
      </w:r>
      <w:r>
        <w:rPr>
          <w:rStyle w:val="Hyperlink4"/>
          <w:lang w:val="it-IT"/>
        </w:rPr>
        <w:t>Siafarikas,</w:t>
      </w:r>
      <w:r>
        <w:rPr>
          <w:rStyle w:val="Hyperlink4"/>
        </w:rPr>
        <w:t> A., </w:t>
      </w:r>
      <w:r>
        <w:rPr>
          <w:rStyle w:val="Hyperlink4"/>
          <w:lang w:val="de-DE"/>
        </w:rPr>
        <w:t>Zepf,</w:t>
      </w:r>
      <w:r>
        <w:rPr>
          <w:rStyle w:val="Hyperlink4"/>
        </w:rPr>
        <w:t> F. D., &amp; Lin, A. (2017). Puberty suppression in transgender children and adolescents. The Lancet. Diabetes &amp; Endocrinology, 5(10), 816–826. </w:t>
      </w:r>
      <w:r>
        <w:rPr>
          <w:rStyle w:val="Hyperlink4"/>
        </w:rPr>
        <w:t>https://doi.org/10.1016/S2213-8587(17)30099-2 </w:t>
      </w:r>
      <w:hyperlink r:id="rId128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29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30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Nakatsuka, M. </w:t>
      </w:r>
      <w:r>
        <w:rPr>
          <w:rStyle w:val="Hyperlink4"/>
        </w:rPr>
        <w:t>(2012). Puberty-delaying hormone therapy in adolescents with gender identity disorder. </w:t>
      </w:r>
      <w:proofErr w:type="spellStart"/>
      <w:r>
        <w:rPr>
          <w:rStyle w:val="Hyperlink4"/>
        </w:rPr>
        <w:t>Seishin</w:t>
      </w:r>
      <w:proofErr w:type="spellEnd"/>
      <w:r>
        <w:rPr>
          <w:rStyle w:val="Hyperlink4"/>
        </w:rPr>
        <w:t xml:space="preserve"> </w:t>
      </w:r>
      <w:proofErr w:type="spellStart"/>
      <w:r>
        <w:rPr>
          <w:rStyle w:val="Hyperlink4"/>
        </w:rPr>
        <w:t>Shinkeigaku</w:t>
      </w:r>
      <w:proofErr w:type="spellEnd"/>
      <w:r>
        <w:rPr>
          <w:rStyle w:val="Hyperlink4"/>
        </w:rPr>
        <w:t xml:space="preserve"> </w:t>
      </w:r>
      <w:proofErr w:type="spellStart"/>
      <w:r>
        <w:rPr>
          <w:rStyle w:val="Hyperlink4"/>
        </w:rPr>
        <w:t>Zasshi</w:t>
      </w:r>
      <w:proofErr w:type="spellEnd"/>
      <w:r>
        <w:rPr>
          <w:rStyle w:val="Hyperlink4"/>
        </w:rPr>
        <w:t>, 115, 316–322. </w:t>
      </w:r>
      <w:hyperlink r:id="rId131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lastRenderedPageBreak/>
        <w:t>NHS. (2019). NHS Health Research Authority, Investigation into the study ‘Early pubertal suppression in a carefully selected group of adolescents with g</w:t>
      </w:r>
      <w:r>
        <w:rPr>
          <w:rStyle w:val="Hyperlink4"/>
        </w:rPr>
        <w:t>ender identity disorder’ last updated on 14 October 2019, available at </w:t>
      </w:r>
      <w:hyperlink r:id="rId132" w:history="1">
        <w:r>
          <w:rPr>
            <w:rStyle w:val="Hyperlink4"/>
          </w:rPr>
          <w:t>https://www.hra.nhs.uk/about-us/governance/feedback-raising-concerns/investigation-study-early-pubertal-suppression-carefully-selected-group-adolescents-gender-identity-disorders/</w:t>
        </w:r>
      </w:hyperlink>
      <w:r>
        <w:rPr>
          <w:rStyle w:val="Hyperlink4"/>
        </w:rPr>
        <w:t>. </w:t>
      </w:r>
      <w:hyperlink r:id="rId133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Olson-Kennedy, J., </w:t>
      </w:r>
      <w:r>
        <w:rPr>
          <w:rStyle w:val="Hyperlink4"/>
          <w:lang w:val="da-DK"/>
        </w:rPr>
        <w:t>Cha</w:t>
      </w:r>
      <w:r>
        <w:rPr>
          <w:rStyle w:val="Hyperlink4"/>
          <w:lang w:val="da-DK"/>
        </w:rPr>
        <w:t>n,</w:t>
      </w:r>
      <w:r>
        <w:rPr>
          <w:rStyle w:val="Hyperlink4"/>
        </w:rPr>
        <w:t> Y. M., </w:t>
      </w:r>
      <w:r>
        <w:rPr>
          <w:rStyle w:val="Hyperlink4"/>
          <w:lang w:val="it-IT"/>
        </w:rPr>
        <w:t>Garofalo,</w:t>
      </w:r>
      <w:r>
        <w:rPr>
          <w:rStyle w:val="Hyperlink4"/>
        </w:rPr>
        <w:t> R., </w:t>
      </w:r>
      <w:proofErr w:type="spellStart"/>
      <w:r>
        <w:rPr>
          <w:rStyle w:val="Hyperlink4"/>
        </w:rPr>
        <w:t>Spack</w:t>
      </w:r>
      <w:proofErr w:type="spellEnd"/>
      <w:r>
        <w:rPr>
          <w:rStyle w:val="Hyperlink4"/>
        </w:rPr>
        <w:t>, N., </w:t>
      </w:r>
      <w:r>
        <w:rPr>
          <w:rStyle w:val="Hyperlink4"/>
          <w:lang w:val="de-DE"/>
        </w:rPr>
        <w:t>Chen,</w:t>
      </w:r>
      <w:r>
        <w:rPr>
          <w:rStyle w:val="Hyperlink4"/>
        </w:rPr>
        <w:t> D., Clark, L., </w:t>
      </w:r>
      <w:r>
        <w:rPr>
          <w:rStyle w:val="Hyperlink4"/>
          <w:lang w:val="de-DE"/>
        </w:rPr>
        <w:t>Ehrensaft,</w:t>
      </w:r>
      <w:r>
        <w:rPr>
          <w:rStyle w:val="Hyperlink4"/>
        </w:rPr>
        <w:t> D., </w:t>
      </w:r>
      <w:r>
        <w:rPr>
          <w:rStyle w:val="Hyperlink4"/>
          <w:lang w:val="es-ES_tradnl"/>
        </w:rPr>
        <w:t>Hidalgo,</w:t>
      </w:r>
      <w:r>
        <w:rPr>
          <w:rStyle w:val="Hyperlink4"/>
        </w:rPr>
        <w:t> M., </w:t>
      </w:r>
      <w:proofErr w:type="spellStart"/>
      <w:r>
        <w:rPr>
          <w:rStyle w:val="Hyperlink4"/>
        </w:rPr>
        <w:t>Tishelman</w:t>
      </w:r>
      <w:proofErr w:type="spellEnd"/>
      <w:r>
        <w:rPr>
          <w:rStyle w:val="Hyperlink4"/>
        </w:rPr>
        <w:t>, A., &amp; Rosenthal, S. (2019). Impact of early medical treatment for transgender youth: Protocol for the longitudinal, observational trans youth care study. JMIR Re</w:t>
      </w:r>
      <w:r>
        <w:rPr>
          <w:rStyle w:val="Hyperlink4"/>
        </w:rPr>
        <w:t>search Protocols, 8(7), e14434. https://doi.org/10.2196/14434 </w:t>
      </w:r>
      <w:hyperlink r:id="rId134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35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36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</w:rPr>
        <w:t>Olson-Kennedy, J.,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T., </w:t>
      </w:r>
      <w:r>
        <w:rPr>
          <w:rStyle w:val="Hyperlink4"/>
          <w:lang w:val="nl-NL"/>
        </w:rPr>
        <w:t>Kreukels,</w:t>
      </w:r>
      <w:r>
        <w:rPr>
          <w:rStyle w:val="Hyperlink4"/>
        </w:rPr>
        <w:t> B. P., </w:t>
      </w:r>
      <w:r>
        <w:rPr>
          <w:rStyle w:val="Hyperlink4"/>
          <w:lang w:val="de-DE"/>
        </w:rPr>
        <w:t>Meyer-Bahlburg,</w:t>
      </w:r>
      <w:r>
        <w:rPr>
          <w:rStyle w:val="Hyperlink4"/>
        </w:rPr>
        <w:t> H. F., </w:t>
      </w:r>
      <w:r>
        <w:rPr>
          <w:rStyle w:val="Hyperlink4"/>
          <w:lang w:val="it-IT"/>
        </w:rPr>
        <w:t>Garofalo,</w:t>
      </w:r>
      <w:r>
        <w:rPr>
          <w:rStyle w:val="Hyperlink4"/>
        </w:rPr>
        <w:t> R., Meyer, W., &amp; Rosenthal, S. M. (2016). Re</w:t>
      </w:r>
      <w:r>
        <w:rPr>
          <w:rStyle w:val="Hyperlink4"/>
        </w:rPr>
        <w:t>search priorities for gender nonconforming/transgender youth: Gender identity development and biopsychosocial outcomes. Current Opinion in Endocrinology, Diabetes, and Obesity, 23(2), 172–179. https://doi.org/10.1097/MED.0000000000000236 </w:t>
      </w:r>
      <w:hyperlink r:id="rId137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38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39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Olson-Kennedy,</w:t>
      </w:r>
      <w:r>
        <w:rPr>
          <w:rStyle w:val="Hyperlink4"/>
        </w:rPr>
        <w:t> J.,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T., </w:t>
      </w:r>
      <w:r>
        <w:rPr>
          <w:rStyle w:val="Hyperlink4"/>
          <w:lang w:val="nl-NL"/>
        </w:rPr>
        <w:t>Kreukels,</w:t>
      </w:r>
      <w:r>
        <w:rPr>
          <w:rStyle w:val="Hyperlink4"/>
        </w:rPr>
        <w:t> </w:t>
      </w:r>
      <w:r>
        <w:rPr>
          <w:rStyle w:val="Hyperlink4"/>
          <w:lang w:val="it-IT"/>
        </w:rPr>
        <w:t>B. P. C.,</w:t>
      </w:r>
      <w:r>
        <w:rPr>
          <w:rStyle w:val="Hyperlink4"/>
        </w:rPr>
        <w:t> </w:t>
      </w:r>
      <w:r>
        <w:rPr>
          <w:rStyle w:val="Hyperlink4"/>
          <w:lang w:val="de-DE"/>
        </w:rPr>
        <w:t>Meyer-Bahlburg,</w:t>
      </w:r>
      <w:r>
        <w:rPr>
          <w:rStyle w:val="Hyperlink4"/>
        </w:rPr>
        <w:t> H. F. L., </w:t>
      </w:r>
      <w:r>
        <w:rPr>
          <w:rStyle w:val="Hyperlink4"/>
          <w:lang w:val="it-IT"/>
        </w:rPr>
        <w:t>Garofalo,</w:t>
      </w:r>
      <w:r>
        <w:rPr>
          <w:rStyle w:val="Hyperlink4"/>
        </w:rPr>
        <w:t xml:space="preserve"> R., Meyer, W., &amp; Rosenthal, S. M. (2016). Research priorities for gender nonconforming/transgender youth: Gender identity development and biopsychosocial outcomes. Current </w:t>
      </w:r>
      <w:r>
        <w:rPr>
          <w:rStyle w:val="Hyperlink4"/>
        </w:rPr>
        <w:t>Opinion in Endocrinology &amp; Diabetes and Obesity, 23(2), 172–</w:t>
      </w:r>
      <w:r>
        <w:rPr>
          <w:rStyle w:val="Hyperlink4"/>
          <w:lang w:val="pt-PT"/>
        </w:rPr>
        <w:t>179. doi:10.1097/MED.0000000000000236</w:t>
      </w:r>
      <w:r>
        <w:rPr>
          <w:rStyle w:val="Hyperlink4"/>
        </w:rPr>
        <w:t> </w:t>
      </w:r>
      <w:hyperlink r:id="rId140" w:history="1">
        <w:r>
          <w:rPr>
            <w:rStyle w:val="Hyperlink4"/>
          </w:rPr>
          <w:t>[Cro</w:t>
        </w:r>
        <w:r>
          <w:rPr>
            <w:rStyle w:val="Hyperlink4"/>
          </w:rPr>
          <w:t>ssref]</w:t>
        </w:r>
      </w:hyperlink>
      <w:r>
        <w:rPr>
          <w:rStyle w:val="Hyperlink4"/>
        </w:rPr>
        <w:t>, </w:t>
      </w:r>
      <w:hyperlink r:id="rId141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42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a-DK"/>
        </w:rPr>
        <w:t xml:space="preserve">Olson, </w:t>
      </w:r>
      <w:r>
        <w:rPr>
          <w:rStyle w:val="Hyperlink4"/>
        </w:rPr>
        <w:t xml:space="preserve">K.R et al. Mental Health of Transgender Children Who Are Supported in Their Identities. Pediatrics Mar 2016, 137 (3) </w:t>
      </w:r>
      <w:r>
        <w:rPr>
          <w:rStyle w:val="Hyperlink4"/>
        </w:rPr>
        <w:t>e20153223; DOI: 10.1542/peds.2015-3223 (</w:t>
      </w:r>
      <w:hyperlink r:id="rId143" w:history="1">
        <w:r>
          <w:rPr>
            <w:rStyle w:val="Hyperlink4"/>
          </w:rPr>
          <w:t>https://pediatrics.aappublications.org/content/137/3/e20153223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  <w:lang w:val="fr-FR"/>
        </w:rPr>
        <w:t>Panagiotakopoulos</w:t>
      </w:r>
      <w:proofErr w:type="spellEnd"/>
      <w:r>
        <w:rPr>
          <w:rStyle w:val="Hyperlink4"/>
          <w:lang w:val="fr-FR"/>
        </w:rPr>
        <w:t>,</w:t>
      </w:r>
      <w:r>
        <w:rPr>
          <w:rStyle w:val="Hyperlink4"/>
        </w:rPr>
        <w:t> L., </w:t>
      </w:r>
      <w:r>
        <w:rPr>
          <w:rStyle w:val="Hyperlink4"/>
          <w:lang w:val="it-IT"/>
        </w:rPr>
        <w:t>Chulani,</w:t>
      </w:r>
      <w:r>
        <w:rPr>
          <w:rStyle w:val="Hyperlink4"/>
        </w:rPr>
        <w:t> V., Koyama, A., Childress, K., Forcier, M</w:t>
      </w:r>
      <w:r>
        <w:rPr>
          <w:rStyle w:val="Hyperlink4"/>
        </w:rPr>
        <w:t>., Grimsby, G., &amp; </w:t>
      </w:r>
      <w:r>
        <w:rPr>
          <w:rStyle w:val="Hyperlink4"/>
          <w:lang w:val="nl-NL"/>
        </w:rPr>
        <w:t>Greenberg,</w:t>
      </w:r>
      <w:r>
        <w:rPr>
          <w:rStyle w:val="Hyperlink4"/>
        </w:rPr>
        <w:t> K. (2020). The effect of early puberty suppression on treatment options and outcomes in transgender patients. Nature Reviews. Urology, 17(11), 626–636. https://doi.org/10.1038/s41585-020-0372-2 </w:t>
      </w:r>
      <w:hyperlink r:id="rId144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45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46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a-DK"/>
        </w:rPr>
        <w:t>Pang,</w:t>
      </w:r>
      <w:r>
        <w:rPr>
          <w:rStyle w:val="Hyperlink4"/>
        </w:rPr>
        <w:t> </w:t>
      </w:r>
      <w:r>
        <w:rPr>
          <w:rStyle w:val="Hyperlink4"/>
          <w:lang w:val="it-IT"/>
        </w:rPr>
        <w:t>K. C.,</w:t>
      </w:r>
      <w:r>
        <w:rPr>
          <w:rStyle w:val="Hyperlink4"/>
        </w:rPr>
        <w:t> Pace, </w:t>
      </w:r>
      <w:r>
        <w:rPr>
          <w:rStyle w:val="Hyperlink4"/>
          <w:lang w:val="it-IT"/>
        </w:rPr>
        <w:t>C. C.,</w:t>
      </w:r>
      <w:r>
        <w:rPr>
          <w:rStyle w:val="Hyperlink4"/>
        </w:rPr>
        <w:t> </w:t>
      </w:r>
      <w:proofErr w:type="spellStart"/>
      <w:r>
        <w:rPr>
          <w:rStyle w:val="Hyperlink4"/>
        </w:rPr>
        <w:t>Toll</w:t>
      </w:r>
      <w:r>
        <w:rPr>
          <w:rStyle w:val="Hyperlink4"/>
        </w:rPr>
        <w:t>it</w:t>
      </w:r>
      <w:proofErr w:type="spellEnd"/>
      <w:r>
        <w:rPr>
          <w:rStyle w:val="Hyperlink4"/>
        </w:rPr>
        <w:t>, M. A., &amp; </w:t>
      </w:r>
      <w:r>
        <w:rPr>
          <w:rStyle w:val="Hyperlink4"/>
          <w:lang w:val="de-DE"/>
        </w:rPr>
        <w:t>Telfer,</w:t>
      </w:r>
      <w:r>
        <w:rPr>
          <w:rStyle w:val="Hyperlink4"/>
        </w:rPr>
        <w:t> M. M. (2019). Everyone agrees transgender children require more science. The Medical Journal of Australia, 211(3), 142–142.e1. https://doi.org/10.5694/mja2.50237 </w:t>
      </w:r>
      <w:hyperlink r:id="rId147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48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49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Peggy T. Cohen-</w:t>
      </w:r>
      <w:proofErr w:type="spellStart"/>
      <w:r>
        <w:rPr>
          <w:rStyle w:val="Hyperlink4"/>
        </w:rPr>
        <w:t>Kettenis</w:t>
      </w:r>
      <w:proofErr w:type="spellEnd"/>
      <w:r>
        <w:rPr>
          <w:rStyle w:val="Hyperlink4"/>
        </w:rPr>
        <w:t xml:space="preserve"> et al, Lessons Learned in 10+ Years of Experience using Puberty Blockers at VUMC Amsterdam, 2016 (</w:t>
      </w:r>
      <w:hyperlink r:id="rId150" w:history="1">
        <w:r>
          <w:rPr>
            <w:rStyle w:val="Hyperlink4"/>
            <w:lang w:val="it-IT"/>
          </w:rPr>
          <w:t>https://agnodice.ch/wp-content/uploads/2017/11/P.-Cohen-Kettenis-Agnodice-Lausanne-25-nov-2016.pdf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hyperlink r:id="rId151" w:history="1">
        <w:r>
          <w:rPr>
            <w:rStyle w:val="Hyperlink4"/>
          </w:rPr>
          <w:t>Pullen Sansfaco</w:t>
        </w:r>
        <w:r>
          <w:rPr>
            <w:rStyle w:val="Hyperlink4"/>
          </w:rPr>
          <w:t>n, A., Temple-Newhook, J., Suerich-Gulick, F., Feder, S., Lawson, M., Ducharme, J., Ghosh, S. and Holmes, C. (2019) The experiences of gender diverse and trans children and youth considering and initiating medical interventions in Canadian gender-affirming</w:t>
        </w:r>
        <w:r>
          <w:rPr>
            <w:rStyle w:val="Hyperlink4"/>
          </w:rPr>
          <w:t xml:space="preserve"> speciality clinics. International Journal of Transgenderism, 20 (4), pp. 371-387.</w:t>
        </w:r>
      </w:hyperlink>
      <w:r>
        <w:rPr>
          <w:rStyle w:val="Hyperlink4"/>
        </w:rPr>
        <w:t> 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lastRenderedPageBreak/>
        <w:br/>
      </w:r>
      <w:r>
        <w:rPr>
          <w:rStyle w:val="Hyperlink4"/>
          <w:lang w:val="it-IT"/>
        </w:rPr>
        <w:t>Rafferty,</w:t>
      </w:r>
      <w:r>
        <w:rPr>
          <w:rStyle w:val="Hyperlink4"/>
        </w:rPr>
        <w:t> J., &amp; Committee on Psychosocial Aspects of Child and Family Health. (2018). Ensuring comprehensive care and support for transgender and gender-diverse childre</w:t>
      </w:r>
      <w:r>
        <w:rPr>
          <w:rStyle w:val="Hyperlink4"/>
        </w:rPr>
        <w:t>n and adolescents. Pediatrics, 142(4), e20182162. </w:t>
      </w:r>
      <w:r>
        <w:rPr>
          <w:rStyle w:val="Hyperlink4"/>
          <w:lang w:val="pt-PT"/>
        </w:rPr>
        <w:t>https://doi.org/10.1542/peds.2018-2162</w:t>
      </w:r>
      <w:r>
        <w:rPr>
          <w:rStyle w:val="Hyperlink4"/>
        </w:rPr>
        <w:t> </w:t>
      </w:r>
      <w:hyperlink r:id="rId152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53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54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</w:rPr>
        <w:t xml:space="preserve">RCPCH Royal College of </w:t>
      </w:r>
      <w:proofErr w:type="spellStart"/>
      <w:r>
        <w:rPr>
          <w:rStyle w:val="Hyperlink4"/>
        </w:rPr>
        <w:t>Paediat</w:t>
      </w:r>
      <w:r>
        <w:rPr>
          <w:rStyle w:val="Hyperlink4"/>
        </w:rPr>
        <w:t>rics</w:t>
      </w:r>
      <w:proofErr w:type="spellEnd"/>
      <w:r>
        <w:rPr>
          <w:rStyle w:val="Hyperlink4"/>
        </w:rPr>
        <w:t xml:space="preserve"> and Child Health. </w:t>
      </w:r>
      <w:r>
        <w:rPr>
          <w:rStyle w:val="Hyperlink4"/>
        </w:rPr>
        <w:fldChar w:fldCharType="begin"/>
      </w:r>
      <w:r>
        <w:rPr>
          <w:rStyle w:val="Hyperlink4"/>
        </w:rPr>
        <w:instrText xml:space="preserve"> HYPERLINK "https://www.rcpch.ac.uk/resources/use-unlicensed-medicines-or-licensed-medicines-unlicensed-applications-paediatric"</w:instrText>
      </w:r>
      <w:r>
        <w:rPr>
          <w:rStyle w:val="Hyperlink4"/>
        </w:rPr>
        <w:fldChar w:fldCharType="separate"/>
      </w:r>
      <w:r>
        <w:rPr>
          <w:rStyle w:val="Hyperlink4"/>
        </w:rPr>
        <w:t>https://www.rcpch.ac.uk/resources/use-unlicensed-medicines-or-licensed-medicines-unlicensed-applications-</w:t>
      </w:r>
      <w:r>
        <w:rPr>
          <w:rStyle w:val="Hyperlink4"/>
        </w:rPr>
        <w:t>paediatric</w:t>
      </w:r>
      <w:r>
        <w:fldChar w:fldCharType="end"/>
      </w:r>
      <w:r>
        <w:rPr>
          <w:rStyle w:val="Hyperlink4"/>
        </w:rPr>
        <w:t>. </w:t>
      </w:r>
      <w:hyperlink r:id="rId155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Reardon, S. (2016). Largest ever study of transgender teenagers set to kick off. </w:t>
      </w:r>
      <w:r>
        <w:rPr>
          <w:rStyle w:val="Hyperlink4"/>
          <w:lang w:val="fr-FR"/>
        </w:rPr>
        <w:t>Nature,</w:t>
      </w:r>
      <w:r>
        <w:rPr>
          <w:rStyle w:val="Hyperlink4"/>
        </w:rPr>
        <w:t> 531(7596), 560. https://doi.org/10.1038/531560a </w:t>
      </w:r>
      <w:hyperlink r:id="rId156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57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Redding, R. E. (1993). Children’s competence to provide informed consent for mental health treatment. Washington and Lee Law Review, 50(2), 695–753. </w:t>
      </w:r>
      <w:hyperlink r:id="rId158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Reed, J. (2018, July 2). Transg</w:t>
      </w:r>
      <w:r>
        <w:rPr>
          <w:rStyle w:val="Hyperlink4"/>
        </w:rPr>
        <w:t>ender children: Buying time by delaying puberty. </w:t>
      </w:r>
      <w:r>
        <w:rPr>
          <w:rStyle w:val="Hyperlink4"/>
          <w:lang w:val="pt-PT"/>
        </w:rPr>
        <w:t>BBC.</w:t>
      </w:r>
      <w:r>
        <w:rPr>
          <w:rStyle w:val="Hyperlink4"/>
        </w:rPr>
        <w:t> </w:t>
      </w:r>
      <w:r>
        <w:rPr>
          <w:rStyle w:val="Hyperlink4"/>
        </w:rPr>
        <w:fldChar w:fldCharType="begin"/>
      </w:r>
      <w:r>
        <w:rPr>
          <w:rStyle w:val="Hyperlink4"/>
        </w:rPr>
        <w:instrText xml:space="preserve"> HYPERLINK "https://www.bbc.co.uk/news/uk-44661079"</w:instrText>
      </w:r>
      <w:r>
        <w:rPr>
          <w:rStyle w:val="Hyperlink4"/>
        </w:rPr>
        <w:fldChar w:fldCharType="separate"/>
      </w:r>
      <w:r>
        <w:rPr>
          <w:rStyle w:val="Hyperlink4"/>
        </w:rPr>
        <w:t>https://www.bbc.co.uk/news/uk-44661079</w:t>
      </w:r>
      <w:r>
        <w:fldChar w:fldCharType="end"/>
      </w:r>
      <w:r>
        <w:rPr>
          <w:rStyle w:val="Hyperlink4"/>
        </w:rPr>
        <w:t>. </w:t>
      </w:r>
      <w:hyperlink r:id="rId159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</w:rPr>
        <w:t xml:space="preserve">Regulation (EC) No 1901/2006 OF THE EUROPEAN PARLIAMENT AND OF THE COUNCIL of 12 December 2006 on medicinal products for </w:t>
      </w:r>
      <w:proofErr w:type="spellStart"/>
      <w:r>
        <w:rPr>
          <w:rStyle w:val="Hyperlink4"/>
        </w:rPr>
        <w:t>paediatric</w:t>
      </w:r>
      <w:proofErr w:type="spellEnd"/>
      <w:r>
        <w:rPr>
          <w:rStyle w:val="Hyperlink4"/>
        </w:rPr>
        <w:t xml:space="preserve"> use and amending Regulation (EEC) No 1768/92. </w:t>
      </w:r>
      <w:r>
        <w:rPr>
          <w:rStyle w:val="Hyperlink4"/>
        </w:rPr>
        <w:fldChar w:fldCharType="begin"/>
      </w:r>
      <w:r>
        <w:rPr>
          <w:rStyle w:val="Hyperlink4"/>
        </w:rPr>
        <w:instrText xml:space="preserve"> HYPE</w:instrText>
      </w:r>
      <w:r>
        <w:rPr>
          <w:rStyle w:val="Hyperlink4"/>
        </w:rPr>
        <w:instrText>RLINK "https://op.europa.eu/en/publication-detail/-/publication/f02fd0de-82a9-42d8-9cd1-723176bb5ce0/language-en"</w:instrText>
      </w:r>
      <w:r>
        <w:rPr>
          <w:rStyle w:val="Hyperlink4"/>
        </w:rPr>
        <w:fldChar w:fldCharType="separate"/>
      </w:r>
      <w:r>
        <w:rPr>
          <w:rStyle w:val="Hyperlink4"/>
        </w:rPr>
        <w:t>https://op.europa.eu/en/publication-detail/-/publication/f02fd0de-82a9-42d8-9cd1-723176bb5ce0/language-en</w:t>
      </w:r>
      <w:r>
        <w:fldChar w:fldCharType="end"/>
      </w:r>
      <w:r>
        <w:rPr>
          <w:rStyle w:val="Hyperlink4"/>
        </w:rPr>
        <w:t>. </w:t>
      </w:r>
      <w:hyperlink r:id="rId160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Royal College of Psychiatrists. (1998). Gender identity disorders in children and adolescent</w:t>
      </w:r>
      <w:r>
        <w:rPr>
          <w:rStyle w:val="Hyperlink4"/>
        </w:rPr>
        <w:t>s, guidance for management, Council Report CR63, January 1998. </w:t>
      </w:r>
      <w:hyperlink r:id="rId161" w:history="1">
        <w:r>
          <w:rPr>
            <w:rStyle w:val="Hyperlink4"/>
          </w:rPr>
          <w:t>http://www.spitjudms.ro/_file</w:t>
        </w:r>
        <w:r>
          <w:rPr>
            <w:rStyle w:val="Hyperlink4"/>
          </w:rPr>
          <w:t>s/protocoale_terapeutice/psihiatrie/tulburari%20de%20identitate%20sexuala%20la%20copil%20si%20adolescent.pdf</w:t>
        </w:r>
      </w:hyperlink>
      <w:r>
        <w:rPr>
          <w:rStyle w:val="Hyperlink4"/>
        </w:rPr>
        <w:t>. </w:t>
      </w:r>
      <w:hyperlink r:id="rId162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Russell, S. T., Pollitt, A. M., Li, G., &amp; Grossman, A. H. (2018). Chosen Name Use Is Linked to Reduced Depressive Symptoms, Suicidal Ideation, and Suicidal Behavior Among Transgender Youth. The Journal of adole</w:t>
      </w:r>
      <w:r>
        <w:rPr>
          <w:rStyle w:val="Hyperlink4"/>
        </w:rPr>
        <w:t>scent health: official publication of the Society for Adolescent Medicine, 63(4), 503–505. (</w:t>
      </w:r>
      <w:hyperlink r:id="rId163" w:history="1">
        <w:r>
          <w:rPr>
            <w:rStyle w:val="Hyperlink4"/>
          </w:rPr>
          <w:t>https://doi.org/10.1016/j.jadohealth.2018.02.003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Sharma, A. N., </w:t>
      </w:r>
      <w:r>
        <w:rPr>
          <w:rStyle w:val="Hyperlink4"/>
          <w:lang w:val="pt-PT"/>
        </w:rPr>
        <w:t>Arango,</w:t>
      </w:r>
      <w:r>
        <w:rPr>
          <w:rStyle w:val="Hyperlink4"/>
        </w:rPr>
        <w:t> </w:t>
      </w:r>
      <w:r>
        <w:rPr>
          <w:rStyle w:val="Hyperlink4"/>
          <w:lang w:val="it-IT"/>
        </w:rPr>
        <w:t>C.,</w:t>
      </w:r>
      <w:r>
        <w:rPr>
          <w:rStyle w:val="Hyperlink4"/>
        </w:rPr>
        <w:t> </w:t>
      </w:r>
      <w:r>
        <w:rPr>
          <w:rStyle w:val="Hyperlink4"/>
          <w:lang w:val="it-IT"/>
        </w:rPr>
        <w:t>Coghill,</w:t>
      </w:r>
      <w:r>
        <w:rPr>
          <w:rStyle w:val="Hyperlink4"/>
        </w:rPr>
        <w:t> D., </w:t>
      </w:r>
      <w:r>
        <w:rPr>
          <w:rStyle w:val="Hyperlink4"/>
          <w:lang w:val="it-IT"/>
        </w:rPr>
        <w:t>Gringras,</w:t>
      </w:r>
      <w:r>
        <w:rPr>
          <w:rStyle w:val="Hyperlink4"/>
        </w:rPr>
        <w:t> P., </w:t>
      </w:r>
      <w:r>
        <w:rPr>
          <w:rStyle w:val="Hyperlink4"/>
          <w:lang w:val="de-DE"/>
        </w:rPr>
        <w:t>Nutt,</w:t>
      </w:r>
      <w:r>
        <w:rPr>
          <w:rStyle w:val="Hyperlink4"/>
        </w:rPr>
        <w:t> D. J., </w:t>
      </w:r>
      <w:r>
        <w:rPr>
          <w:rStyle w:val="Hyperlink4"/>
          <w:lang w:val="it-IT"/>
        </w:rPr>
        <w:t>Pratt,</w:t>
      </w:r>
      <w:r>
        <w:rPr>
          <w:rStyle w:val="Hyperlink4"/>
        </w:rPr>
        <w:t> P., Young, A. H., &amp; Hollis, </w:t>
      </w:r>
      <w:r>
        <w:rPr>
          <w:rStyle w:val="Hyperlink4"/>
          <w:lang w:val="it-IT"/>
        </w:rPr>
        <w:t>C.</w:t>
      </w:r>
      <w:r>
        <w:rPr>
          <w:rStyle w:val="Hyperlink4"/>
        </w:rPr>
        <w:t> (2016). BAP Position Statement: Off-label prescribing of psychotropic medication to children and adolescents. Journal of Psychopharmacology, 30(5), 416–</w:t>
      </w:r>
      <w:r>
        <w:rPr>
          <w:rStyle w:val="Hyperlink4"/>
          <w:lang w:val="pt-PT"/>
        </w:rPr>
        <w:t>421. doi:10.1177/0269881116636107</w:t>
      </w:r>
      <w:r>
        <w:rPr>
          <w:rStyle w:val="Hyperlink4"/>
        </w:rPr>
        <w:t> </w:t>
      </w:r>
      <w:hyperlink r:id="rId164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65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66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it-IT"/>
        </w:rPr>
        <w:t>Shumer,</w:t>
      </w:r>
      <w:r>
        <w:rPr>
          <w:rStyle w:val="Hyperlink4"/>
        </w:rPr>
        <w:t> D. E., &amp; </w:t>
      </w:r>
      <w:proofErr w:type="spellStart"/>
      <w:r>
        <w:rPr>
          <w:rStyle w:val="Hyperlink4"/>
        </w:rPr>
        <w:t>Spack</w:t>
      </w:r>
      <w:proofErr w:type="spellEnd"/>
      <w:r>
        <w:rPr>
          <w:rStyle w:val="Hyperlink4"/>
        </w:rPr>
        <w:t>, N. P. (201</w:t>
      </w:r>
      <w:r>
        <w:rPr>
          <w:rStyle w:val="Hyperlink4"/>
        </w:rPr>
        <w:t xml:space="preserve">3). Current management of gender identity disorder in childhood and adolescence: Guidelines, </w:t>
      </w:r>
      <w:proofErr w:type="gramStart"/>
      <w:r>
        <w:rPr>
          <w:rStyle w:val="Hyperlink4"/>
        </w:rPr>
        <w:t>barriers</w:t>
      </w:r>
      <w:proofErr w:type="gramEnd"/>
      <w:r>
        <w:rPr>
          <w:rStyle w:val="Hyperlink4"/>
        </w:rPr>
        <w:t xml:space="preserve"> and areas of controversy. Current Opinion in Endocrinology &amp; Diabetes and Obesity, 20(1), 69–73.  </w:t>
      </w:r>
      <w:hyperlink r:id="rId167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68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it-IT"/>
        </w:rPr>
        <w:t>Shumer,</w:t>
      </w:r>
      <w:r>
        <w:rPr>
          <w:rStyle w:val="Hyperlink4"/>
        </w:rPr>
        <w:t> D. E., &amp; </w:t>
      </w:r>
      <w:proofErr w:type="spellStart"/>
      <w:r>
        <w:rPr>
          <w:rStyle w:val="Hyperlink4"/>
        </w:rPr>
        <w:t>Tishelman</w:t>
      </w:r>
      <w:proofErr w:type="spellEnd"/>
      <w:r>
        <w:rPr>
          <w:rStyle w:val="Hyperlink4"/>
        </w:rPr>
        <w:t>, </w:t>
      </w:r>
      <w:r>
        <w:rPr>
          <w:rStyle w:val="Hyperlink4"/>
          <w:lang w:val="it-IT"/>
        </w:rPr>
        <w:t>A. C.</w:t>
      </w:r>
      <w:r>
        <w:rPr>
          <w:rStyle w:val="Hyperlink4"/>
        </w:rPr>
        <w:t> (2015). The role of assent in the treatment of transgende</w:t>
      </w:r>
      <w:r>
        <w:rPr>
          <w:rStyle w:val="Hyperlink4"/>
        </w:rPr>
        <w:t>r adolescents. International Journal of Transgenderism, 16(2), 97–102. https://doi.org/10.1080/15532739.2015.1075929 </w:t>
      </w:r>
      <w:hyperlink r:id="rId169" w:history="1">
        <w:r>
          <w:rPr>
            <w:rStyle w:val="Hyperlink4"/>
          </w:rPr>
          <w:t>[Taylor &amp; Francis Online]</w:t>
        </w:r>
      </w:hyperlink>
      <w:r>
        <w:rPr>
          <w:rStyle w:val="Hyperlink4"/>
        </w:rPr>
        <w:t>, </w:t>
      </w:r>
      <w:hyperlink r:id="rId170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71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lastRenderedPageBreak/>
        <w:t>Sorbara, </w:t>
      </w:r>
      <w:r>
        <w:rPr>
          <w:rStyle w:val="Hyperlink4"/>
          <w:lang w:val="it-IT"/>
        </w:rPr>
        <w:t>J. C.,</w:t>
      </w:r>
      <w:r>
        <w:rPr>
          <w:rStyle w:val="Hyperlink4"/>
        </w:rPr>
        <w:t> </w:t>
      </w:r>
      <w:r>
        <w:rPr>
          <w:rStyle w:val="Hyperlink4"/>
          <w:lang w:val="it-IT"/>
        </w:rPr>
        <w:t>Chiniara,</w:t>
      </w:r>
      <w:r>
        <w:rPr>
          <w:rStyle w:val="Hyperlink4"/>
        </w:rPr>
        <w:t> L. N., Thompson, S., &amp; </w:t>
      </w:r>
      <w:proofErr w:type="spellStart"/>
      <w:r>
        <w:rPr>
          <w:rStyle w:val="Hyperlink4"/>
        </w:rPr>
        <w:t>Palmert</w:t>
      </w:r>
      <w:proofErr w:type="spellEnd"/>
      <w:r>
        <w:rPr>
          <w:rStyle w:val="Hyperlink4"/>
        </w:rPr>
        <w:t>, M. R. (2020).</w:t>
      </w:r>
      <w:r>
        <w:rPr>
          <w:rStyle w:val="Hyperlink4"/>
        </w:rPr>
        <w:t> Mental health and timing of gender-affirming care. Pediatrics, 146(4), e20193600. </w:t>
      </w:r>
      <w:r>
        <w:rPr>
          <w:rStyle w:val="Hyperlink4"/>
          <w:lang w:val="pt-PT"/>
        </w:rPr>
        <w:t>https://doi.org/10.1542/peds.2019-3600</w:t>
      </w:r>
      <w:r>
        <w:rPr>
          <w:rStyle w:val="Hyperlink4"/>
        </w:rPr>
        <w:t> </w:t>
      </w:r>
      <w:hyperlink r:id="rId172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73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74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Spack</w:t>
      </w:r>
      <w:proofErr w:type="spellEnd"/>
      <w:r>
        <w:rPr>
          <w:rStyle w:val="Hyperlink4"/>
        </w:rPr>
        <w:t xml:space="preserve">, N. (2008, October 28–November 2). An endocrine perspective on the care of transgender adolescents </w:t>
      </w:r>
      <w:r>
        <w:rPr>
          <w:rStyle w:val="Hyperlink4"/>
        </w:rPr>
        <w:t>[Paper presentation]. Presented at the 55th Annual Meeting of the American Academy of Child and Adolescent Psychiatry. </w:t>
      </w:r>
      <w:hyperlink r:id="rId175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Staphorsius</w:t>
      </w:r>
      <w:proofErr w:type="spellEnd"/>
      <w:r>
        <w:rPr>
          <w:rStyle w:val="Hyperlink4"/>
        </w:rPr>
        <w:t xml:space="preserve"> AS, </w:t>
      </w:r>
      <w:proofErr w:type="spellStart"/>
      <w:r>
        <w:rPr>
          <w:rStyle w:val="Hyperlink4"/>
        </w:rPr>
        <w:t>Kreukels</w:t>
      </w:r>
      <w:proofErr w:type="spellEnd"/>
      <w:r>
        <w:rPr>
          <w:rStyle w:val="Hyperlink4"/>
        </w:rPr>
        <w:t xml:space="preserve"> BP, Cohen-</w:t>
      </w:r>
      <w:proofErr w:type="spellStart"/>
      <w:r>
        <w:rPr>
          <w:rStyle w:val="Hyperlink4"/>
        </w:rPr>
        <w:t>Kettenis</w:t>
      </w:r>
      <w:proofErr w:type="spellEnd"/>
      <w:r>
        <w:rPr>
          <w:rStyle w:val="Hyperlink4"/>
        </w:rPr>
        <w:t xml:space="preserve"> PT, et al. Puberty suppression and executive functioning: An fMRI-study in adolescents with gender dysphoria. </w:t>
      </w:r>
      <w:proofErr w:type="spellStart"/>
      <w:r>
        <w:rPr>
          <w:rStyle w:val="Hyperlink4"/>
        </w:rPr>
        <w:t>Psychoneuroendocrinol</w:t>
      </w:r>
      <w:r>
        <w:rPr>
          <w:rStyle w:val="Hyperlink4"/>
        </w:rPr>
        <w:t>ogy</w:t>
      </w:r>
      <w:proofErr w:type="spellEnd"/>
      <w:r>
        <w:rPr>
          <w:rStyle w:val="Hyperlink4"/>
        </w:rPr>
        <w:t xml:space="preserve">. </w:t>
      </w:r>
      <w:proofErr w:type="gramStart"/>
      <w:r>
        <w:rPr>
          <w:rStyle w:val="Hyperlink4"/>
        </w:rPr>
        <w:t>2015;56:190</w:t>
      </w:r>
      <w:proofErr w:type="gramEnd"/>
      <w:r>
        <w:rPr>
          <w:rStyle w:val="Hyperlink4"/>
        </w:rPr>
        <w:t xml:space="preserve">-199. </w:t>
      </w:r>
      <w:proofErr w:type="gramStart"/>
      <w:r>
        <w:rPr>
          <w:rStyle w:val="Hyperlink4"/>
        </w:rPr>
        <w:t>doi:10.1016/j.psyneuen</w:t>
      </w:r>
      <w:proofErr w:type="gramEnd"/>
      <w:r>
        <w:rPr>
          <w:rStyle w:val="Hyperlink4"/>
        </w:rPr>
        <w:t>.2015.03.007 (</w:t>
      </w:r>
      <w:hyperlink r:id="rId176" w:history="1">
        <w:r>
          <w:rPr>
            <w:rStyle w:val="Hyperlink4"/>
          </w:rPr>
          <w:t>https://pubmed.ncbi.nlm.nih.gov/25837854/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  <w:lang w:val="nl-NL"/>
        </w:rPr>
        <w:t>Steensma,</w:t>
      </w:r>
      <w:r>
        <w:rPr>
          <w:rStyle w:val="Hyperlink4"/>
        </w:rPr>
        <w:t> T. D., </w:t>
      </w:r>
      <w:r>
        <w:rPr>
          <w:rStyle w:val="Hyperlink4"/>
          <w:lang w:val="fr-FR"/>
        </w:rPr>
        <w:t>McGuire,</w:t>
      </w:r>
      <w:r>
        <w:rPr>
          <w:rStyle w:val="Hyperlink4"/>
        </w:rPr>
        <w:t> J. K., </w:t>
      </w:r>
      <w:r>
        <w:rPr>
          <w:rStyle w:val="Hyperlink4"/>
          <w:lang w:val="nl-NL"/>
        </w:rPr>
        <w:t>Kreukels,</w:t>
      </w:r>
      <w:r>
        <w:rPr>
          <w:rStyle w:val="Hyperlink4"/>
        </w:rPr>
        <w:t> B. P., </w:t>
      </w:r>
      <w:r>
        <w:rPr>
          <w:rStyle w:val="Hyperlink4"/>
          <w:lang w:val="nl-NL"/>
        </w:rPr>
        <w:t>Beekman,</w:t>
      </w:r>
      <w:r>
        <w:rPr>
          <w:rStyle w:val="Hyperlink4"/>
        </w:rPr>
        <w:t> A. J., &amp;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 (2013).</w:t>
      </w:r>
      <w:r>
        <w:rPr>
          <w:rStyle w:val="Hyperlink4"/>
        </w:rPr>
        <w:t> Factors associated with desistence and persistence of childhood gender dysphoria: A quantitative follow-up study. Journal of the American Academy of Child &amp; Adolescent Psychiatry, 52(6), 582–590. doi:10.1016/j.jaac.2013.03.016 </w:t>
      </w:r>
      <w:hyperlink r:id="rId177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78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79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Tavistock</w:t>
      </w:r>
      <w:proofErr w:type="spellEnd"/>
      <w:r>
        <w:rPr>
          <w:rStyle w:val="Hyperlink4"/>
        </w:rPr>
        <w:t xml:space="preserve"> and Portman NHS Foundation Trust Board papers for th</w:t>
      </w:r>
      <w:r>
        <w:rPr>
          <w:rStyle w:val="Hyperlink4"/>
        </w:rPr>
        <w:t>e Board meeting 23rd June 2015 page 54. </w:t>
      </w:r>
      <w:hyperlink r:id="rId180" w:history="1">
        <w:r>
          <w:rPr>
            <w:rStyle w:val="Hyperlink4"/>
            <w:lang w:val="de-DE"/>
          </w:rPr>
          <w:t>[Google Scholar]</w:t>
        </w:r>
      </w:hyperlink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rPr>
          <w:rStyle w:val="Hyperlink4"/>
        </w:rPr>
        <w:t>Taylor, L (2021). Why judgment in puber</w:t>
      </w:r>
      <w:r>
        <w:rPr>
          <w:rStyle w:val="Hyperlink4"/>
        </w:rPr>
        <w:t xml:space="preserve">ty blockers case should not obscure benefits of transition for some children: </w:t>
      </w:r>
      <w:hyperlink r:id="rId181" w:history="1">
        <w:r>
          <w:rPr>
            <w:rStyle w:val="Hyperlink4"/>
          </w:rPr>
          <w:t>https://www.communitycare.co.uk/2021/01/15/judgment-puberty-blockers-case-obscure-benefits-transition-children/?fbclid=IwAR1DWiurr83-NbRfjzibCnKo5n4QAzM4mq4Ma-nJryptnSGbafcbnqhfMPs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The Endocrine Society. Medical intervention in transgend</w:t>
      </w:r>
      <w:r>
        <w:rPr>
          <w:rStyle w:val="Hyperlink4"/>
        </w:rPr>
        <w:t>er adolescents appears to be safe and effective [press release by The Endocrine Society] (</w:t>
      </w:r>
      <w:hyperlink r:id="rId182" w:history="1">
        <w:r>
          <w:rPr>
            <w:rStyle w:val="Hyperlink4"/>
          </w:rPr>
          <w:t>https://www.eurekalert.org/pub_releases/2013-06/tes-mii061513.php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</w:rPr>
        <w:t>Tollit</w:t>
      </w:r>
      <w:proofErr w:type="spellEnd"/>
      <w:r>
        <w:rPr>
          <w:rStyle w:val="Hyperlink4"/>
        </w:rPr>
        <w:t>, M. A., Pa</w:t>
      </w:r>
      <w:r>
        <w:rPr>
          <w:rStyle w:val="Hyperlink4"/>
        </w:rPr>
        <w:t>ce, </w:t>
      </w:r>
      <w:r>
        <w:rPr>
          <w:rStyle w:val="Hyperlink4"/>
          <w:lang w:val="it-IT"/>
        </w:rPr>
        <w:t>C. C.,</w:t>
      </w:r>
      <w:r>
        <w:rPr>
          <w:rStyle w:val="Hyperlink4"/>
        </w:rPr>
        <w:t> </w:t>
      </w:r>
      <w:r>
        <w:rPr>
          <w:rStyle w:val="Hyperlink4"/>
          <w:lang w:val="de-DE"/>
        </w:rPr>
        <w:t>Telfer,</w:t>
      </w:r>
      <w:r>
        <w:rPr>
          <w:rStyle w:val="Hyperlink4"/>
        </w:rPr>
        <w:t> M., </w:t>
      </w:r>
      <w:proofErr w:type="spellStart"/>
      <w:r>
        <w:rPr>
          <w:rStyle w:val="Hyperlink4"/>
          <w:lang w:val="fr-FR"/>
        </w:rPr>
        <w:t>Hoq</w:t>
      </w:r>
      <w:proofErr w:type="spellEnd"/>
      <w:r>
        <w:rPr>
          <w:rStyle w:val="Hyperlink4"/>
          <w:lang w:val="fr-FR"/>
        </w:rPr>
        <w:t>,</w:t>
      </w:r>
      <w:r>
        <w:rPr>
          <w:rStyle w:val="Hyperlink4"/>
        </w:rPr>
        <w:t> M., Bryson, J., </w:t>
      </w:r>
      <w:proofErr w:type="spellStart"/>
      <w:r>
        <w:rPr>
          <w:rStyle w:val="Hyperlink4"/>
        </w:rPr>
        <w:t>Fulkoski</w:t>
      </w:r>
      <w:proofErr w:type="spellEnd"/>
      <w:r>
        <w:rPr>
          <w:rStyle w:val="Hyperlink4"/>
        </w:rPr>
        <w:t>, N., </w:t>
      </w:r>
      <w:r>
        <w:rPr>
          <w:rStyle w:val="Hyperlink4"/>
          <w:lang w:val="nl-NL"/>
        </w:rPr>
        <w:t>Cooper,</w:t>
      </w:r>
      <w:r>
        <w:rPr>
          <w:rStyle w:val="Hyperlink4"/>
        </w:rPr>
        <w:t> C., &amp; </w:t>
      </w:r>
      <w:r>
        <w:rPr>
          <w:rStyle w:val="Hyperlink4"/>
          <w:lang w:val="da-DK"/>
        </w:rPr>
        <w:t>Pang,</w:t>
      </w:r>
      <w:r>
        <w:rPr>
          <w:rStyle w:val="Hyperlink4"/>
        </w:rPr>
        <w:t> </w:t>
      </w:r>
      <w:r>
        <w:rPr>
          <w:rStyle w:val="Hyperlink4"/>
          <w:lang w:val="it-IT"/>
        </w:rPr>
        <w:t>K. C.</w:t>
      </w:r>
      <w:r>
        <w:rPr>
          <w:rStyle w:val="Hyperlink4"/>
        </w:rPr>
        <w:t> (2019). What are the health outcomes of trans and gender diverse young people in Australia? Study protocol for the Trans20 longitudinal cohort study. </w:t>
      </w:r>
      <w:r>
        <w:rPr>
          <w:rStyle w:val="Hyperlink4"/>
          <w:lang w:val="nl-NL"/>
        </w:rPr>
        <w:t>BMJ Open,</w:t>
      </w:r>
      <w:r>
        <w:rPr>
          <w:rStyle w:val="Hyperlink4"/>
        </w:rPr>
        <w:t> 9(11), </w:t>
      </w:r>
      <w:r>
        <w:rPr>
          <w:rStyle w:val="Hyperlink4"/>
        </w:rPr>
        <w:t>e032151. https://doi.org/10.1136/bmjopen-2019-032151 </w:t>
      </w:r>
      <w:hyperlink r:id="rId183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84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85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The Trevor Project. Research Brief: Accepting Adults Reduce Suicide Attempts Among LGBTQ Youth (</w:t>
      </w:r>
      <w:hyperlink r:id="rId186" w:history="1">
        <w:r>
          <w:rPr>
            <w:rStyle w:val="Hyperlink4"/>
          </w:rPr>
          <w:t>https://www.thetrevorproject.org/2019/06/27/research-brief-accepting-adults-reduce-suicide-attempts-among-lgbtq-youth/</w:t>
        </w:r>
      </w:hyperlink>
      <w:r>
        <w:rPr>
          <w:rStyle w:val="Hyperlink4"/>
        </w:rPr>
        <w:t>)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Turban, J. L., King, D., Carswell, J. M., &amp; </w:t>
      </w:r>
      <w:r>
        <w:rPr>
          <w:rStyle w:val="Hyperlink4"/>
          <w:lang w:val="de-DE"/>
        </w:rPr>
        <w:t>Keuroghlia</w:t>
      </w:r>
      <w:r>
        <w:rPr>
          <w:rStyle w:val="Hyperlink4"/>
          <w:lang w:val="de-DE"/>
        </w:rPr>
        <w:t>n,</w:t>
      </w:r>
      <w:r>
        <w:rPr>
          <w:rStyle w:val="Hyperlink4"/>
        </w:rPr>
        <w:t> A. S. (2020). Pubertal suppression for transgender youth and risk of suicidal ideation. Pediatrics, 145(2), e20191725. </w:t>
      </w:r>
      <w:r>
        <w:rPr>
          <w:rStyle w:val="Hyperlink4"/>
          <w:lang w:val="pt-PT"/>
        </w:rPr>
        <w:t>https://doi.org/10.1542/peds.2019-1725</w:t>
      </w:r>
      <w:r>
        <w:rPr>
          <w:rStyle w:val="Hyperlink4"/>
        </w:rPr>
        <w:t> </w:t>
      </w:r>
      <w:hyperlink r:id="rId187" w:history="1">
        <w:r>
          <w:rPr>
            <w:rStyle w:val="Hyperlink4"/>
          </w:rPr>
          <w:t>[</w:t>
        </w:r>
        <w:proofErr w:type="spellStart"/>
        <w:r>
          <w:rPr>
            <w:rStyle w:val="Hyperlink4"/>
          </w:rPr>
          <w:t>Crossref</w:t>
        </w:r>
        <w:proofErr w:type="spellEnd"/>
        <w:r>
          <w:rPr>
            <w:rStyle w:val="Hyperlink4"/>
          </w:rPr>
          <w:t>]</w:t>
        </w:r>
      </w:hyperlink>
      <w:r>
        <w:rPr>
          <w:rStyle w:val="Hyperlink4"/>
        </w:rPr>
        <w:t>, </w:t>
      </w:r>
      <w:hyperlink r:id="rId188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89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hyperlink r:id="rId190" w:history="1">
        <w:r>
          <w:rPr>
            <w:rStyle w:val="Hyperlink4"/>
          </w:rPr>
          <w:t xml:space="preserve">Van der </w:t>
        </w:r>
        <w:proofErr w:type="spellStart"/>
        <w:r>
          <w:rPr>
            <w:rStyle w:val="Hyperlink4"/>
          </w:rPr>
          <w:t>Miesen</w:t>
        </w:r>
        <w:proofErr w:type="spellEnd"/>
        <w:r>
          <w:rPr>
            <w:rStyle w:val="Hyperlink4"/>
          </w:rPr>
          <w:t xml:space="preserve">, A., Steensma, T., de Vries, A., Bos, H. and </w:t>
        </w:r>
        <w:proofErr w:type="spellStart"/>
        <w:r>
          <w:rPr>
            <w:rStyle w:val="Hyperlink4"/>
          </w:rPr>
          <w:t>Popma</w:t>
        </w:r>
        <w:proofErr w:type="spellEnd"/>
        <w:r>
          <w:rPr>
            <w:rStyle w:val="Hyperlink4"/>
          </w:rPr>
          <w:t>, A. (2020) Psychological Fun</w:t>
        </w:r>
        <w:r>
          <w:rPr>
            <w:rStyle w:val="Hyperlink4"/>
          </w:rPr>
          <w:t xml:space="preserve">ctioning in Transgender Adolescents Before and After Gender-Affirmative Care Compared </w:t>
        </w:r>
        <w:proofErr w:type="gramStart"/>
        <w:r>
          <w:rPr>
            <w:rStyle w:val="Hyperlink4"/>
          </w:rPr>
          <w:t>With</w:t>
        </w:r>
        <w:proofErr w:type="gramEnd"/>
        <w:r>
          <w:rPr>
            <w:rStyle w:val="Hyperlink4"/>
          </w:rPr>
          <w:t xml:space="preserve"> Cisgender General Population Peers. Journal of Adolescent Health, 66 (6), pp. 699-</w:t>
        </w:r>
        <w:proofErr w:type="gramStart"/>
        <w:r>
          <w:rPr>
            <w:rStyle w:val="Hyperlink4"/>
          </w:rPr>
          <w:t>704.</w:t>
        </w:r>
        <w:r>
          <w:rPr>
            <w:rStyle w:val="Hyperlink4"/>
            <w:lang w:val="de-DE"/>
          </w:rPr>
          <w:t>“</w:t>
        </w:r>
        <w:proofErr w:type="gramEnd"/>
      </w:hyperlink>
      <w:r>
        <w:rPr>
          <w:rStyle w:val="Hyperlink4"/>
        </w:rPr>
        <w:t>Transgender adolescents show poorer psychological well-being before treatme</w:t>
      </w:r>
      <w:r>
        <w:rPr>
          <w:rStyle w:val="Hyperlink4"/>
        </w:rPr>
        <w:t xml:space="preserve">nt but show similar or better psychological functioning compared with cisgender peers from the general population after the start of specialized transgender care involving puberty </w:t>
      </w:r>
      <w:r>
        <w:rPr>
          <w:rStyle w:val="Hyperlink4"/>
        </w:rPr>
        <w:lastRenderedPageBreak/>
        <w:t>suppression.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  <w:lang w:val="fr-FR"/>
        </w:rPr>
        <w:t>Vrouenraets</w:t>
      </w:r>
      <w:proofErr w:type="spellEnd"/>
      <w:r>
        <w:rPr>
          <w:rStyle w:val="Hyperlink4"/>
          <w:lang w:val="fr-FR"/>
        </w:rPr>
        <w:t>,</w:t>
      </w:r>
      <w:r>
        <w:rPr>
          <w:rStyle w:val="Hyperlink4"/>
        </w:rPr>
        <w:t> L. J. J. J., </w:t>
      </w:r>
      <w:r>
        <w:rPr>
          <w:rStyle w:val="Hyperlink4"/>
          <w:lang w:val="nl-NL"/>
        </w:rPr>
        <w:t>de Vries,</w:t>
      </w:r>
      <w:r>
        <w:rPr>
          <w:rStyle w:val="Hyperlink4"/>
        </w:rPr>
        <w:t> </w:t>
      </w:r>
      <w:r>
        <w:rPr>
          <w:rStyle w:val="Hyperlink4"/>
          <w:lang w:val="it-IT"/>
        </w:rPr>
        <w:t>A. L. C.,</w:t>
      </w:r>
      <w:r>
        <w:rPr>
          <w:rStyle w:val="Hyperlink4"/>
        </w:rPr>
        <w:t> </w:t>
      </w:r>
      <w:r>
        <w:rPr>
          <w:rStyle w:val="Hyperlink4"/>
          <w:lang w:val="nl-NL"/>
        </w:rPr>
        <w:t>De Vries,</w:t>
      </w:r>
      <w:r>
        <w:rPr>
          <w:rStyle w:val="Hyperlink4"/>
        </w:rPr>
        <w:t> </w:t>
      </w:r>
      <w:r>
        <w:rPr>
          <w:rStyle w:val="Hyperlink4"/>
          <w:lang w:val="it-IT"/>
        </w:rPr>
        <w:t>M. C.,</w:t>
      </w:r>
      <w:r>
        <w:rPr>
          <w:rStyle w:val="Hyperlink4"/>
        </w:rPr>
        <w:t> </w:t>
      </w:r>
      <w:r>
        <w:rPr>
          <w:rStyle w:val="Hyperlink4"/>
          <w:lang w:val="de-DE"/>
        </w:rPr>
        <w:t>van der Miesen,</w:t>
      </w:r>
      <w:r>
        <w:rPr>
          <w:rStyle w:val="Hyperlink4"/>
        </w:rPr>
        <w:t> A. I. R., &amp; </w:t>
      </w:r>
      <w:r>
        <w:rPr>
          <w:rStyle w:val="Hyperlink4"/>
          <w:lang w:val="de-DE"/>
        </w:rPr>
        <w:t>Hein,</w:t>
      </w:r>
      <w:r>
        <w:rPr>
          <w:rStyle w:val="Hyperlink4"/>
        </w:rPr>
        <w:t xml:space="preserve"> I. M. (submitted) (2021). Medical decision-making competence in transgender youth using a standardized measure the </w:t>
      </w:r>
      <w:proofErr w:type="spellStart"/>
      <w:r>
        <w:rPr>
          <w:rStyle w:val="Hyperlink4"/>
        </w:rPr>
        <w:t>MacCAT</w:t>
      </w:r>
      <w:proofErr w:type="spellEnd"/>
      <w:r>
        <w:rPr>
          <w:rStyle w:val="Hyperlink4"/>
        </w:rPr>
        <w:t>-T. </w:t>
      </w:r>
      <w:hyperlink r:id="rId191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4"/>
          <w:lang w:val="fr-FR"/>
        </w:rPr>
        <w:t>Vrouenraets</w:t>
      </w:r>
      <w:proofErr w:type="spellEnd"/>
      <w:r>
        <w:rPr>
          <w:rStyle w:val="Hyperlink4"/>
          <w:lang w:val="fr-FR"/>
        </w:rPr>
        <w:t>,</w:t>
      </w:r>
      <w:r>
        <w:rPr>
          <w:rStyle w:val="Hyperlink4"/>
        </w:rPr>
        <w:t> L</w:t>
      </w:r>
      <w:r>
        <w:rPr>
          <w:rStyle w:val="Hyperlink4"/>
        </w:rPr>
        <w:t>. J. J. J., </w:t>
      </w:r>
      <w:proofErr w:type="spellStart"/>
      <w:r>
        <w:rPr>
          <w:rStyle w:val="Hyperlink4"/>
        </w:rPr>
        <w:t>Fredriks</w:t>
      </w:r>
      <w:proofErr w:type="spellEnd"/>
      <w:r>
        <w:rPr>
          <w:rStyle w:val="Hyperlink4"/>
        </w:rPr>
        <w:t>, A. M., </w:t>
      </w:r>
      <w:r>
        <w:rPr>
          <w:rStyle w:val="Hyperlink4"/>
          <w:lang w:val="da-DK"/>
        </w:rPr>
        <w:t>Hannema,</w:t>
      </w:r>
      <w:r>
        <w:rPr>
          <w:rStyle w:val="Hyperlink4"/>
        </w:rPr>
        <w:t> S. E.,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T., &amp; </w:t>
      </w:r>
      <w:r>
        <w:rPr>
          <w:rStyle w:val="Hyperlink4"/>
          <w:lang w:val="nl-NL"/>
        </w:rPr>
        <w:t>de Vries,</w:t>
      </w:r>
      <w:r>
        <w:rPr>
          <w:rStyle w:val="Hyperlink4"/>
        </w:rPr>
        <w:t> </w:t>
      </w:r>
      <w:r>
        <w:rPr>
          <w:rStyle w:val="Hyperlink4"/>
          <w:lang w:val="it-IT"/>
        </w:rPr>
        <w:t>M. C.</w:t>
      </w:r>
      <w:r>
        <w:rPr>
          <w:rStyle w:val="Hyperlink4"/>
        </w:rPr>
        <w:t> (2016). Perceptions of sex, gender, and puberty suppression: A qualitative analysis of transgender youth. Archives of Sexual Behavior, 45(7), 1697–</w:t>
      </w:r>
      <w:r>
        <w:rPr>
          <w:rStyle w:val="Hyperlink4"/>
          <w:lang w:val="pt-PT"/>
        </w:rPr>
        <w:t xml:space="preserve">1703. </w:t>
      </w:r>
      <w:r>
        <w:rPr>
          <w:rStyle w:val="Hyperlink4"/>
          <w:lang w:val="pt-PT"/>
        </w:rPr>
        <w:t>doi:10.1007/s10508-016-0764-9</w:t>
      </w:r>
      <w:r>
        <w:rPr>
          <w:rStyle w:val="Hyperlink4"/>
        </w:rPr>
        <w:t> </w:t>
      </w:r>
      <w:hyperlink r:id="rId192" w:history="1">
        <w:r>
          <w:rPr>
            <w:rStyle w:val="Hyperlink4"/>
          </w:rPr>
          <w:t>[</w:t>
        </w:r>
        <w:proofErr w:type="spellStart"/>
        <w:r>
          <w:rPr>
            <w:rStyle w:val="Hyperlink4"/>
          </w:rPr>
          <w:t>Crossref</w:t>
        </w:r>
        <w:proofErr w:type="spellEnd"/>
        <w:r>
          <w:rPr>
            <w:rStyle w:val="Hyperlink4"/>
          </w:rPr>
          <w:t>]</w:t>
        </w:r>
      </w:hyperlink>
      <w:r>
        <w:rPr>
          <w:rStyle w:val="Hyperlink4"/>
        </w:rPr>
        <w:t>, </w:t>
      </w:r>
      <w:hyperlink r:id="rId193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94" w:history="1">
        <w:r>
          <w:rPr>
            <w:rStyle w:val="Hyperlink4"/>
            <w:lang w:val="de-DE"/>
          </w:rPr>
          <w:t>[Google Scholar]</w:t>
        </w:r>
      </w:hyperlink>
    </w:p>
    <w:p w14:paraId="6AC68CDC" w14:textId="77777777" w:rsidR="00CD30BD" w:rsidRDefault="00CD30BD">
      <w:pPr>
        <w:pStyle w:val="Body"/>
        <w:rPr>
          <w:rStyle w:val="Hyperlink4"/>
        </w:rPr>
      </w:pPr>
    </w:p>
    <w:p w14:paraId="5E16C476" w14:textId="77777777" w:rsidR="00CD30BD" w:rsidRDefault="00C13756">
      <w:pPr>
        <w:pStyle w:val="Body"/>
        <w:rPr>
          <w:rStyle w:val="Hyperlink4"/>
        </w:rPr>
      </w:pPr>
      <w:proofErr w:type="spellStart"/>
      <w:r>
        <w:rPr>
          <w:rStyle w:val="Hyperlink4"/>
          <w:lang w:val="fr-FR"/>
        </w:rPr>
        <w:t>Vr</w:t>
      </w:r>
      <w:r>
        <w:rPr>
          <w:rStyle w:val="Hyperlink4"/>
          <w:lang w:val="fr-FR"/>
        </w:rPr>
        <w:t>ouenraets</w:t>
      </w:r>
      <w:proofErr w:type="spellEnd"/>
      <w:r>
        <w:rPr>
          <w:rStyle w:val="Hyperlink4"/>
          <w:lang w:val="fr-FR"/>
        </w:rPr>
        <w:t>,</w:t>
      </w:r>
      <w:r>
        <w:rPr>
          <w:rStyle w:val="Hyperlink4"/>
        </w:rPr>
        <w:t> L. J. J. J., </w:t>
      </w:r>
      <w:proofErr w:type="spellStart"/>
      <w:r>
        <w:rPr>
          <w:rStyle w:val="Hyperlink4"/>
        </w:rPr>
        <w:t>Fredriks</w:t>
      </w:r>
      <w:proofErr w:type="spellEnd"/>
      <w:r>
        <w:rPr>
          <w:rStyle w:val="Hyperlink4"/>
        </w:rPr>
        <w:t>, A. M., </w:t>
      </w:r>
      <w:r>
        <w:rPr>
          <w:rStyle w:val="Hyperlink4"/>
          <w:lang w:val="da-DK"/>
        </w:rPr>
        <w:t>Hannema,</w:t>
      </w:r>
      <w:r>
        <w:rPr>
          <w:rStyle w:val="Hyperlink4"/>
        </w:rPr>
        <w:t> S. E.,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T., &amp; </w:t>
      </w:r>
      <w:r>
        <w:rPr>
          <w:rStyle w:val="Hyperlink4"/>
          <w:lang w:val="nl-NL"/>
        </w:rPr>
        <w:t>de Vries,</w:t>
      </w:r>
      <w:r>
        <w:rPr>
          <w:rStyle w:val="Hyperlink4"/>
        </w:rPr>
        <w:t> </w:t>
      </w:r>
      <w:r>
        <w:rPr>
          <w:rStyle w:val="Hyperlink4"/>
          <w:lang w:val="it-IT"/>
        </w:rPr>
        <w:t>M. C.</w:t>
      </w:r>
      <w:r>
        <w:rPr>
          <w:rStyle w:val="Hyperlink4"/>
        </w:rPr>
        <w:t> (2015). Early medical treatment of children and adolescents with gender dysphoria: An empirical ethical study. Journal of Adolescent Health, 57(4), 367–373. d</w:t>
      </w:r>
      <w:r>
        <w:rPr>
          <w:rStyle w:val="Hyperlink4"/>
        </w:rPr>
        <w:t>oi:10.1016/j.jadohealth.2015.04.004 </w:t>
      </w:r>
      <w:hyperlink r:id="rId195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96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197" w:history="1">
        <w:r>
          <w:rPr>
            <w:rStyle w:val="Hyperlink4"/>
            <w:lang w:val="de-DE"/>
          </w:rPr>
          <w:t xml:space="preserve">[Google </w:t>
        </w:r>
        <w:r>
          <w:rPr>
            <w:rStyle w:val="Hyperlink4"/>
            <w:lang w:val="de-DE"/>
          </w:rPr>
          <w:t>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a-DK"/>
        </w:rPr>
        <w:t>Wallien,</w:t>
      </w:r>
      <w:r>
        <w:rPr>
          <w:rStyle w:val="Hyperlink4"/>
        </w:rPr>
        <w:t> M. S., &amp; </w:t>
      </w:r>
      <w:r>
        <w:rPr>
          <w:rStyle w:val="Hyperlink4"/>
          <w:lang w:val="de-DE"/>
        </w:rPr>
        <w:t>Cohen-Kettenis,</w:t>
      </w:r>
      <w:r>
        <w:rPr>
          <w:rStyle w:val="Hyperlink4"/>
        </w:rPr>
        <w:t> P. T. (2008). Psychosexual outcome of gender-dysphoric children. Journal of the American Academy of Child &amp; Adolescent Psychiatry, 47(12), 1413–1423. doi:10.1097/CHI.0b013e31818956b9 </w:t>
      </w:r>
      <w:hyperlink r:id="rId198" w:history="1">
        <w:r>
          <w:rPr>
            <w:rStyle w:val="Hyperlink4"/>
          </w:rPr>
          <w:t>[Crossref]</w:t>
        </w:r>
      </w:hyperlink>
      <w:r>
        <w:rPr>
          <w:rStyle w:val="Hyperlink4"/>
        </w:rPr>
        <w:t>, </w:t>
      </w:r>
      <w:hyperlink r:id="rId199" w:history="1">
        <w:r>
          <w:rPr>
            <w:rStyle w:val="Hyperlink4"/>
          </w:rPr>
          <w:t>[Web of Science ®</w:t>
        </w:r>
        <w:r>
          <w:rPr>
            <w:rStyle w:val="Hyperlink4"/>
            <w:lang w:val="pt-PT"/>
          </w:rPr>
          <w:t>]</w:t>
        </w:r>
      </w:hyperlink>
      <w:r>
        <w:rPr>
          <w:rStyle w:val="Hyperlink4"/>
        </w:rPr>
        <w:t>, </w:t>
      </w:r>
      <w:hyperlink r:id="rId200" w:history="1">
        <w:r>
          <w:rPr>
            <w:rStyle w:val="Hyperlink4"/>
            <w:lang w:val="de-DE"/>
          </w:rPr>
          <w:t>[Google Scholar]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lang w:val="de-DE"/>
        </w:rPr>
        <w:t>WPATH, EPATH, USPATH, AsiaPATH, CPATH, AusPATH, PATHA</w:t>
      </w:r>
      <w:r>
        <w:rPr>
          <w:rStyle w:val="Hyperlink4"/>
        </w:rPr>
        <w:t xml:space="preserve">. Statement Regarding Medical Affirming Treatment including Puberty Blockers </w:t>
      </w:r>
      <w:r>
        <w:rPr>
          <w:rStyle w:val="Hyperlink4"/>
          <w:lang w:val="de-DE"/>
        </w:rPr>
        <w:t>for Transgender Adolescents</w:t>
      </w:r>
      <w:r>
        <w:rPr>
          <w:rStyle w:val="Hyperlink4"/>
        </w:rPr>
        <w:t xml:space="preserve">: </w:t>
      </w:r>
      <w:hyperlink r:id="rId201" w:history="1">
        <w:r>
          <w:rPr>
            <w:rStyle w:val="Hyperlink4"/>
          </w:rPr>
          <w:t>https://epath.eu/wp-content/uploads/2020/12/FINAL-Statement-Regarding-Informed-Consent-Court-Case_Dec-16-2020.docx.pdf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</w:p>
    <w:p w14:paraId="2A7BDC7A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b/>
          <w:bCs/>
          <w:color w:val="C0504D"/>
          <w:sz w:val="20"/>
          <w:szCs w:val="20"/>
        </w:rPr>
        <w:t xml:space="preserve">TRANS EQUALITY AND </w:t>
      </w:r>
      <w:r>
        <w:rPr>
          <w:rStyle w:val="nlmchapter-title"/>
          <w:rFonts w:ascii="Verdana" w:hAnsi="Verdana"/>
          <w:b/>
          <w:bCs/>
          <w:color w:val="C0504D"/>
          <w:sz w:val="20"/>
          <w:szCs w:val="20"/>
        </w:rPr>
        <w:t>HUMAN RIGHTS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t>Charter of the United Nations. New York: United Nations; 1945. Available from: https://www.un.org/en/charter-united-nations/ [cited 2020 Dec 18].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t>Convention Relating to the Status of Refugees. New York: United Nations; 1951 p. 137. Available</w:t>
      </w:r>
      <w:r>
        <w:rPr>
          <w:rStyle w:val="nlmchapter-title"/>
          <w:rFonts w:ascii="Verdana" w:hAnsi="Verdana"/>
          <w:sz w:val="20"/>
          <w:szCs w:val="20"/>
        </w:rPr>
        <w:t xml:space="preserve"> from: https://www.unhcr.org/5d9ed32b4 [cited 2020 Aug 22].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t>Convention against Torture and Other Cruel, Inhuman or Degrading Treatment or Punishment. New York: United Nations; 1984 p. 85. Available from: Available from https://www.ohchr.org/EN/Professiona</w:t>
      </w:r>
      <w:r>
        <w:rPr>
          <w:rStyle w:val="nlmchapter-title"/>
          <w:rFonts w:ascii="Verdana" w:hAnsi="Verdana"/>
          <w:sz w:val="20"/>
          <w:szCs w:val="20"/>
        </w:rPr>
        <w:t>lInterest/Pages/ CAT.aspx [cited 2020 Aug 22].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t>IDAHOT 2016: Trans Murder Monitoring Update. International Day Against Homophobia, Transphobia &amp; Biphobia (IDAHOT) press release. Already 100 reported murders of trans people in 2016 [internet]. Berlin: Trans</w:t>
      </w:r>
      <w:r>
        <w:rPr>
          <w:rStyle w:val="nlmchapter-title"/>
          <w:rFonts w:ascii="Verdana" w:hAnsi="Verdana"/>
          <w:sz w:val="20"/>
          <w:szCs w:val="20"/>
        </w:rPr>
        <w:t>gender Europe; 2016. Available from: https://transrespect.org/en/idahot-2016-tmm -update [cited 2016 May 24].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t>International Covenant on Civil and Political Rights. New York: United Nations; 1966 p. 171. Available from: https://www.ohchr.org/en/professiona</w:t>
      </w:r>
      <w:r>
        <w:rPr>
          <w:rStyle w:val="nlmchapter-title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nlmchapter-title"/>
          <w:rFonts w:ascii="Verdana" w:hAnsi="Verdana"/>
          <w:sz w:val="20"/>
          <w:szCs w:val="20"/>
        </w:rPr>
        <w:t>linterest</w:t>
      </w:r>
      <w:proofErr w:type="spellEnd"/>
      <w:r>
        <w:rPr>
          <w:rStyle w:val="nlmchapter-title"/>
          <w:rFonts w:ascii="Verdana" w:hAnsi="Verdana"/>
          <w:sz w:val="20"/>
          <w:szCs w:val="20"/>
        </w:rPr>
        <w:t>/pages/ccpr.aspx [cited 2020 Aug 22].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t>Resolution A/RES/70/1. Transforming our world: the 2030 agenda for sustainable development. In: Seventieth United Nations General Assembly, New York, 13</w:t>
      </w:r>
      <w:r>
        <w:rPr>
          <w:rStyle w:val="nlmchapter-title"/>
          <w:rFonts w:ascii="Verdana" w:hAnsi="Verdana"/>
          <w:sz w:val="20"/>
          <w:szCs w:val="20"/>
        </w:rPr>
        <w:t>–</w:t>
      </w:r>
      <w:r>
        <w:rPr>
          <w:rStyle w:val="nlmchapter-title"/>
          <w:rFonts w:ascii="Verdana" w:hAnsi="Verdana"/>
          <w:sz w:val="20"/>
          <w:szCs w:val="20"/>
        </w:rPr>
        <w:t>15 September 2016. New York: United Nations; 2015. Ava</w:t>
      </w:r>
      <w:r>
        <w:rPr>
          <w:rStyle w:val="nlmchapter-title"/>
          <w:rFonts w:ascii="Verdana" w:hAnsi="Verdana"/>
          <w:sz w:val="20"/>
          <w:szCs w:val="20"/>
        </w:rPr>
        <w:t xml:space="preserve">ilable from: http://www.un.org/ga/search/view_doc.asp?symbol=A/ RES/70/1&amp;Lang=E [cited 2020 Aug 22]. 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</w:rPr>
        <w:lastRenderedPageBreak/>
        <w:t>The Universal Declaration of Human Rights. New York: United Nations; 1948. Available from: https://www.un.org/en/universal-declaration-human -rights/inde</w:t>
      </w:r>
      <w:r>
        <w:rPr>
          <w:rStyle w:val="nlmchapter-title"/>
          <w:rFonts w:ascii="Verdana" w:hAnsi="Verdana"/>
          <w:sz w:val="20"/>
          <w:szCs w:val="20"/>
        </w:rPr>
        <w:t>x.html [cited 2020 Dec 18].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rPr>
          <w:rStyle w:val="nlmchapter-title"/>
          <w:rFonts w:ascii="Verdana" w:hAnsi="Verdana"/>
          <w:b/>
          <w:bCs/>
          <w:color w:val="C0504D"/>
          <w:sz w:val="20"/>
          <w:szCs w:val="20"/>
        </w:rPr>
        <w:t>ADULT TRANS HEALTHCARE</w:t>
      </w:r>
      <w:r>
        <w:rPr>
          <w:rStyle w:val="nlmchapter-title"/>
          <w:rFonts w:ascii="Verdana" w:hAnsi="Verdana"/>
          <w:color w:val="C0504D"/>
          <w:sz w:val="20"/>
          <w:szCs w:val="20"/>
        </w:rPr>
        <w:t xml:space="preserve"> 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American Psychological Association, Task Force on Gender Identity and Gender Variance. (2009).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Report of the task force on gender identity and gender variance.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Washington, DC: Author.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2" w:history="1">
        <w:r>
          <w:rPr>
            <w:rStyle w:val="Hyperlink0"/>
            <w:lang w:val="de-DE"/>
          </w:rPr>
          <w:t xml:space="preserve">[Google </w:t>
        </w:r>
        <w:r>
          <w:rPr>
            <w:rStyle w:val="Hyperlink0"/>
            <w:lang w:val="de-DE"/>
          </w:rPr>
          <w:t>Scholar]</w:t>
        </w:r>
      </w:hyperlink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lang w:val="de-DE"/>
        </w:rPr>
        <w:t xml:space="preserve">Bauer GR, Hammond R, Travers R, Kaay M, Hohenadel KM, Boyce M. </w:t>
      </w:r>
      <w:r>
        <w:rPr>
          <w:rStyle w:val="nlmchapter-title"/>
          <w:rFonts w:ascii="Verdana" w:hAnsi="Verdana"/>
          <w:sz w:val="20"/>
          <w:szCs w:val="20"/>
          <w:lang w:val="de-DE"/>
        </w:rPr>
        <w:t>“</w:t>
      </w:r>
      <w:r>
        <w:rPr>
          <w:rStyle w:val="nlmchapter-title"/>
          <w:rFonts w:ascii="Verdana" w:hAnsi="Verdana"/>
          <w:sz w:val="20"/>
          <w:szCs w:val="20"/>
        </w:rPr>
        <w:t>I don</w:t>
      </w:r>
      <w:r>
        <w:rPr>
          <w:rStyle w:val="nlmchapter-title"/>
          <w:rFonts w:ascii="Verdana" w:hAnsi="Verdana"/>
          <w:sz w:val="20"/>
          <w:szCs w:val="20"/>
        </w:rPr>
        <w:t>’</w:t>
      </w:r>
      <w:r>
        <w:rPr>
          <w:rStyle w:val="nlmchapter-title"/>
          <w:rFonts w:ascii="Verdana" w:hAnsi="Verdana"/>
          <w:sz w:val="20"/>
          <w:szCs w:val="20"/>
        </w:rPr>
        <w:t>t think this is theoretical; this is our lives</w:t>
      </w:r>
      <w:r>
        <w:rPr>
          <w:rStyle w:val="nlmchapter-title"/>
          <w:rFonts w:ascii="Verdana" w:hAnsi="Verdana"/>
          <w:sz w:val="20"/>
          <w:szCs w:val="20"/>
        </w:rPr>
        <w:t>”</w:t>
      </w:r>
      <w:r>
        <w:rPr>
          <w:rStyle w:val="nlmchapter-title"/>
          <w:rFonts w:ascii="Verdana" w:hAnsi="Verdana"/>
          <w:sz w:val="20"/>
          <w:szCs w:val="20"/>
        </w:rPr>
        <w:t>: how erasure impacts health care for transgender people. J Assoc Nurses AIDS Care. 2009 Sep-Oct;20(5):348</w:t>
      </w:r>
      <w:r>
        <w:rPr>
          <w:rStyle w:val="nlmchapter-title"/>
          <w:rFonts w:ascii="Verdana" w:hAnsi="Verdana"/>
          <w:sz w:val="20"/>
          <w:szCs w:val="20"/>
        </w:rPr>
        <w:t>–</w:t>
      </w:r>
      <w:r>
        <w:rPr>
          <w:rStyle w:val="nlmchapter-title"/>
          <w:rFonts w:ascii="Verdana" w:hAnsi="Verdana"/>
          <w:sz w:val="20"/>
          <w:szCs w:val="20"/>
        </w:rPr>
        <w:t xml:space="preserve">61. </w:t>
      </w:r>
      <w:proofErr w:type="spellStart"/>
      <w:r>
        <w:rPr>
          <w:rStyle w:val="nlmchapter-title"/>
          <w:rFonts w:ascii="Verdana" w:hAnsi="Verdana"/>
          <w:sz w:val="20"/>
          <w:szCs w:val="20"/>
        </w:rPr>
        <w:t>doi</w:t>
      </w:r>
      <w:proofErr w:type="spellEnd"/>
      <w:r>
        <w:rPr>
          <w:rStyle w:val="nlmchapter-title"/>
          <w:rFonts w:ascii="Verdana" w:hAnsi="Verdana"/>
          <w:sz w:val="20"/>
          <w:szCs w:val="20"/>
        </w:rPr>
        <w:t>: http://dx.</w:t>
      </w:r>
      <w:r>
        <w:rPr>
          <w:rStyle w:val="nlmchapter-title"/>
          <w:rFonts w:ascii="Verdana" w:hAnsi="Verdana"/>
          <w:sz w:val="20"/>
          <w:szCs w:val="20"/>
        </w:rPr>
        <w:t>doi.org/10.1016/j.jana.2009.07.004 PMID: 19732694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lang w:val="de-DE"/>
        </w:rPr>
        <w:t>Bauer, G</w:t>
      </w:r>
      <w:r>
        <w:rPr>
          <w:rStyle w:val="nlmchapter-title"/>
          <w:rFonts w:ascii="Verdana" w:hAnsi="Verdana"/>
          <w:sz w:val="20"/>
          <w:szCs w:val="20"/>
        </w:rPr>
        <w:t xml:space="preserve">R et al. Intervenable factors associated with suicide risk in transgender persons: a respondent driven sampling study in Ontario, Canada. BMC Public Health. 2015 Jun 2;15(1):525. </w:t>
      </w:r>
      <w:proofErr w:type="spellStart"/>
      <w:r>
        <w:rPr>
          <w:rStyle w:val="nlmchapter-title"/>
          <w:rFonts w:ascii="Verdana" w:hAnsi="Verdana"/>
          <w:sz w:val="20"/>
          <w:szCs w:val="20"/>
        </w:rPr>
        <w:t>doi</w:t>
      </w:r>
      <w:proofErr w:type="spellEnd"/>
      <w:r>
        <w:rPr>
          <w:rStyle w:val="nlmchapter-title"/>
          <w:rFonts w:ascii="Verdana" w:hAnsi="Verdana"/>
          <w:sz w:val="20"/>
          <w:szCs w:val="20"/>
        </w:rPr>
        <w:t>: http://dx.doi</w:t>
      </w:r>
      <w:r>
        <w:rPr>
          <w:rStyle w:val="nlmchapter-title"/>
          <w:rFonts w:ascii="Verdana" w:hAnsi="Verdana"/>
          <w:sz w:val="20"/>
          <w:szCs w:val="20"/>
        </w:rPr>
        <w:t>.org/10.1186/s12889-015-1867-2 PMID: 26032733</w:t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BNF. (2019).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British National Formulary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BMJ Publishing Group Ltd and Royal Pharmaceutical Society.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3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Hyperlink4"/>
        </w:rPr>
        <w:t xml:space="preserve">Call for the effective implementation of SDG goal 3: removing barriers and closing the gap of health disparities for lesbian, gay, bisexual, trans and gender-diverse people [internet]. Geneva: Office of the </w:t>
      </w:r>
      <w:r>
        <w:rPr>
          <w:rStyle w:val="Hyperlink4"/>
        </w:rPr>
        <w:t>United Nations High Commissioner for Human Rights; 2020. Available from: https://www.ohchr .org/EN/</w:t>
      </w:r>
      <w:proofErr w:type="spellStart"/>
      <w:r>
        <w:rPr>
          <w:rStyle w:val="Hyperlink4"/>
        </w:rPr>
        <w:t>NewsEvents</w:t>
      </w:r>
      <w:proofErr w:type="spellEnd"/>
      <w:r>
        <w:rPr>
          <w:rStyle w:val="Hyperlink4"/>
        </w:rPr>
        <w:t>/Pages/</w:t>
      </w:r>
      <w:proofErr w:type="spellStart"/>
      <w:r>
        <w:rPr>
          <w:rStyle w:val="Hyperlink4"/>
        </w:rPr>
        <w:t>DisplayNews.aspx?NewsID</w:t>
      </w:r>
      <w:proofErr w:type="spellEnd"/>
      <w:r>
        <w:rPr>
          <w:rStyle w:val="Hyperlink4"/>
        </w:rPr>
        <w:t>=25128&amp;LangID=E [cited 2020 Aug 22].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</w:rPr>
        <w:t>Cavanaugh T, Hopwood R, Lambert C. Informed consent in the medical care of tran</w:t>
      </w:r>
      <w:r>
        <w:rPr>
          <w:rStyle w:val="Hyperlink4"/>
        </w:rPr>
        <w:t xml:space="preserve">sgender and gender-nonconforming patients. AMA J Ethics. 2016 Nov 1;18(11):1147–55. </w:t>
      </w:r>
      <w:proofErr w:type="spellStart"/>
      <w:r>
        <w:rPr>
          <w:rStyle w:val="Hyperlink4"/>
        </w:rPr>
        <w:t>doi</w:t>
      </w:r>
      <w:proofErr w:type="spellEnd"/>
      <w:r>
        <w:rPr>
          <w:rStyle w:val="Hyperlink4"/>
        </w:rPr>
        <w:t>: http://dx.doi.org/10.1001/journalofethics.2016 .18.</w:t>
      </w:r>
      <w:proofErr w:type="gramStart"/>
      <w:r>
        <w:rPr>
          <w:rStyle w:val="Hyperlink4"/>
        </w:rPr>
        <w:t>11.sect</w:t>
      </w:r>
      <w:proofErr w:type="gramEnd"/>
      <w:r>
        <w:rPr>
          <w:rStyle w:val="Hyperlink4"/>
        </w:rPr>
        <w:t>1-1611 PMID: 27883307</w:t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Hyperlink4"/>
          <w:rFonts w:ascii="Arial Unicode MS" w:eastAsia="Arial Unicode MS" w:hAnsi="Arial Unicode MS" w:cs="Arial Unicode MS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Cheng,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Pastuszak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A. W.,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Myers,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B.,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Goodwin,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I. 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Hotaling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(2019)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Fertility concerns of the transgender patient.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Translational Andrology and Urology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8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209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218. doi:10.21037/tau.2019.05.09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4" w:history="1">
        <w:r>
          <w:rPr>
            <w:rStyle w:val="Hyperlink6"/>
          </w:rPr>
          <w:t>[</w:t>
        </w:r>
        <w:proofErr w:type="spellStart"/>
        <w:r>
          <w:rPr>
            <w:rStyle w:val="Hyperlink6"/>
          </w:rPr>
          <w:t>Crossref</w:t>
        </w:r>
        <w:proofErr w:type="spellEnd"/>
        <w:r>
          <w:rPr>
            <w:rStyle w:val="Hyperlink6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5" w:history="1">
        <w:r>
          <w:rPr>
            <w:rStyle w:val="Hyperlink6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6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6" w:history="1">
        <w:r>
          <w:rPr>
            <w:rStyle w:val="Hyperlink6"/>
            <w:lang w:val="de-DE"/>
          </w:rPr>
          <w:t>[Google Scholar]</w:t>
        </w:r>
      </w:hyperlink>
    </w:p>
    <w:p w14:paraId="6CC60697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03F7B9A2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Coleman,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sv-SE"/>
        </w:rPr>
        <w:t>Bockting,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Botzer,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G., DeCuypere,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G., Feldman,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J., Fraser,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 Green,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 xml:space="preserve">J., 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Knudson,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G., Meyer,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W. J.,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Monstrey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S., Adler,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 K., Brown,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G. R., Devor,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A. H., Ehrbar,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sv-SE"/>
        </w:rPr>
        <w:t>R., Ettner,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R.,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Eyler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E., Garofalo,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R.,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Karasic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D. H., Lev, A. I.,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…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Zucker,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K.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(2012).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Standards of care for the health of transsexual, transgender, and gender- n</w:t>
      </w:r>
      <w:r>
        <w:rPr>
          <w:rStyle w:val="nlmchapter-title"/>
          <w:rFonts w:ascii="Verdana" w:hAnsi="Verdana"/>
          <w:sz w:val="20"/>
          <w:szCs w:val="20"/>
          <w:u w:color="333333"/>
        </w:rPr>
        <w:t>onconforming people, version 7.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International Journal of Transgenderism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13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165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232.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https://doi.org/10.1080/15532739.2011.700873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7" w:history="1">
        <w:r>
          <w:rPr>
            <w:rStyle w:val="Hyperlink6"/>
          </w:rPr>
          <w:t>[Taylor &amp; Francis Online]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8" w:history="1">
        <w:r>
          <w:rPr>
            <w:rStyle w:val="Hyperlink6"/>
            <w:lang w:val="de-DE"/>
          </w:rPr>
          <w:t>[Google Scholar]</w:t>
        </w:r>
      </w:hyperlink>
    </w:p>
    <w:p w14:paraId="5199292F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7BCDC5CA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Conn,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M.,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Crowley,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W. F.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(1994).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Gonadotropin-releasing hormone and its analogs.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Annual Review of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45</w:t>
      </w:r>
      <w:r>
        <w:rPr>
          <w:rStyle w:val="nlmchapter-title"/>
          <w:rFonts w:ascii="Verdana" w:hAnsi="Verdana"/>
          <w:sz w:val="20"/>
          <w:szCs w:val="20"/>
          <w:u w:color="333333"/>
        </w:rPr>
        <w:t>(1),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391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405. doi:10.1146/annurev.med.45.1.391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09" w:history="1">
        <w:r>
          <w:rPr>
            <w:rStyle w:val="Hyperlink6"/>
          </w:rPr>
          <w:t>[</w:t>
        </w:r>
        <w:proofErr w:type="spellStart"/>
        <w:r>
          <w:rPr>
            <w:rStyle w:val="Hyperlink6"/>
          </w:rPr>
          <w:t>Crossref</w:t>
        </w:r>
        <w:proofErr w:type="spellEnd"/>
        <w:r>
          <w:rPr>
            <w:rStyle w:val="Hyperlink6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0" w:history="1">
        <w:r>
          <w:rPr>
            <w:rStyle w:val="Hyperlink6"/>
            <w:lang w:val="de-DE"/>
          </w:rPr>
          <w:t>[Google Scholar]</w:t>
        </w:r>
      </w:hyperlink>
    </w:p>
    <w:p w14:paraId="2029CECB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7EEF17AF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Sutter,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Reproductive options for trans people: </w:t>
      </w:r>
      <w:r>
        <w:rPr>
          <w:rStyle w:val="nlmchapter-title"/>
          <w:rFonts w:ascii="Verdana" w:hAnsi="Verdana"/>
          <w:sz w:val="20"/>
          <w:szCs w:val="20"/>
          <w:u w:color="333333"/>
        </w:rPr>
        <w:t>Recommendations for revision of the WPATH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</w:rPr>
        <w:t>s standards of care.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International Journal of Transgenderism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11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183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185. doi:10.1080/15532730903383765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1" w:history="1">
        <w:r>
          <w:rPr>
            <w:rStyle w:val="Hyperlink6"/>
          </w:rPr>
          <w:t>[Taylor &amp; Francis Online]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2" w:history="1">
        <w:r>
          <w:rPr>
            <w:rStyle w:val="Hyperlink6"/>
            <w:lang w:val="de-DE"/>
          </w:rPr>
          <w:t>[Google Scholar]</w:t>
        </w:r>
      </w:hyperlink>
    </w:p>
    <w:p w14:paraId="356CA1E4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238B717C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Desforges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F.,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Conn,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M.,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Crowley,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W. F.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(1991).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Gonadotropin-releasing hormone and its analogues.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New England Journal of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324</w:t>
      </w:r>
      <w:r>
        <w:rPr>
          <w:rStyle w:val="nlmchapter-title"/>
          <w:rFonts w:ascii="Verdana" w:hAnsi="Verdana"/>
          <w:sz w:val="20"/>
          <w:szCs w:val="20"/>
          <w:u w:color="333333"/>
        </w:rPr>
        <w:t>(2),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93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103. </w:t>
      </w:r>
      <w:r>
        <w:rPr>
          <w:rStyle w:val="nlmchapter-title"/>
          <w:rFonts w:ascii="Verdana" w:hAnsi="Verdana"/>
          <w:sz w:val="20"/>
          <w:szCs w:val="20"/>
          <w:u w:color="333333"/>
        </w:rPr>
        <w:t>doi:10.1056/NEJM199101103240205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3" w:history="1">
        <w:r>
          <w:rPr>
            <w:rStyle w:val="Hyperlink6"/>
          </w:rPr>
          <w:t>[</w:t>
        </w:r>
        <w:proofErr w:type="spellStart"/>
        <w:r>
          <w:rPr>
            <w:rStyle w:val="Hyperlink6"/>
          </w:rPr>
          <w:t>Crossref</w:t>
        </w:r>
        <w:proofErr w:type="spellEnd"/>
        <w:r>
          <w:rPr>
            <w:rStyle w:val="Hyperlink6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4" w:history="1">
        <w:r>
          <w:rPr>
            <w:rStyle w:val="Hyperlink6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6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5" w:history="1">
        <w:r>
          <w:rPr>
            <w:rStyle w:val="Hyperlink6"/>
            <w:lang w:val="de-DE"/>
          </w:rPr>
          <w:t>[Google Scholar]</w:t>
        </w:r>
      </w:hyperlink>
    </w:p>
    <w:p w14:paraId="378D6ABA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474442C1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Directive 2001/20/EC. DIRECTIVE 2001/20/EC OF THE EUROPEAN PARLIAMENT AND OF THE COUNCIL of 4 April 2001.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6" w:history="1">
        <w:r>
          <w:rPr>
            <w:rStyle w:val="Hyperlink0"/>
          </w:rPr>
          <w:t>https://ec.europa.eu/health/sites/health/files/files/eudralex/vol-1/dir_2001_20/dir_2001_20_en.pdf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7" w:history="1">
        <w:r>
          <w:rPr>
            <w:rStyle w:val="Hyperlink0"/>
            <w:lang w:val="de-DE"/>
          </w:rPr>
          <w:t>[Google Scholar]</w:t>
        </w:r>
      </w:hyperlink>
    </w:p>
    <w:p w14:paraId="20C1B025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418F409A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Directive 2001/83/EC. DIRECTIVE 2001/83/EC OF THE EUROPEAN PARLIAMENT AND OF THE COUNCIL of 6 November 2001.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8" w:history="1">
        <w:r>
          <w:rPr>
            <w:rStyle w:val="Hyperlink0"/>
          </w:rPr>
          <w:t>https://ec.europa.eu/health//sites/health/files/files/eudralex/vol-1/dir_2001_83_consol_2012/dir_2001_83_cons_2012_en.pdf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19" w:history="1">
        <w:r>
          <w:rPr>
            <w:rStyle w:val="Hyperlink0"/>
            <w:lang w:val="de-DE"/>
          </w:rPr>
          <w:t>[Google Scholar]</w:t>
        </w:r>
      </w:hyperlink>
    </w:p>
    <w:p w14:paraId="2FAE2086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6228095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de-DE"/>
        </w:rPr>
        <w:t xml:space="preserve">E. Coleman , W. Bockting , M. Botzer , P. Cohen-Kettenis , G. DeCuypere , J. Feldman , L. Fraser , J. Green , G. Knudson , W. J. Meyer , S. Monstrey , R. K. Adler , G. R. Brown , A. H. Devor , R. Ehrbar , R. Ettner , E. Eyler , R. </w:t>
      </w:r>
      <w:r>
        <w:rPr>
          <w:rFonts w:ascii="Verdana" w:hAnsi="Verdana"/>
          <w:sz w:val="20"/>
          <w:szCs w:val="20"/>
          <w:lang w:val="de-DE"/>
        </w:rPr>
        <w:t>Garofalo , D. H. Karasic , A. I. Lev , G. Mayer , H. Meyer-Bahlburg , B. P. Hall , F. Pfaefflin , K. Rachlin , B. Robinson , L. S. Schechter , V. Tangpricha , M. van Trotsenburg , A. Vitale , S. Winter , S. Whittle , K. R. Wylie &amp; K. Zucker (2012) Standard</w:t>
      </w:r>
      <w:r>
        <w:rPr>
          <w:rFonts w:ascii="Verdana" w:hAnsi="Verdana"/>
          <w:sz w:val="20"/>
          <w:szCs w:val="20"/>
          <w:lang w:val="de-DE"/>
        </w:rPr>
        <w:t>s of Care for the Health of Transsexual, Transgender, and Gender- Nonconforming People, Version 7, International Journal of Transgenderism, 13:4, 165-232, DOI: 10.1080/15532739.2011.700873</w:t>
      </w:r>
    </w:p>
    <w:p w14:paraId="34ABAE0B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940B4A3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Elamin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B.,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Montori,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 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(2012).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The hierarchy of evidence: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from unsystematic clinical observations to systematic reviews. In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Neurology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New York, NY: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Springer.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0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1" w:history="1">
        <w:r>
          <w:rPr>
            <w:rStyle w:val="Hyperlink0"/>
            <w:lang w:val="de-DE"/>
          </w:rPr>
          <w:t>[Google Scholar]</w:t>
        </w:r>
      </w:hyperlink>
    </w:p>
    <w:p w14:paraId="025EA67D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0425B1A7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Evans,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(2003).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Hierarchy of evidence: a framework for ranking evidence evaluating healthcare interventions.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 of Clinical Nursing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12</w:t>
      </w:r>
      <w:r>
        <w:rPr>
          <w:rStyle w:val="nlmchapter-title"/>
          <w:rFonts w:ascii="Verdana" w:hAnsi="Verdana"/>
          <w:sz w:val="20"/>
          <w:szCs w:val="20"/>
          <w:u w:color="333333"/>
        </w:rPr>
        <w:t>(1),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77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84.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2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3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4" w:history="1">
        <w:r>
          <w:rPr>
            <w:rStyle w:val="Hyperlink0"/>
            <w:lang w:val="de-DE"/>
          </w:rPr>
          <w:t>[Google Scholar]</w:t>
        </w:r>
      </w:hyperlink>
    </w:p>
    <w:p w14:paraId="351CF58A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3047D80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FAQ on health and sexual diversity: an introduction to key concepts [internet]. Geneva: World Health Organization; 2016. Available from: https:// </w:t>
      </w:r>
      <w:r>
        <w:rPr>
          <w:rFonts w:ascii="Verdana" w:hAnsi="Verdana"/>
          <w:sz w:val="20"/>
          <w:szCs w:val="20"/>
        </w:rPr>
        <w:t>www.who.int/gender-equity-rights/news/20170329-health-and-sexual -</w:t>
      </w:r>
      <w:proofErr w:type="spellStart"/>
      <w:r>
        <w:rPr>
          <w:rFonts w:ascii="Verdana" w:hAnsi="Verdana"/>
          <w:sz w:val="20"/>
          <w:szCs w:val="20"/>
        </w:rPr>
        <w:t>diversity-faq.pdf?ua</w:t>
      </w:r>
      <w:proofErr w:type="spellEnd"/>
      <w:r>
        <w:rPr>
          <w:rFonts w:ascii="Verdana" w:hAnsi="Verdana"/>
          <w:sz w:val="20"/>
          <w:szCs w:val="20"/>
        </w:rPr>
        <w:t>=1 [cited 2020 Aug 22].</w:t>
      </w:r>
    </w:p>
    <w:p w14:paraId="4E4F61F1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566D32DA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Gross,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(2015).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Psychology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Hodder Education.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5" w:history="1">
        <w:r>
          <w:rPr>
            <w:rStyle w:val="Hyperlink0"/>
            <w:lang w:val="de-DE"/>
          </w:rPr>
          <w:t>[Google Scholar]</w:t>
        </w:r>
      </w:hyperlink>
    </w:p>
    <w:p w14:paraId="3644C4B1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073A7892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Fonts w:ascii="Verdana" w:hAnsi="Verdana"/>
          <w:sz w:val="20"/>
          <w:szCs w:val="20"/>
        </w:rPr>
        <w:t xml:space="preserve">Hana T et al. Transgender health in medical education. </w:t>
      </w:r>
      <w:hyperlink r:id="rId226" w:history="1">
        <w:r>
          <w:rPr>
            <w:rStyle w:val="Hyperlink2"/>
          </w:rPr>
          <w:t>https://www.who.int/bulletin/volumes/99/4/19-249086.pdf?ua=1</w:t>
        </w:r>
      </w:hyperlink>
    </w:p>
    <w:p w14:paraId="69302A57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77D5395F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Harry Benjamin </w:t>
      </w:r>
      <w:r>
        <w:rPr>
          <w:rStyle w:val="nlmchapter-title"/>
          <w:rFonts w:ascii="Verdana" w:hAnsi="Verdana"/>
          <w:sz w:val="20"/>
          <w:szCs w:val="20"/>
          <w:u w:color="333333"/>
        </w:rPr>
        <w:t>Standards of Care. (2001).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Harry Benjamin International Gender Dysphoria Association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s Standards of Care for Gender Identity Disorders, Sixth Version, February 2001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7" w:history="1">
        <w:r>
          <w:rPr>
            <w:rStyle w:val="Hyperlink0"/>
          </w:rPr>
          <w:t>http://www.gen</w:t>
        </w:r>
        <w:r>
          <w:rPr>
            <w:rStyle w:val="Hyperlink0"/>
          </w:rPr>
          <w:t>derpsychology.org/transsexual/hbsoc_2001.html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8" w:history="1">
        <w:r>
          <w:rPr>
            <w:rStyle w:val="Hyperlink0"/>
            <w:lang w:val="de-DE"/>
          </w:rPr>
          <w:t>[Google Scholar]</w:t>
        </w:r>
      </w:hyperlink>
    </w:p>
    <w:p w14:paraId="4A06F5AF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080C244D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Hembree,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W.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Gooren,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Hannema,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E.,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Meyer,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W. 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Murad,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H.,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Rosenthal,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Safer,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Tangpricha,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Sjoen,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G. G.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(2017).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Endocrine treatment of gender-dysphoric/gender-incongruent persons: An endocrine society clinical practice guideline.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Clinical Endocrinology &amp; Metabolism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102</w:t>
      </w:r>
      <w:r>
        <w:rPr>
          <w:rStyle w:val="nlmchapter-title"/>
          <w:rFonts w:ascii="Verdana" w:hAnsi="Verdana"/>
          <w:sz w:val="20"/>
          <w:szCs w:val="20"/>
          <w:u w:color="333333"/>
        </w:rPr>
        <w:t>(11),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3869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3903. doi:10.1210/jc.2017-01658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29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0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1" w:history="1">
        <w:r>
          <w:rPr>
            <w:rStyle w:val="Hyperlink0"/>
            <w:lang w:val="de-DE"/>
          </w:rPr>
          <w:t>[Google Scholar]</w:t>
        </w:r>
      </w:hyperlink>
    </w:p>
    <w:p w14:paraId="54D95CC3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31C886EC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lastRenderedPageBreak/>
        <w:t>Hembree,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W.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Delemarre-van de Waal,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H. 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Gooren,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 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Meyer,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W. 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Spack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 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Tangpricha,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Montori,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 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Endocrine treatment of transsexual persons: An Endocrine Society clinical practice guideline.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Clinical Endocrinology &amp; Metabolism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94</w:t>
      </w:r>
      <w:r>
        <w:rPr>
          <w:rStyle w:val="nlmchapter-title"/>
          <w:rFonts w:ascii="Verdana" w:hAnsi="Verdana"/>
          <w:sz w:val="20"/>
          <w:szCs w:val="20"/>
          <w:u w:color="333333"/>
        </w:rPr>
        <w:t>(9),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3132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3154. </w:t>
      </w:r>
      <w:r>
        <w:rPr>
          <w:rStyle w:val="nlmchapter-title"/>
          <w:rFonts w:ascii="Verdana" w:hAnsi="Verdana"/>
          <w:sz w:val="20"/>
          <w:szCs w:val="20"/>
          <w:u w:color="333333"/>
        </w:rPr>
        <w:t>doi:10.1210/jc.2009-0345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2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3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4" w:history="1">
        <w:r>
          <w:rPr>
            <w:rStyle w:val="Hyperlink0"/>
            <w:lang w:val="de-DE"/>
          </w:rPr>
          <w:t>[Google Scholar]</w:t>
        </w:r>
      </w:hyperlink>
    </w:p>
    <w:p w14:paraId="74ECDCA7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DD9F977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Imbimbo,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Verze,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Palmieri,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Longo,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Fusco,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F.,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Arcaniolo,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Mirone,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(2009).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 Report from a single institute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</w:rPr>
        <w:t>s 14-year experience in treatment of male-to-female transsexuals.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 xml:space="preserve">The Journal of Sexual 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6</w:t>
      </w:r>
      <w:r>
        <w:rPr>
          <w:rStyle w:val="nlmchapter-title"/>
          <w:rFonts w:ascii="Verdana" w:hAnsi="Verdana"/>
          <w:sz w:val="20"/>
          <w:szCs w:val="20"/>
          <w:u w:color="333333"/>
        </w:rPr>
        <w:t>(10),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2736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2745. doi:10.1111/j.1743-6109.2009.01379.x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5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6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7" w:history="1">
        <w:r>
          <w:rPr>
            <w:rStyle w:val="Hyperlink0"/>
            <w:lang w:val="de-DE"/>
          </w:rPr>
          <w:t>[Google Scholar]</w:t>
        </w:r>
      </w:hyperlink>
    </w:p>
    <w:p w14:paraId="6E441B60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45DB2736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IPSEN.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"https://www.ipsen.com/our-science/rare-diseases/"</w:instrText>
      </w:r>
      <w:r>
        <w:rPr>
          <w:rStyle w:val="Hyperlink0"/>
        </w:rPr>
        <w:fldChar w:fldCharType="separate"/>
      </w:r>
      <w:r>
        <w:rPr>
          <w:rStyle w:val="Hyperlink0"/>
        </w:rPr>
        <w:t>https://www.ipsen.com/our-science/rare-diseases/</w:t>
      </w:r>
      <w:r>
        <w:rPr>
          <w:rFonts w:ascii="Verdana" w:eastAsia="Verdana" w:hAnsi="Verdana" w:cs="Verdana"/>
          <w:sz w:val="20"/>
          <w:szCs w:val="20"/>
        </w:rPr>
        <w:fldChar w:fldCharType="end"/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. 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8" w:history="1">
        <w:r>
          <w:rPr>
            <w:rStyle w:val="Hyperlink0"/>
            <w:lang w:val="de-DE"/>
          </w:rPr>
          <w:t>[Goog</w:t>
        </w:r>
        <w:r>
          <w:rPr>
            <w:rStyle w:val="Hyperlink0"/>
            <w:lang w:val="de-DE"/>
          </w:rPr>
          <w:t>le Scholar]</w:t>
        </w:r>
      </w:hyperlink>
    </w:p>
    <w:p w14:paraId="037C2DD8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DF7682C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Irwig</w:t>
      </w:r>
      <w:proofErr w:type="spellEnd"/>
      <w:r>
        <w:rPr>
          <w:rFonts w:ascii="Verdana" w:hAnsi="Verdana"/>
          <w:sz w:val="20"/>
          <w:szCs w:val="20"/>
        </w:rPr>
        <w:t xml:space="preserve"> MS. Testosterone therapy for transgender men. Lancet Diabetes Endocrinol. 2017 Apr;5(4):301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11.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 xml:space="preserve">: http://dx.doi.org/10.1016/S2213 -8587(16)00036-X PMID: 27084565 26. Remington AC, Morrison SD, Massie JP, Crowe CS, Shakir A, Wilson </w:t>
      </w:r>
      <w:r>
        <w:rPr>
          <w:rFonts w:ascii="Verdana" w:hAnsi="Verdana"/>
          <w:sz w:val="20"/>
          <w:szCs w:val="20"/>
        </w:rPr>
        <w:t xml:space="preserve">SC, et al. Outcomes after phalloplasty: do transgender patients and multiple urethral procedures carry a higher rate of complication? </w:t>
      </w:r>
      <w:proofErr w:type="spellStart"/>
      <w:r>
        <w:rPr>
          <w:rFonts w:ascii="Verdana" w:hAnsi="Verdana"/>
          <w:sz w:val="20"/>
          <w:szCs w:val="20"/>
        </w:rPr>
        <w:t>Plast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Reconstr</w:t>
      </w:r>
      <w:proofErr w:type="spellEnd"/>
      <w:r>
        <w:rPr>
          <w:rFonts w:ascii="Verdana" w:hAnsi="Verdana"/>
          <w:sz w:val="20"/>
          <w:szCs w:val="20"/>
        </w:rPr>
        <w:t xml:space="preserve"> Surg. 2018 02;141(2):220e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9e.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http://dx.doi.org/10.1097/PRS.0000000000004061 PMID: 29019859</w:t>
      </w:r>
    </w:p>
    <w:p w14:paraId="27643C5F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B6CE0ED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Laidlaw,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K.,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Van Meter,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Q. 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Hruz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P. W.,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Van Mol,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Malone,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W. J.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Letter to the Editor: "Endocrine treatment of gender-dysphoric/gender-incongruent persons: An Endocrine Society Clinical Practice Guideline".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Clinical Endocrinology a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nd Metabolism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104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686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687.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https://doi.org/10.1210/jc.2018-01925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39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0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1" w:history="1">
        <w:r>
          <w:rPr>
            <w:rStyle w:val="Hyperlink0"/>
            <w:lang w:val="de-DE"/>
          </w:rPr>
          <w:t>[Google Scholar]</w:t>
        </w:r>
      </w:hyperlink>
    </w:p>
    <w:p w14:paraId="2AFDCAD3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55ADB9D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McNeil J, Bailey L, Ellis S, Regan M. Speaking from the margins: trans mental health and well-being in Ireland. Dublin: Transgender Equality Ne</w:t>
      </w:r>
      <w:r>
        <w:rPr>
          <w:rFonts w:ascii="Verdana" w:hAnsi="Verdana"/>
          <w:sz w:val="20"/>
          <w:szCs w:val="20"/>
        </w:rPr>
        <w:t>twork Ireland; 2014.</w:t>
      </w:r>
    </w:p>
    <w:p w14:paraId="69A80381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D9B5429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MHRA (Medicines &amp; Healthcare products Regulatory Agency). Public Assessment Report -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Decapeptyl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SR 11.25</w:t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t> 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mg, </w:t>
      </w:r>
      <w:proofErr w:type="gramStart"/>
      <w:r>
        <w:rPr>
          <w:rStyle w:val="nlmchapter-title"/>
          <w:rFonts w:ascii="Verdana" w:hAnsi="Verdana"/>
          <w:sz w:val="20"/>
          <w:szCs w:val="20"/>
          <w:u w:color="333333"/>
        </w:rPr>
        <w:t>powder</w:t>
      </w:r>
      <w:proofErr w:type="gram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and solvent for suspension for injection (triptorelin pamoate) 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– 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UK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Licence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No: PL 34926/0019.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2" w:history="1">
        <w:r>
          <w:rPr>
            <w:rStyle w:val="Hyperlink0"/>
            <w:lang w:val="de-DE"/>
          </w:rPr>
          <w:t>[Google Scholar]</w:t>
        </w:r>
      </w:hyperlink>
    </w:p>
    <w:p w14:paraId="7AF8A319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2F96002D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Murad,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H.,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Elamin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B.,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Garcia,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Z.,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Mullan,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 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</w:t>
      </w:r>
      <w:r>
        <w:rPr>
          <w:rStyle w:val="nlmchapter-title"/>
          <w:rFonts w:ascii="Verdana" w:hAnsi="Verdana"/>
          <w:sz w:val="20"/>
          <w:szCs w:val="20"/>
          <w:u w:color="333333"/>
        </w:rPr>
        <w:t>urad,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Erwin,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 J.,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Montori,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 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Hormonal therapy and sex reassignment: A systematic review and meta-analysis of quality of life and psychosocial outcomes.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Clinical Endocrinology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72</w:t>
      </w:r>
      <w:r>
        <w:rPr>
          <w:rStyle w:val="nlmchapter-title"/>
          <w:rFonts w:ascii="Verdana" w:hAnsi="Verdana"/>
          <w:sz w:val="20"/>
          <w:szCs w:val="20"/>
          <w:u w:color="333333"/>
        </w:rPr>
        <w:t>(2),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214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231. </w:t>
      </w:r>
      <w:r>
        <w:rPr>
          <w:rStyle w:val="nlmchapter-title"/>
          <w:rFonts w:ascii="Verdana" w:hAnsi="Verdana"/>
          <w:sz w:val="20"/>
          <w:szCs w:val="20"/>
          <w:u w:color="333333"/>
        </w:rPr>
        <w:t>doi:10.1111/j.1365-2265.2009.03625.x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3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4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5" w:history="1">
        <w:r>
          <w:rPr>
            <w:rStyle w:val="Hyperlink0"/>
            <w:lang w:val="de-DE"/>
          </w:rPr>
          <w:t>[Google Scholar]</w:t>
        </w:r>
      </w:hyperlink>
    </w:p>
    <w:p w14:paraId="28918F32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732F4AA0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Obedin-Maliver,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Makadon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H. J.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(2016).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Transgender men and pregn</w:t>
      </w:r>
      <w:r>
        <w:rPr>
          <w:rStyle w:val="nlmchapter-title"/>
          <w:rFonts w:ascii="Verdana" w:hAnsi="Verdana"/>
          <w:sz w:val="20"/>
          <w:szCs w:val="20"/>
          <w:u w:color="333333"/>
        </w:rPr>
        <w:t>ancy.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Obstetric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9</w:t>
      </w:r>
      <w:r>
        <w:rPr>
          <w:rStyle w:val="nlmchapter-title"/>
          <w:rFonts w:ascii="Verdana" w:hAnsi="Verdana"/>
          <w:sz w:val="20"/>
          <w:szCs w:val="20"/>
          <w:u w:color="333333"/>
        </w:rPr>
        <w:t>(1),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4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8. doi:10.1177/1753495X15612658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6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7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8" w:history="1">
        <w:r>
          <w:rPr>
            <w:rStyle w:val="Hyperlink0"/>
            <w:lang w:val="de-DE"/>
          </w:rPr>
          <w:t>[Google Scholar]</w:t>
        </w:r>
      </w:hyperlink>
    </w:p>
    <w:p w14:paraId="784ED7AE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Regulation (EC) No 726/2004 OF THE EUROPEAN PARLIAMENT AND OF THE COUNCIL of 31 March 2004 laying down Community procedures for the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authorisation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and supervision of medicinal products for human </w:t>
      </w:r>
      <w:r>
        <w:rPr>
          <w:rStyle w:val="nlmchapter-title"/>
          <w:rFonts w:ascii="Verdana" w:hAnsi="Verdana"/>
          <w:sz w:val="20"/>
          <w:szCs w:val="20"/>
          <w:u w:color="333333"/>
        </w:rPr>
        <w:t>and veterinary use and establishing a European Medicines Agency.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49" w:history="1">
        <w:r>
          <w:rPr>
            <w:rStyle w:val="Hyperlink0"/>
          </w:rPr>
          <w:t>https://ec.europa.eu/health/sites/health/files/files/eudralex/vol-1/reg_2004_7</w:t>
        </w:r>
        <w:r>
          <w:rPr>
            <w:rStyle w:val="Hyperlink0"/>
          </w:rPr>
          <w:t>26/reg_2004_726_en.pdf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0" w:history="1">
        <w:r>
          <w:rPr>
            <w:rStyle w:val="Hyperlink0"/>
            <w:lang w:val="de-DE"/>
          </w:rPr>
          <w:t>[Google Sc</w:t>
        </w:r>
        <w:r>
          <w:rPr>
            <w:rStyle w:val="Hyperlink0"/>
            <w:lang w:val="de-DE"/>
          </w:rPr>
          <w:t>holar]</w:t>
        </w:r>
      </w:hyperlink>
    </w:p>
    <w:p w14:paraId="03B51C49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560AC98D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Penkov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Tomasi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Eichler,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I.,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Murphy,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Yao,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 P.,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Temeck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(2017).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Pediatric medicine development: An overview and comparison of regulatory processes in the European Union and United </w:t>
      </w:r>
      <w:r>
        <w:rPr>
          <w:rStyle w:val="nlmchapter-title"/>
          <w:rFonts w:ascii="Verdana" w:hAnsi="Verdana"/>
          <w:sz w:val="20"/>
          <w:szCs w:val="20"/>
          <w:u w:color="333333"/>
        </w:rPr>
        <w:lastRenderedPageBreak/>
        <w:t>States.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fr-FR"/>
        </w:rPr>
        <w:t>Therapeutic</w:t>
      </w:r>
      <w:proofErr w:type="spellEnd"/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fr-FR"/>
        </w:rPr>
        <w:t xml:space="preserve"> Innovation &amp; </w:t>
      </w:r>
      <w:proofErr w:type="spellStart"/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fr-FR"/>
        </w:rPr>
        <w:t>Regulatory</w:t>
      </w:r>
      <w:proofErr w:type="spellEnd"/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fr-FR"/>
        </w:rPr>
        <w:t xml:space="preserve"> Science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51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360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371. doi:10.1177/2168479017696265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1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2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3" w:history="1">
        <w:r>
          <w:rPr>
            <w:rStyle w:val="Hyperlink0"/>
            <w:lang w:val="de-DE"/>
          </w:rPr>
          <w:t>[Google Scholar]</w:t>
        </w:r>
      </w:hyperlink>
    </w:p>
    <w:p w14:paraId="76E3066D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7E7A8C7D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 of the Director on addressing the causes of disparities in health services access and utilization for lesbian, gay, bisexual, and trans (LGBT) persons. Washington, DC: Pan American Health Organizat</w:t>
      </w:r>
      <w:r>
        <w:rPr>
          <w:rFonts w:ascii="Verdana" w:hAnsi="Verdana"/>
          <w:sz w:val="20"/>
          <w:szCs w:val="20"/>
        </w:rPr>
        <w:t>ion; 2018. Available from: https://iris.paho.org/bitstream/handle/10665.2/49649/CD56 -INF-11-e.pdf [cited 2020 Aug 22].</w:t>
      </w:r>
    </w:p>
    <w:p w14:paraId="3E6C9238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6323D17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Regional assessment of HIV, STI and other health needs of transgender people in Asia and the Pacific. Manila: World Health Organization</w:t>
      </w:r>
      <w:r>
        <w:rPr>
          <w:rFonts w:ascii="Verdana" w:hAnsi="Verdana"/>
          <w:sz w:val="20"/>
          <w:szCs w:val="20"/>
        </w:rPr>
        <w:t xml:space="preserve"> Regional Office for the Western Pacific; 2013.</w:t>
      </w:r>
    </w:p>
    <w:p w14:paraId="305E97E3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7F5B4F5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Reisner SL, </w:t>
      </w:r>
      <w:proofErr w:type="spellStart"/>
      <w:r>
        <w:rPr>
          <w:rFonts w:ascii="Verdana" w:hAnsi="Verdana"/>
          <w:sz w:val="20"/>
          <w:szCs w:val="20"/>
        </w:rPr>
        <w:t>Poteat</w:t>
      </w:r>
      <w:proofErr w:type="spellEnd"/>
      <w:r>
        <w:rPr>
          <w:rFonts w:ascii="Verdana" w:hAnsi="Verdana"/>
          <w:sz w:val="20"/>
          <w:szCs w:val="20"/>
        </w:rPr>
        <w:t xml:space="preserve"> T, </w:t>
      </w:r>
      <w:proofErr w:type="spellStart"/>
      <w:r>
        <w:rPr>
          <w:rFonts w:ascii="Verdana" w:hAnsi="Verdana"/>
          <w:sz w:val="20"/>
          <w:szCs w:val="20"/>
        </w:rPr>
        <w:t>Keatley</w:t>
      </w:r>
      <w:proofErr w:type="spellEnd"/>
      <w:r>
        <w:rPr>
          <w:rFonts w:ascii="Verdana" w:hAnsi="Verdana"/>
          <w:sz w:val="20"/>
          <w:szCs w:val="20"/>
        </w:rPr>
        <w:t xml:space="preserve"> J, Cabral M, </w:t>
      </w:r>
      <w:proofErr w:type="spellStart"/>
      <w:r>
        <w:rPr>
          <w:rFonts w:ascii="Verdana" w:hAnsi="Verdana"/>
          <w:sz w:val="20"/>
          <w:szCs w:val="20"/>
        </w:rPr>
        <w:t>Mothopeng</w:t>
      </w:r>
      <w:proofErr w:type="spellEnd"/>
      <w:r>
        <w:rPr>
          <w:rFonts w:ascii="Verdana" w:hAnsi="Verdana"/>
          <w:sz w:val="20"/>
          <w:szCs w:val="20"/>
        </w:rPr>
        <w:t xml:space="preserve"> T, Dunham E, et al. Global health burden and needs of transgender populations: a review. Lancet. 2016 Jul 23;388(10042):412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36.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</w:t>
      </w:r>
      <w:r>
        <w:rPr>
          <w:rFonts w:ascii="Verdana" w:hAnsi="Verdana"/>
          <w:sz w:val="20"/>
          <w:szCs w:val="20"/>
        </w:rPr>
        <w:t>1016/ S0140-6736(16)00684-X PMID: 27323919</w:t>
      </w:r>
    </w:p>
    <w:p w14:paraId="682BFE82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7ACFA374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Riggs D, Due C. Gender identity Australia: the healthcare experiences of people whose gender identity differs from that expected of their </w:t>
      </w:r>
      <w:proofErr w:type="spellStart"/>
      <w:r>
        <w:rPr>
          <w:rFonts w:ascii="Verdana" w:hAnsi="Verdana"/>
          <w:sz w:val="20"/>
          <w:szCs w:val="20"/>
        </w:rPr>
        <w:t>natally</w:t>
      </w:r>
      <w:proofErr w:type="spellEnd"/>
      <w:r>
        <w:rPr>
          <w:rFonts w:ascii="Verdana" w:hAnsi="Verdana"/>
          <w:sz w:val="20"/>
          <w:szCs w:val="20"/>
        </w:rPr>
        <w:t xml:space="preserve"> assigned sex. Adelaide: Flinders University; 2013.</w:t>
      </w:r>
    </w:p>
    <w:p w14:paraId="0ABE9E5E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DCE2E20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Ross LE, O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 xml:space="preserve">Gorman L, MacLeod MA, Bauer GR, MacKay J, Robinson M. Bisexuality, </w:t>
      </w:r>
      <w:proofErr w:type="gramStart"/>
      <w:r>
        <w:rPr>
          <w:rFonts w:ascii="Verdana" w:hAnsi="Verdana"/>
          <w:sz w:val="20"/>
          <w:szCs w:val="20"/>
        </w:rPr>
        <w:t>poverty</w:t>
      </w:r>
      <w:proofErr w:type="gramEnd"/>
      <w:r>
        <w:rPr>
          <w:rFonts w:ascii="Verdana" w:hAnsi="Verdana"/>
          <w:sz w:val="20"/>
          <w:szCs w:val="20"/>
        </w:rPr>
        <w:t xml:space="preserve"> and mental health: a mixed methods analysis. Soc Sci Med. 2016 </w:t>
      </w:r>
      <w:proofErr w:type="gramStart"/>
      <w:r>
        <w:rPr>
          <w:rFonts w:ascii="Verdana" w:hAnsi="Verdana"/>
          <w:sz w:val="20"/>
          <w:szCs w:val="20"/>
        </w:rPr>
        <w:t>May;156:64</w:t>
      </w:r>
      <w:proofErr w:type="gramEnd"/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  <w:lang w:val="pt-PT"/>
        </w:rPr>
        <w:t>72. doi: http://dx.doi.org/10.1016/j.socscimed.2016 .03.009 PMID: 27017092</w:t>
      </w:r>
    </w:p>
    <w:p w14:paraId="79CC6161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0C0CBB0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Scheim</w:t>
      </w:r>
      <w:proofErr w:type="spellEnd"/>
      <w:r>
        <w:rPr>
          <w:rFonts w:ascii="Verdana" w:hAnsi="Verdana"/>
          <w:sz w:val="20"/>
          <w:szCs w:val="20"/>
        </w:rPr>
        <w:t xml:space="preserve"> AI, Bauer GR, </w:t>
      </w:r>
      <w:proofErr w:type="spellStart"/>
      <w:r>
        <w:rPr>
          <w:rFonts w:ascii="Verdana" w:hAnsi="Verdana"/>
          <w:sz w:val="20"/>
          <w:szCs w:val="20"/>
        </w:rPr>
        <w:t>Shokoohi</w:t>
      </w:r>
      <w:proofErr w:type="spellEnd"/>
      <w:r>
        <w:rPr>
          <w:rFonts w:ascii="Verdana" w:hAnsi="Verdana"/>
          <w:sz w:val="20"/>
          <w:szCs w:val="20"/>
        </w:rPr>
        <w:t xml:space="preserve"> M. Heavy episodic drinking among transgender persons: disparities and predictors. Drug Alcohol Depend. 2016 Oct </w:t>
      </w:r>
      <w:proofErr w:type="gramStart"/>
      <w:r>
        <w:rPr>
          <w:rFonts w:ascii="Verdana" w:hAnsi="Verdana"/>
          <w:sz w:val="20"/>
          <w:szCs w:val="20"/>
        </w:rPr>
        <w:t>1;167:156</w:t>
      </w:r>
      <w:proofErr w:type="gramEnd"/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  <w:lang w:val="pt-PT"/>
        </w:rPr>
        <w:t>62. doi: http://dx.doi.org/10.1016/j.drugalcdep.2016.08.011 PMID: 27542688</w:t>
      </w:r>
    </w:p>
    <w:p w14:paraId="6F52E5BE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5A449CD0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Scheim</w:t>
      </w:r>
      <w:proofErr w:type="spellEnd"/>
      <w:r>
        <w:rPr>
          <w:rFonts w:ascii="Verdana" w:hAnsi="Verdana"/>
          <w:sz w:val="20"/>
          <w:szCs w:val="20"/>
        </w:rPr>
        <w:t xml:space="preserve"> AI, Bauer GR, </w:t>
      </w:r>
      <w:proofErr w:type="spellStart"/>
      <w:r>
        <w:rPr>
          <w:rFonts w:ascii="Verdana" w:hAnsi="Verdana"/>
          <w:sz w:val="20"/>
          <w:szCs w:val="20"/>
        </w:rPr>
        <w:t>Shokoohi</w:t>
      </w:r>
      <w:proofErr w:type="spellEnd"/>
      <w:r>
        <w:rPr>
          <w:rFonts w:ascii="Verdana" w:hAnsi="Verdana"/>
          <w:sz w:val="20"/>
          <w:szCs w:val="20"/>
        </w:rPr>
        <w:t xml:space="preserve"> M. Drug use among t</w:t>
      </w:r>
      <w:r>
        <w:rPr>
          <w:rFonts w:ascii="Verdana" w:hAnsi="Verdana"/>
          <w:sz w:val="20"/>
          <w:szCs w:val="20"/>
        </w:rPr>
        <w:t xml:space="preserve">ransgender people in Ontario, Canada: disparities and associations with social exclusion. Addict </w:t>
      </w:r>
      <w:proofErr w:type="spellStart"/>
      <w:r>
        <w:rPr>
          <w:rFonts w:ascii="Verdana" w:hAnsi="Verdana"/>
          <w:sz w:val="20"/>
          <w:szCs w:val="20"/>
        </w:rPr>
        <w:t>Behav</w:t>
      </w:r>
      <w:proofErr w:type="spellEnd"/>
      <w:r>
        <w:rPr>
          <w:rFonts w:ascii="Verdana" w:hAnsi="Verdana"/>
          <w:sz w:val="20"/>
          <w:szCs w:val="20"/>
        </w:rPr>
        <w:t xml:space="preserve">. 2017 </w:t>
      </w:r>
      <w:proofErr w:type="gramStart"/>
      <w:r>
        <w:rPr>
          <w:rFonts w:ascii="Verdana" w:hAnsi="Verdana"/>
          <w:sz w:val="20"/>
          <w:szCs w:val="20"/>
        </w:rPr>
        <w:t>Sep;72:151</w:t>
      </w:r>
      <w:proofErr w:type="gramEnd"/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8.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http://dx.doi.org/10.1016/j.addbeh.2017.03 .022 PMID: 28411424</w:t>
      </w:r>
    </w:p>
    <w:p w14:paraId="1540BBE5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F74FBFB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Simms v An NHS Trust. (2002, December 11) EWHC 2734 (Fam).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4" w:history="1">
        <w:r>
          <w:rPr>
            <w:rStyle w:val="Hyperlink0"/>
            <w:lang w:val="de-DE"/>
          </w:rPr>
          <w:t>[Google Scholar]</w:t>
        </w:r>
      </w:hyperlink>
    </w:p>
    <w:p w14:paraId="75F3CA6F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24AA0713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proofErr w:type="spellStart"/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Sonal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Loke,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Y. K.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(2012).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Drug safety assessment in clinical trials: Methodological </w:t>
      </w:r>
      <w:r>
        <w:rPr>
          <w:rStyle w:val="nlmchapter-title"/>
          <w:rFonts w:ascii="Verdana" w:hAnsi="Verdana"/>
          <w:sz w:val="20"/>
          <w:szCs w:val="20"/>
          <w:u w:color="333333"/>
        </w:rPr>
        <w:t>challenges and opportunities.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Trials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13</w:t>
      </w:r>
      <w:r>
        <w:rPr>
          <w:rStyle w:val="nlmchapter-title"/>
          <w:rFonts w:ascii="Verdana" w:hAnsi="Verdana"/>
          <w:sz w:val="20"/>
          <w:szCs w:val="20"/>
          <w:u w:color="333333"/>
        </w:rPr>
        <w:t>(1),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138. doi:10.1186/1745-6215-13-138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5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6" w:history="1">
        <w:r>
          <w:rPr>
            <w:rStyle w:val="Hyperlink0"/>
            <w:lang w:val="de-DE"/>
          </w:rPr>
          <w:t>[Google Scholar]</w:t>
        </w:r>
      </w:hyperlink>
    </w:p>
    <w:p w14:paraId="29DE3C65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4DBFB606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Spack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 P.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(2013).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Management of transgenderism.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de-DE"/>
        </w:rPr>
        <w:t>JAMA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309</w:t>
      </w:r>
      <w:r>
        <w:rPr>
          <w:rStyle w:val="nlmchapter-title"/>
          <w:rFonts w:ascii="Verdana" w:hAnsi="Verdana"/>
          <w:sz w:val="20"/>
          <w:szCs w:val="20"/>
          <w:u w:color="333333"/>
        </w:rPr>
        <w:t>(5),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478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484. doi:10.1001/jama.2012.165234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7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8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59" w:history="1">
        <w:r>
          <w:rPr>
            <w:rStyle w:val="Hyperlink0"/>
            <w:lang w:val="de-DE"/>
          </w:rPr>
          <w:t>[Google Scholar]</w:t>
        </w:r>
      </w:hyperlink>
    </w:p>
    <w:p w14:paraId="4EB6DB05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57FD3CA9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Tangpricha</w:t>
      </w:r>
      <w:proofErr w:type="spellEnd"/>
      <w:r>
        <w:rPr>
          <w:rFonts w:ascii="Verdana" w:hAnsi="Verdana"/>
          <w:sz w:val="20"/>
          <w:szCs w:val="20"/>
        </w:rPr>
        <w:t xml:space="preserve"> V, den </w:t>
      </w:r>
      <w:proofErr w:type="spellStart"/>
      <w:r>
        <w:rPr>
          <w:rFonts w:ascii="Verdana" w:hAnsi="Verdana"/>
          <w:sz w:val="20"/>
          <w:szCs w:val="20"/>
        </w:rPr>
        <w:t>Heijer</w:t>
      </w:r>
      <w:proofErr w:type="spellEnd"/>
      <w:r>
        <w:rPr>
          <w:rFonts w:ascii="Verdana" w:hAnsi="Verdana"/>
          <w:sz w:val="20"/>
          <w:szCs w:val="20"/>
        </w:rPr>
        <w:t xml:space="preserve"> M. </w:t>
      </w:r>
      <w:proofErr w:type="spellStart"/>
      <w:r>
        <w:rPr>
          <w:rFonts w:ascii="Verdana" w:hAnsi="Verdana"/>
          <w:sz w:val="20"/>
          <w:szCs w:val="20"/>
        </w:rPr>
        <w:t>Oestro</w:t>
      </w:r>
      <w:r>
        <w:rPr>
          <w:rFonts w:ascii="Verdana" w:hAnsi="Verdana"/>
          <w:sz w:val="20"/>
          <w:szCs w:val="20"/>
        </w:rPr>
        <w:t>gen</w:t>
      </w:r>
      <w:proofErr w:type="spellEnd"/>
      <w:r>
        <w:rPr>
          <w:rFonts w:ascii="Verdana" w:hAnsi="Verdana"/>
          <w:sz w:val="20"/>
          <w:szCs w:val="20"/>
        </w:rPr>
        <w:t xml:space="preserve"> and anti-androgen therapy for transgender women. Lancet Diabetes Endocrinol. 2017 Apr;5(4):291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300.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 xml:space="preserve">: http://dx.doi.org/10.1016/S2213-8587(16)30319-9 PMID: 27916515 </w:t>
      </w:r>
    </w:p>
    <w:p w14:paraId="290D042D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7365F196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Thomas R, </w:t>
      </w:r>
      <w:proofErr w:type="spellStart"/>
      <w:r>
        <w:rPr>
          <w:rFonts w:ascii="Verdana" w:hAnsi="Verdana"/>
          <w:sz w:val="20"/>
          <w:szCs w:val="20"/>
        </w:rPr>
        <w:t>Pega</w:t>
      </w:r>
      <w:proofErr w:type="spellEnd"/>
      <w:r>
        <w:rPr>
          <w:rFonts w:ascii="Verdana" w:hAnsi="Verdana"/>
          <w:sz w:val="20"/>
          <w:szCs w:val="20"/>
        </w:rPr>
        <w:t xml:space="preserve"> F, Khosla R, </w:t>
      </w:r>
      <w:proofErr w:type="spellStart"/>
      <w:r>
        <w:rPr>
          <w:rFonts w:ascii="Verdana" w:hAnsi="Verdana"/>
          <w:sz w:val="20"/>
          <w:szCs w:val="20"/>
        </w:rPr>
        <w:t>Verster</w:t>
      </w:r>
      <w:proofErr w:type="spellEnd"/>
      <w:r>
        <w:rPr>
          <w:rFonts w:ascii="Verdana" w:hAnsi="Verdana"/>
          <w:sz w:val="20"/>
          <w:szCs w:val="20"/>
        </w:rPr>
        <w:t xml:space="preserve"> A, Hana T, Say L. Ensuring an inclusive global</w:t>
      </w:r>
      <w:r>
        <w:rPr>
          <w:rFonts w:ascii="Verdana" w:hAnsi="Verdana"/>
          <w:sz w:val="20"/>
          <w:szCs w:val="20"/>
        </w:rPr>
        <w:t xml:space="preserve"> health agenda for transgender people. Bull World Health Organ. 2017 Feb 1;95(2):154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6.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http://dx.doi.org/10.2471/BLT.16.183913 PMID: 28250518</w:t>
      </w:r>
    </w:p>
    <w:p w14:paraId="28F1ED06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41EB773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Tucker RP, Testa RJ, Simpson TL, </w:t>
      </w:r>
      <w:proofErr w:type="spellStart"/>
      <w:r>
        <w:rPr>
          <w:rFonts w:ascii="Verdana" w:hAnsi="Verdana"/>
          <w:sz w:val="20"/>
          <w:szCs w:val="20"/>
        </w:rPr>
        <w:t>Shipherd</w:t>
      </w:r>
      <w:proofErr w:type="spellEnd"/>
      <w:r>
        <w:rPr>
          <w:rFonts w:ascii="Verdana" w:hAnsi="Verdana"/>
          <w:sz w:val="20"/>
          <w:szCs w:val="20"/>
        </w:rPr>
        <w:t xml:space="preserve"> JC, </w:t>
      </w:r>
      <w:proofErr w:type="spellStart"/>
      <w:r>
        <w:rPr>
          <w:rFonts w:ascii="Verdana" w:hAnsi="Verdana"/>
          <w:sz w:val="20"/>
          <w:szCs w:val="20"/>
        </w:rPr>
        <w:t>Blosnich</w:t>
      </w:r>
      <w:proofErr w:type="spellEnd"/>
      <w:r>
        <w:rPr>
          <w:rFonts w:ascii="Verdana" w:hAnsi="Verdana"/>
          <w:sz w:val="20"/>
          <w:szCs w:val="20"/>
        </w:rPr>
        <w:t xml:space="preserve"> JR, </w:t>
      </w:r>
      <w:proofErr w:type="spellStart"/>
      <w:r>
        <w:rPr>
          <w:rFonts w:ascii="Verdana" w:hAnsi="Verdana"/>
          <w:sz w:val="20"/>
          <w:szCs w:val="20"/>
        </w:rPr>
        <w:t>Lehavot</w:t>
      </w:r>
      <w:proofErr w:type="spellEnd"/>
      <w:r>
        <w:rPr>
          <w:rFonts w:ascii="Verdana" w:hAnsi="Verdana"/>
          <w:sz w:val="20"/>
          <w:szCs w:val="20"/>
        </w:rPr>
        <w:t xml:space="preserve"> K. Hormone therapy, gender affirmation s</w:t>
      </w:r>
      <w:r>
        <w:rPr>
          <w:rFonts w:ascii="Verdana" w:hAnsi="Verdana"/>
          <w:sz w:val="20"/>
          <w:szCs w:val="20"/>
        </w:rPr>
        <w:t xml:space="preserve">urgery, and their association with recent suicidal </w:t>
      </w:r>
      <w:r>
        <w:rPr>
          <w:rFonts w:ascii="Verdana" w:hAnsi="Verdana"/>
          <w:sz w:val="20"/>
          <w:szCs w:val="20"/>
        </w:rPr>
        <w:lastRenderedPageBreak/>
        <w:t>ideation and depression symptoms in transgender veterans. Psychol Med. 2018 Oct;48(14):2329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36.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http://dx.doi.org/10.1017/ S0033291717003853 PMID: 29331161</w:t>
      </w:r>
    </w:p>
    <w:p w14:paraId="0970A06E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0C753C8" w14:textId="77777777" w:rsidR="00CD30BD" w:rsidRDefault="00C13756">
      <w:pPr>
        <w:pStyle w:val="Body"/>
        <w:spacing w:before="100" w:after="100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t>T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Sjoen,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G.,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Arcelus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Fisher,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Nieder,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O.,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Ö</w:t>
      </w:r>
      <w:r>
        <w:rPr>
          <w:rStyle w:val="nlmchapter-title"/>
          <w:rFonts w:ascii="Verdana" w:hAnsi="Verdana"/>
          <w:sz w:val="20"/>
          <w:szCs w:val="20"/>
          <w:u w:color="333333"/>
        </w:rPr>
        <w:t>zer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Motmans,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(2020).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European Society for Sexual Medicine Position Statement "Assessment and hormonal management in adolescent and adult trans people, with attention for sexual function and satisfaction".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l of Sexual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17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ru-RU"/>
        </w:rPr>
        <w:t>570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584.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https://doi.org/10.1016/j.jsxm.2020.01.012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0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1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2" w:history="1">
        <w:r>
          <w:rPr>
            <w:rStyle w:val="Hyperlink0"/>
            <w:lang w:val="de-DE"/>
          </w:rPr>
          <w:t>[Google Scholar]</w:t>
        </w:r>
      </w:hyperlink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V</w:t>
      </w:r>
      <w:bookmarkStart w:id="0" w:name="_Hlk69120914"/>
      <w:r>
        <w:rPr>
          <w:rFonts w:ascii="Verdana" w:hAnsi="Verdana"/>
          <w:sz w:val="20"/>
          <w:szCs w:val="20"/>
        </w:rPr>
        <w:t xml:space="preserve">an de Grift TC, </w:t>
      </w:r>
      <w:proofErr w:type="spellStart"/>
      <w:r>
        <w:rPr>
          <w:rFonts w:ascii="Verdana" w:hAnsi="Verdana"/>
          <w:sz w:val="20"/>
          <w:szCs w:val="20"/>
        </w:rPr>
        <w:t>Elaut</w:t>
      </w:r>
      <w:proofErr w:type="spellEnd"/>
      <w:r>
        <w:rPr>
          <w:rFonts w:ascii="Verdana" w:hAnsi="Verdana"/>
          <w:sz w:val="20"/>
          <w:szCs w:val="20"/>
        </w:rPr>
        <w:t xml:space="preserve"> E, </w:t>
      </w:r>
      <w:proofErr w:type="spellStart"/>
      <w:r>
        <w:rPr>
          <w:rFonts w:ascii="Verdana" w:hAnsi="Verdana"/>
          <w:sz w:val="20"/>
          <w:szCs w:val="20"/>
        </w:rPr>
        <w:t>Cerwenka</w:t>
      </w:r>
      <w:proofErr w:type="spellEnd"/>
      <w:r>
        <w:rPr>
          <w:rFonts w:ascii="Verdana" w:hAnsi="Verdana"/>
          <w:sz w:val="20"/>
          <w:szCs w:val="20"/>
        </w:rPr>
        <w:t xml:space="preserve"> SC, Cohen-</w:t>
      </w:r>
      <w:proofErr w:type="spellStart"/>
      <w:r>
        <w:rPr>
          <w:rFonts w:ascii="Verdana" w:hAnsi="Verdana"/>
          <w:sz w:val="20"/>
          <w:szCs w:val="20"/>
        </w:rPr>
        <w:t>Kettenis</w:t>
      </w:r>
      <w:proofErr w:type="spellEnd"/>
      <w:r>
        <w:rPr>
          <w:rFonts w:ascii="Verdana" w:hAnsi="Verdana"/>
          <w:sz w:val="20"/>
          <w:szCs w:val="20"/>
        </w:rPr>
        <w:t xml:space="preserve"> PT, </w:t>
      </w:r>
      <w:proofErr w:type="spellStart"/>
      <w:r>
        <w:rPr>
          <w:rFonts w:ascii="Verdana" w:hAnsi="Verdana"/>
          <w:sz w:val="20"/>
          <w:szCs w:val="20"/>
        </w:rPr>
        <w:t>Kreukels</w:t>
      </w:r>
      <w:proofErr w:type="spellEnd"/>
      <w:r>
        <w:rPr>
          <w:rFonts w:ascii="Verdana" w:hAnsi="Verdana"/>
          <w:sz w:val="20"/>
          <w:szCs w:val="20"/>
        </w:rPr>
        <w:t xml:space="preserve"> BPC. Surgical satisfaction, quality of life, and their </w:t>
      </w:r>
      <w:r>
        <w:rPr>
          <w:rFonts w:ascii="Verdana" w:hAnsi="Verdana"/>
          <w:sz w:val="20"/>
          <w:szCs w:val="20"/>
        </w:rPr>
        <w:t xml:space="preserve">association after gender-affirming surgery: a follow-up study. J Sex Marital </w:t>
      </w:r>
      <w:proofErr w:type="spellStart"/>
      <w:r>
        <w:rPr>
          <w:rFonts w:ascii="Verdana" w:hAnsi="Verdana"/>
          <w:sz w:val="20"/>
          <w:szCs w:val="20"/>
        </w:rPr>
        <w:t>Ther</w:t>
      </w:r>
      <w:proofErr w:type="spellEnd"/>
      <w:r>
        <w:rPr>
          <w:rFonts w:ascii="Verdana" w:hAnsi="Verdana"/>
          <w:sz w:val="20"/>
          <w:szCs w:val="20"/>
        </w:rPr>
        <w:t>. 2018 Feb 17;44(2):138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48.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 xml:space="preserve">: http://dx.doi.org/10.1080/0092623X.2017.1326190 PMID: 28471328 </w:t>
      </w:r>
      <w:bookmarkEnd w:id="0"/>
    </w:p>
    <w:p w14:paraId="39E605DC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87B9978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Wahab,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Izyan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Pratt,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Kalisch,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Roughead,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(2013).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The dete</w:t>
      </w:r>
      <w:r>
        <w:rPr>
          <w:rStyle w:val="nlmchapter-title"/>
          <w:rFonts w:ascii="Verdana" w:hAnsi="Verdana"/>
          <w:sz w:val="20"/>
          <w:szCs w:val="20"/>
          <w:u w:color="333333"/>
        </w:rPr>
        <w:t>ction of adverse events in randomized clinical trials: Can we really say new medicines are safe?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Current Drug Safety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8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104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113. doi:10.2174/15748863113089990030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3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4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Walch,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Davidge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-Pitts,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Safer,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Lopez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  <w:lang w:val="es-ES_tradnl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X.,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Tangpricha,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V.,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Iwamoto,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J.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(2021).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Proper care of transgender and gender diverse persons in the setting of proposed discrimination: A policy </w:t>
      </w:r>
      <w:r>
        <w:rPr>
          <w:rStyle w:val="nlmchapter-title"/>
          <w:rFonts w:ascii="Verdana" w:hAnsi="Verdana"/>
          <w:sz w:val="20"/>
          <w:szCs w:val="20"/>
          <w:u w:color="333333"/>
        </w:rPr>
        <w:t>perspective.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Clinical Endocrinology &amp; Metabolism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106</w:t>
      </w:r>
      <w:r>
        <w:rPr>
          <w:rStyle w:val="nlmchapter-title"/>
          <w:rFonts w:ascii="Verdana" w:hAnsi="Verdana"/>
          <w:sz w:val="20"/>
          <w:szCs w:val="20"/>
          <w:u w:color="333333"/>
        </w:rPr>
        <w:t>(2),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305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308.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https://doi.org/10.1210/clinem/dgaa816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5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6" w:history="1">
        <w:r>
          <w:rPr>
            <w:rStyle w:val="Hyperlink0"/>
            <w:lang w:val="de-DE"/>
          </w:rPr>
          <w:t>[Google Scholar]</w:t>
        </w:r>
      </w:hyperlink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Whittle S, Turner L, Combs R, Rhodes S. </w:t>
      </w:r>
      <w:proofErr w:type="spellStart"/>
      <w:r>
        <w:rPr>
          <w:rFonts w:ascii="Verdana" w:hAnsi="Verdana"/>
          <w:sz w:val="20"/>
          <w:szCs w:val="20"/>
        </w:rPr>
        <w:t>EuroStudy</w:t>
      </w:r>
      <w:proofErr w:type="spellEnd"/>
      <w:r>
        <w:rPr>
          <w:rFonts w:ascii="Verdana" w:hAnsi="Verdana"/>
          <w:sz w:val="20"/>
          <w:szCs w:val="20"/>
        </w:rPr>
        <w:t>: legal survey a</w:t>
      </w:r>
      <w:r>
        <w:rPr>
          <w:rFonts w:ascii="Verdana" w:hAnsi="Verdana"/>
          <w:sz w:val="20"/>
          <w:szCs w:val="20"/>
        </w:rPr>
        <w:t>nd focus on the transgender experience of health care. Brussels: International Lesbian and Gay Association Europe and Transgender Europe; 2008.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Wiepjes,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Nota,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N.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de Blok,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Klaver,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Vries,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Wensing-Kruger,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A.,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Jongh,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 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Bouman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  <w:lang w:val="fr-FR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 B.,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Steensma,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T. D.,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Cohen-Kettenis,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Gooren,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Kreukels,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B.,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den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Heijer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(2018).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The Amsterdam Cohort of Gender Dysphoria Study (1972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2015): Trends in prevalence, treatment, and regrets.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The Journal of Sexual Medicine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15</w:t>
      </w:r>
      <w:r>
        <w:rPr>
          <w:rStyle w:val="nlmchapter-title"/>
          <w:rFonts w:ascii="Verdana" w:hAnsi="Verdana"/>
          <w:sz w:val="20"/>
          <w:szCs w:val="20"/>
          <w:u w:color="333333"/>
        </w:rPr>
        <w:t>(4),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582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590.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https://doi.org/10.1016/j.jsxm.2018.01.016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7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8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69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Wiepjes,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de Jongh,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R. T.,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de Blok,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C. J. 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nl-NL"/>
        </w:rPr>
        <w:t>Vlot,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M. C.,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Lips,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P.,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Twisk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J. W. R.,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den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Heijer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Bone safety during the first ten </w:t>
      </w:r>
      <w:r>
        <w:rPr>
          <w:rStyle w:val="nlmchapter-title"/>
          <w:rFonts w:ascii="Verdana" w:hAnsi="Verdana"/>
          <w:sz w:val="20"/>
          <w:szCs w:val="20"/>
          <w:u w:color="333333"/>
        </w:rPr>
        <w:t>years of gender</w:t>
      </w:r>
      <w:r>
        <w:rPr>
          <w:rStyle w:val="nlmchapter-title"/>
          <w:rFonts w:ascii="Cambria Math" w:eastAsia="Cambria Math" w:hAnsi="Cambria Math" w:cs="Cambria Math"/>
          <w:sz w:val="20"/>
          <w:szCs w:val="20"/>
          <w:u w:color="333333"/>
        </w:rPr>
        <w:t>‐</w:t>
      </w:r>
      <w:r>
        <w:rPr>
          <w:rStyle w:val="nlmchapter-title"/>
          <w:rFonts w:ascii="Verdana" w:hAnsi="Verdana"/>
          <w:sz w:val="20"/>
          <w:szCs w:val="20"/>
          <w:u w:color="333333"/>
        </w:rPr>
        <w:t>affirming hormonal treatment in transwomen and transmen.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Journal of Bone and Mineral Research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ru-RU"/>
        </w:rPr>
        <w:t>34</w:t>
      </w:r>
      <w:r>
        <w:rPr>
          <w:rStyle w:val="nlmchapter-title"/>
          <w:rFonts w:ascii="Verdana" w:hAnsi="Verdana"/>
          <w:sz w:val="20"/>
          <w:szCs w:val="20"/>
          <w:u w:color="333333"/>
        </w:rPr>
        <w:t>(3),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447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454. doi:10.1002/jbmr.3612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0" w:history="1">
        <w:r>
          <w:rPr>
            <w:rStyle w:val="Hyperlink0"/>
          </w:rPr>
          <w:t>[Crossref]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1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2" w:history="1">
        <w:r>
          <w:rPr>
            <w:rStyle w:val="Hyperlink0"/>
            <w:lang w:val="de-DE"/>
          </w:rPr>
          <w:t>[Google Scholar]</w:t>
        </w:r>
      </w:hyperlink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Winter S, Diamond M, Green J, </w:t>
      </w:r>
      <w:proofErr w:type="spellStart"/>
      <w:r>
        <w:rPr>
          <w:rFonts w:ascii="Verdana" w:hAnsi="Verdana"/>
          <w:sz w:val="20"/>
          <w:szCs w:val="20"/>
        </w:rPr>
        <w:t>Karasic</w:t>
      </w:r>
      <w:proofErr w:type="spellEnd"/>
      <w:r>
        <w:rPr>
          <w:rFonts w:ascii="Verdana" w:hAnsi="Verdana"/>
          <w:sz w:val="20"/>
          <w:szCs w:val="20"/>
        </w:rPr>
        <w:t xml:space="preserve"> D, Reed T, Whittle S, et al. Transgender peopl</w:t>
      </w:r>
      <w:r>
        <w:rPr>
          <w:rFonts w:ascii="Verdana" w:hAnsi="Verdana"/>
          <w:sz w:val="20"/>
          <w:szCs w:val="20"/>
        </w:rPr>
        <w:t>e: health at the margins of society. Lancet. 2016 Jul 23;388(10042):390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400.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http://dx.doi.org/10.1016/S0140 -6736(16)00683-8 PMID: 27323925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Winter S, </w:t>
      </w:r>
      <w:proofErr w:type="spellStart"/>
      <w:r>
        <w:rPr>
          <w:rFonts w:ascii="Verdana" w:hAnsi="Verdana"/>
          <w:sz w:val="20"/>
          <w:szCs w:val="20"/>
        </w:rPr>
        <w:t>Doussantousse</w:t>
      </w:r>
      <w:proofErr w:type="spellEnd"/>
      <w:r>
        <w:rPr>
          <w:rFonts w:ascii="Verdana" w:hAnsi="Verdana"/>
          <w:sz w:val="20"/>
          <w:szCs w:val="20"/>
        </w:rPr>
        <w:t xml:space="preserve"> S. </w:t>
      </w:r>
      <w:proofErr w:type="spellStart"/>
      <w:r>
        <w:rPr>
          <w:rFonts w:ascii="Verdana" w:hAnsi="Verdana"/>
          <w:sz w:val="20"/>
          <w:szCs w:val="20"/>
        </w:rPr>
        <w:t>Transpeople</w:t>
      </w:r>
      <w:proofErr w:type="spellEnd"/>
      <w:r>
        <w:rPr>
          <w:rFonts w:ascii="Verdana" w:hAnsi="Verdana"/>
          <w:sz w:val="20"/>
          <w:szCs w:val="20"/>
        </w:rPr>
        <w:t xml:space="preserve">, hormones, and health risks in Southeast Asia: a Lao study. Int J Sex </w:t>
      </w:r>
      <w:r>
        <w:rPr>
          <w:rFonts w:ascii="Verdana" w:hAnsi="Verdana"/>
          <w:sz w:val="20"/>
          <w:szCs w:val="20"/>
        </w:rPr>
        <w:t>Health. 2009;21(1):35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48.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 xml:space="preserve">: http:// </w:t>
      </w:r>
      <w:hyperlink r:id="rId273" w:history="1">
        <w:r>
          <w:rPr>
            <w:rStyle w:val="Hyperlink2"/>
          </w:rPr>
          <w:t>dx.doi.org/10.1080/19317610802554141</w:t>
        </w:r>
      </w:hyperlink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Verdana" w:hAnsi="Verdana"/>
          <w:sz w:val="20"/>
          <w:szCs w:val="20"/>
          <w:lang w:val="nl-NL"/>
        </w:rPr>
        <w:t xml:space="preserve">WHO/Europe brief </w:t>
      </w:r>
      <w:r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 xml:space="preserve">transgender health in the context of ICD-11 [internet]. Copenhagen: World Health </w:t>
      </w:r>
      <w:r>
        <w:rPr>
          <w:rFonts w:ascii="Verdana" w:hAnsi="Verdana"/>
          <w:sz w:val="20"/>
          <w:szCs w:val="20"/>
        </w:rPr>
        <w:t>Organization Regional Office for Europe; 2019. Available from: https://www.euro.who.int/en/health-topics/health -</w:t>
      </w:r>
      <w:r>
        <w:rPr>
          <w:rFonts w:ascii="Verdana" w:hAnsi="Verdana"/>
          <w:sz w:val="20"/>
          <w:szCs w:val="20"/>
        </w:rPr>
        <w:lastRenderedPageBreak/>
        <w:t>determinants/gender/gender-definitions/whoeurope-brief-transgender -health-in-the-context-of-icd-11 [cited 2020 Aug 22].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WPATH. (2011).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4" w:history="1">
        <w:r>
          <w:rPr>
            <w:rStyle w:val="Hyperlink0"/>
          </w:rPr>
          <w:t>https://www.wpath.org/media/cms/Documents/SOC%20v7/SOC%20V7_English.pdf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5" w:history="1">
        <w:r>
          <w:rPr>
            <w:rStyle w:val="Hyperlink0"/>
            <w:lang w:val="de-DE"/>
          </w:rPr>
          <w:t>[Google Scholar]</w:t>
        </w:r>
      </w:hyperlink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</w:rPr>
        <w:t>Wylie,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K.,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Knudson,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G.,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a-DK"/>
        </w:rPr>
        <w:t>Khan,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 I.,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  <w:lang w:val="de-DE"/>
        </w:rPr>
        <w:t>Bonierbale,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M.,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Watanyusakul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S., &amp;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Baral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S.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(2016).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Serving transgender people: Clinical care </w:t>
      </w:r>
      <w:r>
        <w:rPr>
          <w:rStyle w:val="nlmchapter-title"/>
          <w:rFonts w:ascii="Verdana" w:hAnsi="Verdana"/>
          <w:sz w:val="20"/>
          <w:szCs w:val="20"/>
          <w:u w:color="333333"/>
        </w:rPr>
        <w:t>considerations and service delivery models in transgender health.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  <w:lang w:val="it-IT"/>
        </w:rPr>
        <w:t>Lancet</w:t>
      </w:r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i/>
          <w:iCs/>
          <w:sz w:val="20"/>
          <w:szCs w:val="20"/>
          <w:u w:color="333333"/>
        </w:rPr>
        <w:t>388</w:t>
      </w:r>
      <w:r>
        <w:rPr>
          <w:rStyle w:val="nlmchapter-title"/>
          <w:rFonts w:ascii="Verdana" w:hAnsi="Verdana"/>
          <w:sz w:val="20"/>
          <w:szCs w:val="20"/>
          <w:u w:color="333333"/>
        </w:rPr>
        <w:t>(10042),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401</w:t>
      </w:r>
      <w:r>
        <w:rPr>
          <w:rStyle w:val="nlmchapter-title"/>
          <w:rFonts w:ascii="Verdana" w:hAnsi="Verdana"/>
          <w:sz w:val="20"/>
          <w:szCs w:val="20"/>
          <w:u w:color="333333"/>
        </w:rPr>
        <w:t>–</w:t>
      </w:r>
      <w:r>
        <w:rPr>
          <w:rStyle w:val="nlmchapter-title"/>
          <w:rFonts w:ascii="Verdana" w:hAnsi="Verdana"/>
          <w:sz w:val="20"/>
          <w:szCs w:val="20"/>
          <w:u w:color="333333"/>
        </w:rPr>
        <w:t>411. doi:10.1016/S0140-6736(16)00682-6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6" w:history="1">
        <w:r>
          <w:rPr>
            <w:rStyle w:val="Hyperlink0"/>
          </w:rPr>
          <w:t>[</w:t>
        </w:r>
        <w:proofErr w:type="spellStart"/>
        <w:r>
          <w:rPr>
            <w:rStyle w:val="Hyperlink0"/>
          </w:rPr>
          <w:t>Crossref</w:t>
        </w:r>
        <w:proofErr w:type="spellEnd"/>
        <w:r>
          <w:rPr>
            <w:rStyle w:val="Hyperlink0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7" w:history="1">
        <w:r>
          <w:rPr>
            <w:rStyle w:val="Hyperlink0"/>
          </w:rPr>
          <w:t xml:space="preserve">[Web of Science </w:t>
        </w:r>
        <w:r>
          <w:rPr>
            <w:rStyle w:val="Link"/>
            <w:rFonts w:ascii="Verdana" w:hAnsi="Verdana"/>
            <w:color w:val="000000"/>
            <w:sz w:val="20"/>
            <w:szCs w:val="20"/>
            <w:u w:color="10147E"/>
          </w:rPr>
          <w:t>®</w:t>
        </w:r>
        <w:r>
          <w:rPr>
            <w:rStyle w:val="Hyperlink0"/>
            <w:lang w:val="pt-PT"/>
          </w:rPr>
          <w:t>]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,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78" w:history="1">
        <w:r>
          <w:rPr>
            <w:rStyle w:val="Hyperlink0"/>
            <w:lang w:val="de-DE"/>
          </w:rPr>
          <w:t>[Google Scholar]</w:t>
        </w:r>
      </w:hyperlink>
    </w:p>
    <w:p w14:paraId="48BB748C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5A730489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b/>
          <w:bCs/>
          <w:color w:val="C0504D"/>
          <w:sz w:val="20"/>
          <w:szCs w:val="20"/>
        </w:rPr>
        <w:t>OTHER - ARTICLE</w:t>
      </w:r>
      <w:r>
        <w:rPr>
          <w:rStyle w:val="nlmchapter-title"/>
          <w:rFonts w:ascii="Verdana" w:hAnsi="Verdana"/>
          <w:b/>
          <w:bCs/>
          <w:color w:val="C0504D"/>
          <w:sz w:val="20"/>
          <w:szCs w:val="20"/>
        </w:rPr>
        <w:t>S, BLOG SITES ETC</w:t>
      </w:r>
    </w:p>
    <w:p w14:paraId="0981E845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57B85324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Cambridge News: 'I was suicidal because I didn't see a future': How a </w:t>
      </w:r>
      <w:proofErr w:type="spellStart"/>
      <w:r>
        <w:rPr>
          <w:rFonts w:ascii="Verdana" w:hAnsi="Verdana"/>
          <w:sz w:val="20"/>
          <w:szCs w:val="20"/>
        </w:rPr>
        <w:t>Cambs</w:t>
      </w:r>
      <w:proofErr w:type="spellEnd"/>
      <w:r>
        <w:rPr>
          <w:rFonts w:ascii="Verdana" w:hAnsi="Verdana"/>
          <w:sz w:val="20"/>
          <w:szCs w:val="20"/>
        </w:rPr>
        <w:t xml:space="preserve"> charity saved trans man Noah's life (</w:t>
      </w:r>
      <w:hyperlink r:id="rId279" w:history="1">
        <w:r>
          <w:rPr>
            <w:rStyle w:val="Hyperlink1"/>
          </w:rPr>
          <w:t>https://www.cambridge-news.co.uk/news/local-news/kite-trust-trans-life-saved-17410428</w:t>
        </w:r>
      </w:hyperlink>
      <w:r>
        <w:rPr>
          <w:rFonts w:ascii="Verdana" w:hAnsi="Verdana"/>
          <w:sz w:val="20"/>
          <w:szCs w:val="20"/>
        </w:rPr>
        <w:t>)</w:t>
      </w:r>
    </w:p>
    <w:p w14:paraId="555A6F22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09664A24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Cambridge News: Transgender Day of Visibility: Why access to trans healthcare is so important (</w:t>
      </w:r>
      <w:hyperlink r:id="rId280" w:history="1">
        <w:r>
          <w:rPr>
            <w:rStyle w:val="Hyperlink1"/>
          </w:rPr>
          <w:t>https://www.cambridge-news.co.uk/news/cambridge-news/transgender-day-visibility-access-trans-20247812</w:t>
        </w:r>
      </w:hyperlink>
      <w:r>
        <w:rPr>
          <w:rFonts w:ascii="Verdana" w:hAnsi="Verdana"/>
          <w:sz w:val="20"/>
          <w:szCs w:val="20"/>
        </w:rPr>
        <w:t>)</w:t>
      </w:r>
    </w:p>
    <w:p w14:paraId="3436F1F0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3AEC5A22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shd w:val="clear" w:color="auto" w:fill="FFFF00"/>
        </w:rPr>
      </w:pPr>
      <w:proofErr w:type="spellStart"/>
      <w:r>
        <w:rPr>
          <w:rFonts w:ascii="Verdana" w:hAnsi="Verdana"/>
          <w:sz w:val="20"/>
          <w:szCs w:val="20"/>
        </w:rPr>
        <w:t>Carel</w:t>
      </w:r>
      <w:proofErr w:type="spellEnd"/>
      <w:r>
        <w:rPr>
          <w:rFonts w:ascii="Verdana" w:hAnsi="Verdana"/>
          <w:sz w:val="20"/>
          <w:szCs w:val="20"/>
        </w:rPr>
        <w:t xml:space="preserve">, Jean-Claude &amp; Leger, Juliane, Precocious Puberty, New England Journal of Medicine, 2008 </w:t>
      </w:r>
      <w:r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>(</w:t>
      </w:r>
      <w:hyperlink r:id="rId281" w:history="1">
        <w:r>
          <w:rPr>
            <w:rStyle w:val="Hyperlink1"/>
          </w:rPr>
          <w:t>https://www.nejm.org/doi/full/10.1056/nejmcp0800459</w:t>
        </w:r>
      </w:hyperlink>
      <w:proofErr w:type="gramStart"/>
      <w:r>
        <w:rPr>
          <w:rFonts w:ascii="Verdana" w:hAnsi="Verdana"/>
          <w:sz w:val="20"/>
          <w:szCs w:val="20"/>
          <w:lang w:val="de-DE"/>
        </w:rPr>
        <w:t>) )</w:t>
      </w:r>
      <w:proofErr w:type="gramEnd"/>
      <w:r>
        <w:rPr>
          <w:rFonts w:ascii="Verdana" w:hAnsi="Verdana"/>
          <w:sz w:val="20"/>
          <w:szCs w:val="20"/>
          <w:lang w:val="de-DE"/>
        </w:rPr>
        <w:t xml:space="preserve"> </w:t>
      </w:r>
      <w:r>
        <w:rPr>
          <w:rStyle w:val="nlmchapter-title"/>
          <w:rFonts w:ascii="Verdana" w:hAnsi="Verdana"/>
          <w:sz w:val="20"/>
          <w:szCs w:val="20"/>
          <w:shd w:val="clear" w:color="auto" w:fill="FFFF00"/>
        </w:rPr>
        <w:t>[paywall]</w:t>
      </w:r>
    </w:p>
    <w:p w14:paraId="184A8AF1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shd w:val="clear" w:color="auto" w:fill="FFFF00"/>
        </w:rPr>
      </w:pPr>
    </w:p>
    <w:p w14:paraId="7EC1090D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Growing up Transgender: Puberty Blockers </w:t>
      </w:r>
      <w:r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 xml:space="preserve">Overview of the research (2020) </w:t>
      </w:r>
      <w:hyperlink r:id="rId282" w:history="1">
        <w:r>
          <w:rPr>
            <w:rFonts w:ascii="Verdana" w:hAnsi="Verdana"/>
            <w:sz w:val="20"/>
            <w:szCs w:val="20"/>
          </w:rPr>
          <w:t>https://growinguptransgender.com/2020/06/10/puberty-blockers-overview-of-the-research/?fbclid=IwAR0JmszSMfbprYt8UUCQNepshdhCDNWHB6RpjcTsW2VdAKiluy3yyd80zOM</w:t>
        </w:r>
      </w:hyperlink>
    </w:p>
    <w:p w14:paraId="4E853F31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8D62439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bookmarkStart w:id="1" w:name="_Hlk69120131"/>
      <w:proofErr w:type="spellStart"/>
      <w:r>
        <w:rPr>
          <w:rFonts w:ascii="Verdana" w:hAnsi="Verdana"/>
          <w:sz w:val="20"/>
          <w:szCs w:val="20"/>
        </w:rPr>
        <w:t>Monro</w:t>
      </w:r>
      <w:proofErr w:type="spellEnd"/>
      <w:r>
        <w:rPr>
          <w:rFonts w:ascii="Verdana" w:hAnsi="Verdana"/>
          <w:sz w:val="20"/>
          <w:szCs w:val="20"/>
        </w:rPr>
        <w:t xml:space="preserve"> S. Sexual and gender diversities: implications for LGBTQ studies. J </w:t>
      </w:r>
      <w:proofErr w:type="spellStart"/>
      <w:r>
        <w:rPr>
          <w:rFonts w:ascii="Verdana" w:hAnsi="Verdana"/>
          <w:sz w:val="20"/>
          <w:szCs w:val="20"/>
        </w:rPr>
        <w:t>Homosex</w:t>
      </w:r>
      <w:proofErr w:type="spellEnd"/>
      <w:r>
        <w:rPr>
          <w:rFonts w:ascii="Verdana" w:hAnsi="Verdana"/>
          <w:sz w:val="20"/>
          <w:szCs w:val="20"/>
        </w:rPr>
        <w:t>. 2020;67(3):31</w:t>
      </w: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24.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http://dx.doi.org/10.1080/00918369 .2018.1528079 PMID: 30335590</w:t>
      </w:r>
      <w:bookmarkEnd w:id="1"/>
    </w:p>
    <w:p w14:paraId="7A388E59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66B9DEE5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Fonts w:ascii="Verdana" w:hAnsi="Verdana"/>
          <w:sz w:val="20"/>
          <w:szCs w:val="20"/>
        </w:rPr>
        <w:t xml:space="preserve">My </w:t>
      </w:r>
      <w:proofErr w:type="spellStart"/>
      <w:r>
        <w:rPr>
          <w:rFonts w:ascii="Verdana" w:hAnsi="Verdana"/>
          <w:sz w:val="20"/>
          <w:szCs w:val="20"/>
        </w:rPr>
        <w:t>Genderation</w:t>
      </w:r>
      <w:proofErr w:type="spellEnd"/>
      <w:r>
        <w:rPr>
          <w:rFonts w:ascii="Verdana" w:hAnsi="Verdana"/>
          <w:sz w:val="20"/>
          <w:szCs w:val="20"/>
        </w:rPr>
        <w:t xml:space="preserve"> (2016). Trans Boy Kai (12) on Hormone Blockers. https://www.youtube.com/watch?v=Ww5FXRl9UEw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Robinson M. Two-spirit identity in a time of gender fluidity. J </w:t>
      </w:r>
      <w:proofErr w:type="spellStart"/>
      <w:r>
        <w:rPr>
          <w:rFonts w:ascii="Verdana" w:hAnsi="Verdana"/>
          <w:sz w:val="20"/>
          <w:szCs w:val="20"/>
        </w:rPr>
        <w:t>Homosex</w:t>
      </w:r>
      <w:proofErr w:type="spellEnd"/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2020 Oct 14;67(12):1675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  <w:lang w:val="nl-NL"/>
        </w:rPr>
        <w:t>90. doi: http://dx.doi.org/10.1080/00918369.2019 .1613853 PMID: 31125297 33. Wiepjes CM, Nota NM, de Blok CJM, Klaver M, de Vries ALC, WensingKruger SA, et al. The Amsterdam Cohort of Gender Dysphoria Study (1972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2015): trends in p</w:t>
      </w:r>
      <w:r>
        <w:rPr>
          <w:rFonts w:ascii="Verdana" w:hAnsi="Verdana"/>
          <w:sz w:val="20"/>
          <w:szCs w:val="20"/>
        </w:rPr>
        <w:t>revalence, treatment, and regrets. J Sex Med. 2018 Apr;15(4):582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90. </w:t>
      </w:r>
      <w:proofErr w:type="spellStart"/>
      <w:r>
        <w:rPr>
          <w:rFonts w:ascii="Verdana" w:hAnsi="Verdana"/>
          <w:sz w:val="20"/>
          <w:szCs w:val="20"/>
        </w:rPr>
        <w:t>doi</w:t>
      </w:r>
      <w:proofErr w:type="spellEnd"/>
      <w:r>
        <w:rPr>
          <w:rFonts w:ascii="Verdana" w:hAnsi="Verdana"/>
          <w:sz w:val="20"/>
          <w:szCs w:val="20"/>
        </w:rPr>
        <w:t>: http://dx.doi.org/10.1016/j.jsxm.2018.01.016 PMID: 29463477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Arial Unicode MS" w:hAnsi="Arial Unicode MS"/>
          <w:sz w:val="20"/>
          <w:szCs w:val="20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The Guardian. (2019b).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Governor of </w:t>
      </w:r>
      <w:proofErr w:type="spellStart"/>
      <w:r>
        <w:rPr>
          <w:rStyle w:val="nlmchapter-title"/>
          <w:rFonts w:ascii="Verdana" w:hAnsi="Verdana"/>
          <w:sz w:val="20"/>
          <w:szCs w:val="20"/>
          <w:u w:color="333333"/>
        </w:rPr>
        <w:t>Tavistock</w:t>
      </w:r>
      <w:proofErr w:type="spellEnd"/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Foundation quits over damning report into gender identity clinic.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83" w:history="1">
        <w:r>
          <w:rPr>
            <w:rStyle w:val="Hyperlink0"/>
          </w:rPr>
          <w:t>https://www.theguardian.com/society/2019/feb/23/child-transgender-service-governor-quits-chaos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84" w:history="1">
        <w:r>
          <w:rPr>
            <w:rStyle w:val="Hyperlink0"/>
            <w:lang w:val="de-DE"/>
          </w:rPr>
          <w:t>[Google Scholar]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it-IT"/>
        </w:rPr>
        <w:t>The Guardian. (2019a).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>The dad who gave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 birth: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‘</w:t>
      </w:r>
      <w:r>
        <w:rPr>
          <w:rStyle w:val="nlmchapter-title"/>
          <w:rFonts w:ascii="Verdana" w:hAnsi="Verdana"/>
          <w:sz w:val="20"/>
          <w:szCs w:val="20"/>
          <w:u w:color="333333"/>
        </w:rPr>
        <w:t>giving birth does not change me being a trans man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85" w:history="1">
        <w:r>
          <w:rPr>
            <w:rStyle w:val="Hyperlink8"/>
          </w:rPr>
          <w:t>https://www.theguardian.com/society/2019/apr/20/the-dad-who-gave-birth-pregnant-</w:t>
        </w:r>
        <w:r>
          <w:rPr>
            <w:rStyle w:val="Hyperlink8"/>
          </w:rPr>
          <w:t>trans-freddy-mcconnell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86" w:history="1">
        <w:r>
          <w:rPr>
            <w:rStyle w:val="Hyperlink8"/>
            <w:lang w:val="de-DE"/>
          </w:rPr>
          <w:t>[Google Scholar]</w:t>
        </w:r>
      </w:hyperlink>
    </w:p>
    <w:p w14:paraId="03A8ED0F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029B0137" w14:textId="77777777" w:rsidR="00CD30BD" w:rsidRDefault="00C13756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  <w:r>
        <w:rPr>
          <w:rStyle w:val="nlmchapter-title"/>
          <w:rFonts w:ascii="Verdana" w:hAnsi="Verdana"/>
          <w:sz w:val="20"/>
          <w:szCs w:val="20"/>
          <w:u w:color="333333"/>
        </w:rPr>
        <w:lastRenderedPageBreak/>
        <w:t>The Guardian (2021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a).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‘</w:t>
      </w:r>
      <w:r>
        <w:rPr>
          <w:rStyle w:val="nlmchapter-title"/>
          <w:rFonts w:ascii="Verdana" w:hAnsi="Verdana"/>
          <w:sz w:val="20"/>
          <w:szCs w:val="20"/>
          <w:u w:color="333333"/>
        </w:rPr>
        <w:t>Trans kids are not new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: a historian on the long record of youth transitioning in America. </w:t>
      </w:r>
      <w:hyperlink r:id="rId287" w:history="1">
        <w:r>
          <w:rPr>
            <w:rStyle w:val="Link"/>
            <w:rFonts w:ascii="Verdana" w:hAnsi="Verdana"/>
            <w:sz w:val="20"/>
            <w:szCs w:val="20"/>
          </w:rPr>
          <w:t>https://www.theguardian.com/us-news/2021/apr/01</w:t>
        </w:r>
        <w:r>
          <w:rPr>
            <w:rStyle w:val="Link"/>
            <w:rFonts w:ascii="Verdana" w:hAnsi="Verdana"/>
            <w:sz w:val="20"/>
            <w:szCs w:val="20"/>
          </w:rPr>
          <w:t>/trans-children-history-jules-gill-peterson-interview</w:t>
        </w:r>
      </w:hyperlink>
    </w:p>
    <w:p w14:paraId="0F8A4744" w14:textId="77777777" w:rsidR="00CD30BD" w:rsidRDefault="00CD30BD">
      <w:pPr>
        <w:pStyle w:val="Body"/>
        <w:rPr>
          <w:rStyle w:val="nlmchapter-title"/>
          <w:rFonts w:ascii="Verdana" w:eastAsia="Verdana" w:hAnsi="Verdana" w:cs="Verdana"/>
          <w:sz w:val="20"/>
          <w:szCs w:val="20"/>
          <w:u w:color="333333"/>
        </w:rPr>
      </w:pPr>
    </w:p>
    <w:p w14:paraId="46DCBC98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Style w:val="nlmchapter-title"/>
          <w:rFonts w:ascii="Verdana" w:hAnsi="Verdana"/>
          <w:sz w:val="20"/>
          <w:szCs w:val="20"/>
        </w:rPr>
        <w:t xml:space="preserve">The Guardian (2021b) As the father of a trans man, I fear for the consequences of this cruel judgment. </w:t>
      </w:r>
      <w:hyperlink r:id="rId288" w:history="1">
        <w:r>
          <w:rPr>
            <w:rStyle w:val="Hyperlink9"/>
            <w:sz w:val="20"/>
            <w:szCs w:val="20"/>
          </w:rPr>
          <w:t>https://www.theguardian.com/commentisfree/2021/jan/31/as-the-father-of-a-trans-man-i-fe</w:t>
        </w:r>
        <w:r>
          <w:rPr>
            <w:rStyle w:val="Hyperlink9"/>
            <w:sz w:val="20"/>
            <w:szCs w:val="20"/>
          </w:rPr>
          <w:t>ar-for-the-consequences-of-this-cruel-judgment?CMP=Share_iOSApp_Other</w:t>
        </w:r>
      </w:hyperlink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Arial Unicode MS" w:hAnsi="Arial Unicode MS"/>
          <w:sz w:val="20"/>
          <w:szCs w:val="20"/>
          <w:u w:color="333333"/>
        </w:rPr>
        <w:br/>
      </w:r>
      <w:r>
        <w:rPr>
          <w:rStyle w:val="nlmchapter-title"/>
          <w:rFonts w:ascii="Verdana" w:hAnsi="Verdana"/>
          <w:sz w:val="20"/>
          <w:szCs w:val="20"/>
          <w:u w:color="333333"/>
          <w:lang w:val="pt-PT"/>
        </w:rPr>
        <w:t>The Times. (2019).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r>
        <w:rPr>
          <w:rStyle w:val="nlmchapter-title"/>
          <w:rFonts w:ascii="Verdana" w:hAnsi="Verdana"/>
          <w:sz w:val="20"/>
          <w:szCs w:val="20"/>
          <w:u w:color="333333"/>
        </w:rPr>
        <w:t xml:space="preserve">Calls to end transgender </w:t>
      </w:r>
      <w:r>
        <w:rPr>
          <w:rStyle w:val="nlmchapter-title"/>
          <w:rFonts w:ascii="Verdana" w:hAnsi="Verdana"/>
          <w:sz w:val="20"/>
          <w:szCs w:val="20"/>
          <w:u w:color="333333"/>
        </w:rPr>
        <w:t>‘</w:t>
      </w:r>
      <w:r>
        <w:rPr>
          <w:rStyle w:val="nlmchapter-title"/>
          <w:rFonts w:ascii="Verdana" w:hAnsi="Verdana"/>
          <w:sz w:val="20"/>
          <w:szCs w:val="20"/>
          <w:u w:color="333333"/>
        </w:rPr>
        <w:t>experiment on children</w:t>
      </w:r>
      <w:r>
        <w:rPr>
          <w:rStyle w:val="nlmchapter-title"/>
          <w:rFonts w:ascii="Verdana" w:hAnsi="Verdana"/>
          <w:sz w:val="20"/>
          <w:szCs w:val="20"/>
          <w:u w:color="333333"/>
        </w:rPr>
        <w:t>’</w:t>
      </w:r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89" w:history="1">
        <w:r>
          <w:rPr>
            <w:rStyle w:val="Hyperlink0"/>
          </w:rPr>
          <w:t>https:/</w:t>
        </w:r>
        <w:r>
          <w:rPr>
            <w:rStyle w:val="Hyperlink0"/>
          </w:rPr>
          <w:t>/www.thetimes.co.uk/article/calls-to-end-transgender-experiment-on-children-k792rfj7d</w:t>
        </w:r>
      </w:hyperlink>
      <w:r>
        <w:rPr>
          <w:rStyle w:val="nlmchapter-title"/>
          <w:rFonts w:ascii="Verdana" w:hAnsi="Verdana"/>
          <w:sz w:val="20"/>
          <w:szCs w:val="20"/>
          <w:u w:color="333333"/>
        </w:rPr>
        <w:t>.</w:t>
      </w:r>
      <w:r>
        <w:rPr>
          <w:rStyle w:val="nlmchapter-title"/>
          <w:rFonts w:ascii="Verdana" w:hAnsi="Verdana"/>
          <w:sz w:val="20"/>
          <w:szCs w:val="20"/>
          <w:u w:color="333333"/>
        </w:rPr>
        <w:t> </w:t>
      </w:r>
      <w:hyperlink r:id="rId290" w:history="1">
        <w:r>
          <w:rPr>
            <w:rStyle w:val="Hyperlink0"/>
            <w:lang w:val="de-DE"/>
          </w:rPr>
          <w:t>[Google Scholar]</w:t>
        </w:r>
      </w:hyperlink>
    </w:p>
    <w:p w14:paraId="1D3BE93D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1E6F90B8" w14:textId="77777777" w:rsidR="00CD30BD" w:rsidRDefault="00C13756">
      <w:pPr>
        <w:pStyle w:val="Body"/>
      </w:pPr>
      <w:proofErr w:type="spellStart"/>
      <w:r>
        <w:rPr>
          <w:rStyle w:val="Hyperlink4"/>
        </w:rPr>
        <w:t>Spack</w:t>
      </w:r>
      <w:proofErr w:type="spellEnd"/>
      <w:r>
        <w:rPr>
          <w:rStyle w:val="Hyperlink4"/>
        </w:rPr>
        <w:t>, N. (2013) How I help transgender teens become</w:t>
      </w:r>
      <w:r>
        <w:rPr>
          <w:rStyle w:val="Hyperlink4"/>
        </w:rPr>
        <w:t xml:space="preserve"> who they want to be. </w:t>
      </w:r>
      <w:hyperlink r:id="rId291" w:history="1">
        <w:r>
          <w:rPr>
            <w:rStyle w:val="Hyperlink4"/>
          </w:rPr>
          <w:t>https://www.ted.com/talks/norman_spack_how_i_help_transgender</w:t>
        </w:r>
        <w:r>
          <w:rPr>
            <w:rStyle w:val="Hyperlink4"/>
          </w:rPr>
          <w:t>_teens_become_who_they_want_to_be?utm_campaign=tedspread&amp;utm_medium=referral&amp;utm_source=tedcomshare</w:t>
        </w:r>
      </w:hyperlink>
      <w:r>
        <w:rPr>
          <w:rStyle w:val="Hyperlink4"/>
          <w:rFonts w:ascii="Arial Unicode MS" w:eastAsia="Arial Unicode MS" w:hAnsi="Arial Unicode MS" w:cs="Arial Unicode MS"/>
        </w:rPr>
        <w:br/>
      </w:r>
    </w:p>
    <w:p w14:paraId="390FA83A" w14:textId="77777777" w:rsidR="00CD30BD" w:rsidRDefault="00C13756">
      <w:pPr>
        <w:pStyle w:val="Body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it-IT"/>
        </w:rPr>
        <w:t>uppercaseCHASE1</w:t>
      </w:r>
      <w:r>
        <w:rPr>
          <w:rFonts w:ascii="Verdana" w:hAnsi="Verdana"/>
          <w:sz w:val="20"/>
          <w:szCs w:val="20"/>
        </w:rPr>
        <w:t xml:space="preserve"> (2017) Trans 101: Ep 14 - Hormone Blockers. https://www.youtube.com/watch?v=lAi_5CBROZg</w:t>
      </w:r>
    </w:p>
    <w:p w14:paraId="28B59A8E" w14:textId="77777777" w:rsidR="00CD30BD" w:rsidRDefault="00CD30BD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59F6F920" w14:textId="77777777" w:rsidR="00CD30BD" w:rsidRDefault="00C13756">
      <w:pPr>
        <w:pStyle w:val="Body"/>
        <w:spacing w:before="240" w:after="24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de-DE"/>
        </w:rPr>
        <w:t xml:space="preserve">Notes: </w:t>
      </w:r>
    </w:p>
    <w:p w14:paraId="72C01BA9" w14:textId="77777777" w:rsidR="00CD30BD" w:rsidRDefault="00C13756">
      <w:pPr>
        <w:pStyle w:val="Body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small minority of individuals who soc</w:t>
      </w:r>
      <w:r>
        <w:rPr>
          <w:rFonts w:ascii="Verdana" w:hAnsi="Verdana"/>
          <w:sz w:val="20"/>
          <w:szCs w:val="20"/>
        </w:rPr>
        <w:t xml:space="preserve">ially or medically transition will have regrets or wish to </w:t>
      </w:r>
      <w:proofErr w:type="spellStart"/>
      <w:r>
        <w:rPr>
          <w:rFonts w:ascii="Verdana" w:hAnsi="Verdana"/>
          <w:sz w:val="20"/>
          <w:szCs w:val="20"/>
        </w:rPr>
        <w:t>detransition</w:t>
      </w:r>
      <w:proofErr w:type="spellEnd"/>
      <w:r>
        <w:rPr>
          <w:rFonts w:ascii="Verdana" w:hAnsi="Verdana"/>
          <w:sz w:val="20"/>
          <w:szCs w:val="20"/>
        </w:rPr>
        <w:t>. Clinicians may be particularly concerned about these risks, especially if offering medical transition options for a young person since some effects can be irreversible and have long-t</w:t>
      </w:r>
      <w:r>
        <w:rPr>
          <w:rFonts w:ascii="Verdana" w:hAnsi="Verdana"/>
          <w:sz w:val="20"/>
          <w:szCs w:val="20"/>
        </w:rPr>
        <w:t xml:space="preserve">erm impacts on fertility. Several studies found that the rate of regret or wish to de-transition is low, even for adolescents and young people, who are most likely to be perceived by clinicians as likely to develop regrets. </w:t>
      </w:r>
    </w:p>
    <w:p w14:paraId="4EF216D5" w14:textId="77777777" w:rsidR="00CD30BD" w:rsidRDefault="00C13756">
      <w:pPr>
        <w:pStyle w:val="Body"/>
        <w:jc w:val="both"/>
      </w:pPr>
      <w:r>
        <w:rPr>
          <w:rFonts w:ascii="Verdana" w:hAnsi="Verdana"/>
          <w:sz w:val="20"/>
          <w:szCs w:val="20"/>
        </w:rPr>
        <w:t xml:space="preserve">The Endocrine Society clinical </w:t>
      </w:r>
      <w:r>
        <w:rPr>
          <w:rFonts w:ascii="Verdana" w:hAnsi="Verdana"/>
          <w:sz w:val="20"/>
          <w:szCs w:val="20"/>
        </w:rPr>
        <w:t xml:space="preserve">practice guidelines on the treatment of transgender and gender-diverse people recommend the use of gender affirming hormone therapy in children and adolescents who request this treatment, who have undergone psychiatric assessment and who have maintained a </w:t>
      </w:r>
      <w:r>
        <w:rPr>
          <w:rFonts w:ascii="Verdana" w:hAnsi="Verdana"/>
          <w:sz w:val="20"/>
          <w:szCs w:val="20"/>
        </w:rPr>
        <w:t>persistent gender identity. As with all medical interventions, medical transition options require a benefit and risk discussion with the patient.</w:t>
      </w:r>
    </w:p>
    <w:sectPr w:rsidR="00CD30BD">
      <w:headerReference w:type="default" r:id="rId292"/>
      <w:footerReference w:type="default" r:id="rId293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9623" w14:textId="77777777" w:rsidR="00C13756" w:rsidRDefault="00C13756">
      <w:r>
        <w:separator/>
      </w:r>
    </w:p>
  </w:endnote>
  <w:endnote w:type="continuationSeparator" w:id="0">
    <w:p w14:paraId="70609D93" w14:textId="77777777" w:rsidR="00C13756" w:rsidRDefault="00C1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8B93" w14:textId="77777777" w:rsidR="00CD30BD" w:rsidRDefault="00CD30B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B301" w14:textId="77777777" w:rsidR="00C13756" w:rsidRDefault="00C13756">
      <w:r>
        <w:separator/>
      </w:r>
    </w:p>
  </w:footnote>
  <w:footnote w:type="continuationSeparator" w:id="0">
    <w:p w14:paraId="61E53F3E" w14:textId="77777777" w:rsidR="00C13756" w:rsidRDefault="00C13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C68B" w14:textId="77777777" w:rsidR="00CD30BD" w:rsidRDefault="00CD30B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BD"/>
    <w:rsid w:val="00184852"/>
    <w:rsid w:val="00C13756"/>
    <w:rsid w:val="00CB2C14"/>
    <w:rsid w:val="00C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6546"/>
  <w15:docId w15:val="{DD627212-C296-42EB-B7D3-1B94A25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lmchapter-title">
    <w:name w:val="nlm_chapter-title"/>
    <w:rPr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Verdana" w:eastAsia="Verdana" w:hAnsi="Verdana" w:cs="Verdana"/>
      <w:color w:val="000000"/>
      <w:sz w:val="20"/>
      <w:szCs w:val="20"/>
      <w:u w:val="single" w:color="10147E"/>
    </w:rPr>
  </w:style>
  <w:style w:type="character" w:customStyle="1" w:styleId="Hyperlink1">
    <w:name w:val="Hyperlink.1"/>
    <w:basedOn w:val="Link"/>
    <w:rPr>
      <w:rFonts w:ascii="Verdana" w:eastAsia="Verdana" w:hAnsi="Verdana" w:cs="Verdana"/>
      <w:color w:val="000000"/>
      <w:sz w:val="20"/>
      <w:szCs w:val="20"/>
      <w:u w:val="single" w:color="0563C1"/>
    </w:rPr>
  </w:style>
  <w:style w:type="character" w:customStyle="1" w:styleId="Hyperlink2">
    <w:name w:val="Hyperlink.2"/>
    <w:basedOn w:val="Link"/>
    <w:rPr>
      <w:rFonts w:ascii="Verdana" w:eastAsia="Verdana" w:hAnsi="Verdana" w:cs="Verdana"/>
      <w:color w:val="000000"/>
      <w:sz w:val="20"/>
      <w:szCs w:val="20"/>
      <w:u w:val="single" w:color="0000FF"/>
    </w:rPr>
  </w:style>
  <w:style w:type="character" w:customStyle="1" w:styleId="Hyperlink3">
    <w:name w:val="Hyperlink.3"/>
    <w:basedOn w:val="Link"/>
    <w:rPr>
      <w:rFonts w:ascii="Calibri" w:eastAsia="Calibri" w:hAnsi="Calibri" w:cs="Calibri"/>
      <w:color w:val="000000"/>
      <w:sz w:val="20"/>
      <w:szCs w:val="20"/>
      <w:u w:val="single" w:color="1155CC"/>
    </w:rPr>
  </w:style>
  <w:style w:type="character" w:customStyle="1" w:styleId="Hyperlink4">
    <w:name w:val="Hyperlink.4"/>
    <w:basedOn w:val="nlmchapter-title"/>
    <w:rPr>
      <w:rFonts w:ascii="Verdana" w:eastAsia="Verdana" w:hAnsi="Verdana" w:cs="Verdana"/>
      <w:sz w:val="20"/>
      <w:szCs w:val="20"/>
      <w:lang w:val="en-US"/>
    </w:rPr>
  </w:style>
  <w:style w:type="character" w:customStyle="1" w:styleId="Hyperlink5">
    <w:name w:val="Hyperlink.5"/>
    <w:basedOn w:val="Link"/>
    <w:rPr>
      <w:rFonts w:ascii="Verdana" w:eastAsia="Verdana" w:hAnsi="Verdana" w:cs="Verdana"/>
      <w:color w:val="000000"/>
      <w:sz w:val="20"/>
      <w:szCs w:val="20"/>
      <w:u w:val="single" w:color="0563C1"/>
    </w:rPr>
  </w:style>
  <w:style w:type="character" w:customStyle="1" w:styleId="Hyperlink6">
    <w:name w:val="Hyperlink.6"/>
    <w:basedOn w:val="Link"/>
    <w:rPr>
      <w:rFonts w:ascii="Verdana" w:eastAsia="Verdana" w:hAnsi="Verdana" w:cs="Verdana"/>
      <w:color w:val="000000"/>
      <w:sz w:val="20"/>
      <w:szCs w:val="20"/>
      <w:u w:val="single" w:color="10147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Link"/>
    <w:rPr>
      <w:rFonts w:ascii="Verdana" w:eastAsia="Verdana" w:hAnsi="Verdana" w:cs="Verdana"/>
      <w:color w:val="000000"/>
      <w:sz w:val="20"/>
      <w:szCs w:val="20"/>
      <w:u w:val="single" w:color="10147E"/>
    </w:rPr>
  </w:style>
  <w:style w:type="character" w:customStyle="1" w:styleId="Hyperlink9">
    <w:name w:val="Hyperlink.9"/>
    <w:basedOn w:val="nlmchapter-title"/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andfonline.com/servlet/linkout?suffix=CIT0022&amp;dbid=128&amp;doi=10.1080%252F26895269.2021.1904330&amp;key=000293070500008" TargetMode="External"/><Relationship Id="rId21" Type="http://schemas.openxmlformats.org/officeDocument/2006/relationships/hyperlink" Target="https://www.tandfonline.com/servlet/linkout?suffix=CIT0005&amp;dbid=16&amp;doi=10.1080%252F26895269.2021.1904330&amp;key=10.1016%252FS0140-6736%252818%252932223-2" TargetMode="External"/><Relationship Id="rId42" Type="http://schemas.openxmlformats.org/officeDocument/2006/relationships/hyperlink" Target="https://www.tandfonline.com/servlet/linkout?suffix=CIT0007&amp;dbid=128&amp;doi=10.1080%252F26895269.2020.1747768&amp;key=000077652400008" TargetMode="External"/><Relationship Id="rId63" Type="http://schemas.openxmlformats.org/officeDocument/2006/relationships/hyperlink" Target="https://www.tandfonline.com/servlet/linkout?suffix=CIT0013&amp;dbid=16&amp;doi=10.1080%252F26895269.2021.1904330&amp;key=10.1111%252Fj.1743-6109.2010.01943.x" TargetMode="External"/><Relationship Id="rId84" Type="http://schemas.openxmlformats.org/officeDocument/2006/relationships/hyperlink" Target="https://www.tandfonline.com/doi/10.1080/26895269.2020.1747768" TargetMode="External"/><Relationship Id="rId138" Type="http://schemas.openxmlformats.org/officeDocument/2006/relationships/hyperlink" Target="https://www.tandfonline.com/servlet/linkout?suffix=CIT0029&amp;dbid=128&amp;doi=10.1080%252F26895269.2021.1904330&amp;key=000371546900014" TargetMode="External"/><Relationship Id="rId159" Type="http://schemas.openxmlformats.org/officeDocument/2006/relationships/hyperlink" Target="http://scholar.google.com/scholar_lookup?hl=en&amp;publication_year=2018&amp;author=J.+Reed&amp;title=Transgender+children%253A+Buying+time+by+delaying+puberty" TargetMode="External"/><Relationship Id="rId170" Type="http://schemas.openxmlformats.org/officeDocument/2006/relationships/hyperlink" Target="https://www.tandfonline.com/servlet/linkout?suffix=CIT0035&amp;dbid=128&amp;doi=10.1080%252F26895269.2021.1904330&amp;key=000212616400004" TargetMode="External"/><Relationship Id="rId191" Type="http://schemas.openxmlformats.org/officeDocument/2006/relationships/hyperlink" Target="http://scholar.google.com/scholar?hl=en&amp;q=Vrouenraets%252C+L.+J.+J.+J.%252C+de+Vries%252C+A.+L.+C.%252C+De+Vries%252C+M.+C.%252C+van+der+Miesen%252C+A.+I.+R.%252C+%2526+Hein%252C+I.+M.+%2528submitted%2529.+Medical+decision-making+competence+in+transgender+youth+using+a+standardized+measure+the+MacCAT-T." TargetMode="External"/><Relationship Id="rId205" Type="http://schemas.openxmlformats.org/officeDocument/2006/relationships/hyperlink" Target="https://www.tandfonline.com/servlet/linkout?suffix=CIT0005&amp;dbid=128&amp;doi=10.1080%252F26895269.2020.1747768&amp;key=000473203800004" TargetMode="External"/><Relationship Id="rId226" Type="http://schemas.openxmlformats.org/officeDocument/2006/relationships/hyperlink" Target="https://www.who.int/bulletin/volumes/99/4/19-249086.pdf?ua=1" TargetMode="External"/><Relationship Id="rId247" Type="http://schemas.openxmlformats.org/officeDocument/2006/relationships/hyperlink" Target="https://www.tandfonline.com/servlet/linkout?suffix=CIT0046&amp;dbid=128&amp;doi=10.1080%252F26895269.2020.1747768&amp;key=000383118000002" TargetMode="External"/><Relationship Id="rId107" Type="http://schemas.openxmlformats.org/officeDocument/2006/relationships/hyperlink" Target="http://scholar.google.com/scholar?hl=en&amp;q=High+Court+of+Justice.+%25282020%2529.+R+on+the+application+of+Quincy+Bell+and+A+v+Tavistock+and+Portman+NHS+Foundation+Trust+and+others.+%255B2020%255D+EWHC3274+%2528Admin%2529.+https%253A%252F%252Fwww.judiciary.uk%252Fjudg-ments%252Fr-on-the-application-of-%25E2%2580%258Bquincy-bell-and-a-v-tavistock-and-%25E2%2580%258Bportman-nhs-trust-and-others%252F." TargetMode="External"/><Relationship Id="rId268" Type="http://schemas.openxmlformats.org/officeDocument/2006/relationships/hyperlink" Target="https://www.tandfonline.com/servlet/linkout?suffix=CIT0042&amp;dbid=128&amp;doi=10.1080%252F26895269.2021.1904330&amp;key=000433421100018" TargetMode="External"/><Relationship Id="rId289" Type="http://schemas.openxmlformats.org/officeDocument/2006/relationships/hyperlink" Target="https://www.thetimes.co.uk/article/calls-to-end-transgender-experiment-on-children-k792rfj7d" TargetMode="External"/><Relationship Id="rId11" Type="http://schemas.openxmlformats.org/officeDocument/2006/relationships/hyperlink" Target="https://www.tandfonline.com/doi/full/10.1080/19361653.2019.1665610?needAccess=true&amp;scroll=top" TargetMode="External"/><Relationship Id="rId32" Type="http://schemas.openxmlformats.org/officeDocument/2006/relationships/hyperlink" Target="https://www.tandfonline.com/servlet/linkout?suffix=CIT0008&amp;dbid=128&amp;doi=10.1080%252F26895269.2021.1904330&amp;key=000258074000012" TargetMode="External"/><Relationship Id="rId53" Type="http://schemas.openxmlformats.org/officeDocument/2006/relationships/hyperlink" Target="https://www.tandfonline.com/doi/pdf/10.1080/26895269.2021.1904330?needAccess=true&amp;" TargetMode="External"/><Relationship Id="rId74" Type="http://schemas.openxmlformats.org/officeDocument/2006/relationships/hyperlink" Target="https://www.tandfonline.com/servlet/linkout?suffix=CIT0023&amp;dbid=128&amp;doi=10.1080%252F26895269.2020.1747768&amp;key=000304536300003" TargetMode="External"/><Relationship Id="rId128" Type="http://schemas.openxmlformats.org/officeDocument/2006/relationships/hyperlink" Target="https://www.tandfonline.com/servlet/linkout?suffix=CIT0027&amp;dbid=16&amp;doi=10.1080%252F26895269.2021.1904330&amp;key=10.1016%252FS2213-8587%252817%252930099-2" TargetMode="External"/><Relationship Id="rId149" Type="http://schemas.openxmlformats.org/officeDocument/2006/relationships/hyperlink" Target="http://scholar.google.com/scholar_lookup?hl=en&amp;volume=211&amp;publication_year=2019&amp;pages=142-142.e1&amp;issue=3&amp;author=K.+C.+Pang&amp;author=C.+C.+Pace&amp;author=M.+A.+Tollit&amp;author=M.+M.+Telfer&amp;title=Everyone+agrees+transgender+children+require+more+science&amp;doi=https%253A%252F%252Fdoi.org%252F10.5694%252Fmja2.50237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www.tandfonline.com/servlet/linkout?suffix=CIT0029&amp;dbid=16&amp;doi=10.1080%252F26895269.2020.1747768&amp;key=10.1016%252Fj.chc.2011.08.004" TargetMode="External"/><Relationship Id="rId160" Type="http://schemas.openxmlformats.org/officeDocument/2006/relationships/hyperlink" Target="http://scholar.google.com/scholar?hl=en&amp;q=Regulation+%2528EC%2529+No+1901%252F2006+OF+THE+EUROPEAN+PARLIAMENT+AND+OF+THE+COUNCIL+of+12+December+2006+on+medicinal+products+for+paediatric+use+and+amending+Regulation+%2528EEC%2529+No+1768%252F92.+https%253A%252F%252Fop.europa.eu%252Fen%252Fpublication-detail%252F-%252Fpublication%252Ff02fd0de-82a9-42d8-9cd1-723176bb5ce0%252Flanguage-en." TargetMode="External"/><Relationship Id="rId181" Type="http://schemas.openxmlformats.org/officeDocument/2006/relationships/hyperlink" Target="https://www.communitycare.co.uk/2021/01/15/judgment-puberty-blockers-case-obscure-benefits-transition-children/?fbclid=IwAR1DWiurr83-NbRfjzibCnKo5n4QAzM4mq4Ma-nJryptnSGbafcbnqhfMPs" TargetMode="External"/><Relationship Id="rId216" Type="http://schemas.openxmlformats.org/officeDocument/2006/relationships/hyperlink" Target="https://ec.europa.eu/health/sites/health/files/files/eudralex/vol-1/dir_2001_20/dir_2001_20_en.pdf" TargetMode="External"/><Relationship Id="rId237" Type="http://schemas.openxmlformats.org/officeDocument/2006/relationships/hyperlink" Target="http://scholar.google.com/scholar_lookup?hl=en&amp;volume=6&amp;publication_year=2009&amp;pages=2736-2745&amp;issue=10&amp;author=C.+Imbimbo&amp;author=P.+Verze&amp;author=A.+Palmieri&amp;author=N.+Longo&amp;author=F.+Fusco&amp;author=D.+Arcaniolo&amp;author=V.+Mirone&amp;title=A+Report+from+a+single+institute%25E2%2580%2599s+14-year+experience+in+treatment+of+male-to-female+transsexuals&amp;doi=10.1111%252Fj.1743-6109.2009.01379.x" TargetMode="External"/><Relationship Id="rId258" Type="http://schemas.openxmlformats.org/officeDocument/2006/relationships/hyperlink" Target="https://www.tandfonline.com/servlet/linkout?suffix=CIT0059&amp;dbid=128&amp;doi=10.1080%252F26895269.2020.1747768&amp;key=000314466900029" TargetMode="External"/><Relationship Id="rId279" Type="http://schemas.openxmlformats.org/officeDocument/2006/relationships/hyperlink" Target="https://www.cambridge-news.co.uk/news/local-news/kite-trust-trans-life-saved-17410428" TargetMode="External"/><Relationship Id="rId22" Type="http://schemas.openxmlformats.org/officeDocument/2006/relationships/hyperlink" Target="https://www.tandfonline.com/servlet/linkout?suffix=CIT0005&amp;dbid=128&amp;doi=10.1080%252F26895269.2021.1904330&amp;key=000452587800017" TargetMode="External"/><Relationship Id="rId43" Type="http://schemas.openxmlformats.org/officeDocument/2006/relationships/hyperlink" Target="https://www.tandfonline.com/servlet/linkout?suffix=CIT0010&amp;dbid=16&amp;doi=10.1080%252F26895269.2021.1904330&amp;key=10.1111%252Fjsm.13034" TargetMode="External"/><Relationship Id="rId64" Type="http://schemas.openxmlformats.org/officeDocument/2006/relationships/hyperlink" Target="https://www.tandfonline.com/servlet/linkout?suffix=CIT0013&amp;dbid=128&amp;doi=10.1080%252F26895269.2021.1904330&amp;key=000293185500017" TargetMode="External"/><Relationship Id="rId118" Type="http://schemas.openxmlformats.org/officeDocument/2006/relationships/hyperlink" Target="http://scholar.google.com/scholar_lookup?hl=en&amp;volume=7&amp;publication_year=2011&amp;pages=466-472&amp;issue=8&amp;author=B.+P.+Kreukels&amp;author=P.+T.+Cohen-Kettenis&amp;title=Puberty+suppression+in+gender+identity+disorder%253A+The+Amsterdam+experience&amp;doi=https%253A%252F%252Fdoi.org%252F10.1038%252Fnrendo.2011.78" TargetMode="External"/><Relationship Id="rId139" Type="http://schemas.openxmlformats.org/officeDocument/2006/relationships/hyperlink" Target="http://scholar.google.com/scholar_lookup?hl=en&amp;volume=23&amp;publication_year=2016&amp;pages=172-179&amp;issue=2&amp;author=J.+Olson-Kennedy&amp;author=P.+T.+Cohen-Kettenis&amp;author=B.+P.+Kreukels&amp;author=H.+F.+Meyer-Bahlburg&amp;author=R.+Garofalo&amp;author=W.+Meyer&amp;author=S.+M.+Rosenthal&amp;title=Research+priorities+for+gender+nonconforming%252Ftransgender+youth%253A+Gender+identity+development+and+biopsychosocial+outcomes&amp;doi=https%253A%252F%252Fdoi.org%252F10.1097%252FMED.0000000000000236" TargetMode="External"/><Relationship Id="rId290" Type="http://schemas.openxmlformats.org/officeDocument/2006/relationships/hyperlink" Target="http://scholar.google.com/scholar_lookup?hl=en&amp;publication_year=2019&amp;author=The+Times.&amp;title=Calls+to+end+transgender+%25E2%2580%2598experiment+on+children%25E2%2580%2599" TargetMode="External"/><Relationship Id="rId85" Type="http://schemas.openxmlformats.org/officeDocument/2006/relationships/hyperlink" Target="http://scholar.google.com/scholar_lookup?hl=en&amp;volume=21&amp;publication_year=2020&amp;pages=113-121&amp;issue=2&amp;author=S.+Giordano&amp;author=S.+Holm&amp;title=Is+puberty+delaying+treatment+%25E2%2580%2598experimental+treatment%25E2%2580%2599%253F&amp;doi=https%253A%252F%252Fdoi.org%252F10.1080%252F26895269.2020.1747768" TargetMode="External"/><Relationship Id="rId150" Type="http://schemas.openxmlformats.org/officeDocument/2006/relationships/hyperlink" Target="https://agnodice.ch/wp-content/uploads/2017/11/P.-Cohen-Kettenis-Agnodice-Lausanne-25-nov-2016.pdf" TargetMode="External"/><Relationship Id="rId171" Type="http://schemas.openxmlformats.org/officeDocument/2006/relationships/hyperlink" Target="http://scholar.google.com/scholar_lookup?hl=en&amp;volume=16&amp;publication_year=2015&amp;pages=97-102&amp;issue=2&amp;author=D.+E.+Shumer&amp;author=A.+C.+Tishelman&amp;title=The+role+of+assent+in+the+treatment+of+transgender+adolescents&amp;doi=https%253A%252F%252Fdoi.org%252F10.1080%252F15532739.2015.1075929" TargetMode="External"/><Relationship Id="rId192" Type="http://schemas.openxmlformats.org/officeDocument/2006/relationships/hyperlink" Target="https://www.tandfonline.com/servlet/linkout?suffix=CIT0065&amp;dbid=16&amp;doi=10.1080%252F26895269.2020.1747768&amp;key=10.1007%252Fs10508-016-0764-9" TargetMode="External"/><Relationship Id="rId206" Type="http://schemas.openxmlformats.org/officeDocument/2006/relationships/hyperlink" Target="http://scholar.google.com/scholar_lookup?hl=en&amp;volume=8&amp;publication_year=2019&amp;pages=209-218&amp;issue=3&amp;author=P.+J.+Cheng&amp;author=A.+W.+Pastuszak&amp;author=J.+B.+Myers&amp;author=I.+A.+Goodwin&amp;author=J.+M.+Hotaling&amp;title=Fertility+concerns+of+the+transgender+patient&amp;doi=10.21037%252Ftau.2019.05.09" TargetMode="External"/><Relationship Id="rId227" Type="http://schemas.openxmlformats.org/officeDocument/2006/relationships/hyperlink" Target="http://www.genderpsychology.org/transsexual/hbsoc_2001.html" TargetMode="External"/><Relationship Id="rId248" Type="http://schemas.openxmlformats.org/officeDocument/2006/relationships/hyperlink" Target="http://scholar.google.com/scholar_lookup?hl=en&amp;volume=9&amp;publication_year=2016&amp;pages=4-8&amp;issue=1&amp;author=J.+Obedin-Maliver&amp;author=H.+J.+Makadon&amp;title=Transgender+men+and+pregnancy&amp;doi=10.1177%252F1753495X15612658" TargetMode="External"/><Relationship Id="rId269" Type="http://schemas.openxmlformats.org/officeDocument/2006/relationships/hyperlink" Target="http://scholar.google.com/scholar_lookup?hl=en&amp;volume=15&amp;publication_year=2018&amp;pages=582-590&amp;issue=4&amp;author=C.+M.+Wiepjes&amp;author=N.+M.+Nota&amp;author=C.+de+Blok&amp;author=M.+Klaver&amp;author=A.+de+Vries&amp;author=S.+A.+Wensing-Kruger&amp;author=R.+T.+de+Jongh&amp;author=M.+B.+Bouman&amp;author=T.+D.+Steensma&amp;author=P.+Cohen-Kettenis&amp;author=L.+Gooren&amp;author=B.+Kreukels&amp;author=M.+den+Heijer&amp;title=The+Amsterdam+Cohort+of+Gender+Dysphoria+Study+%25281972%25E2%2580%25932015%2529%253A+Trends+in+prevalence%252C+treatment%252C+and+regrets&amp;doi=https%253A%252F%252Fdoi.org%252F10.1016%252Fj.jsxm.2018.01.016" TargetMode="External"/><Relationship Id="rId12" Type="http://schemas.openxmlformats.org/officeDocument/2006/relationships/hyperlink" Target="https://www.tandfonline.com/servlet/linkout?suffix=CIT0002&amp;dbid=16&amp;doi=10.1080%252F26895269.2020.1747768&amp;key=10.1007%252Fs12519-018-0186-y" TargetMode="External"/><Relationship Id="rId33" Type="http://schemas.openxmlformats.org/officeDocument/2006/relationships/hyperlink" Target="http://scholar.google.com/scholar_lookup?hl=en&amp;volume=5&amp;publication_year=2008&amp;pages=1892-1897&amp;issue=8&amp;author=P.+T.+Cohen-Kettenis&amp;author=H.+A.+Delemarre-van+de+Waal&amp;author=L.+J.+Gooren&amp;title=The+treatment+of+adolescent+transsexuals%253A+Changing+insights&amp;doi=https%253A%252F%252Fdoi.org%252F10.1111%252Fj.1743-6109.2008.00870.x" TargetMode="External"/><Relationship Id="rId108" Type="http://schemas.openxmlformats.org/officeDocument/2006/relationships/hyperlink" Target="https://genderanalysis.net/2017/10/when-desisters-arent-de-desistance-in-childhood-and-adolescent-gender-dysphoria/?fbclid=IwAR1yMgnr7V8OSL-G6E2jQMNNdNZ8fCYb1uYoBS4OsR4n6T0Hq4x6OH6aJAQ" TargetMode="External"/><Relationship Id="rId129" Type="http://schemas.openxmlformats.org/officeDocument/2006/relationships/hyperlink" Target="https://www.tandfonline.com/servlet/linkout?suffix=CIT0027&amp;dbid=128&amp;doi=10.1080%252F26895269.2021.1904330&amp;key=000411128600019" TargetMode="External"/><Relationship Id="rId280" Type="http://schemas.openxmlformats.org/officeDocument/2006/relationships/hyperlink" Target="https://www.cambridge-news.co.uk/news/cambridge-news/transgender-day-visibility-access-trans-20247812" TargetMode="External"/><Relationship Id="rId54" Type="http://schemas.openxmlformats.org/officeDocument/2006/relationships/hyperlink" Target="https://www.tandfonline.com/servlet/linkout?suffix=CIT0016&amp;dbid=20&amp;doi=10.1080%252F26895269.2020.1747768&amp;key=10.1080%252F00918369.2012.653300&amp;tollfreelink=2_239_dfaf5981a694158c4000349f1a86a9710746e754c6ec9c844375a1db24135215" TargetMode="External"/><Relationship Id="rId75" Type="http://schemas.openxmlformats.org/officeDocument/2006/relationships/hyperlink" Target="http://scholar.google.com/scholar_lookup?hl=en&amp;volume=59&amp;publication_year=2012&amp;pages=321-336&amp;issue=3&amp;author=L.+Edwards-Leeper&amp;author=N.+P.+Spack&amp;title=Psychological+evaluation+and+medical+treatment+of+transgender+youth+in+an+interdisciplinary+%25E2%2580%259CGender+Management+Service%25E2%2580%259D+%2528GeMS%2529+in+a+major+pediatric+center&amp;doi=10.1080%252F00918369.2012.653302" TargetMode="External"/><Relationship Id="rId96" Type="http://schemas.openxmlformats.org/officeDocument/2006/relationships/hyperlink" Target="https://www.tandfonline.com/servlet/linkout?suffix=CIT0029&amp;dbid=128&amp;doi=10.1080%252F26895269.2020.1747768&amp;key=000297378900011" TargetMode="External"/><Relationship Id="rId140" Type="http://schemas.openxmlformats.org/officeDocument/2006/relationships/hyperlink" Target="https://www.tandfonline.com/servlet/linkout?suffix=CIT0048&amp;dbid=16&amp;doi=10.1080%252F26895269.2020.1747768&amp;key=10.1097%252FMED.0000000000000236" TargetMode="External"/><Relationship Id="rId161" Type="http://schemas.openxmlformats.org/officeDocument/2006/relationships/hyperlink" Target="http://www.spitjudms.ro/_files/protocoale_terapeutice/psihiatrie/tulburari%2520de%2520identitate%2520sexuala%2520la%2520copil%2520si%2520adolescent.pdf" TargetMode="External"/><Relationship Id="rId182" Type="http://schemas.openxmlformats.org/officeDocument/2006/relationships/hyperlink" Target="https://www.eurekalert.org/pub_releases/2013-06/tes-mii061513.php" TargetMode="External"/><Relationship Id="rId217" Type="http://schemas.openxmlformats.org/officeDocument/2006/relationships/hyperlink" Target="http://scholar.google.com/scholar?hl=en&amp;q=Directive+2001%252F20%252FEC.+DIRECTIVE+2001%252F20%252FEC+OF+THE+EUROPEAN+PARLIAMENT+AND+OF+THE+COUNCIL+of+4+April+2001.+https%253A%252F%252Fec.europa.eu%252Fhealth%252Fsites%252Fhealth%252Ffiles%252Ffiles%252Feudralex%252Fvol-1%252Fdir_2001_20%252Fdir_2001_20_en.pdf." TargetMode="External"/><Relationship Id="rId6" Type="http://schemas.openxmlformats.org/officeDocument/2006/relationships/hyperlink" Target="https://www.tandfonline.com/servlet/linkout?suffix=CIT0001&amp;dbid=16&amp;doi=10.1080%252F26895269.2021.1904330&amp;key=10.1186%252Fs13633-020-00078-2" TargetMode="External"/><Relationship Id="rId238" Type="http://schemas.openxmlformats.org/officeDocument/2006/relationships/hyperlink" Target="http://scholar.google.com/scholar?hl=en&amp;q=IPSEN.+https%253A%252F%252Fwww.ipsen.com%252Four-science%252Frare-diseases%252F.+" TargetMode="External"/><Relationship Id="rId259" Type="http://schemas.openxmlformats.org/officeDocument/2006/relationships/hyperlink" Target="http://scholar.google.com/scholar_lookup?hl=en&amp;volume=309&amp;publication_year=2013&amp;pages=478-484&amp;issue=5&amp;author=N.+P.+Spack&amp;title=Management+of+transgenderism&amp;doi=10.1001%252Fjama.2012.165234" TargetMode="External"/><Relationship Id="rId23" Type="http://schemas.openxmlformats.org/officeDocument/2006/relationships/hyperlink" Target="http://scholar.google.com/scholar_lookup?hl=en&amp;volume=392&amp;publication_year=2018&amp;pages=2435&amp;issue=10163&amp;author=R.+Byng&amp;author=S.+Bewley&amp;author=D.+Clifford&amp;author=M.+McCartney&amp;title=Gender-questioning+children+deserve+better+science&amp;doi=https%253A%252F%252Fdoi.org%252F10.1016%252FS0140-6736%252818%252932223-2" TargetMode="External"/><Relationship Id="rId119" Type="http://schemas.openxmlformats.org/officeDocument/2006/relationships/hyperlink" Target="https://www.tandfonline.com/servlet/linkout?suffix=CIT0023&amp;dbid=16&amp;doi=10.1080%252F26895269.2021.1904330&amp;key=10.1542%252Fpeds.2019-3006" TargetMode="External"/><Relationship Id="rId270" Type="http://schemas.openxmlformats.org/officeDocument/2006/relationships/hyperlink" Target="https://www.tandfonline.com/servlet/linkout?suffix=CIT0068&amp;dbid=16&amp;doi=10.1080%252F26895269.2020.1747768&amp;key=10.1002%252Fjbmr.3612" TargetMode="External"/><Relationship Id="rId291" Type="http://schemas.openxmlformats.org/officeDocument/2006/relationships/hyperlink" Target="https://www.ted.com/talks/norman_spack_how_i_help_transgender_teens_become_who_they_want_to_be?utm_campaign=tedspread&amp;utm_medium=referral&amp;utm_source=tedcomshare" TargetMode="External"/><Relationship Id="rId44" Type="http://schemas.openxmlformats.org/officeDocument/2006/relationships/hyperlink" Target="https://www.tandfonline.com/servlet/linkout?suffix=CIT0010&amp;dbid=128&amp;doi=10.1080%252F26895269.2021.1904330&amp;key=000367271200014" TargetMode="External"/><Relationship Id="rId65" Type="http://schemas.openxmlformats.org/officeDocument/2006/relationships/hyperlink" Target="http://scholar.google.com/scholar_lookup?hl=en&amp;volume=8&amp;publication_year=2011&amp;pages=2276-2283&amp;issue=8&amp;author=A.+L.+de+Vries&amp;author=T.+D.+Steensma&amp;author=T.+A.+Doreleijers&amp;author=P.+T.+Cohen-Kettenis&amp;title=Puberty+suppression+in+adolescents+with+gender+identity+disorder%253A+A+prospective+follow-up+study&amp;doi=https%253A%252F%252Fdoi.org%252F10.1111%252Fj.1743-6109.2010.01943.x" TargetMode="External"/><Relationship Id="rId86" Type="http://schemas.openxmlformats.org/officeDocument/2006/relationships/hyperlink" Target="https://doi.org/10.1007/s40618-019-01045-2" TargetMode="External"/><Relationship Id="rId130" Type="http://schemas.openxmlformats.org/officeDocument/2006/relationships/hyperlink" Target="http://scholar.google.com/scholar_lookup?hl=en&amp;volume=5&amp;publication_year=2017&amp;pages=816-826&amp;issue=10&amp;author=S.+Mahfouda&amp;author=J.+K.+Moore&amp;author=A.+Siafarikas&amp;author=F.+D.+Zepf&amp;author=A.+Lin&amp;title=Puberty+suppression+in+transgender+children+and+adolescents&amp;doi=https%253A%252F%252Fdoi.org%252F10.1016%252FS2213-8587%252817%252930099-2" TargetMode="External"/><Relationship Id="rId151" Type="http://schemas.openxmlformats.org/officeDocument/2006/relationships/hyperlink" Target="https://www.tandfonline.com/doi/full/10.1080/15532739.2019.1652129" TargetMode="External"/><Relationship Id="rId172" Type="http://schemas.openxmlformats.org/officeDocument/2006/relationships/hyperlink" Target="https://www.tandfonline.com/servlet/linkout?suffix=CIT0036&amp;dbid=16&amp;doi=10.1080%252F26895269.2021.1904330&amp;key=10.1542%252Fpeds.2019-3600" TargetMode="External"/><Relationship Id="rId193" Type="http://schemas.openxmlformats.org/officeDocument/2006/relationships/hyperlink" Target="https://www.tandfonline.com/servlet/linkout?suffix=CIT0065&amp;dbid=128&amp;doi=10.1080%252F26895269.2020.1747768&amp;key=000381971600011" TargetMode="External"/><Relationship Id="rId207" Type="http://schemas.openxmlformats.org/officeDocument/2006/relationships/hyperlink" Target="https://www.tandfonline.com/doi/10.1080/15532739.2011.700873" TargetMode="External"/><Relationship Id="rId228" Type="http://schemas.openxmlformats.org/officeDocument/2006/relationships/hyperlink" Target="http://scholar.google.com/scholar?hl=en&amp;q=Harry+Benjamin+Standards+of+Care.+%25282001%2529.+The+Harry+Benjamin+International+Gender+Dysphoria+Association%25E2%2580%2599s+Standards+of+Care+for+Gender+Identity+Disorders%252C+Sixth+Version%252C+February+2001.+http%253A%252F%252Fwww.genderpsychology.org%252Ftranssexual%252Fhbsoc_2001.html." TargetMode="External"/><Relationship Id="rId249" Type="http://schemas.openxmlformats.org/officeDocument/2006/relationships/hyperlink" Target="https://ec.europa.eu/health/sites/health/files/files/eudralex/vol-1/reg_2004_726/reg_2004_726_en.pdf" TargetMode="External"/><Relationship Id="rId13" Type="http://schemas.openxmlformats.org/officeDocument/2006/relationships/hyperlink" Target="https://www.tandfonline.com/servlet/linkout?suffix=CIT0002&amp;dbid=128&amp;doi=10.1080%252F26895269.2020.1747768&amp;key=000448866300004" TargetMode="External"/><Relationship Id="rId109" Type="http://schemas.openxmlformats.org/officeDocument/2006/relationships/hyperlink" Target="https://doi.org/10.3345/kjp.2015.58.1.1" TargetMode="External"/><Relationship Id="rId260" Type="http://schemas.openxmlformats.org/officeDocument/2006/relationships/hyperlink" Target="https://www.tandfonline.com/servlet/linkout?suffix=CIT0038&amp;dbid=16&amp;doi=10.1080%252F26895269.2021.1904330&amp;key=10.1016%252Fj.jsxm.2020.01.012" TargetMode="External"/><Relationship Id="rId281" Type="http://schemas.openxmlformats.org/officeDocument/2006/relationships/hyperlink" Target="https://www.nejm.org/doi/full/10.1056/nejmcp0800459" TargetMode="External"/><Relationship Id="rId34" Type="http://schemas.openxmlformats.org/officeDocument/2006/relationships/hyperlink" Target="http://scholar.google.com/scholar_lookup?hl=en&amp;publication_year=2003&amp;author=P.+T.+Cohen-Kettenis&amp;author=F.+Pf%25C3%25A4fflin&amp;title=Transgenderism+and+intersexuality+in+childhood+and+adolescence.+Making+choices" TargetMode="External"/><Relationship Id="rId55" Type="http://schemas.openxmlformats.org/officeDocument/2006/relationships/hyperlink" Target="https://www.tandfonline.com/servlet/linkout?suffix=CIT0016&amp;dbid=128&amp;doi=10.1080%252F26895269.2020.1747768&amp;key=000304536300002" TargetMode="External"/><Relationship Id="rId76" Type="http://schemas.openxmlformats.org/officeDocument/2006/relationships/hyperlink" Target="http://epath.eu/joint-statement-regarding-medical-affirming-treatment-including-puberty-blockers-for-transgender-adolescents/" TargetMode="External"/><Relationship Id="rId97" Type="http://schemas.openxmlformats.org/officeDocument/2006/relationships/hyperlink" Target="http://scholar.google.com/scholar_lookup?hl=en&amp;volume=20&amp;publication_year=2011&amp;pages=725-732&amp;issue=4&amp;author=W.+C.+Hembree&amp;title=Guidelines+for+pubertal+suspension+and+gender+reassignment+for+transgender+adolescents&amp;doi=10.1016%252Fj.chc.2011.08.004" TargetMode="External"/><Relationship Id="rId120" Type="http://schemas.openxmlformats.org/officeDocument/2006/relationships/hyperlink" Target="https://www.tandfonline.com/servlet/linkout?suffix=CIT0023&amp;dbid=128&amp;doi=10.1080%252F26895269.2021.1904330&amp;key=000525310600029" TargetMode="External"/><Relationship Id="rId141" Type="http://schemas.openxmlformats.org/officeDocument/2006/relationships/hyperlink" Target="https://www.tandfonline.com/servlet/linkout?suffix=CIT0048&amp;dbid=128&amp;doi=10.1080%252F26895269.2020.1747768&amp;key=000371546900014" TargetMode="External"/><Relationship Id="rId7" Type="http://schemas.openxmlformats.org/officeDocument/2006/relationships/hyperlink" Target="https://www.tandfonline.com/servlet/linkout?suffix=CIT0001&amp;dbid=128&amp;doi=10.1080%252F26895269.2021.1904330&amp;key=000529540000001" TargetMode="External"/><Relationship Id="rId71" Type="http://schemas.openxmlformats.org/officeDocument/2006/relationships/hyperlink" Target="https://www.tandfonline.com/servlet/linkout?suffix=CIT0016&amp;dbid=16&amp;doi=10.1080%252F26895269.2021.1904330&amp;key=10.1037%252Fsgd0000239" TargetMode="External"/><Relationship Id="rId92" Type="http://schemas.openxmlformats.org/officeDocument/2006/relationships/hyperlink" Target="http://scholar.google.com/scholar_lookup?hl=en&amp;volume=52&amp;publication_year=2007&amp;pages=334-343&amp;issue=3&amp;author=I.+R.+Haraldsen&amp;author=E.+Haug&amp;author=J.+Falch&amp;author=T.+Egeland&amp;author=S.+Opjordsmoen&amp;title=Cross-sex+pattern+of+bone+mineral+density+in+early+onset+gender+identity+disorder&amp;doi=10.1016%252Fj.yhbeh.2007.05.012" TargetMode="External"/><Relationship Id="rId162" Type="http://schemas.openxmlformats.org/officeDocument/2006/relationships/hyperlink" Target="http://scholar.google.com/scholar?hl=en&amp;q=Royal+College+of+Psychiatrists.+%25281998%2529.+Gender+identity+disorders+in+children+and+adolescents%252C+guidance+for+management%252C+Council+Report+CR63%252C+January+1998.+http%253A%252F%252Fwww.spitjudms.ro%252F_files%252Fprotocoale_terapeutice%252Fpsihiatrie%252Ftulburari%252520de%252520identitate%252520sexuala%252520la%252520copil%252520si%252520adolescent.pdf." TargetMode="External"/><Relationship Id="rId183" Type="http://schemas.openxmlformats.org/officeDocument/2006/relationships/hyperlink" Target="https://www.tandfonline.com/servlet/linkout?suffix=CIT0037&amp;dbid=16&amp;doi=10.1080%252F26895269.2021.1904330&amp;key=10.1136%252Fbmjopen-2019-032151" TargetMode="External"/><Relationship Id="rId213" Type="http://schemas.openxmlformats.org/officeDocument/2006/relationships/hyperlink" Target="https://www.tandfonline.com/servlet/linkout?suffix=CIT0020&amp;dbid=16&amp;doi=10.1080%252F26895269.2020.1747768&amp;key=10.1056%252FNEJM199101103240205" TargetMode="External"/><Relationship Id="rId218" Type="http://schemas.openxmlformats.org/officeDocument/2006/relationships/hyperlink" Target="https://ec.europa.eu/health/sites/health/files/files/eudralex/vol-1/dir_2001_83_consol_2012/dir_2001_83_cons_2012_en.pdf" TargetMode="External"/><Relationship Id="rId234" Type="http://schemas.openxmlformats.org/officeDocument/2006/relationships/hyperlink" Target="http://scholar.google.com/scholar_lookup?hl=en&amp;volume=94&amp;publication_year=2009&amp;pages=3132-3154&amp;issue=9&amp;author=W.+C.+Hembree&amp;author=P.+Cohen-Kettenis&amp;author=H.+A.+Delemarre-van+de+Waal&amp;author=L.+J.+Gooren&amp;author=W.+J.+Meyer&amp;author=N.+P.+Spack&amp;author=V.+Tangpricha&amp;author=V.+M.+Montori&amp;title=Endocrine+treatment+of+transsexual+persons%253A+An+Endocrine+Society+clinical+practice+guideline&amp;doi=10.1210%252Fjc.2009-0345" TargetMode="External"/><Relationship Id="rId239" Type="http://schemas.openxmlformats.org/officeDocument/2006/relationships/hyperlink" Target="https://www.tandfonline.com/servlet/linkout?suffix=CIT0024&amp;dbid=16&amp;doi=10.1080%252F26895269.2021.1904330&amp;key=10.1210%252Fjc.2018-0192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andfonline.com/servlet/linkout?suffix=CIT0007&amp;dbid=16&amp;doi=10.1080%252F26895269.2021.1904330&amp;key=10.1089%252Ftrgh.2020.0006" TargetMode="External"/><Relationship Id="rId250" Type="http://schemas.openxmlformats.org/officeDocument/2006/relationships/hyperlink" Target="http://scholar.google.com/scholar?hl=en&amp;q=Regulation+%2528EC%2529+No+726%252F2004+OF+THE+EUROPEAN+PARLIAMENT+AND+OF+THE+COUNCIL+of+31+March+2004+laying+down+Community+procedures+for+the+authorisation+and+supervision+of+medicinal+products+for+human+and+veterinary+use+and+establishing+a+European+Medicines+Agency.+https%253A%252F%252Fec.europa.eu%252Fhealth%252Fsites%252Fhealth%252Ffiles%252Ffiles%252Feudralex%252Fvol-1%252Freg_2004_726%252Freg_2004_726_en.pdf." TargetMode="External"/><Relationship Id="rId255" Type="http://schemas.openxmlformats.org/officeDocument/2006/relationships/hyperlink" Target="https://www.tandfonline.com/servlet/linkout?suffix=CIT0057&amp;dbid=16&amp;doi=10.1080%252F26895269.2020.1747768&amp;key=10.1186%252F1745-6215-13-138" TargetMode="External"/><Relationship Id="rId271" Type="http://schemas.openxmlformats.org/officeDocument/2006/relationships/hyperlink" Target="https://www.tandfonline.com/servlet/linkout?suffix=CIT0068&amp;dbid=128&amp;doi=10.1080%252F26895269.2020.1747768&amp;key=000460958700008" TargetMode="External"/><Relationship Id="rId276" Type="http://schemas.openxmlformats.org/officeDocument/2006/relationships/hyperlink" Target="https://www.tandfonline.com/servlet/linkout?suffix=CIT0070&amp;dbid=16&amp;doi=10.1080%252F26895269.2020.1747768&amp;key=10.1016%252FS0140-6736%252816%252900682-6" TargetMode="External"/><Relationship Id="rId292" Type="http://schemas.openxmlformats.org/officeDocument/2006/relationships/header" Target="header1.xml"/><Relationship Id="rId24" Type="http://schemas.openxmlformats.org/officeDocument/2006/relationships/hyperlink" Target="https://www.tandfonline.com/doi/full/10.1080/15532739.2019.1693472?scroll=top&amp;needAccess=true" TargetMode="External"/><Relationship Id="rId40" Type="http://schemas.openxmlformats.org/officeDocument/2006/relationships/hyperlink" Target="http://scholar.google.com/scholar_lookup?hl=en&amp;volume=20&amp;publication_year=2011&amp;pages=689-700&amp;issue=4&amp;author=P.+T.+Cohen-Kettenis&amp;author=T.+D.+Steensma&amp;author=A.+L.+C.+de+Vries&amp;title=Treatment+of+adolescents+with+gender+dysphoria+in+the+Netherlands&amp;doi=10.1016%252Fj.chc.2011.08.001" TargetMode="External"/><Relationship Id="rId45" Type="http://schemas.openxmlformats.org/officeDocument/2006/relationships/hyperlink" Target="http://scholar.google.com/scholar_lookup?hl=en&amp;volume=12&amp;publication_year=2015&amp;pages=2206-2214&amp;issue=11&amp;author=R.+Costa&amp;author=M.+Dunsford&amp;author=E.+Skagerberg&amp;author=V.+Holt&amp;author=P.+Carmichael&amp;author=M.+Colizzi&amp;title=Psychological+support%252C+puberty+suppression%252C+and+psychosocial+functioning+in+adolescents+with+gender+dysphoria&amp;doi=https%253A%252F%252Fdoi.org%252F10.1111%252Fjsm.13034" TargetMode="External"/><Relationship Id="rId66" Type="http://schemas.openxmlformats.org/officeDocument/2006/relationships/hyperlink" Target="https://www.tandfonline.com/servlet/linkout?suffix=CIT0019&amp;dbid=16&amp;doi=10.1080%252F26895269.2020.1747768&amp;key=10.1530%252Feje.1.02231" TargetMode="External"/><Relationship Id="rId87" Type="http://schemas.openxmlformats.org/officeDocument/2006/relationships/hyperlink" Target="https://www.tandfonline.com/servlet/linkout?suffix=CIT0026&amp;dbid=16&amp;doi=10.1080%252F26895269.2020.1747768&amp;key=10.1073%252Fpnas.1909367116" TargetMode="External"/><Relationship Id="rId110" Type="http://schemas.openxmlformats.org/officeDocument/2006/relationships/hyperlink" Target="https://www.tandfonline.com/servlet/linkout?suffix=CIT0037&amp;dbid=16&amp;doi=10.1080%252F26895269.2020.1747768&amp;key=10.1016%252Fj.jpeds.2013.10.068" TargetMode="External"/><Relationship Id="rId115" Type="http://schemas.openxmlformats.org/officeDocument/2006/relationships/hyperlink" Target="http://scholar.google.com/scholar_lookup?hl=en&amp;volume=100&amp;publication_year=2015&amp;pages=E270-E275&amp;issue=2&amp;author=D.+Klink&amp;author=M.+Caris&amp;author=A.+Heijboer&amp;author=M.+van+Trotsenburg&amp;author=J.+Rotteveel&amp;title=Bone+mass+in+young+adulthood+following+gonadotropin-releasing+hormone+analog+treatment+and+cross-sex+hormone+treatment+in+adolescents+with+gender+dysphoria" TargetMode="External"/><Relationship Id="rId131" Type="http://schemas.openxmlformats.org/officeDocument/2006/relationships/hyperlink" Target="http://scholar.google.com/scholar_lookup?hl=en&amp;volume=115&amp;publication_year=2012&amp;pages=316-322&amp;author=M.+Nakatsuka&amp;title=Puberty-delaying+hormone+therapy+in+adolescents+with+gender+identity+disorder" TargetMode="External"/><Relationship Id="rId136" Type="http://schemas.openxmlformats.org/officeDocument/2006/relationships/hyperlink" Target="http://scholar.google.com/scholar_lookup?hl=en&amp;volume=8&amp;publication_year=2019&amp;pages=e14434&amp;issue=7&amp;author=J.+Olson-Kennedy&amp;author=Y.+M.+Chan&amp;author=R.+Garofalo&amp;author=N.+Spack&amp;author=D.+Chen&amp;author=L.+Clark&amp;author=D.+Ehrensaft&amp;author=M.+Hidalgo&amp;author=A.+Tishelman&amp;author=S.+Rosenthal&amp;title=Impact+of+early+medical+treatment+for+transgender+youth%253A+Protocol+for+the+longitudinal%252C+observational+trans+youth+care+study&amp;doi=https%253A%252F%252Fdoi.org%252F10.2196%252F14434" TargetMode="External"/><Relationship Id="rId157" Type="http://schemas.openxmlformats.org/officeDocument/2006/relationships/hyperlink" Target="http://scholar.google.com/scholar_lookup?hl=en&amp;volume=531&amp;publication_year=2016&amp;pages=560&amp;issue=7596&amp;author=S.+Reardon&amp;title=Largest+ever+study+of+transgender+teenagers+set+to+kick+off&amp;doi=https%253A%252F%252Fdoi.org%252F10.1038%252F531560a" TargetMode="External"/><Relationship Id="rId178" Type="http://schemas.openxmlformats.org/officeDocument/2006/relationships/hyperlink" Target="https://www.tandfonline.com/servlet/linkout?suffix=CIT0060&amp;dbid=128&amp;doi=10.1080%252F26895269.2020.1747768&amp;key=000320147300006" TargetMode="External"/><Relationship Id="rId61" Type="http://schemas.openxmlformats.org/officeDocument/2006/relationships/hyperlink" Target="https://www.tandfonline.com/servlet/linkout?suffix=CIT0012&amp;dbid=128&amp;doi=10.1080%252F26895269.2021.1904330&amp;key=000343140500052" TargetMode="External"/><Relationship Id="rId82" Type="http://schemas.openxmlformats.org/officeDocument/2006/relationships/hyperlink" Target="https://www.tandfonline.com/servlet/linkout?suffix=CIT0018&amp;dbid=128&amp;doi=10.1080%252F26895269.2021.1904330&amp;key=000258060200003" TargetMode="External"/><Relationship Id="rId152" Type="http://schemas.openxmlformats.org/officeDocument/2006/relationships/hyperlink" Target="https://www.tandfonline.com/servlet/linkout?suffix=CIT0032&amp;dbid=16&amp;doi=10.1080%252F26895269.2021.1904330&amp;key=10.1542%252Fpeds.2018-2162" TargetMode="External"/><Relationship Id="rId173" Type="http://schemas.openxmlformats.org/officeDocument/2006/relationships/hyperlink" Target="https://www.tandfonline.com/servlet/linkout?suffix=CIT0036&amp;dbid=128&amp;doi=10.1080%252F26895269.2021.1904330&amp;key=000581680200048" TargetMode="External"/><Relationship Id="rId194" Type="http://schemas.openxmlformats.org/officeDocument/2006/relationships/hyperlink" Target="http://scholar.google.com/scholar_lookup?hl=en&amp;volume=45&amp;publication_year=2016&amp;pages=1697-1703&amp;issue=7&amp;author=L.+J.+J.+J.+Vrouenraets&amp;author=A.+M.+Fredriks&amp;author=S.+E.+Hannema&amp;author=P.+T.+Cohen-Kettenis&amp;author=M.+C.+de+Vries&amp;title=Perceptions+of+sex%252C+gender%252C+and+puberty+suppression%253A+A+qualitative+analysis+of+transgender+youth&amp;doi=10.1007%252Fs10508-016-0764-9" TargetMode="External"/><Relationship Id="rId199" Type="http://schemas.openxmlformats.org/officeDocument/2006/relationships/hyperlink" Target="https://www.tandfonline.com/servlet/linkout?suffix=CIT0067&amp;dbid=128&amp;doi=10.1080%252F26895269.2020.1747768&amp;key=000261112200009" TargetMode="External"/><Relationship Id="rId203" Type="http://schemas.openxmlformats.org/officeDocument/2006/relationships/hyperlink" Target="http://scholar.google.com/scholar_lookup?hl=en&amp;publication_year=2019&amp;author=BNF.&amp;title=British+National+Formulary" TargetMode="External"/><Relationship Id="rId208" Type="http://schemas.openxmlformats.org/officeDocument/2006/relationships/hyperlink" Target="http://scholar.google.com/scholar_lookup?hl=en&amp;volume=13&amp;publication_year=2012&amp;pages=165-232&amp;issue=4&amp;author=E.+Coleman&amp;author=W.+Bockting&amp;author=M.+Botzer&amp;author=P.+Cohen-Kettenis&amp;author=G.+DeCuypere&amp;author=G.+Feldman&amp;author=J.+Fraser&amp;author=L.+Green&amp;author=J.+Knudson&amp;author=G.+Meyer&amp;author=W.+J.+Monstrey&amp;author=S.+Adler&amp;author=R.+K.+Brown&amp;author=G.+R.+Devor&amp;author=A.+H.+Ehrbar&amp;author=R.+Ettner&amp;author=R.+Eyler&amp;author=E.+Garofalo&amp;author=R.+Karasic&amp;author=D.+H.+Lev&amp;author=K.+Zucker&amp;title=Standards+of+care+for+the+health+of+transsexual%252C+transgender%252C+and+gender-+nonconforming+people%252C+version+7&amp;doi=https%253A%252F%252Fdoi.org%252F10.1080%252F15532739.2011.700873" TargetMode="External"/><Relationship Id="rId229" Type="http://schemas.openxmlformats.org/officeDocument/2006/relationships/hyperlink" Target="https://www.tandfonline.com/servlet/linkout?suffix=CIT0031&amp;dbid=16&amp;doi=10.1080%252F26895269.2020.1747768&amp;key=10.1210%252Fjc.2017-01658" TargetMode="External"/><Relationship Id="rId19" Type="http://schemas.openxmlformats.org/officeDocument/2006/relationships/hyperlink" Target="https://www.tandfonline.com/servlet/linkout?suffix=CIT0004&amp;dbid=128&amp;doi=10.1080%252F26895269.2021.1904330&amp;key=000519418100001" TargetMode="External"/><Relationship Id="rId224" Type="http://schemas.openxmlformats.org/officeDocument/2006/relationships/hyperlink" Target="http://scholar.google.com/scholar_lookup?hl=en&amp;volume=12&amp;publication_year=2003&amp;pages=77-84&amp;issue=1&amp;author=D.+Evans&amp;title=Hierarchy+of+evidence%253A+a+framework+for+ranking+evidence+evaluating+healthcare+interventions" TargetMode="External"/><Relationship Id="rId240" Type="http://schemas.openxmlformats.org/officeDocument/2006/relationships/hyperlink" Target="https://www.tandfonline.com/servlet/linkout?suffix=CIT0024&amp;dbid=128&amp;doi=10.1080%252F26895269.2021.1904330&amp;key=000462737000012" TargetMode="External"/><Relationship Id="rId245" Type="http://schemas.openxmlformats.org/officeDocument/2006/relationships/hyperlink" Target="http://scholar.google.com/scholar_lookup?hl=en&amp;volume=72&amp;publication_year=2010&amp;pages=214-231&amp;issue=2&amp;author=M.+H.+Murad&amp;author=M.+B.+Elamin&amp;author=M.+Z.+Garcia&amp;author=R.+J.+Mullan&amp;author=A.+Murad&amp;author=P.+J.+Erwin&amp;author=V.+M.+Montori&amp;title=Hormonal+therapy+and+sex+reassignment%253A+A+systematic+review+and+meta-analysis+of+quality+of+life+and+psychosocial+outcomes&amp;doi=10.1111%252Fj.1365-2265.2009.03625.x" TargetMode="External"/><Relationship Id="rId261" Type="http://schemas.openxmlformats.org/officeDocument/2006/relationships/hyperlink" Target="https://www.tandfonline.com/servlet/linkout?suffix=CIT0038&amp;dbid=128&amp;doi=10.1080%252F26895269.2021.1904330&amp;key=000523567000003" TargetMode="External"/><Relationship Id="rId266" Type="http://schemas.openxmlformats.org/officeDocument/2006/relationships/hyperlink" Target="http://scholar.google.com/scholar_lookup?hl=en&amp;volume=106&amp;publication_year=2021&amp;pages=305-308&amp;issue=2&amp;author=A.+Walch&amp;author=C.+Davidge-Pitts&amp;author=J.+D.+Safer&amp;author=X.+Lopez&amp;author=V.+Tangpricha&amp;author=S.+J.+Iwamoto&amp;title=Proper+care+of+transgender+and+gender+diverse+persons+in+the+setting+of+proposed+discrimination%253A+A+policy+perspective&amp;doi=https%253A%252F%252Fdoi.org%252F10.1210%252Fclinem%252Fdgaa816" TargetMode="External"/><Relationship Id="rId287" Type="http://schemas.openxmlformats.org/officeDocument/2006/relationships/hyperlink" Target="https://www.theguardian.com/us-news/2021/apr/01/trans-children-history-jules-gill-peterson-interview" TargetMode="External"/><Relationship Id="rId14" Type="http://schemas.openxmlformats.org/officeDocument/2006/relationships/hyperlink" Target="http://scholar.google.com/scholar_lookup?hl=en&amp;volume=14&amp;publication_year=2018&amp;pages=528-540&amp;issue=6&amp;author=S.+Balan&amp;author=M.+A.+A.+Hassali&amp;author=V.+S.+L.+Mak&amp;title=Two+decades+of+off-label+prescribing+in+children%253A+A+literature+review&amp;doi=10.1007%252Fs12519-018-0186-y" TargetMode="External"/><Relationship Id="rId30" Type="http://schemas.openxmlformats.org/officeDocument/2006/relationships/hyperlink" Target="http://scholar.google.com/scholar_lookup?hl=en&amp;volume=5&amp;publication_year=2020a&amp;pages=246-257&amp;issue=4&amp;author=D.+Chen&amp;author=J.+F.+Strang&amp;author=V.+D.+Kolbuck&amp;author=S.+M.+Rosenthal&amp;author=K.+Wallen&amp;author=D.+P.+Waber&amp;author=L.+Steinberg&amp;author=C.+L.+Sisk&amp;author=J.+Ross&amp;author=T.+Paus&amp;author=S.+C.+Mueller&amp;author=M.+M.+McCarthy&amp;author=P.+E.+Micevych&amp;author=C.+L.+Martin&amp;author=B.+P.+C.+Kreukels&amp;author=L.+Kenworthy&amp;author=M.+M.+Herting&amp;author=A.+Herlitz&amp;author=I.+R.+J.+H.+Haraldsen&amp;author=R.+Garofalo&amp;title=Consensus+parameter%253A+Research+methodologies+to+evaluate+neurodevelopmental+effects+of+pubertal+suppression+in+transgender+youth&amp;doi=https%253A%252F%252Fdoi.org%252F10.1089%252Ftrgh.2020.0006" TargetMode="External"/><Relationship Id="rId35" Type="http://schemas.openxmlformats.org/officeDocument/2006/relationships/hyperlink" Target="https://www.tandfonline.com/servlet/linkout?suffix=CIT0008&amp;dbid=16&amp;doi=10.1080%252F26895269.2020.1747768&amp;key=10.1007%252Fs10508-011-9758-9" TargetMode="External"/><Relationship Id="rId56" Type="http://schemas.openxmlformats.org/officeDocument/2006/relationships/hyperlink" Target="http://scholar.google.com/scholar_lookup?hl=en&amp;volume=59&amp;publication_year=2012&amp;pages=301-320&amp;issue=3&amp;author=A.+L.+De+Vries&amp;author=P.+T.+Cohen-Kettenis&amp;title=Clinical+management+of+gender+dysphoria+in+children+and+adolescents%253A+The+Dutch+approach&amp;doi=10.1080%252F00918369.2012.653300" TargetMode="External"/><Relationship Id="rId77" Type="http://schemas.openxmlformats.org/officeDocument/2006/relationships/hyperlink" Target="http://scholar.google.com/scholar?hl=en&amp;q=EPATH.+%25282020%2529.+Joint+statement+regarding+medical+affirming+treatment+including+puberty+blockers+for+transgender+adolescents.+Retrieved+January+17%252C+2021%252C+from+http%253A%252F%252Fepath.eu%252Fjoint-statement-regarding-medical-affirming-treatment-including-puberty-blockers-for-transgender-adolescents%252F" TargetMode="External"/><Relationship Id="rId100" Type="http://schemas.openxmlformats.org/officeDocument/2006/relationships/hyperlink" Target="https://blogs.bmj.com/bmjebmspotlight/2019/02/25/gender-affirming-hormone-in-children-and-adolescents-evidence-review/" TargetMode="External"/><Relationship Id="rId105" Type="http://schemas.openxmlformats.org/officeDocument/2006/relationships/hyperlink" Target="https://www.researchgate.net/publication/264734637_Editor%2527s_Corner_The_Gender_Affirmative_Model_What_We_Know_and_What_We_Aim_to_Learn" TargetMode="External"/><Relationship Id="rId126" Type="http://schemas.openxmlformats.org/officeDocument/2006/relationships/hyperlink" Target="https://www.tandfonline.com/servlet/linkout?suffix=CIT0026&amp;dbid=128&amp;doi=10.1080%252F26895269.2021.1904330&amp;key=000468124100019" TargetMode="External"/><Relationship Id="rId147" Type="http://schemas.openxmlformats.org/officeDocument/2006/relationships/hyperlink" Target="https://www.tandfonline.com/servlet/linkout?suffix=CIT0031&amp;dbid=16&amp;doi=10.1080%252F26895269.2021.1904330&amp;key=10.5694%252Fmja2.50237" TargetMode="External"/><Relationship Id="rId168" Type="http://schemas.openxmlformats.org/officeDocument/2006/relationships/hyperlink" Target="http://scholar.google.com/scholar_lookup?hl=en&amp;volume=20&amp;publication_year=2013&amp;pages=69-73&amp;issue=1&amp;author=D.+E.+Shumer&amp;author=N.+P.+Spack&amp;title=Current+management+of+gender+identity+disorder+in+childhood+and+adolescence%253A+Guidelines%252C+barriers+and+areas+of+controversy" TargetMode="External"/><Relationship Id="rId282" Type="http://schemas.openxmlformats.org/officeDocument/2006/relationships/hyperlink" Target="https://growinguptransgender.com/2020/06/10/puberty-blockers-overview-of-the-research/?fbclid=IwAR0JmszSMfbprYt8UUCQNepshdhCDNWHB6RpjcTsW2VdAKiluy3yyd80zOM" TargetMode="External"/><Relationship Id="rId8" Type="http://schemas.openxmlformats.org/officeDocument/2006/relationships/hyperlink" Target="http://scholar.google.com/scholar_lookup?hl=en&amp;volume=2020&amp;publication_year=2020&amp;pages=8&amp;author=C.+Achille&amp;author=T.+Taggart&amp;author=N.+R.+Eaton&amp;author=J.+Osipoff&amp;author=K.+Tafuri&amp;author=A.+Lane&amp;author=T.+A.+Wilson&amp;title=Longitudinal+impact+of+gender-affirming+endocrine+intervention+on+the+mental+health+and+well-being+of+transgender+youths%253A+Preliminary+results&amp;doi=https%253A%252F%252Fdoi.org%252F10.1186%252Fs13633-020-00078-2" TargetMode="External"/><Relationship Id="rId51" Type="http://schemas.openxmlformats.org/officeDocument/2006/relationships/hyperlink" Target="https://www.tandfonline.com/servlet/linkout?suffix=CIT0011&amp;dbid=128&amp;doi=10.1080%252F26895269.2021.1904330&amp;key=000581680200057" TargetMode="External"/><Relationship Id="rId72" Type="http://schemas.openxmlformats.org/officeDocument/2006/relationships/hyperlink" Target="http://scholar.google.com/scholar_lookup?hl=en&amp;volume=4&amp;publication_year=2017&amp;pages=374-382&amp;issue=3&amp;author=L.+Edwards-Leeper&amp;author=H.+A.+Feldman&amp;author=B.+R.+Lash&amp;author=D.+E.+Shumer&amp;author=A.+C.+Tishelman&amp;title=Psychological+profile+of+the+first+sample+of+transgender+youth+presenting+for+medical+intervention+in+a+U.S.+pediatric+gender+center&amp;doi=https%253A%252F%252Fdoi.org%252F10.1037%252Fsgd0000239" TargetMode="External"/><Relationship Id="rId93" Type="http://schemas.openxmlformats.org/officeDocument/2006/relationships/hyperlink" Target="https://www.tandfonline.com/servlet/linkout?suffix=CIT0501&amp;dbid=16&amp;doi=10.1080%252F26895269.2021.1904330&amp;key=10.1186%252Fs12910-015-0066-0" TargetMode="External"/><Relationship Id="rId98" Type="http://schemas.openxmlformats.org/officeDocument/2006/relationships/hyperlink" Target="https://www.tandfonline.com/servlet/linkout?suffix=CIT0030&amp;dbid=16&amp;doi=10.1080%252F26895269.2020.1747768&amp;key=10.1097%252F01.med.0000436193.33470.1f" TargetMode="External"/><Relationship Id="rId121" Type="http://schemas.openxmlformats.org/officeDocument/2006/relationships/hyperlink" Target="http://scholar.google.com/scholar_lookup?hl=en&amp;volume=145&amp;publication_year=2020&amp;pages=e20193006&amp;issue=4&amp;author=L.+E.+Kuper&amp;author=S.+Stewart&amp;author=S.+Preston&amp;author=M.+Lau&amp;author=X.+Lopez&amp;title=Body+dissatisfaction+and+mental+health+outcomes+of+youth+on+gender-affirming+hormone+therapy&amp;doi=https%253A%252F%252Fdoi.org%252F10.1542%252Fpeds.2019-3006" TargetMode="External"/><Relationship Id="rId142" Type="http://schemas.openxmlformats.org/officeDocument/2006/relationships/hyperlink" Target="http://scholar.google.com/scholar_lookup?hl=en&amp;volume=23&amp;publication_year=2016&amp;pages=172-179&amp;issue=2&amp;author=J.+Olson-Kennedy&amp;author=P.+T.+Cohen-Kettenis&amp;author=B.+P.+C.+Kreukels&amp;author=H.+F.+L.+Meyer-Bahlburg&amp;author=R.+Garofalo&amp;author=W.+Meyer&amp;author=S.+M.+Rosenthal&amp;title=Research+priorities+for+gender+nonconforming%252Ftransgender+youth%253A+Gender+identity+development+and+biopsychosocial+outcomes&amp;doi=10.1097%252FMED.0000000000000236" TargetMode="External"/><Relationship Id="rId163" Type="http://schemas.openxmlformats.org/officeDocument/2006/relationships/hyperlink" Target="https://doi.org/10.1016/j.jadohealth.2018.02.003" TargetMode="External"/><Relationship Id="rId184" Type="http://schemas.openxmlformats.org/officeDocument/2006/relationships/hyperlink" Target="https://www.tandfonline.com/servlet/linkout?suffix=CIT0037&amp;dbid=128&amp;doi=10.1080%252F26895269.2021.1904330&amp;key=000512774800280" TargetMode="External"/><Relationship Id="rId189" Type="http://schemas.openxmlformats.org/officeDocument/2006/relationships/hyperlink" Target="http://scholar.google.com/scholar_lookup?hl=en&amp;volume=145&amp;publication_year=2020&amp;pages=e20191725&amp;issue=2&amp;author=J.+L.+Turban&amp;author=D.+King&amp;author=J.+M.+Carswell&amp;author=A.+S.+Keuroghlian&amp;title=Pubertal+suppression+for+transgender+youth+and+risk+of+suicidal+ideation&amp;doi=https%253A%252F%252Fdoi.org%252F10.1542%252Fpeds.2019-1725" TargetMode="External"/><Relationship Id="rId219" Type="http://schemas.openxmlformats.org/officeDocument/2006/relationships/hyperlink" Target="http://scholar.google.com/scholar?hl=en&amp;q=Directive+2001%252F83%252FEC.+DIRECTIVE+2001%252F83%252FEC+OF+THE+EUROPEAN+PARLIAMENT+AND+OF+THE+COUNCIL+of+6+November+2001.+https%253A%252F%252Fec.europa.eu%252Fhealth%252F%252Fsites%252Fhealth%252Ffiles%252Ffiles%252Feudralex%252Fvol-1%252Fdir_2001_83_consol_2012%252Fdir_2001_83_cons_2012_en.pdf.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tandfonline.com/servlet/linkout?suffix=CIT0020&amp;dbid=128&amp;doi=10.1080%252F26895269.2020.1747768&amp;key=A1991EQ97700005" TargetMode="External"/><Relationship Id="rId230" Type="http://schemas.openxmlformats.org/officeDocument/2006/relationships/hyperlink" Target="https://www.tandfonline.com/servlet/linkout?suffix=CIT0031&amp;dbid=128&amp;doi=10.1080%252F26895269.2020.1747768&amp;key=000414558500001" TargetMode="External"/><Relationship Id="rId235" Type="http://schemas.openxmlformats.org/officeDocument/2006/relationships/hyperlink" Target="https://www.tandfonline.com/servlet/linkout?suffix=CIT0035&amp;dbid=16&amp;doi=10.1080%252F26895269.2020.1747768&amp;key=10.1111%252Fj.1743-6109.2009.01379.x" TargetMode="External"/><Relationship Id="rId251" Type="http://schemas.openxmlformats.org/officeDocument/2006/relationships/hyperlink" Target="https://www.tandfonline.com/servlet/linkout?suffix=CIT0049&amp;dbid=16&amp;doi=10.1080%252F26895269.2020.1747768&amp;key=10.1177%252F2168479017696265" TargetMode="External"/><Relationship Id="rId256" Type="http://schemas.openxmlformats.org/officeDocument/2006/relationships/hyperlink" Target="http://scholar.google.com/scholar_lookup?hl=en&amp;volume=13&amp;publication_year=2012&amp;pages=138&amp;issue=1&amp;author=S.+Sonal&amp;author=Y.+K.+Loke&amp;title=Drug+safety+assessment+in+clinical+trials%253A+Methodological+challenges+and+opportunities&amp;doi=10.1186%252F1745-6215-13-138" TargetMode="External"/><Relationship Id="rId277" Type="http://schemas.openxmlformats.org/officeDocument/2006/relationships/hyperlink" Target="https://www.tandfonline.com/servlet/linkout?suffix=CIT0070&amp;dbid=128&amp;doi=10.1080%252F26895269.2020.1747768&amp;key=000380016900043" TargetMode="External"/><Relationship Id="rId25" Type="http://schemas.openxmlformats.org/officeDocument/2006/relationships/hyperlink" Target="https://www.tandfonline.com/servlet/linkout?suffix=CIT0500&amp;dbid=16&amp;doi=10.1080%252F26895269.2021.1904330&amp;key=10.1371%252Fjournal.pone.0243894" TargetMode="External"/><Relationship Id="rId46" Type="http://schemas.openxmlformats.org/officeDocument/2006/relationships/hyperlink" Target="https://www.tandfonline.com/servlet/linkout?suffix=CIT0013&amp;dbid=16&amp;doi=10.1080%252F26895269.2020.1747768&amp;key=10.1046%252Fj.1472-8206.2003.00123.x" TargetMode="External"/><Relationship Id="rId67" Type="http://schemas.openxmlformats.org/officeDocument/2006/relationships/hyperlink" Target="http://scholar.google.com/scholar_lookup?hl=en&amp;volume=155&amp;publication_year=2006&amp;pages=S131-S137&amp;issue=suppl_1&amp;author=H.+A.+Delemarre-van+de+Waal&amp;author=P.+T.+Cohen-Kettenis&amp;title=Clinical+management+of+gender+identity+disorder+in+adolescents%253A+A+protocol+on+psychological+and+paediatric+endocrinology+aspects&amp;doi=10.1530%252Feje.1.02231" TargetMode="External"/><Relationship Id="rId116" Type="http://schemas.openxmlformats.org/officeDocument/2006/relationships/hyperlink" Target="https://www.tandfonline.com/servlet/linkout?suffix=CIT0022&amp;dbid=16&amp;doi=10.1080%252F26895269.2021.1904330&amp;key=10.1038%252Fnrendo.2011.78" TargetMode="External"/><Relationship Id="rId137" Type="http://schemas.openxmlformats.org/officeDocument/2006/relationships/hyperlink" Target="https://www.tandfonline.com/servlet/linkout?suffix=CIT0029&amp;dbid=16&amp;doi=10.1080%252F26895269.2021.1904330&amp;key=10.1097%252FMED.0000000000000236" TargetMode="External"/><Relationship Id="rId158" Type="http://schemas.openxmlformats.org/officeDocument/2006/relationships/hyperlink" Target="http://scholar.google.com/scholar_lookup?hl=en&amp;volume=50&amp;publication_year=1993&amp;pages=695-753&amp;issue=2&amp;author=R.+E.+Redding&amp;title=Children%25E2%2580%2599s+competence+to+provide+informed+consent+for+mental+health+treatment" TargetMode="External"/><Relationship Id="rId272" Type="http://schemas.openxmlformats.org/officeDocument/2006/relationships/hyperlink" Target="http://scholar.google.com/scholar_lookup?hl=en&amp;volume=34&amp;publication_year=2019&amp;pages=447-454&amp;issue=3&amp;author=C.+M.+Wiepjes&amp;author=R.+T.+de+Jongh&amp;author=C.+J.+M.+de+Blok&amp;author=M.+C.+Vlot&amp;author=P.+Lips&amp;author=J.+W.+R.+Twisk&amp;author=M.+den+Heijer&amp;title=Bone+safety+during+the+first+ten+years+of+gender%25E2%2580%2590affirming+hormonal+treatment+in+transwomen+and+transmen&amp;doi=10.1002%252Fjbmr.3612" TargetMode="External"/><Relationship Id="rId293" Type="http://schemas.openxmlformats.org/officeDocument/2006/relationships/footer" Target="footer1.xml"/><Relationship Id="rId20" Type="http://schemas.openxmlformats.org/officeDocument/2006/relationships/hyperlink" Target="http://scholar.google.com/scholar_lookup?hl=en&amp;volume=49&amp;publication_year=2020&amp;pages=2611-2618&amp;issue=7&amp;author=T.+Brik&amp;author=L.+Vrouenraets&amp;author=M.+C.+de+Vries&amp;author=S.+E.+Hannema&amp;title=Trajectories+of+adolescents+treated+with+gonadotropin-releasing+hormone+analogues+for+gender+dysphoria&amp;doi=https%253A%252F%252Fdoi.org%252F10.1007%252Fs10508-020-01660-8" TargetMode="External"/><Relationship Id="rId41" Type="http://schemas.openxmlformats.org/officeDocument/2006/relationships/hyperlink" Target="https://www.tandfonline.com/servlet/linkout?suffix=CIT0007&amp;dbid=16&amp;doi=10.1080%252F26895269.2020.1747768&amp;key=10.1007%252Fs007870050073" TargetMode="External"/><Relationship Id="rId62" Type="http://schemas.openxmlformats.org/officeDocument/2006/relationships/hyperlink" Target="http://scholar.google.com/scholar_lookup?hl=en&amp;volume=134&amp;publication_year=2014&amp;pages=696-704&amp;issue=4&amp;author=A.+L.+de+Vries&amp;author=J.+K.+McGuire&amp;author=T.+D.+Steensma&amp;author=E.+C.+Wagenaar&amp;author=T.+A.+Doreleijers&amp;author=P.+T.+Cohen-Kettenis&amp;title=Young+adult+psychological+outcome+after+puberty+suppression+and+gender+reassignment&amp;doi=https%253A%252F%252Fdoi.org%252F10.1542%252Fpeds.2013-2958" TargetMode="External"/><Relationship Id="rId83" Type="http://schemas.openxmlformats.org/officeDocument/2006/relationships/hyperlink" Target="http://scholar.google.com/scholar_lookup?hl=en&amp;volume=34&amp;publication_year=2008&amp;pages=580-584&amp;issue=8&amp;author=S.+Giordano&amp;title=Lives+in+a+chiaroscuro.+Should+we+suspend+the+puberty+of+children+with+gender+identity+disorder%253F&amp;doi=https%253A%252F%252Fdoi.org%252F10.1136%252Fjme.2007.021097" TargetMode="External"/><Relationship Id="rId88" Type="http://schemas.openxmlformats.org/officeDocument/2006/relationships/hyperlink" Target="https://www.tandfonline.com/servlet/linkout?suffix=CIT0026&amp;dbid=128&amp;doi=10.1080%252F26895269.2020.1747768&amp;key=000500804600023" TargetMode="External"/><Relationship Id="rId111" Type="http://schemas.openxmlformats.org/officeDocument/2006/relationships/hyperlink" Target="https://www.tandfonline.com/servlet/linkout?suffix=CIT0037&amp;dbid=128&amp;doi=10.1080%252F26895269.2020.1747768&amp;key=000333258900047" TargetMode="External"/><Relationship Id="rId132" Type="http://schemas.openxmlformats.org/officeDocument/2006/relationships/hyperlink" Target="https://www.hra.nhs.uk/about-us/governance/feedback-raising-concerns/investigation-study-early-pubertal-suppression-carefully-selected-group-adolescents-gender-identity-disorders/" TargetMode="External"/><Relationship Id="rId153" Type="http://schemas.openxmlformats.org/officeDocument/2006/relationships/hyperlink" Target="https://www.tandfonline.com/servlet/linkout?suffix=CIT0032&amp;dbid=128&amp;doi=10.1080%252F26895269.2021.1904330&amp;key=000449034300038" TargetMode="External"/><Relationship Id="rId174" Type="http://schemas.openxmlformats.org/officeDocument/2006/relationships/hyperlink" Target="http://scholar.google.com/scholar_lookup?hl=en&amp;volume=146&amp;publication_year=2020&amp;pages=e20193600&amp;issue=4&amp;author=J.+C.+Sorbara&amp;author=L.+N.+Chiniara&amp;author=S.+Thompson&amp;author=M.+R.+Palmert&amp;title=Mental+health+and+timing+of+gender-affirming+care&amp;doi=https%253A%252F%252Fdoi.org%252F10.1542%252Fpeds.2019-3600" TargetMode="External"/><Relationship Id="rId179" Type="http://schemas.openxmlformats.org/officeDocument/2006/relationships/hyperlink" Target="http://scholar.google.com/scholar_lookup?hl=en&amp;volume=52&amp;publication_year=2013&amp;pages=582-590&amp;issue=6&amp;author=T.+D.+Steensma&amp;author=J.+K.+McGuire&amp;author=B.+P.+Kreukels&amp;author=A.+J.+Beekman&amp;author=P.+T.+Cohen-Kettenis&amp;title=Factors+associated+with+desistence+and+persistence+of+childhood+gender+dysphoria%253A+A+quantitative+follow-up+study&amp;doi=10.1016%252Fj.jaac.2013.03.016" TargetMode="External"/><Relationship Id="rId195" Type="http://schemas.openxmlformats.org/officeDocument/2006/relationships/hyperlink" Target="https://www.tandfonline.com/servlet/linkout?suffix=CIT0001&amp;dbid=16&amp;doi=10.1080%252F26895269.2020.1747768&amp;key=10.1016%252Fj.jadohealth.2015.04.004" TargetMode="External"/><Relationship Id="rId209" Type="http://schemas.openxmlformats.org/officeDocument/2006/relationships/hyperlink" Target="https://www.tandfonline.com/servlet/linkout?suffix=CIT0011&amp;dbid=16&amp;doi=10.1080%252F26895269.2020.1747768&amp;key=10.1146%252Fannurev.med.45.1.391" TargetMode="External"/><Relationship Id="rId190" Type="http://schemas.openxmlformats.org/officeDocument/2006/relationships/hyperlink" Target="https://pure.uva.nl/ws/files/55210813/1_s2.0_S1054139X20300276_main.pdf" TargetMode="External"/><Relationship Id="rId204" Type="http://schemas.openxmlformats.org/officeDocument/2006/relationships/hyperlink" Target="https://www.tandfonline.com/servlet/linkout?suffix=CIT0005&amp;dbid=16&amp;doi=10.1080%252F26895269.2020.1747768&amp;key=10.21037%252Ftau.2019.05.09" TargetMode="External"/><Relationship Id="rId220" Type="http://schemas.openxmlformats.org/officeDocument/2006/relationships/hyperlink" Target="https://www.tandfonline.com/servlet/linkout?suffix=CIT0071&amp;dbid=16&amp;doi=10.1080%252F26895269.2020.1747768&amp;key=10.1007%252F978-0-387-88555-1_2" TargetMode="External"/><Relationship Id="rId225" Type="http://schemas.openxmlformats.org/officeDocument/2006/relationships/hyperlink" Target="http://scholar.google.com/scholar_lookup?hl=en&amp;publication_year=2015&amp;author=R.+Gross&amp;title=Psychology" TargetMode="External"/><Relationship Id="rId241" Type="http://schemas.openxmlformats.org/officeDocument/2006/relationships/hyperlink" Target="http://scholar.google.com/scholar_lookup?hl=en&amp;volume=104&amp;publication_year=2019&amp;pages=686-687&amp;issue=3&amp;author=M.+K.+Laidlaw&amp;author=Q.+L.+Van+Meter&amp;author=P.+W.+Hruz&amp;author=A.+Van+Mol&amp;author=W.+J.+Malone&amp;title=Letter+to+the+Editor%253A+%2522Endocrine+treatment+of+gender-dysphoric%252Fgender-incongruent+persons%253A+An+Endocrine+Society+Clinical+Practice+Guideline%2522&amp;doi=https%253A%252F%252Fdoi.org%252F10.1210%252Fjc.2018-01925" TargetMode="External"/><Relationship Id="rId246" Type="http://schemas.openxmlformats.org/officeDocument/2006/relationships/hyperlink" Target="https://www.tandfonline.com/servlet/linkout?suffix=CIT0046&amp;dbid=16&amp;doi=10.1080%252F26895269.2020.1747768&amp;key=10.1177%252F1753495X15612658" TargetMode="External"/><Relationship Id="rId267" Type="http://schemas.openxmlformats.org/officeDocument/2006/relationships/hyperlink" Target="https://www.tandfonline.com/servlet/linkout?suffix=CIT0042&amp;dbid=16&amp;doi=10.1080%252F26895269.2021.1904330&amp;key=10.1016%252Fj.jsxm.2018.01.016" TargetMode="External"/><Relationship Id="rId288" Type="http://schemas.openxmlformats.org/officeDocument/2006/relationships/hyperlink" Target="https://www.theguardian.com/commentisfree/2021/jan/31/as-the-father-of-a-trans-man-i-fear-for-the-consequences-of-this-cruel-judgment?CMP=Share_iOSApp_Other" TargetMode="External"/><Relationship Id="rId15" Type="http://schemas.openxmlformats.org/officeDocument/2006/relationships/hyperlink" Target="http://users.ox.ac.uk/%25E2%2588%25BCsfos0060/Biggs_ExperimentPubertyBlockers.pdf" TargetMode="External"/><Relationship Id="rId36" Type="http://schemas.openxmlformats.org/officeDocument/2006/relationships/hyperlink" Target="https://www.tandfonline.com/servlet/linkout?suffix=CIT0008&amp;dbid=128&amp;doi=10.1080%252F26895269.2020.1747768&amp;key=000291601300023" TargetMode="External"/><Relationship Id="rId57" Type="http://schemas.openxmlformats.org/officeDocument/2006/relationships/hyperlink" Target="https://www.tandfonline.com/servlet/linkout?suffix=CIT0017&amp;dbid=16&amp;doi=10.1080%252F26895269.2020.1747768&amp;key=10.1542%252Fpeds.2013-2958" TargetMode="External"/><Relationship Id="rId106" Type="http://schemas.openxmlformats.org/officeDocument/2006/relationships/hyperlink" Target="https://www.judiciary.uk/judg-ments/r-on-the-application-of-quincy-bell-and-a-v-tavistock-and-portman-nhs-trust-and-others/" TargetMode="External"/><Relationship Id="rId127" Type="http://schemas.openxmlformats.org/officeDocument/2006/relationships/hyperlink" Target="http://scholar.google.com/scholar_lookup?hl=en&amp;volume=7&amp;publication_year=2019&amp;pages=484-498&amp;issue=6&amp;author=S.+Mahfouda&amp;author=J.+K.+Moore&amp;author=A.+Siafarikas&amp;author=T.+Hewitt&amp;author=U.+Ganti&amp;author=A.+Lin&amp;author=F.+D.+Zepf&amp;title=Gender-affirming+hormones+and+surgery+in+transgender+children+and+adolescents&amp;doi=https%253A%252F%252Fdoi.org%252F10.1016%252FS2213-8587%252818%252930305-X" TargetMode="External"/><Relationship Id="rId262" Type="http://schemas.openxmlformats.org/officeDocument/2006/relationships/hyperlink" Target="http://scholar.google.com/scholar_lookup?hl=en&amp;volume=17&amp;publication_year=2020&amp;pages=570-584&amp;issue=4&amp;author=G.+T%25E2%2580%2599Sjoen&amp;author=J.+Arcelus&amp;author=A.+De+Vries&amp;author=A.+D.+Fisher&amp;author=T.+O.+Nieder&amp;author=M.+%25C3%2596zer&amp;author=J.+Motmans&amp;title=European+Society+for+Sexual+Medicine+Position+Statement+%2522Assessment+and+hormonal+management+in+adolescent+and+adult+trans+people%252C+with+attention+for+sexual+function+and+satisfaction%2522&amp;doi=https%253A%252F%252Fdoi.org%252F10.1016%252Fj.jsxm.2020.01.012" TargetMode="External"/><Relationship Id="rId283" Type="http://schemas.openxmlformats.org/officeDocument/2006/relationships/hyperlink" Target="https://www.theguardian.com/society/2019/feb/23/child-transgender-service-governor-quits-chaos" TargetMode="External"/><Relationship Id="rId10" Type="http://schemas.openxmlformats.org/officeDocument/2006/relationships/hyperlink" Target="http://scholar.google.com/scholar_lookup?hl=en&amp;publication_year=2020&amp;author=M.+Arnoldussen&amp;author=T.+D.+Steensma&amp;author=A.+Popma&amp;author=A.+I.+R.+van+der+Miesen&amp;author=J.+W.+R.+Twisk&amp;author=A.+L.+C.+de+Vries&amp;title=Re-evaluation+of+the+Dutch+approach%253A+Are+recently+referred+transgender+youth+different+compared+to+earlier+referrals%253F&amp;doi=https%253A%252F%252Fdoi.org%252F10.1007%252Fs00787-020-01691-5" TargetMode="External"/><Relationship Id="rId31" Type="http://schemas.openxmlformats.org/officeDocument/2006/relationships/hyperlink" Target="https://www.tandfonline.com/servlet/linkout?suffix=CIT0008&amp;dbid=16&amp;doi=10.1080%252F26895269.2021.1904330&amp;key=10.1111%252Fj.1743-6109.2008.00870.x" TargetMode="External"/><Relationship Id="rId52" Type="http://schemas.openxmlformats.org/officeDocument/2006/relationships/hyperlink" Target="http://scholar.google.com/scholar_lookup?hl=en&amp;volume=146&amp;publication_year=2020&amp;pages=e2020010611&amp;issue=4&amp;author=A.+L.+de+Vries&amp;title=Challenges+in+timing+puberty+suppression+for+gender-nonconforming+adolescents&amp;doi=https%253A%252F%252Fdoi.org%252F10.1542%252Fpeds.2020-010611" TargetMode="External"/><Relationship Id="rId73" Type="http://schemas.openxmlformats.org/officeDocument/2006/relationships/hyperlink" Target="https://www.tandfonline.com/servlet/linkout?suffix=CIT0023&amp;dbid=20&amp;doi=10.1080%252F26895269.2020.1747768&amp;key=10.1080%252F00918369.2012.653302&amp;tollfreelink=2_239_9796c18fe0aac87b7e5c502d131002b107f3ada61c8909ccff94fcef55512cfe" TargetMode="External"/><Relationship Id="rId78" Type="http://schemas.openxmlformats.org/officeDocument/2006/relationships/hyperlink" Target="https://www.tandfonline.com/servlet/linkout?suffix=CIT0024&amp;dbid=16&amp;doi=10.1080%252F26895269.2020.1747768&amp;key=10.1007%252Fs40618-014-0077-6" TargetMode="External"/><Relationship Id="rId94" Type="http://schemas.openxmlformats.org/officeDocument/2006/relationships/hyperlink" Target="http://scholar.google.com/scholar?hl=en&amp;q=Hein%252C+I.+M.%252C+Troost%252C+P.+W.%252C+Lindeboom%252C+R.%252C+Benninga%252C+M.+A.%252C+Zwaan%252C+C.+M.%252C+van+Goudoever%252C+J.+B.%252C+%2526+Lindauer%252C+R.+J.+%25282015%2529.+Key+factors+in+children%25E2%2580%2599s+competence+to+consent+to+clinical+research.+BMC+Medical+Ethics%252C+16%25281%2529%252C+74.+https%253A%252F%252Fdoi.org%252F10.1186%252Fs12910-015-0066-0" TargetMode="External"/><Relationship Id="rId99" Type="http://schemas.openxmlformats.org/officeDocument/2006/relationships/hyperlink" Target="http://scholar.google.com/scholar_lookup?hl=en&amp;volume=20&amp;publication_year=2013&amp;pages=559-564&amp;author=W.+C.+Hembree&amp;title=Management+of+juvenile+gender+dysphoria" TargetMode="External"/><Relationship Id="rId101" Type="http://schemas.openxmlformats.org/officeDocument/2006/relationships/hyperlink" Target="http://scholar.google.com/scholar_lookup?hl=en&amp;publication_year=2019&amp;author=C.+Henegan&amp;author=T.+Jefferson&amp;title=Gender+Affirming+Hormones+in+Children+and+adolescents+25+Feb+2019+BMJ+Blog" TargetMode="External"/><Relationship Id="rId122" Type="http://schemas.openxmlformats.org/officeDocument/2006/relationships/hyperlink" Target="https://www.tandfonline.com/servlet/linkout?suffix=CIT0040&amp;dbid=16&amp;doi=10.1080%252F26895269.2020.1747768&amp;key=10.1007%252Fs00228-014-1768-9" TargetMode="External"/><Relationship Id="rId143" Type="http://schemas.openxmlformats.org/officeDocument/2006/relationships/hyperlink" Target="https://pediatrics.aappublications.org/content/137/3/e20153223" TargetMode="External"/><Relationship Id="rId148" Type="http://schemas.openxmlformats.org/officeDocument/2006/relationships/hyperlink" Target="https://www.tandfonline.com/servlet/linkout?suffix=CIT0031&amp;dbid=128&amp;doi=10.1080%252F26895269.2021.1904330&amp;key=000478689700012" TargetMode="External"/><Relationship Id="rId164" Type="http://schemas.openxmlformats.org/officeDocument/2006/relationships/hyperlink" Target="https://www.tandfonline.com/servlet/linkout?suffix=CIT0054&amp;dbid=16&amp;doi=10.1080%252F26895269.2020.1747768&amp;key=10.1177%252F0269881116636107" TargetMode="External"/><Relationship Id="rId169" Type="http://schemas.openxmlformats.org/officeDocument/2006/relationships/hyperlink" Target="https://www.tandfonline.com/doi/10.1080/15532739.2015.1075929" TargetMode="External"/><Relationship Id="rId185" Type="http://schemas.openxmlformats.org/officeDocument/2006/relationships/hyperlink" Target="http://scholar.google.com/scholar_lookup?hl=en&amp;volume=9&amp;publication_year=2019&amp;pages=e032151&amp;issue=11&amp;author=M.+A.+Tollit&amp;author=C.+C.+Pace&amp;author=M.+Telfer&amp;author=M.+Hoq&amp;author=J.+Bryson&amp;author=N.+Fulkoski&amp;author=C.+Cooper&amp;author=K.+C.+Pang&amp;title=What+are+the+health+outcomes+of+trans+and+gender+diverse+young+people+in+Australia%253F+Study+protocol+for+the+Trans20+longitudinal+cohort+study&amp;doi=https%253A%252F%252Fdoi.org%252F10.1136%252Fbmjopen-2019-0321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andfonline.com/servlet/linkout?suffix=CIT0003&amp;dbid=128&amp;doi=10.1080%252F26895269.2021.1904330&amp;key=000542777900008" TargetMode="External"/><Relationship Id="rId180" Type="http://schemas.openxmlformats.org/officeDocument/2006/relationships/hyperlink" Target="http://scholar.google.com/scholar?hl=en&amp;q=Tavistock+and+Portman+NHS+Foundation+Trust+Board+papers+for+the+Board+meeting+23rd+June+2015+page+54." TargetMode="External"/><Relationship Id="rId210" Type="http://schemas.openxmlformats.org/officeDocument/2006/relationships/hyperlink" Target="http://scholar.google.com/scholar_lookup?hl=en&amp;volume=45&amp;publication_year=1994&amp;pages=391-405&amp;issue=1&amp;author=P.+M.+Conn&amp;author=W.+F.+Crowley&amp;title=Gonadotropin-releasing+hormone+and+its+analogs&amp;doi=10.1146%252Fannurev.med.45.1.391" TargetMode="External"/><Relationship Id="rId215" Type="http://schemas.openxmlformats.org/officeDocument/2006/relationships/hyperlink" Target="http://scholar.google.com/scholar_lookup?hl=en&amp;volume=324&amp;publication_year=1991&amp;pages=93-103&amp;issue=2&amp;author=J.+F.+Desforges&amp;author=P.+M.+Conn&amp;author=W.+F.+Crowley&amp;title=Gonadotropin-releasing+hormone+and+its+analogues&amp;doi=10.1056%252FNEJM199101103240205" TargetMode="External"/><Relationship Id="rId236" Type="http://schemas.openxmlformats.org/officeDocument/2006/relationships/hyperlink" Target="https://www.tandfonline.com/servlet/linkout?suffix=CIT0035&amp;dbid=128&amp;doi=10.1080%252F26895269.2020.1747768&amp;key=000270311400015" TargetMode="External"/><Relationship Id="rId257" Type="http://schemas.openxmlformats.org/officeDocument/2006/relationships/hyperlink" Target="https://www.tandfonline.com/servlet/linkout?suffix=CIT0059&amp;dbid=16&amp;doi=10.1080%252F26895269.2020.1747768&amp;key=10.1001%252Fjama.2012.165234" TargetMode="External"/><Relationship Id="rId278" Type="http://schemas.openxmlformats.org/officeDocument/2006/relationships/hyperlink" Target="http://scholar.google.com/scholar_lookup?hl=en&amp;volume=388&amp;publication_year=2016&amp;pages=401-411&amp;issue=10042&amp;author=K.+Wylie&amp;author=G.+Knudson&amp;author=S.+I.+Khan&amp;author=M.+Bonierbale&amp;author=S.+Watanyusakul&amp;author=S.+Baral&amp;title=Serving+transgender+people%253A+Clinical+care+considerations+and+service+delivery+models+in+transgender+health&amp;doi=10.1016%252FS0140-6736%252816%252900682-6" TargetMode="External"/><Relationship Id="rId26" Type="http://schemas.openxmlformats.org/officeDocument/2006/relationships/hyperlink" Target="http://scholar.google.com/scholar?hl=en&amp;q=Carmichael%252C+P.%252C+Butler%252C+G.%252C+Masic%252C+U.%252C+Cole%252C+T.+J.%252C+De+Stavola%252C+B.+L.%252C+Davidson%252C+S.%252C+Skageberg%252C+E.+M.%252C+Khadr%252C+S.%252C+%2526+Viner%252C+R.+M.+%25282021%2529.+Short-term+outcomes+of+pubertal+suppression+in+a+selected+cohort+of+12+to+15+year+old+young+people+with+persistent+gender+dysphoria+in+the+UK.+PloS%25C2%25A0one%252C+16%25282%2529%252C+e0243894.+https%253A%252F%252Fdoi.org%252F10.1371%252Fjournal.pone.0243894" TargetMode="External"/><Relationship Id="rId231" Type="http://schemas.openxmlformats.org/officeDocument/2006/relationships/hyperlink" Target="http://scholar.google.com/scholar_lookup?hl=en&amp;volume=102&amp;publication_year=2017&amp;pages=3869-3903&amp;issue=11&amp;author=W.+C.+Hembree&amp;author=P.+T.+Cohen-Kettenis&amp;author=L.+Gooren&amp;author=S.+E.+Hannema&amp;author=W.+J.+Meyer&amp;author=M.+H.+Murad&amp;author=S.+M.+Rosenthal&amp;author=J.+D.+Safer&amp;author=V.+Tangpricha&amp;author=G.+G.+T%25E2%2580%2599Sjoen&amp;title=Endocrine+treatment+of+gender-dysphoric%252Fgender-incongruent+persons%253A+An+endocrine+society+clinical+practice+guideline&amp;doi=10.1210%252Fjc.2017-01658" TargetMode="External"/><Relationship Id="rId252" Type="http://schemas.openxmlformats.org/officeDocument/2006/relationships/hyperlink" Target="https://www.tandfonline.com/servlet/linkout?suffix=CIT0049&amp;dbid=128&amp;doi=10.1080%252F26895269.2020.1747768&amp;key=000400567100017" TargetMode="External"/><Relationship Id="rId273" Type="http://schemas.openxmlformats.org/officeDocument/2006/relationships/hyperlink" Target="http://dx.doi.org/10.1080/19317610802554141" TargetMode="External"/><Relationship Id="rId294" Type="http://schemas.openxmlformats.org/officeDocument/2006/relationships/fontTable" Target="fontTable.xml"/><Relationship Id="rId47" Type="http://schemas.openxmlformats.org/officeDocument/2006/relationships/hyperlink" Target="https://www.tandfonline.com/servlet/linkout?suffix=CIT0013&amp;dbid=128&amp;doi=10.1080%252F26895269.2020.1747768&amp;key=000181275000016" TargetMode="External"/><Relationship Id="rId68" Type="http://schemas.openxmlformats.org/officeDocument/2006/relationships/hyperlink" Target="https://www.tandfonline.com/servlet/linkout?suffix=CIT0014&amp;dbid=16&amp;doi=10.1080%252F26895269.2021.1904330&amp;key=10.1136%252Fbmj.m4699" TargetMode="External"/><Relationship Id="rId89" Type="http://schemas.openxmlformats.org/officeDocument/2006/relationships/hyperlink" Target="http://scholar.google.com/scholar_lookup?hl=en&amp;volume=116&amp;publication_year=2019&amp;pages=24480-24485&amp;issue=49&amp;author=S.+G%25C3%25BClg%25C3%25B6z&amp;author=J.+J.+Glazier&amp;author=E.+A.+Enright&amp;author=D.+J.+Alonso&amp;author=L.+J.+Durwood&amp;author=A.+A.+Fast&amp;author=R.+Lowe&amp;author=C.+Ji&amp;author=J.+Heer&amp;author=C.+L.+Martin&amp;author=K.+R.+Olson&amp;title=Similarity+in+transgender+and+cisgender+children%25E2%2580%2599s+gender+development&amp;doi=10.1073%252Fpnas.1909367116" TargetMode="External"/><Relationship Id="rId112" Type="http://schemas.openxmlformats.org/officeDocument/2006/relationships/hyperlink" Target="http://scholar.google.com/scholar_lookup?hl=en&amp;volume=164&amp;publication_year=2014&amp;pages=906-911&amp;issue=4&amp;author=K.+Khatchadourian&amp;author=S.+Amed&amp;author=D.+L.+Metzger&amp;title=Clinical+management+of+youth+with+gender+dysphoria+in+Vancouver&amp;doi=10.1016%252Fj.jpeds.2013.10.068" TargetMode="External"/><Relationship Id="rId133" Type="http://schemas.openxmlformats.org/officeDocument/2006/relationships/hyperlink" Target="http://scholar.google.com/scholar?hl=en&amp;q=NHS.+%25282019%2529.+NHS+Health+Research+Authority%252C+Investigation+into+the+study+%25E2%2580%2598Early+pubertal+suppression+in+a+carefully+selected+group+of+adolescents+with+gender+identity+disorder%25E2%2580%2599+last+updated+on+14+October+2019%252C+available+at+https%253A%252F%252Fwww.hra.nhs.uk%252Fabout-us%252Fgovernance%252Ffeedback-raising-concerns%252Finvestigation-study-early-pubertal-suppression-carefully-selected-group-adolescents-gender-identity-disorders%252F." TargetMode="External"/><Relationship Id="rId154" Type="http://schemas.openxmlformats.org/officeDocument/2006/relationships/hyperlink" Target="http://scholar.google.com/scholar_lookup?hl=en&amp;volume=142&amp;publication_year=2018&amp;pages=e20182162&amp;issue=4&amp;author=J.+Rafferty&amp;title=Ensuring+comprehensive+care+and+support+for+transgender+and+gender-diverse+children+and+adolescents&amp;doi=https%253A%252F%252Fdoi.org%252F10.1542%252Fpeds.2018-2162" TargetMode="External"/><Relationship Id="rId175" Type="http://schemas.openxmlformats.org/officeDocument/2006/relationships/hyperlink" Target="http://scholar.google.com/scholar_lookup?hl=en&amp;publication_year=2008&amp;author=N.+Spack&amp;title=An+endocrine+perspective+on+the+care+of+transgender+adolescents+%255BPaper+presentation%255D." TargetMode="External"/><Relationship Id="rId196" Type="http://schemas.openxmlformats.org/officeDocument/2006/relationships/hyperlink" Target="https://www.tandfonline.com/servlet/linkout?suffix=CIT0001&amp;dbid=128&amp;doi=10.1080%252F26895269.2020.1747768&amp;key=000361759300004" TargetMode="External"/><Relationship Id="rId200" Type="http://schemas.openxmlformats.org/officeDocument/2006/relationships/hyperlink" Target="http://scholar.google.com/scholar_lookup?hl=en&amp;volume=47&amp;publication_year=2008&amp;pages=1413-1423&amp;issue=12&amp;author=M.+S.+Wallien&amp;author=P.+T.+Cohen-Kettenis&amp;title=Psychosexual+outcome+of+gender-dysphoric+children&amp;doi=10.1097%252FCHI.0b013e31818956b9" TargetMode="External"/><Relationship Id="rId16" Type="http://schemas.openxmlformats.org/officeDocument/2006/relationships/hyperlink" Target="http://scholar.google.com/scholar?hl=en&amp;q=Biggs%252C+M.+%25282019%2529.+The+tavistock%25E2%2580%2599s+experiment+with+puberty+blockers.+Retrieved+March+18%252C+2020%252C+from+http%253A%252F%252Fusers.ox.ac.uk%252F%25E2%2588%25BCsfos0060%252FBiggs_ExperimentPubertyBlockers.pdf." TargetMode="External"/><Relationship Id="rId221" Type="http://schemas.openxmlformats.org/officeDocument/2006/relationships/hyperlink" Target="http://scholar.google.com/scholar?hl=en&amp;q=Elamin%252C+M.+B.%252C+%2526+Montori%252C+V.+M.+%25282012%2529.+The+hierarchy+of+evidence%253A+from+unsystematic+clinical+observations+to+systematic+reviews.+In+Neurology%252C+11%25E2%2580%259324.+New+York%252C+NY%253A+Springer." TargetMode="External"/><Relationship Id="rId242" Type="http://schemas.openxmlformats.org/officeDocument/2006/relationships/hyperlink" Target="http://scholar.google.com/scholar?hl=en&amp;q=MHRA+%2528Medicines+%2526+Healthcare+products+Regulatory+Agency%2529.+Public+Assessment+Report+-+Decapeptyl+SR+11.25%25E2%2580%2589mg%252C+powder+and+solvent+for+suspension+for+injection+%2528triptorelin+pamoate%2529+%25E2%2580%2593+UK+Licence+No%253A+PL+34926%252F0019." TargetMode="External"/><Relationship Id="rId263" Type="http://schemas.openxmlformats.org/officeDocument/2006/relationships/hyperlink" Target="https://www.tandfonline.com/servlet/linkout?suffix=CIT0066&amp;dbid=16&amp;doi=10.1080%252F26895269.2020.1747768&amp;key=10.2174%252F15748863113089990030" TargetMode="External"/><Relationship Id="rId284" Type="http://schemas.openxmlformats.org/officeDocument/2006/relationships/hyperlink" Target="http://scholar.google.com/scholar_lookup?hl=en&amp;publication_year=2019b&amp;author=The+Guardian.&amp;title=Governor+of+Tavistock+Foundation+quits+over+damning+report+into+gender+identity+clinic" TargetMode="External"/><Relationship Id="rId37" Type="http://schemas.openxmlformats.org/officeDocument/2006/relationships/hyperlink" Target="http://scholar.google.com/scholar_lookup?hl=en&amp;volume=40&amp;publication_year=2011&amp;pages=843-847&amp;issue=4&amp;author=P.+T.+Cohen-Kettenis&amp;author=S.+E.+Schagen&amp;author=T.+D.+Steensma&amp;author=A.+L.+de+Vries&amp;author=H.+A.+Delemarre-van+de+Waal&amp;title=Puberty+suppression+in+a+gender-dysphoric+adolescent%253A+A+22-year+follow-up&amp;doi=10.1007%252Fs10508-011-9758-9" TargetMode="External"/><Relationship Id="rId58" Type="http://schemas.openxmlformats.org/officeDocument/2006/relationships/hyperlink" Target="https://www.tandfonline.com/servlet/linkout?suffix=CIT0017&amp;dbid=128&amp;doi=10.1080%252F26895269.2020.1747768&amp;key=000343140500052" TargetMode="External"/><Relationship Id="rId79" Type="http://schemas.openxmlformats.org/officeDocument/2006/relationships/hyperlink" Target="https://www.tandfonline.com/servlet/linkout?suffix=CIT0024&amp;dbid=128&amp;doi=10.1080%252F26895269.2020.1747768&amp;key=000338541200011" TargetMode="External"/><Relationship Id="rId102" Type="http://schemas.openxmlformats.org/officeDocument/2006/relationships/hyperlink" Target="https://www.tandfonline.com/servlet/linkout?suffix=CIT0034&amp;dbid=16&amp;doi=10.1080%252F26895269.2020.1747768&amp;key=10.5694%252Fmja12.10222" TargetMode="External"/><Relationship Id="rId123" Type="http://schemas.openxmlformats.org/officeDocument/2006/relationships/hyperlink" Target="https://www.tandfonline.com/servlet/linkout?suffix=CIT0040&amp;dbid=128&amp;doi=10.1080%252F26895269.2020.1747768&amp;key=000347156900001" TargetMode="External"/><Relationship Id="rId144" Type="http://schemas.openxmlformats.org/officeDocument/2006/relationships/hyperlink" Target="https://www.tandfonline.com/servlet/linkout?suffix=CIT0030&amp;dbid=16&amp;doi=10.1080%252F26895269.2021.1904330&amp;key=10.1038%252Fs41585-020-0372-2" TargetMode="External"/><Relationship Id="rId90" Type="http://schemas.openxmlformats.org/officeDocument/2006/relationships/hyperlink" Target="https://www.tandfonline.com/servlet/linkout?suffix=CIT0027&amp;dbid=16&amp;doi=10.1080%252F26895269.2020.1747768&amp;key=10.1016%252Fj.yhbeh.2007.05.012" TargetMode="External"/><Relationship Id="rId165" Type="http://schemas.openxmlformats.org/officeDocument/2006/relationships/hyperlink" Target="https://www.tandfonline.com/servlet/linkout?suffix=CIT0054&amp;dbid=128&amp;doi=10.1080%252F26895269.2020.1747768&amp;key=000374676900002" TargetMode="External"/><Relationship Id="rId186" Type="http://schemas.openxmlformats.org/officeDocument/2006/relationships/hyperlink" Target="https://www.thetrevorproject.org/2019/06/27/research-brief-accepting-adults-reduce-suicide-attempts-among-lgbtq-youth/" TargetMode="External"/><Relationship Id="rId211" Type="http://schemas.openxmlformats.org/officeDocument/2006/relationships/hyperlink" Target="https://www.tandfonline.com/servlet/linkout?suffix=CIT0015&amp;dbid=20&amp;doi=10.1080%252F26895269.2020.1747768&amp;key=10.1080%252F15532730903383765&amp;tollfreelink=2_239_18587f00b2a8126d800dffd0fc38cdb9996a5461ced1af5901b6b01b415af5aa" TargetMode="External"/><Relationship Id="rId232" Type="http://schemas.openxmlformats.org/officeDocument/2006/relationships/hyperlink" Target="https://www.tandfonline.com/servlet/linkout?suffix=CIT0032&amp;dbid=16&amp;doi=10.1080%252F26895269.2020.1747768&amp;key=10.1210%252Fjc.2009-0345" TargetMode="External"/><Relationship Id="rId253" Type="http://schemas.openxmlformats.org/officeDocument/2006/relationships/hyperlink" Target="http://scholar.google.com/scholar_lookup?hl=en&amp;volume=51&amp;publication_year=2017&amp;pages=360-371&amp;issue=3&amp;author=D.+Penkov&amp;author=P.+Tomasi&amp;author=I.+Eichler&amp;author=D.+Murphy&amp;author=L.+P.+Yao&amp;author=J.+Temeck&amp;title=Pediatric+medicine+development%253A+An+overview+and+comparison+of+regulatory+processes+in+the+European+Union+and+United+States&amp;doi=10.1177%252F2168479017696265" TargetMode="External"/><Relationship Id="rId274" Type="http://schemas.openxmlformats.org/officeDocument/2006/relationships/hyperlink" Target="https://www.wpath.org/media/cms/Documents/SOC%2520v7/SOC%2520V7_English.pdf" TargetMode="External"/><Relationship Id="rId295" Type="http://schemas.openxmlformats.org/officeDocument/2006/relationships/theme" Target="theme/theme1.xml"/><Relationship Id="rId27" Type="http://schemas.openxmlformats.org/officeDocument/2006/relationships/hyperlink" Target="https://www.tandfonline.com/servlet/linkout?suffix=CIT0006&amp;dbid=16&amp;doi=10.1080%252F26895269.2021.1904330&amp;key=10.1016%252Fj.jadohealth.2020.07.033" TargetMode="External"/><Relationship Id="rId48" Type="http://schemas.openxmlformats.org/officeDocument/2006/relationships/hyperlink" Target="http://scholar.google.com/scholar_lookup?hl=en&amp;volume=17&amp;publication_year=2003&amp;pages=125-131&amp;issue=1&amp;author=L.+Cuzzolin&amp;author=A.+Zaccaron&amp;author=V.+Fanos&amp;title=Unlicensed+and+off+label+use+of+drugs+in+paediatrics%253A+A+review+of+literature&amp;doi=10.1046%252Fj.1472-8206.2003.00123.x" TargetMode="External"/><Relationship Id="rId69" Type="http://schemas.openxmlformats.org/officeDocument/2006/relationships/hyperlink" Target="http://scholar.google.com/scholar_lookup?hl=en&amp;volume=371&amp;publication_year=2020a&amp;pages=m4699&amp;author=C.+Dyer&amp;title=Children+are+%2522highly+unlikely%2522+to+be+able+to+consent+to+taking+puberty+blockers%252C+rules+High+Court&amp;doi=https%253A%252F%252Fdoi.org%252F10.1136%252Fbmj.m4699" TargetMode="External"/><Relationship Id="rId113" Type="http://schemas.openxmlformats.org/officeDocument/2006/relationships/hyperlink" Target="https://www.tandfonline.com/servlet/linkout?suffix=CIT0038&amp;dbid=16&amp;doi=10.1080%252F26895269.2020.1747768&amp;key=10.1210%252Fjc.2014-2439" TargetMode="External"/><Relationship Id="rId134" Type="http://schemas.openxmlformats.org/officeDocument/2006/relationships/hyperlink" Target="https://www.tandfonline.com/servlet/linkout?suffix=CIT0028&amp;dbid=16&amp;doi=10.1080%252F26895269.2021.1904330&amp;key=10.2196%252F14434" TargetMode="External"/><Relationship Id="rId80" Type="http://schemas.openxmlformats.org/officeDocument/2006/relationships/hyperlink" Target="http://scholar.google.com/scholar_lookup?hl=en&amp;volume=37&amp;publication_year=2014&amp;pages=675-687&amp;issue=7&amp;author=A.+D.+Fisher&amp;author=J.+Ristori&amp;author=E.+Bandini&amp;author=S.+Giordano&amp;author=M.+Mosconi&amp;author=E.+A.+Jannini&amp;author=N.+A.+Greggio&amp;author=A.+Godano&amp;author=C.+Manieri&amp;author=C.+Meriggiola&amp;author=V.+Ricca&amp;author=D.+Dettore&amp;author=M.+Maggi&amp;title=Medical+treatment+in+gender+dysphoric+adolescents+endorsed+by+SIAMS%25E2%2580%2593SIE%25E2%2580%2593SIEDP%25E2%2580%2593ONIG&amp;doi=10.1007%252Fs40618-014-0077-6" TargetMode="External"/><Relationship Id="rId155" Type="http://schemas.openxmlformats.org/officeDocument/2006/relationships/hyperlink" Target="http://scholar.google.com/scholar?hl=en&amp;q=RCPCH+Royal+College+of+Paediatrics+and+Child+Health.+https%253A%252F%252Fwww.rcpch.ac.uk%252Fresources%252Fuse-unlicensed-medicines-or-licensed-medicines-unlicensed-applications-paediatric." TargetMode="External"/><Relationship Id="rId176" Type="http://schemas.openxmlformats.org/officeDocument/2006/relationships/hyperlink" Target="https://pubmed.ncbi.nlm.nih.gov/25837854/" TargetMode="External"/><Relationship Id="rId197" Type="http://schemas.openxmlformats.org/officeDocument/2006/relationships/hyperlink" Target="http://scholar.google.com/scholar_lookup?hl=en&amp;volume=57&amp;publication_year=2015&amp;pages=367-373&amp;issue=4&amp;author=L.+J.+J.+J.+Vrouenraets&amp;author=A.+M.+Fredriks&amp;author=S.+E.+Hannema&amp;author=P.+T.+Cohen-Kettenis&amp;author=M.+C.+de+Vries&amp;title=Early+medical+treatment+of+children+and+adolescents+with+gender+dysphoria%253A+An+empirical+ethical+study&amp;doi=10.1016%252Fj.jadohealth.2015.04.004" TargetMode="External"/><Relationship Id="rId201" Type="http://schemas.openxmlformats.org/officeDocument/2006/relationships/hyperlink" Target="https://epath.eu/wp-content/uploads/2020/12/FINAL-Statement-Regarding-Informed-Consent-Court-Case_Dec-16-2020.docx.pdf" TargetMode="External"/><Relationship Id="rId222" Type="http://schemas.openxmlformats.org/officeDocument/2006/relationships/hyperlink" Target="https://www.tandfonline.com/servlet/linkout?suffix=CIT0072&amp;dbid=16&amp;doi=10.1080%252F26895269.2020.1747768&amp;key=10.1046%252Fj.1365-2702.2003.00662.x" TargetMode="External"/><Relationship Id="rId243" Type="http://schemas.openxmlformats.org/officeDocument/2006/relationships/hyperlink" Target="https://www.tandfonline.com/servlet/linkout?suffix=CIT0043&amp;dbid=16&amp;doi=10.1080%252F26895269.2020.1747768&amp;key=10.1111%252Fj.1365-2265.2009.03625.x" TargetMode="External"/><Relationship Id="rId264" Type="http://schemas.openxmlformats.org/officeDocument/2006/relationships/hyperlink" Target="http://scholar.google.com/scholar_lookup?hl=en&amp;volume=8&amp;publication_year=2013&amp;pages=104-113&amp;issue=2&amp;author=A.+Wahab&amp;author=N.+Izyan&amp;author=L.+Pratt&amp;author=M.+Kalisch&amp;author=E.+Roughead&amp;title=The+detection+of+adverse+events+in+randomized+clinical+trials%253A+Can+we+really+say+new+medicines+are+safe%253F&amp;doi=10.2174%252F15748863113089990030" TargetMode="External"/><Relationship Id="rId285" Type="http://schemas.openxmlformats.org/officeDocument/2006/relationships/hyperlink" Target="https://www.theguardian.com/society/2019/apr/20/the-dad-who-gave-birth-pregnant-trans-freddy-mcconnell" TargetMode="External"/><Relationship Id="rId17" Type="http://schemas.openxmlformats.org/officeDocument/2006/relationships/hyperlink" Target="https://www.lgbtqnation.com/2021/02/puberty-blockers-make-transgender-teens-feel-better/?fbclid=IwAR1B9VjZ4rnqFdc82z1KitJKLnO95C1fXqsSmezww5O9SDr7AlOCfSmjgNI" TargetMode="External"/><Relationship Id="rId38" Type="http://schemas.openxmlformats.org/officeDocument/2006/relationships/hyperlink" Target="https://www.tandfonline.com/servlet/linkout?suffix=CIT0009&amp;dbid=16&amp;doi=10.1080%252F26895269.2020.1747768&amp;key=10.1016%252Fj.chc.2011.08.001" TargetMode="External"/><Relationship Id="rId59" Type="http://schemas.openxmlformats.org/officeDocument/2006/relationships/hyperlink" Target="http://scholar.google.com/scholar_lookup?hl=en&amp;volume=134&amp;publication_year=2014&amp;pages=696-611&amp;issue=4&amp;author=A.+L.+De+Vries&amp;author=J.+K.+McGuire&amp;author=T.+D.+Steensma&amp;author=E.+C.+F.+Wagenaar&amp;author=T.+A.+H.+Doreleijers&amp;author=P.+T.+Cohen-Kettenis&amp;title=Adult+psychological+outcome+after+puberty+suppression+and+gender+reassignment&amp;doi=10.1542%252Fpeds.2013-2958" TargetMode="External"/><Relationship Id="rId103" Type="http://schemas.openxmlformats.org/officeDocument/2006/relationships/hyperlink" Target="https://www.tandfonline.com/servlet/linkout?suffix=CIT0034&amp;dbid=128&amp;doi=10.1080%252F26895269.2020.1747768&amp;key=000304518400019" TargetMode="External"/><Relationship Id="rId124" Type="http://schemas.openxmlformats.org/officeDocument/2006/relationships/hyperlink" Target="http://scholar.google.com/scholar_lookup?hl=en&amp;volume=71&amp;publication_year=2015&amp;pages=1-13&amp;issue=1&amp;author=J.+Magalh%25C3%25A3es&amp;author=A.+Teixeira+Rodrigues&amp;author=F.+Roque&amp;author=A.+Figueiras&amp;author=A.+Falc%25C3%25A3o&amp;author=M.+T.+Herdeiro&amp;title=Use+of+off-label+and+unlicenced+drugs+in+hospitalised+paediatric+patients%253A+A+systematic+review&amp;doi=10.1007%252Fs00228-014-1768-9" TargetMode="External"/><Relationship Id="rId70" Type="http://schemas.openxmlformats.org/officeDocument/2006/relationships/hyperlink" Target="http://scholar.google.com/scholar_lookup?hl=en&amp;volume=371&amp;publication_year=2020b&amp;pages=m4717&amp;author=C.+Dyer&amp;title=Puberty+blockers%253A+CHILDREN+under+16+should+not+be+referred+without+court+order%252C+says+NHS+England&amp;doi=https%253A%252F%252Fdoi.org%252F10.1136%252Fbmj.m4717" TargetMode="External"/><Relationship Id="rId91" Type="http://schemas.openxmlformats.org/officeDocument/2006/relationships/hyperlink" Target="https://www.tandfonline.com/servlet/linkout?suffix=CIT0027&amp;dbid=128&amp;doi=10.1080%252F26895269.2020.1747768&amp;key=000249637700007" TargetMode="External"/><Relationship Id="rId145" Type="http://schemas.openxmlformats.org/officeDocument/2006/relationships/hyperlink" Target="https://www.tandfonline.com/servlet/linkout?suffix=CIT0030&amp;dbid=128&amp;doi=10.1080%252F26895269.2021.1904330&amp;key=000572304800001" TargetMode="External"/><Relationship Id="rId166" Type="http://schemas.openxmlformats.org/officeDocument/2006/relationships/hyperlink" Target="http://scholar.google.com/scholar_lookup?hl=en&amp;volume=30&amp;publication_year=2016&amp;pages=416-421&amp;issue=5&amp;author=A.+N.+Sharma&amp;author=C.+Arango&amp;author=D.+Coghill&amp;author=P.+Gringras&amp;author=D.+J.+Nutt&amp;author=P.+Pratt&amp;author=A.+H.+Young&amp;author=C.+Hollis&amp;title=BAP+Position+Statement%253A+Off-label+prescribing+of+psychotropic+medication+to+children+and+adolescents&amp;doi=10.1177%252F0269881116636107" TargetMode="External"/><Relationship Id="rId187" Type="http://schemas.openxmlformats.org/officeDocument/2006/relationships/hyperlink" Target="https://www.tandfonline.com/servlet/linkout?suffix=CIT0039&amp;dbid=16&amp;doi=10.1080%252F26895269.2021.1904330&amp;key=10.1542%252Fpeds.2019-1725" TargetMode="External"/><Relationship Id="rId1" Type="http://schemas.openxmlformats.org/officeDocument/2006/relationships/styles" Target="styles.xml"/><Relationship Id="rId212" Type="http://schemas.openxmlformats.org/officeDocument/2006/relationships/hyperlink" Target="http://scholar.google.com/scholar_lookup?hl=en&amp;volume=11&amp;publication_year=2009&amp;pages=183-185&amp;issue=3&amp;author=P.+De+Sutter&amp;title=Reproductive+options+for+trans+people%253A+Recommendations+for+revision+of+the+WPATH%25E2%2580%2599s+standards+of+care&amp;doi=10.1080%252F15532730903383765" TargetMode="External"/><Relationship Id="rId233" Type="http://schemas.openxmlformats.org/officeDocument/2006/relationships/hyperlink" Target="https://www.tandfonline.com/servlet/linkout?suffix=CIT0032&amp;dbid=128&amp;doi=10.1080%252F26895269.2020.1747768&amp;key=000269584600002" TargetMode="External"/><Relationship Id="rId254" Type="http://schemas.openxmlformats.org/officeDocument/2006/relationships/hyperlink" Target="http://scholar.google.com/scholar?hl=en&amp;q=Simms+v+An+NHS+Trust.+%25282002%252C+December+11%2529+EWHC+2734+%2528Fam%2529." TargetMode="External"/><Relationship Id="rId28" Type="http://schemas.openxmlformats.org/officeDocument/2006/relationships/hyperlink" Target="http://scholar.google.com/scholar_lookup?hl=en&amp;publication_year=2020b&amp;author=D.+Chen&amp;author=M.+Abrams&amp;author=L.+Clark&amp;author=D.+Ehrensaft&amp;author=A.+C.+Tishelman&amp;author=Y.+M.+Chan&amp;author=R.+Garofalo&amp;author=J.+Olson-Kennedy&amp;author=S.+M.+Rosenthal&amp;author=M.+A.+Hidalgo&amp;title=Psychosocial+characteristics+of+transgender+youth+seeking+gender-affirming+medical+treatment%253A+Baseline+findings+from+the+Trans+Youth+Care+Study&amp;doi=https%253A%252F%252Fdoi.org%252F10.1016%252Fj.jadohealth.2020.07.033" TargetMode="External"/><Relationship Id="rId49" Type="http://schemas.openxmlformats.org/officeDocument/2006/relationships/hyperlink" Target="http://scholar.google.com/scholar_lookup?hl=en&amp;publication_year=2005&amp;author=P.+De+Sutter&amp;title=Adolescents+and+GID.+Fertility+Issues" TargetMode="External"/><Relationship Id="rId114" Type="http://schemas.openxmlformats.org/officeDocument/2006/relationships/hyperlink" Target="https://www.tandfonline.com/servlet/linkout?suffix=CIT0038&amp;dbid=128&amp;doi=10.1080%252F26895269.2020.1747768&amp;key=000353350900017" TargetMode="External"/><Relationship Id="rId275" Type="http://schemas.openxmlformats.org/officeDocument/2006/relationships/hyperlink" Target="http://scholar.google.com/scholar?hl=en&amp;q=WPATH.+%25282011%2529.+https%253A%252F%252Fwww.wpath.org%252Fmedia%252Fcms%252FDocuments%252FSOC%252520v7%252FSOC%252520V7_English.pdf." TargetMode="External"/><Relationship Id="rId60" Type="http://schemas.openxmlformats.org/officeDocument/2006/relationships/hyperlink" Target="https://www.tandfonline.com/servlet/linkout?suffix=CIT0012&amp;dbid=16&amp;doi=10.1080%252F26895269.2021.1904330&amp;key=10.1542%252Fpeds.2013-2958" TargetMode="External"/><Relationship Id="rId81" Type="http://schemas.openxmlformats.org/officeDocument/2006/relationships/hyperlink" Target="https://www.tandfonline.com/servlet/linkout?suffix=CIT0018&amp;dbid=16&amp;doi=10.1080%252F26895269.2021.1904330&amp;key=10.1136%252Fjme.2007.021097" TargetMode="External"/><Relationship Id="rId135" Type="http://schemas.openxmlformats.org/officeDocument/2006/relationships/hyperlink" Target="https://www.tandfonline.com/servlet/linkout?suffix=CIT0028&amp;dbid=128&amp;doi=10.1080%252F26895269.2021.1904330&amp;key=000478104800030" TargetMode="External"/><Relationship Id="rId156" Type="http://schemas.openxmlformats.org/officeDocument/2006/relationships/hyperlink" Target="https://www.tandfonline.com/servlet/linkout?suffix=CIT0033&amp;dbid=16&amp;doi=10.1080%252F26895269.2021.1904330&amp;key=10.1038%252F531560a" TargetMode="External"/><Relationship Id="rId177" Type="http://schemas.openxmlformats.org/officeDocument/2006/relationships/hyperlink" Target="https://www.tandfonline.com/servlet/linkout?suffix=CIT0060&amp;dbid=16&amp;doi=10.1080%252F26895269.2020.1747768&amp;key=10.1016%252Fj.jaac.2013.03.016" TargetMode="External"/><Relationship Id="rId198" Type="http://schemas.openxmlformats.org/officeDocument/2006/relationships/hyperlink" Target="https://www.tandfonline.com/servlet/linkout?suffix=CIT0067&amp;dbid=16&amp;doi=10.1080%252F26895269.2020.1747768&amp;key=10.1097%252FCHI.0b013e31818956b9" TargetMode="External"/><Relationship Id="rId202" Type="http://schemas.openxmlformats.org/officeDocument/2006/relationships/hyperlink" Target="http://scholar.google.com/scholar?hl=en&amp;q=American+Psychological+Association%252C+Task+Force+on+Gender+Identity+and+Gender+Variance.+%25282009%2529.+Report+of+the+task+force+on+gender+identity+and+gender+variance.+Washington%252C+DC%253A+Author." TargetMode="External"/><Relationship Id="rId223" Type="http://schemas.openxmlformats.org/officeDocument/2006/relationships/hyperlink" Target="https://www.tandfonline.com/servlet/linkout?suffix=CIT0072&amp;dbid=128&amp;doi=10.1080%252F26895269.2020.1747768&amp;key=000179945800010" TargetMode="External"/><Relationship Id="rId244" Type="http://schemas.openxmlformats.org/officeDocument/2006/relationships/hyperlink" Target="https://www.tandfonline.com/servlet/linkout?suffix=CIT0043&amp;dbid=128&amp;doi=10.1080%252F26895269.2020.1747768&amp;key=000273767300012" TargetMode="External"/><Relationship Id="rId18" Type="http://schemas.openxmlformats.org/officeDocument/2006/relationships/hyperlink" Target="https://www.tandfonline.com/servlet/linkout?suffix=CIT0004&amp;dbid=16&amp;doi=10.1080%252F26895269.2021.1904330&amp;key=10.1007%252Fs10508-020-01660-8" TargetMode="External"/><Relationship Id="rId39" Type="http://schemas.openxmlformats.org/officeDocument/2006/relationships/hyperlink" Target="https://www.tandfonline.com/servlet/linkout?suffix=CIT0009&amp;dbid=128&amp;doi=10.1080%252F26895269.2020.1747768&amp;key=000297378900009" TargetMode="External"/><Relationship Id="rId265" Type="http://schemas.openxmlformats.org/officeDocument/2006/relationships/hyperlink" Target="https://www.tandfonline.com/servlet/linkout?suffix=CIT0041&amp;dbid=16&amp;doi=10.1080%252F26895269.2021.1904330&amp;key=10.1210%252Fclinem%252Fdgaa816" TargetMode="External"/><Relationship Id="rId286" Type="http://schemas.openxmlformats.org/officeDocument/2006/relationships/hyperlink" Target="http://scholar.google.com/scholar_lookup?hl=en&amp;publication_year=2019a&amp;author=The+Guardian.&amp;title=The+dad+who+gave+birth%253A+%25E2%2580%2598giving+birth+does+not+change+me+being+a+trans+man%25E2%2580%2599" TargetMode="External"/><Relationship Id="rId50" Type="http://schemas.openxmlformats.org/officeDocument/2006/relationships/hyperlink" Target="https://www.tandfonline.com/servlet/linkout?suffix=CIT0011&amp;dbid=16&amp;doi=10.1080%252F26895269.2021.1904330&amp;key=10.1542%252Fpeds.2020-010611" TargetMode="External"/><Relationship Id="rId104" Type="http://schemas.openxmlformats.org/officeDocument/2006/relationships/hyperlink" Target="http://scholar.google.com/scholar_lookup?hl=en&amp;volume=196&amp;publication_year=2012&amp;pages=578-581&amp;issue=9&amp;author=J.+K.+Hewitt&amp;author=C.+Paul&amp;author=P.+Kasiannan&amp;author=S.+R.+Grover&amp;author=L.+K.+Newman&amp;author=G.+L.+Warne&amp;title=Hormone+treatment+of+gender+identity+disorder+in+a+cohort+of+children+and+adolescents&amp;doi=10.5694%252Fmja12.10222" TargetMode="External"/><Relationship Id="rId125" Type="http://schemas.openxmlformats.org/officeDocument/2006/relationships/hyperlink" Target="https://www.tandfonline.com/servlet/linkout?suffix=CIT0026&amp;dbid=16&amp;doi=10.1080%252F26895269.2021.1904330&amp;key=10.1016%252FS2213-8587%252818%252930305-X" TargetMode="External"/><Relationship Id="rId146" Type="http://schemas.openxmlformats.org/officeDocument/2006/relationships/hyperlink" Target="http://scholar.google.com/scholar_lookup?hl=en&amp;volume=17&amp;publication_year=2020&amp;pages=626-636&amp;issue=11&amp;author=L.+Panagiotakopoulos&amp;author=V.+Chulani&amp;author=A.+Koyama&amp;author=K.+Childress&amp;author=M.+Forcier&amp;author=G.+Grimsby&amp;author=K.+Greenberg&amp;title=The+effect+of+early+puberty+suppression+on+treatment+options+and+outcomes+in+transgender+patients&amp;doi=https%253A%252F%252Fdoi.org%252F10.1038%252Fs41585-020-0372-2" TargetMode="External"/><Relationship Id="rId167" Type="http://schemas.openxmlformats.org/officeDocument/2006/relationships/hyperlink" Target="https://www.tandfonline.com/servlet/linkout?suffix=CIT0055&amp;dbid=16&amp;doi=10.1080%252F26895269.2020.1747768&amp;key=10.1097%252FMED.0b013e32835c711e" TargetMode="External"/><Relationship Id="rId188" Type="http://schemas.openxmlformats.org/officeDocument/2006/relationships/hyperlink" Target="https://www.tandfonline.com/servlet/linkout?suffix=CIT0039&amp;dbid=128&amp;doi=10.1080%252F26895269.2021.1904330&amp;key=000511175000034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16821</Words>
  <Characters>95885</Characters>
  <Application>Microsoft Office Word</Application>
  <DocSecurity>0</DocSecurity>
  <Lines>799</Lines>
  <Paragraphs>224</Paragraphs>
  <ScaleCrop>false</ScaleCrop>
  <Company/>
  <LinksUpToDate>false</LinksUpToDate>
  <CharactersWithSpaces>112482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Stewart</cp:lastModifiedBy>
  <cp:revision>3</cp:revision>
  <cp:lastPrinted>2021-06-21T13:05:00Z</cp:lastPrinted>
  <dcterms:created xsi:type="dcterms:W3CDTF">2021-06-21T13:05:00Z</dcterms:created>
  <dcterms:modified xsi:type="dcterms:W3CDTF">2021-06-21T13:06:00Z</dcterms:modified>
</cp:coreProperties>
</file>