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17E89" w14:textId="77777777" w:rsidR="00FB1F32" w:rsidRDefault="00FB1F32" w:rsidP="00FB1F32">
      <w:pPr>
        <w:jc w:val="center"/>
        <w:rPr>
          <w:rFonts w:ascii="Verdana" w:eastAsia="Verdana" w:hAnsi="Verdana" w:cs="Verdana"/>
          <w:b/>
          <w:sz w:val="20"/>
          <w:szCs w:val="20"/>
        </w:rPr>
      </w:pPr>
    </w:p>
    <w:p w14:paraId="5F601447" w14:textId="77777777" w:rsidR="00FB1F32" w:rsidRDefault="00FB1F32" w:rsidP="00FB1F32">
      <w:pPr>
        <w:jc w:val="right"/>
        <w:rPr>
          <w:rFonts w:ascii="Verdana" w:eastAsia="Verdana" w:hAnsi="Verdana" w:cs="Verdana"/>
          <w:sz w:val="20"/>
          <w:szCs w:val="20"/>
        </w:rPr>
      </w:pPr>
      <w:r>
        <w:rPr>
          <w:rFonts w:ascii="Verdana" w:eastAsia="Verdana" w:hAnsi="Verdana" w:cs="Verdana"/>
          <w:noProof/>
          <w:sz w:val="20"/>
          <w:szCs w:val="20"/>
        </w:rPr>
        <w:drawing>
          <wp:inline distT="0" distB="0" distL="0" distR="0" wp14:anchorId="6CE8DD0F" wp14:editId="3C756E5A">
            <wp:extent cx="3140075" cy="802005"/>
            <wp:effectExtent l="0" t="0" r="0" b="0"/>
            <wp:docPr id="2" name="image1.jp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Graphical user interface, text&#10;&#10;Description automatically generated"/>
                    <pic:cNvPicPr preferRelativeResize="0"/>
                  </pic:nvPicPr>
                  <pic:blipFill>
                    <a:blip r:embed="rId7"/>
                    <a:srcRect/>
                    <a:stretch>
                      <a:fillRect/>
                    </a:stretch>
                  </pic:blipFill>
                  <pic:spPr>
                    <a:xfrm>
                      <a:off x="0" y="0"/>
                      <a:ext cx="3140075" cy="802005"/>
                    </a:xfrm>
                    <a:prstGeom prst="rect">
                      <a:avLst/>
                    </a:prstGeom>
                    <a:ln/>
                  </pic:spPr>
                </pic:pic>
              </a:graphicData>
            </a:graphic>
          </wp:inline>
        </w:drawing>
      </w:r>
    </w:p>
    <w:p w14:paraId="03F6D5B5" w14:textId="77777777" w:rsidR="00FB1F32" w:rsidRDefault="00FB1F32" w:rsidP="00FB1F32">
      <w:pPr>
        <w:jc w:val="center"/>
        <w:rPr>
          <w:rFonts w:ascii="Verdana" w:eastAsia="Verdana" w:hAnsi="Verdana" w:cs="Verdana"/>
          <w:b/>
          <w:sz w:val="32"/>
          <w:szCs w:val="32"/>
        </w:rPr>
      </w:pPr>
    </w:p>
    <w:p w14:paraId="2F7136DA" w14:textId="77777777" w:rsidR="00FB1F32" w:rsidRDefault="00FB1F32" w:rsidP="00FB1F32">
      <w:pPr>
        <w:jc w:val="center"/>
        <w:rPr>
          <w:rFonts w:ascii="Verdana" w:eastAsia="Verdana" w:hAnsi="Verdana" w:cs="Verdana"/>
          <w:b/>
          <w:sz w:val="32"/>
          <w:szCs w:val="32"/>
        </w:rPr>
      </w:pPr>
      <w:r>
        <w:rPr>
          <w:rFonts w:ascii="Verdana" w:eastAsia="Verdana" w:hAnsi="Verdana" w:cs="Verdana"/>
          <w:b/>
          <w:sz w:val="32"/>
          <w:szCs w:val="32"/>
        </w:rPr>
        <w:t>Coordinator – Youth Service</w:t>
      </w:r>
    </w:p>
    <w:p w14:paraId="25522895" w14:textId="77777777" w:rsidR="00FB1F32" w:rsidRDefault="00FB1F32" w:rsidP="00FB1F32">
      <w:pPr>
        <w:rPr>
          <w:rFonts w:ascii="Verdana" w:eastAsia="Verdana" w:hAnsi="Verdana" w:cs="Verdana"/>
          <w:sz w:val="20"/>
          <w:szCs w:val="20"/>
        </w:rPr>
      </w:pPr>
    </w:p>
    <w:p w14:paraId="449CF5A0" w14:textId="18236B50" w:rsidR="00F81C52" w:rsidRDefault="00F81C52" w:rsidP="00F81C52">
      <w:pPr>
        <w:rPr>
          <w:rFonts w:ascii="Verdana" w:eastAsia="Verdana" w:hAnsi="Verdana" w:cs="Verdana"/>
          <w:bCs/>
          <w:sz w:val="22"/>
          <w:szCs w:val="22"/>
        </w:rPr>
      </w:pPr>
      <w:r w:rsidRPr="000830CF">
        <w:rPr>
          <w:rFonts w:ascii="Verdana" w:eastAsia="Verdana" w:hAnsi="Verdana" w:cs="Verdana"/>
          <w:bCs/>
          <w:sz w:val="22"/>
          <w:szCs w:val="22"/>
        </w:rPr>
        <w:t xml:space="preserve">As a </w:t>
      </w:r>
      <w:r>
        <w:rPr>
          <w:rFonts w:ascii="Verdana" w:eastAsia="Verdana" w:hAnsi="Verdana" w:cs="Verdana"/>
          <w:bCs/>
          <w:sz w:val="22"/>
          <w:szCs w:val="22"/>
        </w:rPr>
        <w:t>Y</w:t>
      </w:r>
      <w:r w:rsidRPr="000830CF">
        <w:rPr>
          <w:rFonts w:ascii="Verdana" w:eastAsia="Verdana" w:hAnsi="Verdana" w:cs="Verdana"/>
          <w:bCs/>
          <w:sz w:val="22"/>
          <w:szCs w:val="22"/>
        </w:rPr>
        <w:t xml:space="preserve">outh </w:t>
      </w:r>
      <w:r>
        <w:rPr>
          <w:rFonts w:ascii="Verdana" w:eastAsia="Verdana" w:hAnsi="Verdana" w:cs="Verdana"/>
          <w:bCs/>
          <w:sz w:val="22"/>
          <w:szCs w:val="22"/>
        </w:rPr>
        <w:t>W</w:t>
      </w:r>
      <w:r w:rsidRPr="000830CF">
        <w:rPr>
          <w:rFonts w:ascii="Verdana" w:eastAsia="Verdana" w:hAnsi="Verdana" w:cs="Verdana"/>
          <w:bCs/>
          <w:sz w:val="22"/>
          <w:szCs w:val="22"/>
        </w:rPr>
        <w:t xml:space="preserve">ork </w:t>
      </w:r>
      <w:r>
        <w:rPr>
          <w:rFonts w:ascii="Verdana" w:eastAsia="Verdana" w:hAnsi="Verdana" w:cs="Verdana"/>
          <w:bCs/>
          <w:sz w:val="22"/>
          <w:szCs w:val="22"/>
        </w:rPr>
        <w:t>C</w:t>
      </w:r>
      <w:r w:rsidRPr="000830CF">
        <w:rPr>
          <w:rFonts w:ascii="Verdana" w:eastAsia="Verdana" w:hAnsi="Verdana" w:cs="Verdana"/>
          <w:bCs/>
          <w:sz w:val="22"/>
          <w:szCs w:val="22"/>
        </w:rPr>
        <w:t>oordinator at GI, you will be leading youth groups for trans young people</w:t>
      </w:r>
      <w:r>
        <w:rPr>
          <w:rFonts w:ascii="Verdana" w:eastAsia="Verdana" w:hAnsi="Verdana" w:cs="Verdana"/>
          <w:bCs/>
          <w:sz w:val="22"/>
          <w:szCs w:val="22"/>
        </w:rPr>
        <w:t xml:space="preserve">, providing </w:t>
      </w:r>
      <w:r>
        <w:rPr>
          <w:rFonts w:ascii="Verdana" w:eastAsia="Verdana" w:hAnsi="Verdana" w:cs="Verdana"/>
          <w:bCs/>
          <w:sz w:val="22"/>
          <w:szCs w:val="22"/>
        </w:rPr>
        <w:t>face-to-face delivery and development of our trans youth work service. You will support young people</w:t>
      </w:r>
      <w:r>
        <w:rPr>
          <w:rFonts w:ascii="Verdana" w:eastAsia="Verdana" w:hAnsi="Verdana" w:cs="Verdana"/>
          <w:bCs/>
          <w:sz w:val="22"/>
          <w:szCs w:val="22"/>
        </w:rPr>
        <w:t xml:space="preserve"> -</w:t>
      </w:r>
      <w:r>
        <w:rPr>
          <w:rFonts w:ascii="Verdana" w:eastAsia="Verdana" w:hAnsi="Verdana" w:cs="Verdana"/>
          <w:bCs/>
          <w:sz w:val="22"/>
          <w:szCs w:val="22"/>
        </w:rPr>
        <w:t xml:space="preserve"> across different age ranges between 8</w:t>
      </w:r>
      <w:r>
        <w:rPr>
          <w:rFonts w:ascii="Verdana" w:eastAsia="Verdana" w:hAnsi="Verdana" w:cs="Verdana"/>
          <w:bCs/>
          <w:sz w:val="22"/>
          <w:szCs w:val="22"/>
        </w:rPr>
        <w:t>-</w:t>
      </w:r>
      <w:r>
        <w:rPr>
          <w:rFonts w:ascii="Verdana" w:eastAsia="Verdana" w:hAnsi="Verdana" w:cs="Verdana"/>
          <w:bCs/>
          <w:sz w:val="22"/>
          <w:szCs w:val="22"/>
        </w:rPr>
        <w:t>30</w:t>
      </w:r>
      <w:r>
        <w:rPr>
          <w:rFonts w:ascii="Verdana" w:eastAsia="Verdana" w:hAnsi="Verdana" w:cs="Verdana"/>
          <w:bCs/>
          <w:sz w:val="22"/>
          <w:szCs w:val="22"/>
        </w:rPr>
        <w:t xml:space="preserve"> -</w:t>
      </w:r>
      <w:r>
        <w:rPr>
          <w:rFonts w:ascii="Verdana" w:eastAsia="Verdana" w:hAnsi="Verdana" w:cs="Verdana"/>
          <w:bCs/>
          <w:sz w:val="22"/>
          <w:szCs w:val="22"/>
        </w:rPr>
        <w:t xml:space="preserve"> with the challenges of growing up trans / gender diverse in a cis-normative world as well as other challenges and journeys that all young people face in society. Youth work, and this role, is about relationship building, youth empowerment and ensuring the participation and inclusion of and listening to young trans people as they are. </w:t>
      </w:r>
    </w:p>
    <w:p w14:paraId="5487D7F6" w14:textId="77777777" w:rsidR="00F81C52" w:rsidRDefault="00F81C52" w:rsidP="00F81C52">
      <w:pPr>
        <w:rPr>
          <w:rFonts w:ascii="Verdana" w:eastAsia="Verdana" w:hAnsi="Verdana" w:cs="Verdana"/>
          <w:bCs/>
          <w:sz w:val="22"/>
          <w:szCs w:val="22"/>
        </w:rPr>
      </w:pPr>
    </w:p>
    <w:p w14:paraId="7A74D43A" w14:textId="334A43FB" w:rsidR="00F81C52" w:rsidRDefault="00F81C52" w:rsidP="00F81C52">
      <w:pPr>
        <w:rPr>
          <w:rFonts w:ascii="Verdana" w:eastAsia="Verdana" w:hAnsi="Verdana" w:cs="Verdana"/>
          <w:bCs/>
          <w:sz w:val="22"/>
          <w:szCs w:val="22"/>
        </w:rPr>
      </w:pPr>
      <w:r>
        <w:rPr>
          <w:rFonts w:ascii="Verdana" w:eastAsia="Verdana" w:hAnsi="Verdana" w:cs="Verdana"/>
          <w:bCs/>
          <w:sz w:val="22"/>
          <w:szCs w:val="22"/>
        </w:rPr>
        <w:t xml:space="preserve">We are looking </w:t>
      </w:r>
      <w:r w:rsidR="00F0778F">
        <w:rPr>
          <w:rFonts w:ascii="Verdana" w:eastAsia="Verdana" w:hAnsi="Verdana" w:cs="Verdana"/>
          <w:bCs/>
          <w:sz w:val="22"/>
          <w:szCs w:val="22"/>
        </w:rPr>
        <w:t>someone</w:t>
      </w:r>
      <w:r>
        <w:rPr>
          <w:rFonts w:ascii="Verdana" w:eastAsia="Verdana" w:hAnsi="Verdana" w:cs="Verdana"/>
          <w:bCs/>
          <w:sz w:val="22"/>
          <w:szCs w:val="22"/>
        </w:rPr>
        <w:t xml:space="preserve"> who </w:t>
      </w:r>
      <w:r w:rsidR="00F0778F">
        <w:rPr>
          <w:rFonts w:ascii="Verdana" w:eastAsia="Verdana" w:hAnsi="Verdana" w:cs="Verdana"/>
          <w:bCs/>
          <w:sz w:val="22"/>
          <w:szCs w:val="22"/>
        </w:rPr>
        <w:t xml:space="preserve">is </w:t>
      </w:r>
      <w:r>
        <w:rPr>
          <w:rFonts w:ascii="Verdana" w:eastAsia="Verdana" w:hAnsi="Verdana" w:cs="Verdana"/>
          <w:bCs/>
          <w:sz w:val="22"/>
          <w:szCs w:val="22"/>
        </w:rPr>
        <w:t xml:space="preserve">passionate about providing safer, empowering, positive spaces for young trans people; and who </w:t>
      </w:r>
      <w:r w:rsidR="00F0778F">
        <w:rPr>
          <w:rFonts w:ascii="Verdana" w:eastAsia="Verdana" w:hAnsi="Verdana" w:cs="Verdana"/>
          <w:bCs/>
          <w:sz w:val="22"/>
          <w:szCs w:val="22"/>
        </w:rPr>
        <w:t xml:space="preserve">will </w:t>
      </w:r>
      <w:r>
        <w:rPr>
          <w:rFonts w:ascii="Verdana" w:eastAsia="Verdana" w:hAnsi="Verdana" w:cs="Verdana"/>
          <w:bCs/>
          <w:sz w:val="22"/>
          <w:szCs w:val="22"/>
        </w:rPr>
        <w:t xml:space="preserve">have the dedication and experience to do this work even in the hardest of times. </w:t>
      </w:r>
    </w:p>
    <w:p w14:paraId="09A396AD" w14:textId="77777777" w:rsidR="00F81C52" w:rsidRDefault="00F81C52" w:rsidP="001E2441">
      <w:pPr>
        <w:pStyle w:val="Heading2"/>
        <w:keepNext w:val="0"/>
        <w:spacing w:before="0" w:after="120" w:line="240" w:lineRule="auto"/>
        <w:rPr>
          <w:rFonts w:ascii="Verdana" w:eastAsia="Verdana" w:hAnsi="Verdana" w:cs="Verdana"/>
          <w:iCs w:val="0"/>
          <w:sz w:val="28"/>
          <w:szCs w:val="28"/>
        </w:rPr>
      </w:pPr>
    </w:p>
    <w:p w14:paraId="52AF0B14" w14:textId="120D894F" w:rsidR="001E2441" w:rsidRDefault="001E2441" w:rsidP="00F81C52">
      <w:pPr>
        <w:pStyle w:val="Heading2"/>
        <w:keepNext w:val="0"/>
        <w:numPr>
          <w:ilvl w:val="0"/>
          <w:numId w:val="7"/>
        </w:numPr>
        <w:spacing w:before="0" w:after="120" w:line="240" w:lineRule="auto"/>
        <w:rPr>
          <w:sz w:val="28"/>
          <w:szCs w:val="28"/>
        </w:rPr>
      </w:pPr>
      <w:r>
        <w:rPr>
          <w:rFonts w:ascii="Verdana" w:eastAsia="Verdana" w:hAnsi="Verdana" w:cs="Verdana"/>
          <w:iCs w:val="0"/>
          <w:sz w:val="28"/>
          <w:szCs w:val="28"/>
        </w:rPr>
        <w:t xml:space="preserve">The </w:t>
      </w:r>
      <w:proofErr w:type="spellStart"/>
      <w:r>
        <w:rPr>
          <w:rFonts w:ascii="Verdana" w:eastAsia="Verdana" w:hAnsi="Verdana" w:cs="Verdana"/>
          <w:iCs w:val="0"/>
          <w:sz w:val="28"/>
          <w:szCs w:val="28"/>
        </w:rPr>
        <w:t>Organisation</w:t>
      </w:r>
      <w:proofErr w:type="spellEnd"/>
    </w:p>
    <w:p w14:paraId="2048E119" w14:textId="77777777" w:rsidR="001E2441" w:rsidRPr="00633BC3" w:rsidRDefault="001E2441" w:rsidP="00633BC3">
      <w:pPr>
        <w:rPr>
          <w:rFonts w:ascii="Verdana" w:eastAsia="Verdana" w:hAnsi="Verdana" w:cs="Verdana"/>
          <w:bCs/>
          <w:sz w:val="22"/>
          <w:szCs w:val="22"/>
        </w:rPr>
      </w:pPr>
      <w:r w:rsidRPr="00633BC3">
        <w:rPr>
          <w:rFonts w:ascii="Verdana" w:eastAsia="Verdana" w:hAnsi="Verdana" w:cs="Verdana"/>
          <w:bCs/>
          <w:sz w:val="22"/>
          <w:szCs w:val="22"/>
        </w:rPr>
        <w:t xml:space="preserve">Gendered Intelligence (GI), established in 2008, is a registered charity that works to increase understandings of gender diversity and improve the lives of trans people. </w:t>
      </w:r>
    </w:p>
    <w:p w14:paraId="26F045F7" w14:textId="40FFAC7E" w:rsidR="001E2441" w:rsidRDefault="001E2441" w:rsidP="00633BC3">
      <w:pPr>
        <w:rPr>
          <w:rFonts w:ascii="Verdana" w:eastAsia="Verdana" w:hAnsi="Verdana" w:cs="Verdana"/>
          <w:bCs/>
          <w:sz w:val="22"/>
          <w:szCs w:val="22"/>
        </w:rPr>
      </w:pPr>
      <w:r w:rsidRPr="00633BC3">
        <w:rPr>
          <w:rFonts w:ascii="Verdana" w:eastAsia="Verdana" w:hAnsi="Verdana" w:cs="Verdana"/>
          <w:bCs/>
          <w:sz w:val="22"/>
          <w:szCs w:val="22"/>
        </w:rPr>
        <w:t>We imagine a world where people are no longer constrained by narrow perceptions and expectations of gender, and where diverse gender expressions are visible and valued.</w:t>
      </w:r>
    </w:p>
    <w:p w14:paraId="2B893B6F" w14:textId="77777777" w:rsidR="00633BC3" w:rsidRPr="00633BC3" w:rsidRDefault="00633BC3" w:rsidP="00633BC3">
      <w:pPr>
        <w:rPr>
          <w:rFonts w:ascii="Verdana" w:eastAsia="Verdana" w:hAnsi="Verdana" w:cs="Verdana"/>
          <w:bCs/>
          <w:sz w:val="22"/>
          <w:szCs w:val="22"/>
        </w:rPr>
      </w:pPr>
    </w:p>
    <w:p w14:paraId="6AB8CBF3" w14:textId="4AB9ED1C" w:rsidR="001E2441" w:rsidRDefault="001E2441" w:rsidP="00633BC3">
      <w:pPr>
        <w:rPr>
          <w:rFonts w:ascii="Verdana" w:eastAsia="Verdana" w:hAnsi="Verdana" w:cs="Verdana"/>
          <w:bCs/>
          <w:sz w:val="22"/>
          <w:szCs w:val="22"/>
        </w:rPr>
      </w:pPr>
      <w:r w:rsidRPr="00633BC3">
        <w:rPr>
          <w:rFonts w:ascii="Verdana" w:eastAsia="Verdana" w:hAnsi="Verdana" w:cs="Verdana"/>
          <w:bCs/>
          <w:sz w:val="22"/>
          <w:szCs w:val="22"/>
        </w:rPr>
        <w:t>We are a trans-led and trans-involving grass roots organisation with a wealth of lived experience, community connections of many kinds, and a depth and breadth of trans community knowledge that is second to none.</w:t>
      </w:r>
    </w:p>
    <w:p w14:paraId="59CA3891" w14:textId="77777777" w:rsidR="00633BC3" w:rsidRPr="00633BC3" w:rsidRDefault="00633BC3" w:rsidP="00633BC3">
      <w:pPr>
        <w:rPr>
          <w:rFonts w:ascii="Verdana" w:eastAsia="Verdana" w:hAnsi="Verdana" w:cs="Verdana"/>
          <w:bCs/>
          <w:sz w:val="22"/>
          <w:szCs w:val="22"/>
        </w:rPr>
      </w:pPr>
    </w:p>
    <w:p w14:paraId="4E752475" w14:textId="3DE8F402" w:rsidR="001E2441" w:rsidRDefault="001E2441" w:rsidP="00633BC3">
      <w:pPr>
        <w:rPr>
          <w:rFonts w:ascii="Verdana" w:eastAsia="Verdana" w:hAnsi="Verdana" w:cs="Verdana"/>
          <w:bCs/>
          <w:sz w:val="22"/>
          <w:szCs w:val="22"/>
        </w:rPr>
      </w:pPr>
      <w:r w:rsidRPr="00633BC3">
        <w:rPr>
          <w:rFonts w:ascii="Verdana" w:eastAsia="Verdana" w:hAnsi="Verdana" w:cs="Verdana"/>
          <w:bCs/>
          <w:sz w:val="22"/>
          <w:szCs w:val="22"/>
        </w:rPr>
        <w:t>We believe everyone can be intelligent about gender.</w:t>
      </w:r>
    </w:p>
    <w:p w14:paraId="2CE5C8B2" w14:textId="77777777" w:rsidR="00633BC3" w:rsidRPr="00633BC3" w:rsidRDefault="00633BC3" w:rsidP="00633BC3">
      <w:pPr>
        <w:rPr>
          <w:rFonts w:ascii="Verdana" w:eastAsia="Verdana" w:hAnsi="Verdana" w:cs="Verdana"/>
          <w:bCs/>
          <w:sz w:val="22"/>
          <w:szCs w:val="22"/>
        </w:rPr>
      </w:pPr>
    </w:p>
    <w:p w14:paraId="7F048E04" w14:textId="77777777" w:rsidR="001E2441" w:rsidRPr="00633BC3" w:rsidRDefault="001E2441" w:rsidP="00633BC3">
      <w:pPr>
        <w:rPr>
          <w:rFonts w:ascii="Verdana" w:eastAsia="Verdana" w:hAnsi="Verdana" w:cs="Verdana"/>
          <w:bCs/>
          <w:sz w:val="22"/>
          <w:szCs w:val="22"/>
        </w:rPr>
      </w:pPr>
      <w:r w:rsidRPr="00633BC3">
        <w:rPr>
          <w:rFonts w:ascii="Verdana" w:eastAsia="Verdana" w:hAnsi="Verdana" w:cs="Verdana"/>
          <w:bCs/>
          <w:sz w:val="22"/>
          <w:szCs w:val="22"/>
        </w:rPr>
        <w:t>Gendered Intelligence is structured into three departments:</w:t>
      </w:r>
    </w:p>
    <w:p w14:paraId="6CC936C5" w14:textId="77777777" w:rsidR="001E2441" w:rsidRPr="00633BC3" w:rsidRDefault="001E2441" w:rsidP="001E2441">
      <w:pPr>
        <w:numPr>
          <w:ilvl w:val="0"/>
          <w:numId w:val="6"/>
        </w:numPr>
        <w:tabs>
          <w:tab w:val="left" w:pos="735"/>
        </w:tabs>
        <w:spacing w:before="120"/>
        <w:ind w:left="714" w:hanging="357"/>
        <w:rPr>
          <w:sz w:val="22"/>
          <w:szCs w:val="22"/>
        </w:rPr>
      </w:pPr>
      <w:r w:rsidRPr="00633BC3">
        <w:rPr>
          <w:rFonts w:ascii="Verdana" w:eastAsia="Verdana" w:hAnsi="Verdana" w:cs="Verdana"/>
          <w:b/>
          <w:bCs/>
          <w:sz w:val="22"/>
          <w:szCs w:val="22"/>
        </w:rPr>
        <w:t>Professional and Educational Services</w:t>
      </w:r>
      <w:r w:rsidRPr="00633BC3">
        <w:rPr>
          <w:rFonts w:ascii="Verdana" w:eastAsia="Verdana" w:hAnsi="Verdana" w:cs="Verdana"/>
          <w:b/>
          <w:bCs/>
          <w:sz w:val="22"/>
          <w:szCs w:val="22"/>
        </w:rPr>
        <w:br/>
      </w:r>
      <w:r w:rsidRPr="00633BC3">
        <w:rPr>
          <w:rFonts w:ascii="Verdana" w:eastAsia="Verdana" w:hAnsi="Verdana" w:cs="Verdana"/>
          <w:sz w:val="22"/>
          <w:szCs w:val="22"/>
        </w:rPr>
        <w:t>Work with professionals and organisations to develop trans inclusivity in workplaces and services</w:t>
      </w:r>
    </w:p>
    <w:p w14:paraId="7E472590" w14:textId="77777777" w:rsidR="001E2441" w:rsidRPr="00633BC3" w:rsidRDefault="001E2441" w:rsidP="001E2441">
      <w:pPr>
        <w:numPr>
          <w:ilvl w:val="0"/>
          <w:numId w:val="6"/>
        </w:numPr>
        <w:tabs>
          <w:tab w:val="left" w:pos="735"/>
        </w:tabs>
        <w:spacing w:before="120"/>
        <w:ind w:left="714" w:hanging="357"/>
        <w:rPr>
          <w:sz w:val="22"/>
          <w:szCs w:val="22"/>
        </w:rPr>
      </w:pPr>
      <w:r w:rsidRPr="00633BC3">
        <w:rPr>
          <w:rFonts w:ascii="Verdana" w:eastAsia="Verdana" w:hAnsi="Verdana" w:cs="Verdana"/>
          <w:b/>
          <w:bCs/>
          <w:sz w:val="22"/>
          <w:szCs w:val="22"/>
        </w:rPr>
        <w:t>Youth and Communities Work</w:t>
      </w:r>
      <w:r w:rsidRPr="00633BC3">
        <w:rPr>
          <w:rFonts w:ascii="Verdana" w:eastAsia="Verdana" w:hAnsi="Verdana" w:cs="Verdana"/>
          <w:b/>
          <w:bCs/>
          <w:sz w:val="22"/>
          <w:szCs w:val="22"/>
        </w:rPr>
        <w:br/>
      </w:r>
      <w:r w:rsidRPr="00633BC3">
        <w:rPr>
          <w:rFonts w:ascii="Verdana" w:eastAsia="Verdana" w:hAnsi="Verdana" w:cs="Verdana"/>
          <w:sz w:val="22"/>
          <w:szCs w:val="22"/>
        </w:rPr>
        <w:t>Work with trans people, especially young trans people, to support well-being and enable trans people to thrive</w:t>
      </w:r>
    </w:p>
    <w:p w14:paraId="0A790B37" w14:textId="77777777" w:rsidR="001E2441" w:rsidRPr="00633BC3" w:rsidRDefault="001E2441" w:rsidP="001E2441">
      <w:pPr>
        <w:numPr>
          <w:ilvl w:val="0"/>
          <w:numId w:val="6"/>
        </w:numPr>
        <w:tabs>
          <w:tab w:val="left" w:pos="735"/>
        </w:tabs>
        <w:spacing w:before="120"/>
        <w:ind w:left="714" w:hanging="357"/>
        <w:rPr>
          <w:sz w:val="22"/>
          <w:szCs w:val="22"/>
        </w:rPr>
      </w:pPr>
      <w:r w:rsidRPr="00633BC3">
        <w:rPr>
          <w:rFonts w:ascii="Verdana" w:eastAsia="Verdana" w:hAnsi="Verdana" w:cs="Verdana"/>
          <w:b/>
          <w:bCs/>
          <w:sz w:val="22"/>
          <w:szCs w:val="22"/>
        </w:rPr>
        <w:t>Public Engagement and Central Support Services</w:t>
      </w:r>
      <w:r w:rsidRPr="00633BC3">
        <w:rPr>
          <w:rFonts w:ascii="Verdana" w:eastAsia="Verdana" w:hAnsi="Verdana" w:cs="Verdana"/>
          <w:b/>
          <w:bCs/>
          <w:sz w:val="22"/>
          <w:szCs w:val="22"/>
        </w:rPr>
        <w:br/>
      </w:r>
      <w:r w:rsidRPr="00633BC3">
        <w:rPr>
          <w:rFonts w:ascii="Verdana" w:eastAsia="Verdana" w:hAnsi="Verdana" w:cs="Verdana"/>
          <w:sz w:val="22"/>
          <w:szCs w:val="22"/>
        </w:rPr>
        <w:t xml:space="preserve">Work with the media, </w:t>
      </w:r>
      <w:proofErr w:type="gramStart"/>
      <w:r w:rsidRPr="00633BC3">
        <w:rPr>
          <w:rFonts w:ascii="Verdana" w:eastAsia="Verdana" w:hAnsi="Verdana" w:cs="Verdana"/>
          <w:sz w:val="22"/>
          <w:szCs w:val="22"/>
        </w:rPr>
        <w:t>general public</w:t>
      </w:r>
      <w:proofErr w:type="gramEnd"/>
      <w:r w:rsidRPr="00633BC3">
        <w:rPr>
          <w:rFonts w:ascii="Verdana" w:eastAsia="Verdana" w:hAnsi="Verdana" w:cs="Verdana"/>
          <w:sz w:val="22"/>
          <w:szCs w:val="22"/>
        </w:rPr>
        <w:t xml:space="preserve"> and major institutions like the government to raise awareness; all internal support functions such as Finance, HR and IT</w:t>
      </w:r>
    </w:p>
    <w:p w14:paraId="60AFE0DF" w14:textId="77777777" w:rsidR="001E2441" w:rsidRPr="00633BC3" w:rsidRDefault="001E2441" w:rsidP="001E2441">
      <w:pPr>
        <w:spacing w:before="120"/>
        <w:rPr>
          <w:sz w:val="22"/>
          <w:szCs w:val="22"/>
        </w:rPr>
      </w:pPr>
    </w:p>
    <w:p w14:paraId="5652A513" w14:textId="77777777" w:rsidR="001E2441" w:rsidRPr="00633BC3" w:rsidRDefault="001E2441" w:rsidP="001E2441">
      <w:pPr>
        <w:spacing w:after="120"/>
        <w:rPr>
          <w:sz w:val="22"/>
          <w:szCs w:val="22"/>
        </w:rPr>
      </w:pPr>
      <w:r w:rsidRPr="00633BC3">
        <w:rPr>
          <w:rFonts w:ascii="Verdana" w:eastAsia="Verdana" w:hAnsi="Verdana" w:cs="Verdana"/>
          <w:sz w:val="22"/>
          <w:szCs w:val="22"/>
        </w:rPr>
        <w:t xml:space="preserve">To find out more, visit </w:t>
      </w:r>
      <w:hyperlink r:id="rId8" w:history="1">
        <w:r w:rsidRPr="00633BC3">
          <w:rPr>
            <w:rFonts w:ascii="Verdana" w:eastAsia="Verdana" w:hAnsi="Verdana" w:cs="Verdana"/>
            <w:color w:val="0000FF"/>
            <w:sz w:val="22"/>
            <w:szCs w:val="22"/>
            <w:u w:val="single" w:color="0000FF"/>
          </w:rPr>
          <w:t>www.genderedintelligence.co.uk</w:t>
        </w:r>
      </w:hyperlink>
    </w:p>
    <w:p w14:paraId="5BEB985F" w14:textId="3C82A080" w:rsidR="00FB1F32" w:rsidRDefault="00FB1F32" w:rsidP="00FB1F32">
      <w:pPr>
        <w:pBdr>
          <w:top w:val="nil"/>
          <w:left w:val="nil"/>
          <w:bottom w:val="nil"/>
          <w:right w:val="nil"/>
          <w:between w:val="nil"/>
        </w:pBdr>
        <w:rPr>
          <w:b/>
          <w:color w:val="000000"/>
        </w:rPr>
      </w:pPr>
    </w:p>
    <w:p w14:paraId="7A54124F" w14:textId="064F494E" w:rsidR="00633BC3" w:rsidRDefault="00633BC3" w:rsidP="00FB1F32">
      <w:pPr>
        <w:pBdr>
          <w:top w:val="nil"/>
          <w:left w:val="nil"/>
          <w:bottom w:val="nil"/>
          <w:right w:val="nil"/>
          <w:between w:val="nil"/>
        </w:pBdr>
        <w:rPr>
          <w:b/>
          <w:color w:val="000000"/>
        </w:rPr>
      </w:pPr>
    </w:p>
    <w:p w14:paraId="2ABBD854" w14:textId="77777777" w:rsidR="00633BC3" w:rsidRDefault="00633BC3" w:rsidP="00FB1F32">
      <w:pPr>
        <w:pBdr>
          <w:top w:val="nil"/>
          <w:left w:val="nil"/>
          <w:bottom w:val="nil"/>
          <w:right w:val="nil"/>
          <w:between w:val="nil"/>
        </w:pBdr>
        <w:rPr>
          <w:b/>
          <w:color w:val="000000"/>
        </w:rPr>
      </w:pPr>
    </w:p>
    <w:p w14:paraId="47F459E8" w14:textId="1AA77D3B" w:rsidR="00C42B75" w:rsidRDefault="00C42B75" w:rsidP="00F0778F">
      <w:pPr>
        <w:pStyle w:val="Heading2"/>
        <w:keepNext w:val="0"/>
        <w:numPr>
          <w:ilvl w:val="0"/>
          <w:numId w:val="7"/>
        </w:numPr>
        <w:spacing w:before="0" w:after="120" w:line="240" w:lineRule="auto"/>
        <w:rPr>
          <w:sz w:val="28"/>
          <w:szCs w:val="28"/>
        </w:rPr>
      </w:pPr>
      <w:r>
        <w:rPr>
          <w:rFonts w:ascii="Verdana" w:eastAsia="Verdana" w:hAnsi="Verdana" w:cs="Verdana"/>
          <w:iCs w:val="0"/>
          <w:sz w:val="28"/>
          <w:szCs w:val="28"/>
        </w:rPr>
        <w:lastRenderedPageBreak/>
        <w:t xml:space="preserve"> Diversity Information</w:t>
      </w:r>
    </w:p>
    <w:p w14:paraId="0429E1E4" w14:textId="77777777" w:rsidR="00C42B75" w:rsidRPr="00633BC3" w:rsidRDefault="00C42B75" w:rsidP="00C42B75">
      <w:pPr>
        <w:spacing w:after="160"/>
        <w:rPr>
          <w:rFonts w:ascii="Verdana" w:eastAsia="Verdana" w:hAnsi="Verdana" w:cs="Verdana"/>
          <w:sz w:val="22"/>
          <w:szCs w:val="22"/>
        </w:rPr>
      </w:pPr>
      <w:r w:rsidRPr="00633BC3">
        <w:rPr>
          <w:rFonts w:ascii="Verdana" w:eastAsia="Verdana" w:hAnsi="Verdana" w:cs="Verdana"/>
          <w:sz w:val="22"/>
          <w:szCs w:val="22"/>
        </w:rPr>
        <w:t xml:space="preserve">Gendered Intelligence aims to create a positive working environment for all </w:t>
      </w:r>
      <w:proofErr w:type="gramStart"/>
      <w:r w:rsidRPr="00633BC3">
        <w:rPr>
          <w:rFonts w:ascii="Verdana" w:eastAsia="Verdana" w:hAnsi="Verdana" w:cs="Verdana"/>
          <w:sz w:val="22"/>
          <w:szCs w:val="22"/>
        </w:rPr>
        <w:t>staff, and</w:t>
      </w:r>
      <w:proofErr w:type="gramEnd"/>
      <w:r w:rsidRPr="00633BC3">
        <w:rPr>
          <w:rFonts w:ascii="Verdana" w:eastAsia="Verdana" w:hAnsi="Verdana" w:cs="Verdana"/>
          <w:sz w:val="22"/>
          <w:szCs w:val="22"/>
        </w:rPr>
        <w:t xml:space="preserve"> is working towards a diverse workforce. We welcome applications from people of diverse backgrounds, </w:t>
      </w:r>
      <w:proofErr w:type="gramStart"/>
      <w:r w:rsidRPr="00633BC3">
        <w:rPr>
          <w:rFonts w:ascii="Verdana" w:eastAsia="Verdana" w:hAnsi="Verdana" w:cs="Verdana"/>
          <w:sz w:val="22"/>
          <w:szCs w:val="22"/>
        </w:rPr>
        <w:t>abilities</w:t>
      </w:r>
      <w:proofErr w:type="gramEnd"/>
      <w:r w:rsidRPr="00633BC3">
        <w:rPr>
          <w:rFonts w:ascii="Verdana" w:eastAsia="Verdana" w:hAnsi="Verdana" w:cs="Verdana"/>
          <w:sz w:val="22"/>
          <w:szCs w:val="22"/>
        </w:rPr>
        <w:t xml:space="preserve"> and gender identities. We recognise that people from different communities may gain skills in different ways, and while the criteria below </w:t>
      </w:r>
      <w:proofErr w:type="gramStart"/>
      <w:r w:rsidRPr="00633BC3">
        <w:rPr>
          <w:rFonts w:ascii="Verdana" w:eastAsia="Verdana" w:hAnsi="Verdana" w:cs="Verdana"/>
          <w:sz w:val="22"/>
          <w:szCs w:val="22"/>
        </w:rPr>
        <w:t>refers</w:t>
      </w:r>
      <w:proofErr w:type="gramEnd"/>
      <w:r w:rsidRPr="00633BC3">
        <w:rPr>
          <w:rFonts w:ascii="Verdana" w:eastAsia="Verdana" w:hAnsi="Verdana" w:cs="Verdana"/>
          <w:sz w:val="22"/>
          <w:szCs w:val="22"/>
        </w:rPr>
        <w:t xml:space="preserve"> to formal qualifications, we will view equivalent, relevant experience in a positive light. We encourage trans people, </w:t>
      </w:r>
      <w:proofErr w:type="gramStart"/>
      <w:r w:rsidRPr="00633BC3">
        <w:rPr>
          <w:rFonts w:ascii="Verdana" w:eastAsia="Verdana" w:hAnsi="Verdana" w:cs="Verdana"/>
          <w:sz w:val="22"/>
          <w:szCs w:val="22"/>
        </w:rPr>
        <w:t>in particular trans-</w:t>
      </w:r>
      <w:proofErr w:type="gramEnd"/>
      <w:r w:rsidRPr="00633BC3">
        <w:rPr>
          <w:rFonts w:ascii="Verdana" w:eastAsia="Verdana" w:hAnsi="Verdana" w:cs="Verdana"/>
          <w:sz w:val="22"/>
          <w:szCs w:val="22"/>
        </w:rPr>
        <w:t xml:space="preserve">feminine spectrum people, and people of colour, to apply. </w:t>
      </w:r>
    </w:p>
    <w:p w14:paraId="55CB9BAD" w14:textId="77777777" w:rsidR="00C42B75" w:rsidRPr="00633BC3" w:rsidRDefault="00C42B75" w:rsidP="00C42B75">
      <w:pPr>
        <w:spacing w:after="160"/>
        <w:rPr>
          <w:rFonts w:ascii="Verdana" w:eastAsia="Verdana" w:hAnsi="Verdana" w:cs="Verdana"/>
          <w:sz w:val="22"/>
          <w:szCs w:val="22"/>
        </w:rPr>
      </w:pPr>
      <w:r w:rsidRPr="00633BC3">
        <w:rPr>
          <w:rFonts w:ascii="Verdana" w:eastAsia="Verdana" w:hAnsi="Verdana" w:cs="Verdana"/>
          <w:sz w:val="22"/>
          <w:szCs w:val="22"/>
        </w:rPr>
        <w:t xml:space="preserve">As part of our commitment to increasing diversity, we have included an Equal Opportunities monitoring form with this pack, which is not mandatory, but we hope you will complete. </w:t>
      </w:r>
    </w:p>
    <w:p w14:paraId="4D6F92D0" w14:textId="43754377" w:rsidR="00704A4D" w:rsidRPr="00633BC3" w:rsidRDefault="00704A4D" w:rsidP="00704A4D">
      <w:pPr>
        <w:spacing w:after="160"/>
        <w:rPr>
          <w:rFonts w:ascii="Verdana" w:eastAsia="Verdana" w:hAnsi="Verdana" w:cs="Verdana"/>
          <w:sz w:val="22"/>
          <w:szCs w:val="22"/>
        </w:rPr>
      </w:pPr>
      <w:proofErr w:type="gramStart"/>
      <w:r w:rsidRPr="00633BC3">
        <w:rPr>
          <w:rFonts w:ascii="Verdana" w:eastAsia="Verdana" w:hAnsi="Verdana" w:cs="Verdana"/>
          <w:sz w:val="22"/>
          <w:szCs w:val="22"/>
        </w:rPr>
        <w:t>In light of</w:t>
      </w:r>
      <w:proofErr w:type="gramEnd"/>
      <w:r w:rsidRPr="00633BC3">
        <w:rPr>
          <w:rFonts w:ascii="Verdana" w:eastAsia="Verdana" w:hAnsi="Verdana" w:cs="Verdana"/>
          <w:sz w:val="22"/>
          <w:szCs w:val="22"/>
        </w:rPr>
        <w:t xml:space="preserve"> the nature of this position, GI considers the candidate’s gender identity to be a Genuine Occupational Requirement in accordance with Para 1, Schedule 9, of the Equality Act 2010. </w:t>
      </w:r>
      <w:proofErr w:type="gramStart"/>
      <w:r w:rsidRPr="00633BC3">
        <w:rPr>
          <w:rFonts w:ascii="Verdana" w:eastAsia="Verdana" w:hAnsi="Verdana" w:cs="Verdana"/>
          <w:sz w:val="22"/>
          <w:szCs w:val="22"/>
        </w:rPr>
        <w:t>Therefore</w:t>
      </w:r>
      <w:proofErr w:type="gramEnd"/>
      <w:r w:rsidRPr="00633BC3">
        <w:rPr>
          <w:rFonts w:ascii="Verdana" w:eastAsia="Verdana" w:hAnsi="Verdana" w:cs="Verdana"/>
          <w:sz w:val="22"/>
          <w:szCs w:val="22"/>
        </w:rPr>
        <w:t xml:space="preserve"> we are only requesting applications from people who are (or identify as) trans, non-binary or gender-questioning and also as </w:t>
      </w:r>
      <w:r w:rsidR="00F0778F" w:rsidRPr="00633BC3">
        <w:rPr>
          <w:rFonts w:ascii="Verdana" w:eastAsia="Verdana" w:hAnsi="Verdana" w:cs="Verdana"/>
          <w:sz w:val="22"/>
          <w:szCs w:val="22"/>
        </w:rPr>
        <w:t>Black, Asian or otherwise of the global majority, including mixed race/ mixed heritage</w:t>
      </w:r>
      <w:r w:rsidRPr="00633BC3">
        <w:rPr>
          <w:rFonts w:ascii="Verdana" w:eastAsia="Verdana" w:hAnsi="Verdana" w:cs="Verdana"/>
          <w:sz w:val="22"/>
          <w:szCs w:val="22"/>
        </w:rPr>
        <w:t>.</w:t>
      </w:r>
    </w:p>
    <w:p w14:paraId="4E7863D0" w14:textId="77777777" w:rsidR="004A45E5" w:rsidRPr="00633BC3" w:rsidRDefault="004A45E5" w:rsidP="004A45E5">
      <w:pPr>
        <w:spacing w:after="160"/>
        <w:rPr>
          <w:rFonts w:ascii="Verdana" w:eastAsia="Verdana" w:hAnsi="Verdana" w:cs="Verdana"/>
          <w:sz w:val="22"/>
          <w:szCs w:val="22"/>
        </w:rPr>
      </w:pPr>
      <w:r w:rsidRPr="00633BC3">
        <w:rPr>
          <w:rFonts w:ascii="Verdana" w:eastAsia="Verdana" w:hAnsi="Verdana" w:cs="Verdana"/>
          <w:sz w:val="22"/>
          <w:szCs w:val="22"/>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633BC3">
        <w:rPr>
          <w:rFonts w:ascii="Verdana" w:eastAsia="Verdana" w:hAnsi="Verdana" w:cs="Verdana"/>
          <w:sz w:val="22"/>
          <w:szCs w:val="22"/>
        </w:rPr>
        <w:t>similar to</w:t>
      </w:r>
      <w:proofErr w:type="gramEnd"/>
      <w:r w:rsidRPr="00633BC3">
        <w:rPr>
          <w:rFonts w:ascii="Verdana" w:eastAsia="Verdana" w:hAnsi="Verdana" w:cs="Verdana"/>
          <w:sz w:val="22"/>
          <w:szCs w:val="22"/>
        </w:rPr>
        <w:t xml:space="preserve"> the above.</w:t>
      </w:r>
    </w:p>
    <w:p w14:paraId="3081FB12" w14:textId="18F46FF7" w:rsidR="008152DB" w:rsidRDefault="008152DB" w:rsidP="00FB1F32">
      <w:pPr>
        <w:pBdr>
          <w:top w:val="nil"/>
          <w:left w:val="nil"/>
          <w:bottom w:val="nil"/>
          <w:right w:val="nil"/>
          <w:between w:val="nil"/>
        </w:pBdr>
        <w:rPr>
          <w:b/>
          <w:color w:val="000000"/>
        </w:rPr>
      </w:pPr>
    </w:p>
    <w:p w14:paraId="32CF4F34" w14:textId="687214D3" w:rsidR="000D2400" w:rsidRDefault="000D2400" w:rsidP="00F0778F">
      <w:pPr>
        <w:pStyle w:val="Heading2"/>
        <w:keepNext w:val="0"/>
        <w:numPr>
          <w:ilvl w:val="0"/>
          <w:numId w:val="7"/>
        </w:numPr>
        <w:spacing w:before="0" w:after="120" w:line="240" w:lineRule="auto"/>
        <w:rPr>
          <w:sz w:val="28"/>
          <w:szCs w:val="28"/>
        </w:rPr>
      </w:pPr>
      <w:r>
        <w:rPr>
          <w:rFonts w:ascii="Verdana" w:eastAsia="Verdana" w:hAnsi="Verdana" w:cs="Verdana"/>
          <w:iCs w:val="0"/>
          <w:sz w:val="28"/>
          <w:szCs w:val="28"/>
        </w:rPr>
        <w:t xml:space="preserve"> Recruitment Process</w:t>
      </w:r>
    </w:p>
    <w:p w14:paraId="5E92920D" w14:textId="77777777" w:rsidR="00F0778F" w:rsidRPr="004B2818" w:rsidRDefault="00F0778F" w:rsidP="00F0778F">
      <w:pPr>
        <w:spacing w:after="120"/>
        <w:rPr>
          <w:sz w:val="22"/>
          <w:szCs w:val="22"/>
        </w:rPr>
      </w:pPr>
      <w:r w:rsidRPr="004B2818">
        <w:rPr>
          <w:rFonts w:ascii="Verdana" w:eastAsia="Verdana" w:hAnsi="Verdana" w:cs="Verdana"/>
          <w:sz w:val="22"/>
          <w:szCs w:val="22"/>
        </w:rPr>
        <w:t>Please read the job description and person specification carefully.</w:t>
      </w:r>
    </w:p>
    <w:p w14:paraId="37F9F270" w14:textId="77777777" w:rsidR="00F0778F" w:rsidRPr="00A47552" w:rsidRDefault="00F0778F" w:rsidP="00F0778F">
      <w:pPr>
        <w:spacing w:after="120"/>
        <w:rPr>
          <w:sz w:val="22"/>
          <w:szCs w:val="22"/>
        </w:rPr>
      </w:pPr>
      <w:r w:rsidRPr="00A47552">
        <w:rPr>
          <w:rFonts w:ascii="Verdana" w:eastAsia="Verdana" w:hAnsi="Verdana" w:cs="Verdana"/>
          <w:sz w:val="22"/>
          <w:szCs w:val="22"/>
        </w:rPr>
        <w:t xml:space="preserve">Please complete the application form (2 part) that comes with this pack. We have provided guidance that we recommend you read before you fill in the form. </w:t>
      </w:r>
    </w:p>
    <w:p w14:paraId="0AD673E1" w14:textId="77777777" w:rsidR="00F0778F" w:rsidRPr="00A47552" w:rsidRDefault="00F0778F" w:rsidP="00F0778F">
      <w:pPr>
        <w:spacing w:after="120"/>
        <w:rPr>
          <w:sz w:val="22"/>
          <w:szCs w:val="22"/>
        </w:rPr>
      </w:pPr>
      <w:r w:rsidRPr="00A47552">
        <w:rPr>
          <w:rFonts w:ascii="Verdana" w:eastAsia="Verdana" w:hAnsi="Verdana" w:cs="Verdana"/>
          <w:sz w:val="22"/>
          <w:szCs w:val="22"/>
        </w:rPr>
        <w:t xml:space="preserve">Deadline for submission of applications: </w:t>
      </w:r>
      <w:r w:rsidRPr="00DA27E7">
        <w:rPr>
          <w:rFonts w:ascii="Verdana" w:eastAsia="Verdana" w:hAnsi="Verdana" w:cs="Verdana"/>
          <w:b/>
          <w:bCs/>
          <w:sz w:val="22"/>
          <w:szCs w:val="22"/>
        </w:rPr>
        <w:t>9am on</w:t>
      </w:r>
      <w:r>
        <w:rPr>
          <w:rFonts w:ascii="Verdana" w:eastAsia="Verdana" w:hAnsi="Verdana" w:cs="Verdana"/>
          <w:sz w:val="22"/>
          <w:szCs w:val="22"/>
        </w:rPr>
        <w:t xml:space="preserve"> </w:t>
      </w:r>
      <w:r w:rsidRPr="00A90B2F">
        <w:rPr>
          <w:rFonts w:ascii="Verdana" w:eastAsia="Verdana" w:hAnsi="Verdana" w:cs="Verdana"/>
          <w:b/>
          <w:bCs/>
          <w:sz w:val="22"/>
          <w:szCs w:val="22"/>
        </w:rPr>
        <w:t>Monday 14</w:t>
      </w:r>
      <w:r w:rsidRPr="00A90B2F">
        <w:rPr>
          <w:rFonts w:ascii="Verdana" w:eastAsia="Verdana" w:hAnsi="Verdana" w:cs="Verdana"/>
          <w:b/>
          <w:bCs/>
          <w:sz w:val="22"/>
          <w:szCs w:val="22"/>
          <w:vertAlign w:val="superscript"/>
        </w:rPr>
        <w:t>th</w:t>
      </w:r>
      <w:r w:rsidRPr="00A90B2F">
        <w:rPr>
          <w:rFonts w:ascii="Verdana" w:eastAsia="Verdana" w:hAnsi="Verdana" w:cs="Verdana"/>
          <w:b/>
          <w:bCs/>
          <w:sz w:val="22"/>
          <w:szCs w:val="22"/>
        </w:rPr>
        <w:t xml:space="preserve"> February</w:t>
      </w:r>
    </w:p>
    <w:p w14:paraId="60283343" w14:textId="77777777" w:rsidR="00F0778F" w:rsidRPr="00A47552" w:rsidRDefault="00F0778F" w:rsidP="00F0778F">
      <w:pPr>
        <w:spacing w:after="120"/>
        <w:rPr>
          <w:sz w:val="22"/>
          <w:szCs w:val="22"/>
        </w:rPr>
      </w:pPr>
      <w:r w:rsidRPr="00A47552">
        <w:rPr>
          <w:rFonts w:ascii="Verdana" w:eastAsia="Verdana" w:hAnsi="Verdana" w:cs="Verdana"/>
          <w:sz w:val="22"/>
          <w:szCs w:val="22"/>
        </w:rPr>
        <w:t>Shortlisted applicants will be informed by:</w:t>
      </w:r>
      <w:r>
        <w:rPr>
          <w:rFonts w:ascii="Verdana" w:eastAsia="Verdana" w:hAnsi="Verdana" w:cs="Verdana"/>
          <w:sz w:val="22"/>
          <w:szCs w:val="22"/>
        </w:rPr>
        <w:t xml:space="preserve"> </w:t>
      </w:r>
      <w:r w:rsidRPr="00142105">
        <w:rPr>
          <w:rFonts w:ascii="Verdana" w:eastAsia="Verdana" w:hAnsi="Verdana" w:cs="Verdana"/>
          <w:b/>
          <w:bCs/>
          <w:sz w:val="22"/>
          <w:szCs w:val="22"/>
        </w:rPr>
        <w:t>Thursday 17</w:t>
      </w:r>
      <w:r w:rsidRPr="00142105">
        <w:rPr>
          <w:rFonts w:ascii="Verdana" w:eastAsia="Verdana" w:hAnsi="Verdana" w:cs="Verdana"/>
          <w:b/>
          <w:bCs/>
          <w:sz w:val="22"/>
          <w:szCs w:val="22"/>
          <w:vertAlign w:val="superscript"/>
        </w:rPr>
        <w:t>th</w:t>
      </w:r>
      <w:r w:rsidRPr="00142105">
        <w:rPr>
          <w:rFonts w:ascii="Verdana" w:eastAsia="Verdana" w:hAnsi="Verdana" w:cs="Verdana"/>
          <w:b/>
          <w:bCs/>
          <w:sz w:val="22"/>
          <w:szCs w:val="22"/>
        </w:rPr>
        <w:t xml:space="preserve"> February</w:t>
      </w:r>
    </w:p>
    <w:p w14:paraId="014377D9" w14:textId="27783D16" w:rsidR="00F0778F" w:rsidRPr="00A47552" w:rsidRDefault="00F0778F" w:rsidP="00F0778F">
      <w:pPr>
        <w:spacing w:after="120"/>
        <w:rPr>
          <w:sz w:val="22"/>
          <w:szCs w:val="22"/>
        </w:rPr>
      </w:pPr>
      <w:r w:rsidRPr="00A47552">
        <w:rPr>
          <w:rFonts w:ascii="Verdana" w:eastAsia="Verdana" w:hAnsi="Verdana" w:cs="Verdana"/>
          <w:sz w:val="22"/>
          <w:szCs w:val="22"/>
        </w:rPr>
        <w:t>Interviews are expected to take place on</w:t>
      </w:r>
      <w:r w:rsidRPr="00A47552">
        <w:rPr>
          <w:rFonts w:ascii="Verdana" w:eastAsia="Verdana" w:hAnsi="Verdana" w:cs="Verdana"/>
          <w:b/>
          <w:bCs/>
          <w:sz w:val="22"/>
          <w:szCs w:val="22"/>
        </w:rPr>
        <w:t xml:space="preserve"> </w:t>
      </w:r>
      <w:r>
        <w:rPr>
          <w:rFonts w:ascii="Verdana" w:eastAsia="Verdana" w:hAnsi="Verdana" w:cs="Verdana"/>
          <w:b/>
          <w:bCs/>
          <w:sz w:val="22"/>
          <w:szCs w:val="22"/>
        </w:rPr>
        <w:t xml:space="preserve">Tuesday 22nd </w:t>
      </w:r>
      <w:r>
        <w:rPr>
          <w:rFonts w:ascii="Verdana" w:eastAsia="Verdana" w:hAnsi="Verdana" w:cs="Verdana"/>
          <w:b/>
          <w:bCs/>
          <w:sz w:val="22"/>
          <w:szCs w:val="22"/>
        </w:rPr>
        <w:t>February</w:t>
      </w:r>
      <w:r w:rsidRPr="00A47552">
        <w:rPr>
          <w:rFonts w:ascii="Verdana" w:eastAsia="Verdana" w:hAnsi="Verdana" w:cs="Verdana"/>
          <w:sz w:val="22"/>
          <w:szCs w:val="22"/>
        </w:rPr>
        <w:t xml:space="preserve">. </w:t>
      </w:r>
      <w:r>
        <w:rPr>
          <w:rFonts w:ascii="Verdana" w:eastAsia="Verdana" w:hAnsi="Verdana" w:cs="Verdana"/>
          <w:sz w:val="22"/>
          <w:szCs w:val="22"/>
        </w:rPr>
        <w:t>I</w:t>
      </w:r>
      <w:r w:rsidRPr="00A47552">
        <w:rPr>
          <w:rFonts w:ascii="Verdana" w:eastAsia="Verdana" w:hAnsi="Verdana" w:cs="Verdana"/>
          <w:sz w:val="22"/>
          <w:szCs w:val="22"/>
        </w:rPr>
        <w:t>f you are not available on th</w:t>
      </w:r>
      <w:r>
        <w:rPr>
          <w:rFonts w:ascii="Verdana" w:eastAsia="Verdana" w:hAnsi="Verdana" w:cs="Verdana"/>
          <w:sz w:val="22"/>
          <w:szCs w:val="22"/>
        </w:rPr>
        <w:t>is</w:t>
      </w:r>
      <w:r w:rsidRPr="00A47552">
        <w:rPr>
          <w:rFonts w:ascii="Verdana" w:eastAsia="Verdana" w:hAnsi="Verdana" w:cs="Verdana"/>
          <w:sz w:val="22"/>
          <w:szCs w:val="22"/>
        </w:rPr>
        <w:t xml:space="preserve"> </w:t>
      </w:r>
      <w:proofErr w:type="gramStart"/>
      <w:r w:rsidRPr="00A47552">
        <w:rPr>
          <w:rFonts w:ascii="Verdana" w:eastAsia="Verdana" w:hAnsi="Verdana" w:cs="Verdana"/>
          <w:sz w:val="22"/>
          <w:szCs w:val="22"/>
        </w:rPr>
        <w:t>day</w:t>
      </w:r>
      <w:proofErr w:type="gramEnd"/>
      <w:r w:rsidRPr="00A47552">
        <w:rPr>
          <w:rFonts w:ascii="Verdana" w:eastAsia="Verdana" w:hAnsi="Verdana" w:cs="Verdana"/>
          <w:sz w:val="22"/>
          <w:szCs w:val="22"/>
        </w:rPr>
        <w:t xml:space="preserve"> please let us know this when you apply.</w:t>
      </w:r>
    </w:p>
    <w:p w14:paraId="14595F88" w14:textId="2EE02D45" w:rsidR="00F0778F" w:rsidRPr="004B2818" w:rsidRDefault="00F0778F" w:rsidP="00F0778F">
      <w:pPr>
        <w:spacing w:after="120"/>
        <w:rPr>
          <w:sz w:val="22"/>
          <w:szCs w:val="22"/>
        </w:rPr>
      </w:pPr>
      <w:r w:rsidRPr="00A47552">
        <w:rPr>
          <w:rFonts w:ascii="Verdana" w:eastAsia="Verdana" w:hAnsi="Verdana" w:cs="Verdana"/>
          <w:sz w:val="22"/>
          <w:szCs w:val="22"/>
        </w:rPr>
        <w:t>All job offers are made subject to references</w:t>
      </w:r>
      <w:r>
        <w:rPr>
          <w:rFonts w:ascii="Verdana" w:eastAsia="Verdana" w:hAnsi="Verdana" w:cs="Verdana"/>
          <w:sz w:val="22"/>
          <w:szCs w:val="22"/>
        </w:rPr>
        <w:t xml:space="preserve"> </w:t>
      </w:r>
      <w:r>
        <w:rPr>
          <w:rFonts w:ascii="Verdana" w:eastAsia="Verdana" w:hAnsi="Verdana" w:cs="Verdana"/>
          <w:sz w:val="22"/>
          <w:szCs w:val="22"/>
        </w:rPr>
        <w:t>and a successful DBS check</w:t>
      </w:r>
      <w:r w:rsidRPr="00A47552">
        <w:rPr>
          <w:rFonts w:ascii="Verdana" w:eastAsia="Verdana" w:hAnsi="Verdana" w:cs="Verdana"/>
          <w:sz w:val="22"/>
          <w:szCs w:val="22"/>
        </w:rPr>
        <w:t>.</w:t>
      </w:r>
    </w:p>
    <w:p w14:paraId="08B78B93" w14:textId="77777777" w:rsidR="000D2400" w:rsidRDefault="000D2400" w:rsidP="000D2400">
      <w:pPr>
        <w:spacing w:after="120"/>
      </w:pPr>
    </w:p>
    <w:p w14:paraId="04723696" w14:textId="77777777" w:rsidR="000D2400" w:rsidRDefault="000D2400" w:rsidP="000D2400">
      <w:pPr>
        <w:spacing w:after="120" w:line="276" w:lineRule="auto"/>
      </w:pPr>
      <w:r>
        <w:rPr>
          <w:rFonts w:ascii="Verdana" w:eastAsia="Verdana" w:hAnsi="Verdana" w:cs="Verdana"/>
          <w:b/>
          <w:bCs/>
        </w:rPr>
        <w:t xml:space="preserve">Want to learn more before applying? </w:t>
      </w:r>
    </w:p>
    <w:p w14:paraId="20D31033" w14:textId="77777777" w:rsidR="00F0778F" w:rsidRDefault="00F0778F" w:rsidP="00F0778F">
      <w:pPr>
        <w:pBdr>
          <w:top w:val="nil"/>
          <w:left w:val="nil"/>
          <w:bottom w:val="nil"/>
          <w:right w:val="nil"/>
          <w:between w:val="nil"/>
        </w:pBdr>
        <w:spacing w:line="276" w:lineRule="auto"/>
        <w:rPr>
          <w:rFonts w:ascii="Verdana" w:eastAsia="Verdana" w:hAnsi="Verdana" w:cs="Verdana"/>
          <w:sz w:val="22"/>
          <w:szCs w:val="22"/>
        </w:rPr>
      </w:pPr>
      <w:r w:rsidRPr="00282727">
        <w:rPr>
          <w:rFonts w:ascii="Verdana" w:eastAsia="Verdana" w:hAnsi="Verdana" w:cs="Verdana"/>
          <w:sz w:val="22"/>
          <w:szCs w:val="22"/>
        </w:rPr>
        <w:t xml:space="preserve">As part of our commitment to diversifying our organisation and supporting a wide range of individuals, we are offering </w:t>
      </w:r>
      <w:r>
        <w:rPr>
          <w:rFonts w:ascii="Verdana" w:eastAsia="Verdana" w:hAnsi="Verdana" w:cs="Verdana"/>
          <w:sz w:val="22"/>
          <w:szCs w:val="22"/>
        </w:rPr>
        <w:t xml:space="preserve">two options for pre-application support.  You are welcome to take up both options. </w:t>
      </w:r>
    </w:p>
    <w:p w14:paraId="5C213663" w14:textId="77777777" w:rsidR="00F0778F" w:rsidRDefault="00F0778F" w:rsidP="00F0778F">
      <w:pPr>
        <w:pBdr>
          <w:top w:val="nil"/>
          <w:left w:val="nil"/>
          <w:bottom w:val="nil"/>
          <w:right w:val="nil"/>
          <w:between w:val="nil"/>
        </w:pBdr>
        <w:spacing w:line="276" w:lineRule="auto"/>
        <w:rPr>
          <w:rFonts w:ascii="Verdana" w:eastAsia="Verdana" w:hAnsi="Verdana" w:cs="Verdana"/>
          <w:sz w:val="22"/>
          <w:szCs w:val="22"/>
        </w:rPr>
      </w:pPr>
    </w:p>
    <w:p w14:paraId="01306735" w14:textId="20CC66F2" w:rsidR="00F0778F" w:rsidRDefault="00F0778F" w:rsidP="00F0778F">
      <w:pPr>
        <w:pBdr>
          <w:top w:val="nil"/>
          <w:left w:val="nil"/>
          <w:bottom w:val="nil"/>
          <w:right w:val="nil"/>
          <w:between w:val="nil"/>
        </w:pBdr>
        <w:spacing w:line="276" w:lineRule="auto"/>
        <w:rPr>
          <w:rFonts w:ascii="Verdana" w:eastAsia="Verdana" w:hAnsi="Verdana" w:cs="Verdana"/>
          <w:sz w:val="22"/>
          <w:szCs w:val="22"/>
        </w:rPr>
      </w:pPr>
      <w:r w:rsidRPr="00D65E64">
        <w:rPr>
          <w:rFonts w:ascii="Verdana" w:eastAsia="Verdana" w:hAnsi="Verdana" w:cs="Verdana"/>
          <w:b/>
          <w:bCs/>
          <w:sz w:val="22"/>
          <w:szCs w:val="22"/>
        </w:rPr>
        <w:t>Option 1:</w:t>
      </w:r>
      <w:r>
        <w:rPr>
          <w:rFonts w:ascii="Verdana" w:eastAsia="Verdana" w:hAnsi="Verdana" w:cs="Verdana"/>
          <w:sz w:val="22"/>
          <w:szCs w:val="22"/>
        </w:rPr>
        <w:t xml:space="preserve"> An information session will be hosted by senior members of the Youth Work team, one of whom will be on the Panel. The sessions will be open to all potential applicants for this role, </w:t>
      </w:r>
      <w:proofErr w:type="gramStart"/>
      <w:r>
        <w:rPr>
          <w:rFonts w:ascii="Verdana" w:eastAsia="Verdana" w:hAnsi="Verdana" w:cs="Verdana"/>
          <w:sz w:val="22"/>
          <w:szCs w:val="22"/>
        </w:rPr>
        <w:t>and also</w:t>
      </w:r>
      <w:proofErr w:type="gramEnd"/>
      <w:r>
        <w:rPr>
          <w:rFonts w:ascii="Verdana" w:eastAsia="Verdana" w:hAnsi="Verdana" w:cs="Verdana"/>
          <w:sz w:val="22"/>
          <w:szCs w:val="22"/>
        </w:rPr>
        <w:t xml:space="preserve"> those interested in the </w:t>
      </w:r>
      <w:r>
        <w:rPr>
          <w:rFonts w:ascii="Verdana" w:eastAsia="Verdana" w:hAnsi="Verdana" w:cs="Verdana"/>
          <w:sz w:val="22"/>
          <w:szCs w:val="22"/>
        </w:rPr>
        <w:t xml:space="preserve">Sessional Youth Work </w:t>
      </w:r>
      <w:r>
        <w:rPr>
          <w:rFonts w:ascii="Verdana" w:eastAsia="Verdana" w:hAnsi="Verdana" w:cs="Verdana"/>
          <w:sz w:val="22"/>
          <w:szCs w:val="22"/>
        </w:rPr>
        <w:t>position</w:t>
      </w:r>
      <w:r>
        <w:rPr>
          <w:rFonts w:ascii="Verdana" w:eastAsia="Verdana" w:hAnsi="Verdana" w:cs="Verdana"/>
          <w:sz w:val="22"/>
          <w:szCs w:val="22"/>
        </w:rPr>
        <w:t>s</w:t>
      </w:r>
      <w:r>
        <w:rPr>
          <w:rFonts w:ascii="Verdana" w:eastAsia="Verdana" w:hAnsi="Verdana" w:cs="Verdana"/>
          <w:sz w:val="22"/>
          <w:szCs w:val="22"/>
        </w:rPr>
        <w:t xml:space="preserve"> which </w:t>
      </w:r>
      <w:r>
        <w:rPr>
          <w:rFonts w:ascii="Verdana" w:eastAsia="Verdana" w:hAnsi="Verdana" w:cs="Verdana"/>
          <w:sz w:val="22"/>
          <w:szCs w:val="22"/>
        </w:rPr>
        <w:t xml:space="preserve">are </w:t>
      </w:r>
      <w:r>
        <w:rPr>
          <w:rFonts w:ascii="Verdana" w:eastAsia="Verdana" w:hAnsi="Verdana" w:cs="Verdana"/>
          <w:sz w:val="22"/>
          <w:szCs w:val="22"/>
        </w:rPr>
        <w:t xml:space="preserve">being recruited in parallel. </w:t>
      </w:r>
    </w:p>
    <w:p w14:paraId="38F41DAB" w14:textId="77777777" w:rsidR="00F0778F" w:rsidRDefault="00F0778F" w:rsidP="00F0778F">
      <w:pPr>
        <w:pBdr>
          <w:top w:val="nil"/>
          <w:left w:val="nil"/>
          <w:bottom w:val="nil"/>
          <w:right w:val="nil"/>
          <w:between w:val="nil"/>
        </w:pBdr>
        <w:spacing w:line="276" w:lineRule="auto"/>
        <w:rPr>
          <w:rFonts w:ascii="Verdana" w:eastAsia="Verdana" w:hAnsi="Verdana" w:cs="Verdana"/>
          <w:sz w:val="22"/>
          <w:szCs w:val="22"/>
        </w:rPr>
      </w:pPr>
      <w:r>
        <w:rPr>
          <w:rFonts w:ascii="Verdana" w:eastAsia="Verdana" w:hAnsi="Verdana" w:cs="Verdana"/>
          <w:sz w:val="22"/>
          <w:szCs w:val="22"/>
        </w:rPr>
        <w:t xml:space="preserve">The sessions are scheduled for </w:t>
      </w:r>
      <w:r w:rsidRPr="00D65E64">
        <w:rPr>
          <w:rFonts w:ascii="Verdana" w:eastAsia="Verdana" w:hAnsi="Verdana" w:cs="Verdana"/>
          <w:b/>
          <w:bCs/>
          <w:sz w:val="22"/>
          <w:szCs w:val="22"/>
        </w:rPr>
        <w:t>Friday 28</w:t>
      </w:r>
      <w:r w:rsidRPr="00D65E64">
        <w:rPr>
          <w:rFonts w:ascii="Verdana" w:eastAsia="Verdana" w:hAnsi="Verdana" w:cs="Verdana"/>
          <w:b/>
          <w:bCs/>
          <w:sz w:val="22"/>
          <w:szCs w:val="22"/>
          <w:vertAlign w:val="superscript"/>
        </w:rPr>
        <w:t>th</w:t>
      </w:r>
      <w:r w:rsidRPr="00D65E64">
        <w:rPr>
          <w:rFonts w:ascii="Verdana" w:eastAsia="Verdana" w:hAnsi="Verdana" w:cs="Verdana"/>
          <w:b/>
          <w:bCs/>
          <w:sz w:val="22"/>
          <w:szCs w:val="22"/>
        </w:rPr>
        <w:t xml:space="preserve"> January 11.30-12.30</w:t>
      </w:r>
      <w:r>
        <w:rPr>
          <w:rFonts w:ascii="Verdana" w:eastAsia="Verdana" w:hAnsi="Verdana" w:cs="Verdana"/>
          <w:sz w:val="22"/>
          <w:szCs w:val="22"/>
        </w:rPr>
        <w:t xml:space="preserve"> and </w:t>
      </w:r>
      <w:r w:rsidRPr="00D65E64">
        <w:rPr>
          <w:rFonts w:ascii="Verdana" w:eastAsia="Verdana" w:hAnsi="Verdana" w:cs="Verdana"/>
          <w:b/>
          <w:bCs/>
          <w:sz w:val="22"/>
          <w:szCs w:val="22"/>
        </w:rPr>
        <w:t>Monday 7</w:t>
      </w:r>
      <w:r w:rsidRPr="00D65E64">
        <w:rPr>
          <w:rFonts w:ascii="Verdana" w:eastAsia="Verdana" w:hAnsi="Verdana" w:cs="Verdana"/>
          <w:b/>
          <w:bCs/>
          <w:sz w:val="22"/>
          <w:szCs w:val="22"/>
          <w:vertAlign w:val="superscript"/>
        </w:rPr>
        <w:t>th</w:t>
      </w:r>
      <w:r w:rsidRPr="00D65E64">
        <w:rPr>
          <w:rFonts w:ascii="Verdana" w:eastAsia="Verdana" w:hAnsi="Verdana" w:cs="Verdana"/>
          <w:b/>
          <w:bCs/>
          <w:sz w:val="22"/>
          <w:szCs w:val="22"/>
        </w:rPr>
        <w:t xml:space="preserve"> February 6-7pm</w:t>
      </w:r>
      <w:r>
        <w:rPr>
          <w:rFonts w:ascii="Verdana" w:eastAsia="Verdana" w:hAnsi="Verdana" w:cs="Verdana"/>
          <w:sz w:val="22"/>
          <w:szCs w:val="22"/>
        </w:rPr>
        <w:t xml:space="preserve"> and will take place on Zoom.</w:t>
      </w:r>
    </w:p>
    <w:p w14:paraId="0822F28E" w14:textId="77777777" w:rsidR="00F0778F" w:rsidRPr="004B2818" w:rsidRDefault="00F0778F" w:rsidP="00F0778F">
      <w:pPr>
        <w:pBdr>
          <w:top w:val="nil"/>
          <w:left w:val="nil"/>
          <w:bottom w:val="nil"/>
          <w:right w:val="nil"/>
          <w:between w:val="nil"/>
        </w:pBdr>
        <w:spacing w:line="276" w:lineRule="auto"/>
        <w:rPr>
          <w:b/>
          <w:color w:val="000000"/>
          <w:sz w:val="22"/>
          <w:szCs w:val="22"/>
        </w:rPr>
      </w:pPr>
      <w:r>
        <w:rPr>
          <w:rFonts w:ascii="Verdana" w:eastAsia="Verdana" w:hAnsi="Verdana" w:cs="Verdana"/>
          <w:sz w:val="22"/>
          <w:szCs w:val="22"/>
        </w:rPr>
        <w:t xml:space="preserve">Please email </w:t>
      </w:r>
      <w:hyperlink r:id="rId9" w:history="1">
        <w:r w:rsidRPr="00282727">
          <w:rPr>
            <w:rStyle w:val="Hyperlink"/>
            <w:rFonts w:ascii="Verdana" w:hAnsi="Verdana"/>
            <w:sz w:val="22"/>
            <w:szCs w:val="22"/>
          </w:rPr>
          <w:t>recruitment@genderedintelligence.co.uk</w:t>
        </w:r>
      </w:hyperlink>
      <w:r w:rsidRPr="00282727">
        <w:rPr>
          <w:sz w:val="22"/>
          <w:szCs w:val="22"/>
        </w:rPr>
        <w:t xml:space="preserve"> </w:t>
      </w:r>
      <w:r w:rsidRPr="00282727">
        <w:rPr>
          <w:rFonts w:ascii="Verdana" w:eastAsia="Verdana" w:hAnsi="Verdana" w:cs="Verdana"/>
          <w:sz w:val="22"/>
          <w:szCs w:val="22"/>
        </w:rPr>
        <w:t xml:space="preserve">by </w:t>
      </w:r>
      <w:r w:rsidRPr="00D65E64">
        <w:rPr>
          <w:rFonts w:ascii="Verdana" w:eastAsia="Verdana" w:hAnsi="Verdana" w:cs="Verdana"/>
          <w:b/>
          <w:bCs/>
          <w:sz w:val="22"/>
          <w:szCs w:val="22"/>
        </w:rPr>
        <w:t>5pm on Thursday 27</w:t>
      </w:r>
      <w:r w:rsidRPr="00D65E64">
        <w:rPr>
          <w:rFonts w:ascii="Verdana" w:eastAsia="Verdana" w:hAnsi="Verdana" w:cs="Verdana"/>
          <w:b/>
          <w:bCs/>
          <w:sz w:val="22"/>
          <w:szCs w:val="22"/>
          <w:vertAlign w:val="superscript"/>
        </w:rPr>
        <w:t>th</w:t>
      </w:r>
      <w:r w:rsidRPr="00D65E64">
        <w:rPr>
          <w:rFonts w:ascii="Verdana" w:eastAsia="Verdana" w:hAnsi="Verdana" w:cs="Verdana"/>
          <w:b/>
          <w:bCs/>
          <w:sz w:val="22"/>
          <w:szCs w:val="22"/>
        </w:rPr>
        <w:t xml:space="preserve"> Januar</w:t>
      </w:r>
      <w:r>
        <w:rPr>
          <w:rFonts w:ascii="Verdana" w:eastAsia="Verdana" w:hAnsi="Verdana" w:cs="Verdana"/>
          <w:sz w:val="22"/>
          <w:szCs w:val="22"/>
        </w:rPr>
        <w:t xml:space="preserve">y or </w:t>
      </w:r>
      <w:r w:rsidRPr="00D65E64">
        <w:rPr>
          <w:rFonts w:ascii="Verdana" w:eastAsia="Verdana" w:hAnsi="Verdana" w:cs="Verdana"/>
          <w:b/>
          <w:bCs/>
          <w:sz w:val="22"/>
          <w:szCs w:val="22"/>
        </w:rPr>
        <w:t>noon on Thursday 3</w:t>
      </w:r>
      <w:r w:rsidRPr="00D65E64">
        <w:rPr>
          <w:rFonts w:ascii="Verdana" w:eastAsia="Verdana" w:hAnsi="Verdana" w:cs="Verdana"/>
          <w:b/>
          <w:bCs/>
          <w:sz w:val="22"/>
          <w:szCs w:val="22"/>
          <w:vertAlign w:val="superscript"/>
        </w:rPr>
        <w:t>rd</w:t>
      </w:r>
      <w:r w:rsidRPr="00D65E64">
        <w:rPr>
          <w:rFonts w:ascii="Verdana" w:eastAsia="Verdana" w:hAnsi="Verdana" w:cs="Verdana"/>
          <w:b/>
          <w:bCs/>
          <w:sz w:val="22"/>
          <w:szCs w:val="22"/>
        </w:rPr>
        <w:t xml:space="preserve"> February</w:t>
      </w:r>
      <w:r>
        <w:rPr>
          <w:rFonts w:ascii="Verdana" w:eastAsia="Verdana" w:hAnsi="Verdana" w:cs="Verdana"/>
          <w:sz w:val="22"/>
          <w:szCs w:val="22"/>
        </w:rPr>
        <w:t xml:space="preserve"> respectively </w:t>
      </w:r>
      <w:r w:rsidRPr="00282727">
        <w:rPr>
          <w:rFonts w:ascii="Verdana" w:eastAsia="Verdana" w:hAnsi="Verdana" w:cs="Verdana"/>
          <w:sz w:val="22"/>
          <w:szCs w:val="22"/>
        </w:rPr>
        <w:t>if you would like to take advantage of this offer.</w:t>
      </w:r>
    </w:p>
    <w:p w14:paraId="3FBFF0D3" w14:textId="77777777" w:rsidR="00F0778F" w:rsidRDefault="00F0778F" w:rsidP="00F0778F">
      <w:pPr>
        <w:pBdr>
          <w:top w:val="nil"/>
          <w:left w:val="nil"/>
          <w:bottom w:val="nil"/>
          <w:right w:val="nil"/>
          <w:between w:val="nil"/>
        </w:pBdr>
        <w:spacing w:line="276" w:lineRule="auto"/>
        <w:rPr>
          <w:rFonts w:ascii="Verdana" w:eastAsia="Verdana" w:hAnsi="Verdana" w:cs="Verdana"/>
          <w:sz w:val="22"/>
          <w:szCs w:val="22"/>
        </w:rPr>
      </w:pPr>
    </w:p>
    <w:p w14:paraId="45365C6D" w14:textId="7B95CBD9" w:rsidR="00D96314" w:rsidRDefault="00F0778F" w:rsidP="00F0778F">
      <w:pPr>
        <w:pBdr>
          <w:top w:val="nil"/>
          <w:left w:val="nil"/>
          <w:bottom w:val="nil"/>
          <w:right w:val="nil"/>
          <w:between w:val="nil"/>
        </w:pBdr>
        <w:spacing w:line="276" w:lineRule="auto"/>
        <w:rPr>
          <w:rFonts w:ascii="Verdana" w:eastAsia="Verdana" w:hAnsi="Verdana" w:cs="Verdana"/>
          <w:sz w:val="22"/>
          <w:szCs w:val="22"/>
        </w:rPr>
      </w:pPr>
      <w:r w:rsidRPr="00D65E64">
        <w:rPr>
          <w:rFonts w:ascii="Verdana" w:eastAsia="Verdana" w:hAnsi="Verdana" w:cs="Verdana"/>
          <w:b/>
          <w:bCs/>
          <w:sz w:val="22"/>
          <w:szCs w:val="22"/>
        </w:rPr>
        <w:t>Option 2</w:t>
      </w:r>
      <w:r>
        <w:rPr>
          <w:rFonts w:ascii="Verdana" w:eastAsia="Verdana" w:hAnsi="Verdana" w:cs="Verdana"/>
          <w:sz w:val="22"/>
          <w:szCs w:val="22"/>
        </w:rPr>
        <w:t>:  A</w:t>
      </w:r>
      <w:r w:rsidRPr="00282727">
        <w:rPr>
          <w:rFonts w:ascii="Verdana" w:eastAsia="Verdana" w:hAnsi="Verdana" w:cs="Verdana"/>
          <w:sz w:val="22"/>
          <w:szCs w:val="22"/>
        </w:rPr>
        <w:t xml:space="preserve"> limited number of </w:t>
      </w:r>
      <w:proofErr w:type="gramStart"/>
      <w:r w:rsidRPr="00282727">
        <w:rPr>
          <w:rFonts w:ascii="Verdana" w:eastAsia="Verdana" w:hAnsi="Verdana" w:cs="Verdana"/>
          <w:sz w:val="22"/>
          <w:szCs w:val="22"/>
        </w:rPr>
        <w:t>10 minute</w:t>
      </w:r>
      <w:proofErr w:type="gramEnd"/>
      <w:r w:rsidRPr="00282727">
        <w:rPr>
          <w:rFonts w:ascii="Verdana" w:eastAsia="Verdana" w:hAnsi="Verdana" w:cs="Verdana"/>
          <w:sz w:val="22"/>
          <w:szCs w:val="22"/>
        </w:rPr>
        <w:t xml:space="preserve"> slots </w:t>
      </w:r>
      <w:r>
        <w:rPr>
          <w:rFonts w:ascii="Verdana" w:eastAsia="Verdana" w:hAnsi="Verdana" w:cs="Verdana"/>
          <w:sz w:val="22"/>
          <w:szCs w:val="22"/>
        </w:rPr>
        <w:t xml:space="preserve">are available </w:t>
      </w:r>
      <w:r w:rsidRPr="00282727">
        <w:rPr>
          <w:rFonts w:ascii="Verdana" w:eastAsia="Verdana" w:hAnsi="Verdana" w:cs="Verdana"/>
          <w:sz w:val="22"/>
          <w:szCs w:val="22"/>
        </w:rPr>
        <w:t xml:space="preserve">to support applicants with their applications. These 1:1 online </w:t>
      </w:r>
      <w:proofErr w:type="gramStart"/>
      <w:r w:rsidRPr="00282727">
        <w:rPr>
          <w:rFonts w:ascii="Verdana" w:eastAsia="Verdana" w:hAnsi="Verdana" w:cs="Verdana"/>
          <w:sz w:val="22"/>
          <w:szCs w:val="22"/>
        </w:rPr>
        <w:t>sessions</w:t>
      </w:r>
      <w:proofErr w:type="gramEnd"/>
      <w:r w:rsidRPr="00282727">
        <w:rPr>
          <w:rFonts w:ascii="Verdana" w:eastAsia="Verdana" w:hAnsi="Verdana" w:cs="Verdana"/>
          <w:sz w:val="22"/>
          <w:szCs w:val="22"/>
        </w:rPr>
        <w:t xml:space="preserve"> will take place on </w:t>
      </w:r>
      <w:r>
        <w:rPr>
          <w:rFonts w:ascii="Verdana" w:eastAsia="Verdana" w:hAnsi="Verdana" w:cs="Verdana"/>
          <w:b/>
          <w:bCs/>
          <w:sz w:val="22"/>
          <w:szCs w:val="22"/>
        </w:rPr>
        <w:t>Thursday 3</w:t>
      </w:r>
      <w:r w:rsidRPr="00D65E64">
        <w:rPr>
          <w:rFonts w:ascii="Verdana" w:eastAsia="Verdana" w:hAnsi="Verdana" w:cs="Verdana"/>
          <w:b/>
          <w:bCs/>
          <w:sz w:val="22"/>
          <w:szCs w:val="22"/>
          <w:vertAlign w:val="superscript"/>
        </w:rPr>
        <w:t>rd</w:t>
      </w:r>
      <w:r>
        <w:rPr>
          <w:rFonts w:ascii="Verdana" w:eastAsia="Verdana" w:hAnsi="Verdana" w:cs="Verdana"/>
          <w:b/>
          <w:bCs/>
          <w:sz w:val="22"/>
          <w:szCs w:val="22"/>
        </w:rPr>
        <w:t xml:space="preserve"> February</w:t>
      </w:r>
      <w:r w:rsidRPr="00282727">
        <w:rPr>
          <w:rFonts w:ascii="Verdana" w:eastAsia="Verdana" w:hAnsi="Verdana" w:cs="Verdana"/>
          <w:sz w:val="22"/>
          <w:szCs w:val="22"/>
        </w:rPr>
        <w:t xml:space="preserve"> and will be hosted by a senior member of the GI team, who is not involved directly in this recruitment process. The sessions will provide the opportunity for potential applicants to ask any questions they have about </w:t>
      </w:r>
      <w:r>
        <w:rPr>
          <w:rFonts w:ascii="Verdana" w:eastAsia="Verdana" w:hAnsi="Verdana" w:cs="Verdana"/>
          <w:sz w:val="22"/>
          <w:szCs w:val="22"/>
        </w:rPr>
        <w:t xml:space="preserve">GI, </w:t>
      </w:r>
      <w:r w:rsidRPr="00282727">
        <w:rPr>
          <w:rFonts w:ascii="Verdana" w:eastAsia="Verdana" w:hAnsi="Verdana" w:cs="Verdana"/>
          <w:sz w:val="22"/>
          <w:szCs w:val="22"/>
        </w:rPr>
        <w:t>the process, or how to complete or what to include on the application form</w:t>
      </w:r>
      <w:r>
        <w:rPr>
          <w:rFonts w:ascii="Verdana" w:eastAsia="Verdana" w:hAnsi="Verdana" w:cs="Verdana"/>
          <w:sz w:val="22"/>
          <w:szCs w:val="22"/>
        </w:rPr>
        <w:t>, in a confidential space</w:t>
      </w:r>
      <w:r w:rsidRPr="00282727">
        <w:rPr>
          <w:rFonts w:ascii="Verdana" w:eastAsia="Verdana" w:hAnsi="Verdana" w:cs="Verdana"/>
          <w:sz w:val="22"/>
          <w:szCs w:val="22"/>
        </w:rPr>
        <w:t xml:space="preserve">. We hope these sessions will encourage individuals from marginalised and/or under-represented sections of our communities to apply for this position. While open to all, we would specifically encourage individuals who are transfeminine or people of colour to apply for a slot. Please email </w:t>
      </w:r>
      <w:hyperlink r:id="rId10" w:history="1">
        <w:r w:rsidRPr="00282727">
          <w:rPr>
            <w:rStyle w:val="Hyperlink"/>
            <w:rFonts w:ascii="Verdana" w:hAnsi="Verdana"/>
            <w:sz w:val="22"/>
            <w:szCs w:val="22"/>
          </w:rPr>
          <w:t>recruitment@genderedintelligence.co.uk</w:t>
        </w:r>
      </w:hyperlink>
      <w:r w:rsidRPr="00282727">
        <w:rPr>
          <w:sz w:val="22"/>
          <w:szCs w:val="22"/>
        </w:rPr>
        <w:t xml:space="preserve"> </w:t>
      </w:r>
      <w:r w:rsidRPr="00282727">
        <w:rPr>
          <w:rFonts w:ascii="Verdana" w:eastAsia="Verdana" w:hAnsi="Verdana" w:cs="Verdana"/>
          <w:sz w:val="22"/>
          <w:szCs w:val="22"/>
        </w:rPr>
        <w:t xml:space="preserve">by </w:t>
      </w:r>
      <w:r w:rsidRPr="00D65E64">
        <w:rPr>
          <w:rFonts w:ascii="Verdana" w:eastAsia="Verdana" w:hAnsi="Verdana" w:cs="Verdana"/>
          <w:b/>
          <w:bCs/>
          <w:sz w:val="22"/>
          <w:szCs w:val="22"/>
        </w:rPr>
        <w:t>5pm on</w:t>
      </w:r>
      <w:r>
        <w:rPr>
          <w:rFonts w:ascii="Verdana" w:eastAsia="Verdana" w:hAnsi="Verdana" w:cs="Verdana"/>
          <w:sz w:val="22"/>
          <w:szCs w:val="22"/>
        </w:rPr>
        <w:t xml:space="preserve"> </w:t>
      </w:r>
      <w:r>
        <w:rPr>
          <w:rFonts w:ascii="Verdana" w:eastAsia="Verdana" w:hAnsi="Verdana" w:cs="Verdana"/>
          <w:b/>
          <w:bCs/>
          <w:sz w:val="22"/>
          <w:szCs w:val="22"/>
        </w:rPr>
        <w:t>Tuesday 1</w:t>
      </w:r>
      <w:r w:rsidRPr="00D65E64">
        <w:rPr>
          <w:rFonts w:ascii="Verdana" w:eastAsia="Verdana" w:hAnsi="Verdana" w:cs="Verdana"/>
          <w:b/>
          <w:bCs/>
          <w:sz w:val="22"/>
          <w:szCs w:val="22"/>
          <w:vertAlign w:val="superscript"/>
        </w:rPr>
        <w:t>st</w:t>
      </w:r>
      <w:r>
        <w:rPr>
          <w:rFonts w:ascii="Verdana" w:eastAsia="Verdana" w:hAnsi="Verdana" w:cs="Verdana"/>
          <w:b/>
          <w:bCs/>
          <w:sz w:val="22"/>
          <w:szCs w:val="22"/>
        </w:rPr>
        <w:t xml:space="preserve"> February </w:t>
      </w:r>
      <w:r w:rsidRPr="00282727">
        <w:rPr>
          <w:rFonts w:ascii="Verdana" w:eastAsia="Verdana" w:hAnsi="Verdana" w:cs="Verdana"/>
          <w:sz w:val="22"/>
          <w:szCs w:val="22"/>
        </w:rPr>
        <w:t>if you would like to take advantage of this offer.</w:t>
      </w:r>
    </w:p>
    <w:p w14:paraId="3CBA44EF" w14:textId="77777777" w:rsidR="00F0778F" w:rsidRDefault="00F0778F" w:rsidP="00F0778F">
      <w:pPr>
        <w:pBdr>
          <w:top w:val="nil"/>
          <w:left w:val="nil"/>
          <w:bottom w:val="nil"/>
          <w:right w:val="nil"/>
          <w:between w:val="nil"/>
        </w:pBdr>
        <w:rPr>
          <w:b/>
          <w:color w:val="000000"/>
        </w:rPr>
      </w:pPr>
    </w:p>
    <w:p w14:paraId="633F30F2" w14:textId="77777777" w:rsidR="00F0778F" w:rsidRDefault="00F0778F">
      <w:pPr>
        <w:spacing w:after="160" w:line="259" w:lineRule="auto"/>
        <w:rPr>
          <w:rFonts w:ascii="Verdana" w:eastAsia="Verdana" w:hAnsi="Verdana" w:cs="Verdana"/>
          <w:b/>
          <w:lang w:eastAsia="en-US"/>
        </w:rPr>
      </w:pPr>
      <w:r>
        <w:rPr>
          <w:rFonts w:ascii="Verdana" w:eastAsia="Verdana" w:hAnsi="Verdana" w:cs="Verdana"/>
          <w:b/>
        </w:rPr>
        <w:br w:type="page"/>
      </w:r>
    </w:p>
    <w:p w14:paraId="78414FD9" w14:textId="55B03071" w:rsidR="00FB1F32" w:rsidRPr="00AF7C1A" w:rsidRDefault="00FB1F32" w:rsidP="00F0778F">
      <w:pPr>
        <w:pStyle w:val="ListParagraph"/>
        <w:numPr>
          <w:ilvl w:val="0"/>
          <w:numId w:val="7"/>
        </w:numPr>
        <w:rPr>
          <w:rFonts w:ascii="Verdana" w:eastAsia="Verdana" w:hAnsi="Verdana" w:cs="Verdana"/>
          <w:sz w:val="28"/>
          <w:szCs w:val="28"/>
        </w:rPr>
      </w:pPr>
      <w:r w:rsidRPr="00AF7C1A">
        <w:rPr>
          <w:rFonts w:ascii="Verdana" w:eastAsia="Verdana" w:hAnsi="Verdana" w:cs="Verdana"/>
          <w:b/>
          <w:sz w:val="28"/>
          <w:szCs w:val="28"/>
        </w:rPr>
        <w:t>Job description</w:t>
      </w:r>
    </w:p>
    <w:p w14:paraId="7CA121C7" w14:textId="77777777" w:rsidR="00FB1F32" w:rsidRDefault="00FB1F32" w:rsidP="00FB1F32">
      <w:pPr>
        <w:rPr>
          <w:rFonts w:ascii="Verdana" w:eastAsia="Verdana" w:hAnsi="Verdana" w:cs="Verdana"/>
          <w:sz w:val="20"/>
          <w:szCs w:val="20"/>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342"/>
      </w:tblGrid>
      <w:tr w:rsidR="00FB1F32" w14:paraId="5D8C0334" w14:textId="77777777" w:rsidTr="00870006">
        <w:tc>
          <w:tcPr>
            <w:tcW w:w="2122" w:type="dxa"/>
            <w:shd w:val="clear" w:color="auto" w:fill="auto"/>
          </w:tcPr>
          <w:p w14:paraId="4C99C980"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Hours</w:t>
            </w:r>
          </w:p>
        </w:tc>
        <w:tc>
          <w:tcPr>
            <w:tcW w:w="7342" w:type="dxa"/>
            <w:shd w:val="clear" w:color="auto" w:fill="auto"/>
          </w:tcPr>
          <w:p w14:paraId="42D4173B"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0.5 FTE, equivalent to 17.5 hours per week</w:t>
            </w:r>
          </w:p>
        </w:tc>
      </w:tr>
      <w:tr w:rsidR="00FB1F32" w14:paraId="6A20406E" w14:textId="77777777" w:rsidTr="00870006">
        <w:tc>
          <w:tcPr>
            <w:tcW w:w="2122" w:type="dxa"/>
            <w:shd w:val="clear" w:color="auto" w:fill="auto"/>
          </w:tcPr>
          <w:p w14:paraId="5F63DAC0"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Salary</w:t>
            </w:r>
          </w:p>
        </w:tc>
        <w:tc>
          <w:tcPr>
            <w:tcW w:w="7342" w:type="dxa"/>
            <w:shd w:val="clear" w:color="auto" w:fill="auto"/>
          </w:tcPr>
          <w:p w14:paraId="14CBD111"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Band 5, Salary Points 20-25 (£25,990 – £29,576) plus £3,000 London Weighting per annum pro rata</w:t>
            </w:r>
          </w:p>
        </w:tc>
      </w:tr>
      <w:tr w:rsidR="00FB1F32" w14:paraId="14084878" w14:textId="77777777" w:rsidTr="00870006">
        <w:tc>
          <w:tcPr>
            <w:tcW w:w="2122" w:type="dxa"/>
            <w:shd w:val="clear" w:color="auto" w:fill="auto"/>
          </w:tcPr>
          <w:p w14:paraId="7254B232"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Contract</w:t>
            </w:r>
          </w:p>
        </w:tc>
        <w:tc>
          <w:tcPr>
            <w:tcW w:w="7342" w:type="dxa"/>
            <w:shd w:val="clear" w:color="auto" w:fill="auto"/>
          </w:tcPr>
          <w:p w14:paraId="36451A22"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Permanent</w:t>
            </w:r>
          </w:p>
        </w:tc>
      </w:tr>
      <w:tr w:rsidR="00FB1F32" w14:paraId="64B48D88" w14:textId="77777777" w:rsidTr="00870006">
        <w:tc>
          <w:tcPr>
            <w:tcW w:w="2122" w:type="dxa"/>
            <w:shd w:val="clear" w:color="auto" w:fill="auto"/>
          </w:tcPr>
          <w:p w14:paraId="1CD0ED53"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Line Manager</w:t>
            </w:r>
          </w:p>
        </w:tc>
        <w:tc>
          <w:tcPr>
            <w:tcW w:w="7342" w:type="dxa"/>
            <w:shd w:val="clear" w:color="auto" w:fill="auto"/>
          </w:tcPr>
          <w:p w14:paraId="162D58CE"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Senior Practitioner in Youth &amp; Communities department</w:t>
            </w:r>
          </w:p>
        </w:tc>
      </w:tr>
      <w:tr w:rsidR="00870006" w14:paraId="63BFA9E2" w14:textId="77777777" w:rsidTr="00870006">
        <w:tc>
          <w:tcPr>
            <w:tcW w:w="2122" w:type="dxa"/>
            <w:shd w:val="clear" w:color="auto" w:fill="auto"/>
          </w:tcPr>
          <w:p w14:paraId="5E49864E" w14:textId="16211EFA" w:rsidR="00870006" w:rsidRDefault="00870006" w:rsidP="006B6F62">
            <w:pPr>
              <w:rPr>
                <w:rFonts w:ascii="Verdana" w:eastAsia="Verdana" w:hAnsi="Verdana" w:cs="Verdana"/>
                <w:sz w:val="22"/>
                <w:szCs w:val="22"/>
              </w:rPr>
            </w:pPr>
            <w:r>
              <w:rPr>
                <w:rFonts w:ascii="Verdana" w:eastAsia="Verdana" w:hAnsi="Verdana" w:cs="Verdana"/>
                <w:sz w:val="22"/>
                <w:szCs w:val="22"/>
              </w:rPr>
              <w:t>Line Management responsibilities</w:t>
            </w:r>
          </w:p>
        </w:tc>
        <w:tc>
          <w:tcPr>
            <w:tcW w:w="7342" w:type="dxa"/>
            <w:shd w:val="clear" w:color="auto" w:fill="auto"/>
          </w:tcPr>
          <w:p w14:paraId="45B249A2" w14:textId="119C2A30" w:rsidR="00870006" w:rsidRDefault="00870006" w:rsidP="006B6F62">
            <w:pPr>
              <w:rPr>
                <w:rFonts w:ascii="Verdana" w:eastAsia="Verdana" w:hAnsi="Verdana" w:cs="Verdana"/>
                <w:sz w:val="22"/>
                <w:szCs w:val="22"/>
              </w:rPr>
            </w:pPr>
            <w:r>
              <w:rPr>
                <w:rFonts w:ascii="Verdana" w:eastAsia="Verdana" w:hAnsi="Verdana" w:cs="Verdana"/>
                <w:sz w:val="22"/>
                <w:szCs w:val="22"/>
              </w:rPr>
              <w:t>Sessional Youth Workers (up to 2)</w:t>
            </w:r>
          </w:p>
        </w:tc>
      </w:tr>
      <w:tr w:rsidR="00FB1F32" w14:paraId="2783E7E2" w14:textId="77777777" w:rsidTr="00870006">
        <w:tc>
          <w:tcPr>
            <w:tcW w:w="2122" w:type="dxa"/>
            <w:shd w:val="clear" w:color="auto" w:fill="auto"/>
          </w:tcPr>
          <w:p w14:paraId="7DA68B2B"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Location</w:t>
            </w:r>
          </w:p>
        </w:tc>
        <w:tc>
          <w:tcPr>
            <w:tcW w:w="7342" w:type="dxa"/>
            <w:shd w:val="clear" w:color="auto" w:fill="auto"/>
          </w:tcPr>
          <w:p w14:paraId="7935FEFB"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London predominantly, with some work in Leeds or online depending on youth groups and trips + annual residential trips.</w:t>
            </w:r>
          </w:p>
        </w:tc>
      </w:tr>
    </w:tbl>
    <w:p w14:paraId="0A6396F5" w14:textId="77777777" w:rsidR="00FB1F32" w:rsidRDefault="00FB1F32" w:rsidP="00FB1F32">
      <w:pPr>
        <w:rPr>
          <w:rFonts w:ascii="Verdana" w:eastAsia="Verdana" w:hAnsi="Verdana" w:cs="Verdana"/>
          <w:sz w:val="20"/>
          <w:szCs w:val="20"/>
        </w:rPr>
      </w:pPr>
    </w:p>
    <w:p w14:paraId="29A2DDEB" w14:textId="77777777" w:rsidR="00FB1F32" w:rsidRDefault="00FB1F32" w:rsidP="00FB1F32">
      <w:pPr>
        <w:rPr>
          <w:rFonts w:ascii="Verdana" w:eastAsia="Verdana" w:hAnsi="Verdana" w:cs="Verdana"/>
          <w:b/>
        </w:rPr>
      </w:pPr>
    </w:p>
    <w:p w14:paraId="318292EC" w14:textId="77777777" w:rsidR="00F70B25" w:rsidRDefault="00F70B25" w:rsidP="00F70B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bookmarkStart w:id="0" w:name="_Hlk92473025"/>
      <w:r>
        <w:rPr>
          <w:rFonts w:ascii="Verdana" w:eastAsia="Verdana" w:hAnsi="Verdana" w:cs="Verdana"/>
          <w:b/>
        </w:rPr>
        <w:t>Overview</w:t>
      </w:r>
    </w:p>
    <w:p w14:paraId="794B37D4" w14:textId="77777777" w:rsidR="00F70B25" w:rsidRDefault="00F70B25" w:rsidP="00F70B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55A9C6E3" w14:textId="36C9FAFF" w:rsidR="00F70B25" w:rsidRDefault="00F70B25" w:rsidP="00F70B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Cs/>
          <w:sz w:val="22"/>
          <w:szCs w:val="22"/>
        </w:rPr>
      </w:pPr>
      <w:r w:rsidRPr="00D32C56">
        <w:rPr>
          <w:rFonts w:ascii="Verdana" w:eastAsia="Verdana" w:hAnsi="Verdana" w:cs="Verdana"/>
          <w:bCs/>
          <w:sz w:val="22"/>
          <w:szCs w:val="22"/>
        </w:rPr>
        <w:t xml:space="preserve">As a </w:t>
      </w:r>
      <w:r>
        <w:rPr>
          <w:rFonts w:ascii="Verdana" w:eastAsia="Verdana" w:hAnsi="Verdana" w:cs="Verdana"/>
          <w:bCs/>
          <w:sz w:val="22"/>
          <w:szCs w:val="22"/>
        </w:rPr>
        <w:t>Coordinator</w:t>
      </w:r>
      <w:r w:rsidRPr="00D32C56">
        <w:rPr>
          <w:rFonts w:ascii="Verdana" w:eastAsia="Verdana" w:hAnsi="Verdana" w:cs="Verdana"/>
          <w:bCs/>
          <w:sz w:val="22"/>
          <w:szCs w:val="22"/>
        </w:rPr>
        <w:t xml:space="preserve"> you will be joining GI’s established Youth Work team, which sits within the Youth and Communities Services Department. We have been </w:t>
      </w:r>
      <w:r>
        <w:rPr>
          <w:rFonts w:ascii="Verdana" w:eastAsia="Verdana" w:hAnsi="Verdana" w:cs="Verdana"/>
          <w:bCs/>
          <w:sz w:val="22"/>
          <w:szCs w:val="22"/>
        </w:rPr>
        <w:t xml:space="preserve">delivering support for young trans people since 2008 and have a well-developed ethos, </w:t>
      </w:r>
      <w:proofErr w:type="gramStart"/>
      <w:r>
        <w:rPr>
          <w:rFonts w:ascii="Verdana" w:eastAsia="Verdana" w:hAnsi="Verdana" w:cs="Verdana"/>
          <w:bCs/>
          <w:sz w:val="22"/>
          <w:szCs w:val="22"/>
        </w:rPr>
        <w:t>systems</w:t>
      </w:r>
      <w:proofErr w:type="gramEnd"/>
      <w:r>
        <w:rPr>
          <w:rFonts w:ascii="Verdana" w:eastAsia="Verdana" w:hAnsi="Verdana" w:cs="Verdana"/>
          <w:bCs/>
          <w:sz w:val="22"/>
          <w:szCs w:val="22"/>
        </w:rPr>
        <w:t xml:space="preserve"> and methods of youth work practice.</w:t>
      </w:r>
    </w:p>
    <w:p w14:paraId="6D3FCA81" w14:textId="77777777" w:rsidR="00F70B25" w:rsidRDefault="00F70B25" w:rsidP="00F70B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Cs/>
          <w:sz w:val="22"/>
          <w:szCs w:val="22"/>
        </w:rPr>
      </w:pPr>
    </w:p>
    <w:p w14:paraId="766485D4" w14:textId="77777777" w:rsidR="00AF7C1A" w:rsidRDefault="00F0114E" w:rsidP="00F70B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color w:val="222222"/>
          <w:sz w:val="22"/>
          <w:szCs w:val="22"/>
          <w:shd w:val="clear" w:color="auto" w:fill="FFFFFF"/>
        </w:rPr>
      </w:pPr>
      <w:r>
        <w:rPr>
          <w:rFonts w:ascii="Verdana" w:hAnsi="Verdana"/>
          <w:color w:val="222222"/>
          <w:sz w:val="22"/>
          <w:szCs w:val="22"/>
          <w:shd w:val="clear" w:color="auto" w:fill="FFFFFF"/>
        </w:rPr>
        <w:t>The team is led by the Head of Youth and Families, currently supported by 3 Senior Practitioners</w:t>
      </w:r>
      <w:r w:rsidR="00AF7C1A">
        <w:rPr>
          <w:rFonts w:ascii="Verdana" w:hAnsi="Verdana"/>
          <w:color w:val="222222"/>
          <w:sz w:val="22"/>
          <w:szCs w:val="22"/>
          <w:shd w:val="clear" w:color="auto" w:fill="FFFFFF"/>
        </w:rPr>
        <w:t>,</w:t>
      </w:r>
      <w:r>
        <w:rPr>
          <w:rFonts w:ascii="Verdana" w:hAnsi="Verdana"/>
          <w:color w:val="222222"/>
          <w:sz w:val="22"/>
          <w:szCs w:val="22"/>
          <w:shd w:val="clear" w:color="auto" w:fill="FFFFFF"/>
        </w:rPr>
        <w:t xml:space="preserve"> 5 Coordinators</w:t>
      </w:r>
      <w:r w:rsidR="00AF7C1A">
        <w:rPr>
          <w:rFonts w:ascii="Verdana" w:hAnsi="Verdana"/>
          <w:color w:val="222222"/>
          <w:sz w:val="22"/>
          <w:szCs w:val="22"/>
          <w:shd w:val="clear" w:color="auto" w:fill="FFFFFF"/>
        </w:rPr>
        <w:t xml:space="preserve"> and 7 Sessional Youth Workers</w:t>
      </w:r>
      <w:r>
        <w:rPr>
          <w:rFonts w:ascii="Verdana" w:hAnsi="Verdana"/>
          <w:color w:val="222222"/>
          <w:sz w:val="22"/>
          <w:szCs w:val="22"/>
          <w:shd w:val="clear" w:color="auto" w:fill="FFFFFF"/>
        </w:rPr>
        <w:t xml:space="preserve">. </w:t>
      </w:r>
    </w:p>
    <w:p w14:paraId="0710045F" w14:textId="77777777" w:rsidR="00AF7C1A" w:rsidRDefault="00AF7C1A" w:rsidP="00F70B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color w:val="222222"/>
          <w:sz w:val="22"/>
          <w:szCs w:val="22"/>
          <w:shd w:val="clear" w:color="auto" w:fill="FFFFFF"/>
        </w:rPr>
      </w:pPr>
    </w:p>
    <w:p w14:paraId="3AD61F4E" w14:textId="096F1F4A" w:rsidR="00F70B25" w:rsidRDefault="00F0114E" w:rsidP="00F70B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r>
        <w:rPr>
          <w:rFonts w:ascii="Verdana" w:hAnsi="Verdana"/>
          <w:color w:val="222222"/>
          <w:sz w:val="22"/>
          <w:szCs w:val="22"/>
          <w:shd w:val="clear" w:color="auto" w:fill="FFFFFF"/>
        </w:rPr>
        <w:t xml:space="preserve">The </w:t>
      </w:r>
      <w:proofErr w:type="gramStart"/>
      <w:r>
        <w:rPr>
          <w:rFonts w:ascii="Verdana" w:hAnsi="Verdana"/>
          <w:color w:val="222222"/>
          <w:sz w:val="22"/>
          <w:szCs w:val="22"/>
          <w:shd w:val="clear" w:color="auto" w:fill="FFFFFF"/>
        </w:rPr>
        <w:t>Coordinator</w:t>
      </w:r>
      <w:proofErr w:type="gramEnd"/>
      <w:r>
        <w:rPr>
          <w:rFonts w:ascii="Verdana" w:hAnsi="Verdana"/>
          <w:color w:val="222222"/>
          <w:sz w:val="22"/>
          <w:szCs w:val="22"/>
          <w:shd w:val="clear" w:color="auto" w:fill="FFFFFF"/>
        </w:rPr>
        <w:t xml:space="preserve"> role will involve</w:t>
      </w:r>
      <w:r w:rsidR="00AF7C1A">
        <w:rPr>
          <w:rFonts w:ascii="Verdana" w:hAnsi="Verdana"/>
          <w:color w:val="222222"/>
          <w:sz w:val="22"/>
          <w:szCs w:val="22"/>
          <w:shd w:val="clear" w:color="auto" w:fill="FFFFFF"/>
        </w:rPr>
        <w:t xml:space="preserve"> a range of duties, including </w:t>
      </w:r>
      <w:r>
        <w:rPr>
          <w:rFonts w:ascii="Verdana" w:hAnsi="Verdana"/>
          <w:color w:val="222222"/>
          <w:sz w:val="22"/>
          <w:szCs w:val="22"/>
          <w:shd w:val="clear" w:color="auto" w:fill="FFFFFF"/>
        </w:rPr>
        <w:t>planning the sessions, liaising with venues, following up on safeguarding concerns, inputting to risk assessments and working with guests and visitors.</w:t>
      </w:r>
      <w:r>
        <w:rPr>
          <w:rFonts w:ascii="Verdana" w:hAnsi="Verdana"/>
          <w:color w:val="222222"/>
          <w:sz w:val="22"/>
          <w:szCs w:val="22"/>
          <w:shd w:val="clear" w:color="auto" w:fill="FFFFFF"/>
        </w:rPr>
        <w:t xml:space="preserve"> You will be supported by Sessional Youth Workers and volunteers in each session.</w:t>
      </w:r>
    </w:p>
    <w:p w14:paraId="1F79A77C" w14:textId="77777777" w:rsidR="00F0114E" w:rsidRDefault="00F0114E" w:rsidP="00FB1F32">
      <w:pPr>
        <w:rPr>
          <w:rFonts w:ascii="Verdana" w:eastAsia="Verdana" w:hAnsi="Verdana" w:cs="Verdana"/>
          <w:bCs/>
          <w:sz w:val="22"/>
          <w:szCs w:val="22"/>
        </w:rPr>
      </w:pPr>
    </w:p>
    <w:p w14:paraId="7F75CA1E" w14:textId="77777777" w:rsidR="00FB1F32" w:rsidRDefault="00FB1F32" w:rsidP="00FB1F32">
      <w:pPr>
        <w:rPr>
          <w:rFonts w:ascii="Verdana" w:eastAsia="Verdana" w:hAnsi="Verdana" w:cs="Verdana"/>
          <w:bCs/>
          <w:sz w:val="22"/>
          <w:szCs w:val="22"/>
        </w:rPr>
      </w:pPr>
      <w:r>
        <w:rPr>
          <w:rFonts w:ascii="Verdana" w:eastAsia="Verdana" w:hAnsi="Verdana" w:cs="Verdana"/>
          <w:bCs/>
          <w:sz w:val="22"/>
          <w:szCs w:val="22"/>
        </w:rPr>
        <w:t xml:space="preserve">As a member of staff at GI you can expect commitment to your personal development – both holistically and professionally; emotional and practical support from the youth work team and wider GI team; and opportunities to develop your youth work practice. </w:t>
      </w:r>
    </w:p>
    <w:bookmarkEnd w:id="0"/>
    <w:p w14:paraId="64D7D0B1" w14:textId="77777777" w:rsidR="00FB1F32" w:rsidRPr="000830CF" w:rsidRDefault="00FB1F32" w:rsidP="00FB1F32">
      <w:pPr>
        <w:rPr>
          <w:rFonts w:ascii="Verdana" w:eastAsia="Verdana" w:hAnsi="Verdana" w:cs="Verdana"/>
          <w:bCs/>
          <w:sz w:val="22"/>
          <w:szCs w:val="22"/>
        </w:rPr>
      </w:pPr>
    </w:p>
    <w:p w14:paraId="466DF070" w14:textId="77777777" w:rsidR="00FB1F32"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r>
        <w:rPr>
          <w:rFonts w:ascii="Verdana" w:eastAsia="Verdana" w:hAnsi="Verdana" w:cs="Verdana"/>
          <w:b/>
        </w:rPr>
        <w:t xml:space="preserve">Main Duties and Responsibilities </w:t>
      </w:r>
    </w:p>
    <w:p w14:paraId="02ADE63D" w14:textId="77777777" w:rsidR="00FB1F32"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646654B3" w14:textId="77777777" w:rsidR="00FB1F32"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 xml:space="preserve">As part of this </w:t>
      </w:r>
      <w:proofErr w:type="gramStart"/>
      <w:r>
        <w:rPr>
          <w:rFonts w:ascii="Verdana" w:eastAsia="Verdana" w:hAnsi="Verdana" w:cs="Verdana"/>
          <w:sz w:val="22"/>
          <w:szCs w:val="22"/>
        </w:rPr>
        <w:t>role</w:t>
      </w:r>
      <w:proofErr w:type="gramEnd"/>
      <w:r>
        <w:rPr>
          <w:rFonts w:ascii="Verdana" w:eastAsia="Verdana" w:hAnsi="Verdana" w:cs="Verdana"/>
          <w:sz w:val="22"/>
          <w:szCs w:val="22"/>
        </w:rPr>
        <w:t xml:space="preserve"> you will be expected to:</w:t>
      </w:r>
    </w:p>
    <w:p w14:paraId="44CC4D1E" w14:textId="77777777" w:rsidR="00FB1F32"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p>
    <w:p w14:paraId="6CB74C91" w14:textId="77777777" w:rsidR="00FB1F32" w:rsidRPr="00B9358D"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bCs/>
          <w:sz w:val="22"/>
          <w:szCs w:val="22"/>
        </w:rPr>
      </w:pPr>
      <w:r w:rsidRPr="00B9358D">
        <w:rPr>
          <w:rFonts w:ascii="Verdana" w:eastAsia="Verdana" w:hAnsi="Verdana" w:cs="Verdana"/>
          <w:b/>
          <w:bCs/>
          <w:sz w:val="22"/>
          <w:szCs w:val="22"/>
        </w:rPr>
        <w:t>Youth Group leadership</w:t>
      </w:r>
    </w:p>
    <w:p w14:paraId="4F013A41" w14:textId="77777777" w:rsidR="00FB1F32"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color w:val="000000"/>
          <w:sz w:val="22"/>
          <w:szCs w:val="22"/>
        </w:rPr>
      </w:pPr>
      <w:r>
        <w:rPr>
          <w:rFonts w:ascii="Verdana" w:eastAsia="Verdana" w:hAnsi="Verdana" w:cs="Verdana"/>
          <w:color w:val="000000"/>
          <w:sz w:val="22"/>
          <w:szCs w:val="22"/>
        </w:rPr>
        <w:t xml:space="preserve">Lead </w:t>
      </w:r>
      <w:r>
        <w:rPr>
          <w:rFonts w:ascii="Verdana" w:eastAsia="Verdana" w:hAnsi="Verdana" w:cs="Verdana"/>
          <w:sz w:val="22"/>
          <w:szCs w:val="22"/>
        </w:rPr>
        <w:t>between 4-7</w:t>
      </w:r>
      <w:r>
        <w:rPr>
          <w:rFonts w:ascii="Verdana" w:eastAsia="Verdana" w:hAnsi="Verdana" w:cs="Verdana"/>
          <w:color w:val="000000"/>
          <w:sz w:val="22"/>
          <w:szCs w:val="22"/>
        </w:rPr>
        <w:t xml:space="preserve"> youth groups per month (a combination of in person in London/Leeds and online) including adequately planning, delivering, preparing resources and a comprehensive session plan for each group under the direction of Senior Practitioners.</w:t>
      </w:r>
    </w:p>
    <w:p w14:paraId="7D24B8E2" w14:textId="77777777" w:rsidR="00FB1F32" w:rsidRDefault="00FB1F32" w:rsidP="00FB1F3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color w:val="000000"/>
          <w:sz w:val="22"/>
          <w:szCs w:val="22"/>
        </w:rPr>
      </w:pPr>
      <w:r>
        <w:rPr>
          <w:rFonts w:ascii="Verdana" w:eastAsia="Verdana" w:hAnsi="Verdana" w:cs="Verdana"/>
          <w:color w:val="000000"/>
          <w:sz w:val="22"/>
          <w:szCs w:val="22"/>
        </w:rPr>
        <w:t xml:space="preserve">The Lead role activities for youth groups include: </w:t>
      </w:r>
    </w:p>
    <w:p w14:paraId="04D5BE2D" w14:textId="77777777" w:rsidR="00FB1F32" w:rsidRDefault="00FB1F32" w:rsidP="00FB1F32">
      <w:pPr>
        <w:widowControl w:val="0"/>
        <w:numPr>
          <w:ilvl w:val="4"/>
          <w:numId w:val="1"/>
        </w:numPr>
        <w:pBdr>
          <w:top w:val="nil"/>
          <w:left w:val="nil"/>
          <w:bottom w:val="nil"/>
          <w:right w:val="nil"/>
          <w:between w:val="nil"/>
        </w:pBdr>
        <w:tabs>
          <w:tab w:val="left" w:pos="560"/>
          <w:tab w:val="left" w:pos="1120"/>
          <w:tab w:val="left" w:pos="1680"/>
          <w:tab w:val="left" w:pos="2240"/>
          <w:tab w:val="left" w:pos="3360"/>
          <w:tab w:val="left" w:pos="3920"/>
          <w:tab w:val="left" w:pos="4480"/>
          <w:tab w:val="left" w:pos="5040"/>
          <w:tab w:val="left" w:pos="5600"/>
          <w:tab w:val="left" w:pos="6160"/>
          <w:tab w:val="left" w:pos="6720"/>
        </w:tabs>
        <w:ind w:left="1134" w:hanging="283"/>
        <w:rPr>
          <w:rFonts w:ascii="Verdana" w:eastAsia="Verdana" w:hAnsi="Verdana" w:cs="Verdana"/>
          <w:color w:val="000000"/>
          <w:sz w:val="22"/>
          <w:szCs w:val="22"/>
        </w:rPr>
      </w:pPr>
      <w:r>
        <w:rPr>
          <w:rFonts w:ascii="Verdana" w:eastAsia="Verdana" w:hAnsi="Verdana" w:cs="Verdana"/>
          <w:color w:val="000000"/>
          <w:sz w:val="22"/>
          <w:szCs w:val="22"/>
        </w:rPr>
        <w:t>Responsibility for safeguarding in youth group sessions, adhering to GI’s Safeguarding Policy and procedures - ensuring that Sessional Youth Workers and Volunteers are also aware of their safeguarding duties. Liaise with Senior Practitioners / Designated Safeguarding Lead around any safeguarding concerns</w:t>
      </w:r>
    </w:p>
    <w:p w14:paraId="16ED726E" w14:textId="77777777" w:rsidR="00FB1F32" w:rsidRDefault="00FB1F32" w:rsidP="00FB1F32">
      <w:pPr>
        <w:numPr>
          <w:ilvl w:val="4"/>
          <w:numId w:val="1"/>
        </w:numPr>
        <w:pBdr>
          <w:top w:val="nil"/>
          <w:left w:val="nil"/>
          <w:bottom w:val="nil"/>
          <w:right w:val="nil"/>
          <w:between w:val="nil"/>
        </w:pBdr>
        <w:ind w:left="1134" w:hanging="283"/>
        <w:rPr>
          <w:rFonts w:ascii="Verdana" w:eastAsia="Verdana" w:hAnsi="Verdana" w:cs="Verdana"/>
          <w:sz w:val="22"/>
          <w:szCs w:val="22"/>
        </w:rPr>
      </w:pPr>
      <w:r w:rsidRPr="00A076DD">
        <w:rPr>
          <w:rFonts w:ascii="Verdana" w:eastAsia="Verdana" w:hAnsi="Verdana" w:cs="Verdana"/>
          <w:color w:val="000000"/>
          <w:sz w:val="22"/>
          <w:szCs w:val="22"/>
        </w:rPr>
        <w:t>Carry</w:t>
      </w:r>
      <w:r>
        <w:rPr>
          <w:rFonts w:ascii="Verdana" w:eastAsia="Verdana" w:hAnsi="Verdana" w:cs="Verdana"/>
          <w:color w:val="000000"/>
          <w:sz w:val="22"/>
          <w:szCs w:val="22"/>
        </w:rPr>
        <w:t>ing</w:t>
      </w:r>
      <w:r w:rsidRPr="00A076DD">
        <w:rPr>
          <w:rFonts w:ascii="Verdana" w:eastAsia="Verdana" w:hAnsi="Verdana" w:cs="Verdana"/>
          <w:color w:val="000000"/>
          <w:sz w:val="22"/>
          <w:szCs w:val="22"/>
        </w:rPr>
        <w:t xml:space="preserve"> out one to one support sessions with young people (usually by phone, Zoom, email, or text) at allotted times and supported by Senior Practitioners and the Head of Youth and Families</w:t>
      </w:r>
    </w:p>
    <w:p w14:paraId="2E4BB4A3" w14:textId="77777777" w:rsidR="00FB1F32" w:rsidRDefault="00FB1F32" w:rsidP="00FB1F32">
      <w:pPr>
        <w:numPr>
          <w:ilvl w:val="4"/>
          <w:numId w:val="1"/>
        </w:numPr>
        <w:pBdr>
          <w:top w:val="nil"/>
          <w:left w:val="nil"/>
          <w:bottom w:val="nil"/>
          <w:right w:val="nil"/>
          <w:between w:val="nil"/>
        </w:pBdr>
        <w:ind w:left="1134" w:hanging="283"/>
        <w:rPr>
          <w:rFonts w:ascii="Verdana" w:eastAsia="Verdana" w:hAnsi="Verdana" w:cs="Verdana"/>
          <w:color w:val="000000"/>
          <w:sz w:val="22"/>
          <w:szCs w:val="22"/>
        </w:rPr>
      </w:pPr>
      <w:r>
        <w:rPr>
          <w:rFonts w:ascii="Verdana" w:eastAsia="Verdana" w:hAnsi="Verdana" w:cs="Verdana"/>
          <w:color w:val="000000"/>
          <w:sz w:val="22"/>
          <w:szCs w:val="22"/>
        </w:rPr>
        <w:t>Greeting new young people to in-person groups and ensuring they feel welcomed and comfortable, then that they are inducted properly to GI and complete a membership form following the guidance from the Head of Youth and Families</w:t>
      </w:r>
    </w:p>
    <w:p w14:paraId="295DA06A" w14:textId="77777777" w:rsidR="00FB1F32" w:rsidRPr="00027258" w:rsidRDefault="00FB1F32" w:rsidP="00FB1F32">
      <w:pPr>
        <w:numPr>
          <w:ilvl w:val="4"/>
          <w:numId w:val="1"/>
        </w:numPr>
        <w:pBdr>
          <w:top w:val="nil"/>
          <w:left w:val="nil"/>
          <w:bottom w:val="nil"/>
          <w:right w:val="nil"/>
          <w:between w:val="nil"/>
        </w:pBdr>
        <w:ind w:left="1134" w:hanging="283"/>
        <w:rPr>
          <w:rFonts w:ascii="Verdana" w:eastAsia="Verdana" w:hAnsi="Verdana" w:cs="Verdana"/>
          <w:color w:val="000000"/>
          <w:sz w:val="22"/>
          <w:szCs w:val="22"/>
        </w:rPr>
      </w:pPr>
      <w:r>
        <w:rPr>
          <w:rFonts w:ascii="Verdana" w:eastAsia="Verdana" w:hAnsi="Verdana" w:cs="Verdana"/>
          <w:color w:val="000000"/>
          <w:sz w:val="22"/>
          <w:szCs w:val="22"/>
        </w:rPr>
        <w:t>Running a briefing and debrief session for every group with your youth work team. The briefing should ensure all members of your team understand the aims of the session as well as their role with a debrief focusing on</w:t>
      </w:r>
      <w:r w:rsidRPr="00027258">
        <w:rPr>
          <w:rFonts w:ascii="Verdana" w:eastAsia="Verdana" w:hAnsi="Verdana" w:cs="Verdana"/>
          <w:color w:val="000000"/>
          <w:sz w:val="22"/>
          <w:szCs w:val="22"/>
        </w:rPr>
        <w:t xml:space="preserve"> reflection and evaluation of the group activities, your colleague’s </w:t>
      </w:r>
      <w:proofErr w:type="gramStart"/>
      <w:r w:rsidRPr="00027258">
        <w:rPr>
          <w:rFonts w:ascii="Verdana" w:eastAsia="Verdana" w:hAnsi="Verdana" w:cs="Verdana"/>
          <w:color w:val="000000"/>
          <w:sz w:val="22"/>
          <w:szCs w:val="22"/>
        </w:rPr>
        <w:t>practice</w:t>
      </w:r>
      <w:proofErr w:type="gramEnd"/>
      <w:r w:rsidRPr="00027258">
        <w:rPr>
          <w:rFonts w:ascii="Verdana" w:eastAsia="Verdana" w:hAnsi="Verdana" w:cs="Verdana"/>
          <w:color w:val="000000"/>
          <w:sz w:val="22"/>
          <w:szCs w:val="22"/>
        </w:rPr>
        <w:t xml:space="preserve"> and the young people’s wellbeing </w:t>
      </w:r>
    </w:p>
    <w:p w14:paraId="07DFDC20" w14:textId="77777777" w:rsidR="00FB1F32" w:rsidRDefault="00FB1F32" w:rsidP="00FB1F32">
      <w:pPr>
        <w:numPr>
          <w:ilvl w:val="4"/>
          <w:numId w:val="1"/>
        </w:numPr>
        <w:pBdr>
          <w:top w:val="nil"/>
          <w:left w:val="nil"/>
          <w:bottom w:val="nil"/>
          <w:right w:val="nil"/>
          <w:between w:val="nil"/>
        </w:pBdr>
        <w:ind w:left="1134" w:hanging="283"/>
        <w:rPr>
          <w:rFonts w:ascii="Verdana" w:eastAsia="Verdana" w:hAnsi="Verdana" w:cs="Verdana"/>
          <w:color w:val="000000"/>
          <w:sz w:val="22"/>
          <w:szCs w:val="22"/>
        </w:rPr>
      </w:pPr>
      <w:r>
        <w:rPr>
          <w:rFonts w:ascii="Verdana" w:eastAsia="Verdana" w:hAnsi="Verdana" w:cs="Verdana"/>
          <w:color w:val="000000"/>
          <w:sz w:val="22"/>
          <w:szCs w:val="22"/>
        </w:rPr>
        <w:t>Completing and uploading a group register and session summary (description of what happened) after each session to our database system (Lamplight), with specific requirements for young people who are under 18</w:t>
      </w:r>
    </w:p>
    <w:p w14:paraId="320C7465" w14:textId="77777777" w:rsidR="00FB1F32" w:rsidRDefault="00FB1F32" w:rsidP="00FB1F32">
      <w:pPr>
        <w:numPr>
          <w:ilvl w:val="4"/>
          <w:numId w:val="1"/>
        </w:numPr>
        <w:pBdr>
          <w:top w:val="nil"/>
          <w:left w:val="nil"/>
          <w:bottom w:val="nil"/>
          <w:right w:val="nil"/>
          <w:between w:val="nil"/>
        </w:pBdr>
        <w:ind w:left="1134" w:hanging="283"/>
        <w:rPr>
          <w:rFonts w:ascii="Verdana" w:eastAsia="Verdana" w:hAnsi="Verdana" w:cs="Verdana"/>
          <w:color w:val="000000"/>
          <w:sz w:val="22"/>
          <w:szCs w:val="22"/>
        </w:rPr>
      </w:pPr>
      <w:r>
        <w:rPr>
          <w:rFonts w:ascii="Verdana" w:eastAsia="Verdana" w:hAnsi="Verdana" w:cs="Verdana"/>
          <w:color w:val="000000"/>
          <w:sz w:val="22"/>
          <w:szCs w:val="22"/>
        </w:rPr>
        <w:t xml:space="preserve">Issuing travel bursaries, purchasing refreshments, receiving </w:t>
      </w:r>
      <w:proofErr w:type="gramStart"/>
      <w:r>
        <w:rPr>
          <w:rFonts w:ascii="Verdana" w:eastAsia="Verdana" w:hAnsi="Verdana" w:cs="Verdana"/>
          <w:color w:val="000000"/>
          <w:sz w:val="22"/>
          <w:szCs w:val="22"/>
        </w:rPr>
        <w:t>receipts</w:t>
      </w:r>
      <w:proofErr w:type="gramEnd"/>
      <w:r>
        <w:rPr>
          <w:rFonts w:ascii="Verdana" w:eastAsia="Verdana" w:hAnsi="Verdana" w:cs="Verdana"/>
          <w:color w:val="000000"/>
          <w:sz w:val="22"/>
          <w:szCs w:val="22"/>
        </w:rPr>
        <w:t xml:space="preserve"> and recording all items regularly through our petty cash system or process through expenses</w:t>
      </w:r>
    </w:p>
    <w:p w14:paraId="22DA0615" w14:textId="77777777" w:rsidR="00FB1F32" w:rsidRDefault="00FB1F32" w:rsidP="00FB1F32">
      <w:pPr>
        <w:pBdr>
          <w:top w:val="nil"/>
          <w:left w:val="nil"/>
          <w:bottom w:val="nil"/>
          <w:right w:val="nil"/>
          <w:between w:val="nil"/>
        </w:pBdr>
        <w:rPr>
          <w:rFonts w:ascii="Verdana" w:eastAsia="Verdana" w:hAnsi="Verdana" w:cs="Verdana"/>
          <w:color w:val="000000"/>
          <w:sz w:val="22"/>
          <w:szCs w:val="22"/>
        </w:rPr>
      </w:pPr>
    </w:p>
    <w:p w14:paraId="212820BB" w14:textId="77777777" w:rsidR="00FB1F32" w:rsidRDefault="00FB1F32" w:rsidP="00FB1F32">
      <w:p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You will be assigned to regular groups but will be expected to provide cover for other groups as required to support staff absence. </w:t>
      </w:r>
    </w:p>
    <w:p w14:paraId="1B7C7C41" w14:textId="77777777" w:rsidR="00FB1F32" w:rsidRDefault="00FB1F32" w:rsidP="00FB1F32">
      <w:pPr>
        <w:pBdr>
          <w:top w:val="nil"/>
          <w:left w:val="nil"/>
          <w:bottom w:val="nil"/>
          <w:right w:val="nil"/>
          <w:between w:val="nil"/>
        </w:pBdr>
        <w:ind w:left="1134"/>
        <w:rPr>
          <w:rFonts w:ascii="Verdana" w:eastAsia="Verdana" w:hAnsi="Verdana" w:cs="Verdana"/>
          <w:color w:val="000000"/>
          <w:sz w:val="22"/>
          <w:szCs w:val="22"/>
        </w:rPr>
      </w:pPr>
    </w:p>
    <w:p w14:paraId="11B786AF" w14:textId="77777777" w:rsidR="00FB1F32" w:rsidRPr="00527D5B"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bCs/>
          <w:sz w:val="22"/>
          <w:szCs w:val="22"/>
        </w:rPr>
      </w:pPr>
      <w:r>
        <w:rPr>
          <w:rFonts w:ascii="Verdana" w:eastAsia="Verdana" w:hAnsi="Verdana" w:cs="Verdana"/>
          <w:b/>
          <w:bCs/>
          <w:sz w:val="22"/>
          <w:szCs w:val="22"/>
        </w:rPr>
        <w:t xml:space="preserve">Additional activities </w:t>
      </w:r>
    </w:p>
    <w:p w14:paraId="48B69C79" w14:textId="77777777" w:rsidR="00FB1F32" w:rsidRPr="00D02D3B"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Take on two Support Line shifts and relevant communications with regards to that role </w:t>
      </w:r>
    </w:p>
    <w:p w14:paraId="209DB0F1" w14:textId="77777777" w:rsidR="00FB1F32" w:rsidRDefault="00FB1F32" w:rsidP="00FB1F3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color w:val="000000"/>
          <w:sz w:val="22"/>
          <w:szCs w:val="22"/>
        </w:rPr>
      </w:pPr>
      <w:r>
        <w:rPr>
          <w:rFonts w:ascii="Verdana" w:eastAsia="Verdana" w:hAnsi="Verdana" w:cs="Verdana"/>
          <w:color w:val="000000"/>
          <w:sz w:val="22"/>
          <w:szCs w:val="22"/>
        </w:rPr>
        <w:t xml:space="preserve">OR </w:t>
      </w:r>
    </w:p>
    <w:p w14:paraId="5C99BF01" w14:textId="77777777" w:rsidR="00FB1F32" w:rsidRPr="00D02D3B"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color w:val="000000"/>
          <w:sz w:val="22"/>
          <w:szCs w:val="22"/>
        </w:rPr>
      </w:pPr>
      <w:r w:rsidRPr="00D02D3B">
        <w:rPr>
          <w:rFonts w:ascii="Verdana" w:eastAsia="Verdana" w:hAnsi="Verdana" w:cs="Verdana"/>
          <w:color w:val="000000"/>
          <w:sz w:val="22"/>
          <w:szCs w:val="22"/>
        </w:rPr>
        <w:t>Take on one Mentoring young person (in person/online) per month</w:t>
      </w:r>
      <w:r>
        <w:rPr>
          <w:rFonts w:ascii="Verdana" w:eastAsia="Verdana" w:hAnsi="Verdana" w:cs="Verdana"/>
          <w:color w:val="000000"/>
          <w:sz w:val="22"/>
          <w:szCs w:val="22"/>
        </w:rPr>
        <w:t>, attending clinical supervision</w:t>
      </w:r>
      <w:r w:rsidRPr="00D02D3B">
        <w:rPr>
          <w:rFonts w:ascii="Verdana" w:eastAsia="Verdana" w:hAnsi="Verdana" w:cs="Verdana"/>
          <w:color w:val="000000"/>
          <w:sz w:val="22"/>
          <w:szCs w:val="22"/>
        </w:rPr>
        <w:t xml:space="preserve"> </w:t>
      </w:r>
      <w:r>
        <w:rPr>
          <w:rFonts w:ascii="Verdana" w:eastAsia="Verdana" w:hAnsi="Verdana" w:cs="Verdana"/>
          <w:color w:val="000000"/>
          <w:sz w:val="22"/>
          <w:szCs w:val="22"/>
        </w:rPr>
        <w:t xml:space="preserve">and meetings connected to that role as well as </w:t>
      </w:r>
      <w:r w:rsidRPr="00D02D3B">
        <w:rPr>
          <w:rFonts w:ascii="Verdana" w:eastAsia="Verdana" w:hAnsi="Verdana" w:cs="Verdana"/>
          <w:color w:val="000000"/>
          <w:sz w:val="22"/>
          <w:szCs w:val="22"/>
        </w:rPr>
        <w:t>communicat</w:t>
      </w:r>
      <w:r>
        <w:rPr>
          <w:rFonts w:ascii="Verdana" w:eastAsia="Verdana" w:hAnsi="Verdana" w:cs="Verdana"/>
          <w:color w:val="000000"/>
          <w:sz w:val="22"/>
          <w:szCs w:val="22"/>
        </w:rPr>
        <w:t>ing</w:t>
      </w:r>
      <w:r w:rsidRPr="00D02D3B">
        <w:rPr>
          <w:rFonts w:ascii="Verdana" w:eastAsia="Verdana" w:hAnsi="Verdana" w:cs="Verdana"/>
          <w:color w:val="000000"/>
          <w:sz w:val="22"/>
          <w:szCs w:val="22"/>
        </w:rPr>
        <w:t xml:space="preserve"> with the Trans Mentoring Senior Practitioner </w:t>
      </w:r>
    </w:p>
    <w:p w14:paraId="11415EB6" w14:textId="77777777" w:rsidR="00FB1F32" w:rsidRDefault="00FB1F32" w:rsidP="00FB1F3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p>
    <w:p w14:paraId="13DB1B53" w14:textId="77777777" w:rsidR="00FB1F32" w:rsidRDefault="00FB1F32" w:rsidP="00FB1F3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color w:val="000000"/>
          <w:sz w:val="22"/>
          <w:szCs w:val="22"/>
        </w:rPr>
      </w:pPr>
      <w:r>
        <w:rPr>
          <w:rFonts w:ascii="Verdana" w:eastAsia="Verdana" w:hAnsi="Verdana" w:cs="Verdana"/>
          <w:b/>
          <w:color w:val="000000"/>
          <w:sz w:val="22"/>
          <w:szCs w:val="22"/>
        </w:rPr>
        <w:t xml:space="preserve">Management and Supervision </w:t>
      </w:r>
    </w:p>
    <w:p w14:paraId="57B40343" w14:textId="6829B676" w:rsidR="00FB1F32" w:rsidRPr="00FB6F65"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Line Manage up to 2 Sessional Workers: this involves keeping up -to-date supervision records, signing off timesheets, supporting their development and </w:t>
      </w:r>
      <w:r>
        <w:rPr>
          <w:rFonts w:ascii="Verdana" w:eastAsia="Verdana" w:hAnsi="Verdana" w:cs="Verdana"/>
          <w:bCs/>
          <w:color w:val="000000"/>
          <w:sz w:val="22"/>
          <w:szCs w:val="22"/>
        </w:rPr>
        <w:t>liaising with Central Support Services. (Training for managing staff will be available if you don’t have this experience but are the right candidate for the job)</w:t>
      </w:r>
      <w:r w:rsidRPr="00FB6F65">
        <w:rPr>
          <w:rFonts w:ascii="Verdana" w:eastAsia="Verdana" w:hAnsi="Verdana" w:cs="Verdana"/>
          <w:color w:val="000000"/>
          <w:sz w:val="22"/>
          <w:szCs w:val="22"/>
        </w:rPr>
        <w:t xml:space="preserve"> </w:t>
      </w:r>
    </w:p>
    <w:p w14:paraId="2FEDFF73" w14:textId="77777777" w:rsidR="00FB1F32"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supervision every month with your Line Manager (Senior Practitioner level) bringing items for the agenda such as youth work practice challenges as well as practical and decision-making issues </w:t>
      </w:r>
    </w:p>
    <w:p w14:paraId="586DBE03" w14:textId="77777777" w:rsidR="00FB1F32" w:rsidRPr="0089518A"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Trans Youth Workers Reflective Group every month to support your ongoing learning of youth work practice and theory </w:t>
      </w:r>
    </w:p>
    <w:p w14:paraId="051F4DC3"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Carry out evaluation of our work with young people guided by the Senior Practitioners and the Head of Youth and Families</w:t>
      </w:r>
    </w:p>
    <w:p w14:paraId="1CF6EF0F"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b/>
          <w:color w:val="000000"/>
          <w:sz w:val="22"/>
          <w:szCs w:val="22"/>
        </w:rPr>
      </w:pPr>
      <w:r>
        <w:rPr>
          <w:rFonts w:ascii="Verdana" w:eastAsia="Verdana" w:hAnsi="Verdana" w:cs="Verdana"/>
          <w:color w:val="000000"/>
          <w:sz w:val="22"/>
          <w:szCs w:val="22"/>
        </w:rPr>
        <w:t xml:space="preserve">Guide and work as part of a team with Sessional Workers and Volunteers </w:t>
      </w:r>
    </w:p>
    <w:p w14:paraId="483DD549"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b/>
          <w:color w:val="000000"/>
          <w:sz w:val="22"/>
          <w:szCs w:val="22"/>
        </w:rPr>
      </w:pPr>
      <w:r>
        <w:rPr>
          <w:rFonts w:ascii="Verdana" w:eastAsia="Verdana" w:hAnsi="Verdana" w:cs="Verdana"/>
          <w:color w:val="000000"/>
          <w:sz w:val="22"/>
          <w:szCs w:val="22"/>
        </w:rPr>
        <w:t xml:space="preserve">Work within the framework and key aims of Gendered Intelligence and specifically the GI Youth and Families Service objectives and ethos </w:t>
      </w:r>
    </w:p>
    <w:p w14:paraId="072C2C43" w14:textId="77777777" w:rsidR="00FB1F32"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color w:val="000000"/>
          <w:sz w:val="22"/>
          <w:szCs w:val="22"/>
        </w:rPr>
      </w:pPr>
      <w:r>
        <w:rPr>
          <w:rFonts w:ascii="Verdana" w:eastAsia="Verdana" w:hAnsi="Verdana" w:cs="Verdana"/>
          <w:color w:val="000000"/>
          <w:sz w:val="22"/>
          <w:szCs w:val="22"/>
        </w:rPr>
        <w:t>Liaise with the Volunteer Coordinator to support volunteers who make contributions in your sessions</w:t>
      </w:r>
    </w:p>
    <w:p w14:paraId="44AAB88B" w14:textId="77777777" w:rsidR="00FB1F32" w:rsidRPr="00346F94" w:rsidRDefault="00FB1F32" w:rsidP="00FB1F32">
      <w:pPr>
        <w:pBdr>
          <w:top w:val="nil"/>
          <w:left w:val="nil"/>
          <w:bottom w:val="nil"/>
          <w:right w:val="nil"/>
          <w:between w:val="nil"/>
        </w:pBdr>
        <w:ind w:left="360"/>
        <w:rPr>
          <w:rFonts w:ascii="Verdana" w:eastAsia="Verdana" w:hAnsi="Verdana" w:cs="Verdana"/>
          <w:color w:val="000000"/>
          <w:sz w:val="22"/>
          <w:szCs w:val="22"/>
        </w:rPr>
      </w:pPr>
    </w:p>
    <w:p w14:paraId="64767ACB" w14:textId="77777777" w:rsidR="00FB1F32" w:rsidRDefault="00FB1F32" w:rsidP="00FB1F3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bCs/>
          <w:color w:val="000000"/>
          <w:sz w:val="22"/>
          <w:szCs w:val="22"/>
        </w:rPr>
      </w:pPr>
      <w:r w:rsidRPr="0089518A">
        <w:rPr>
          <w:rFonts w:ascii="Verdana" w:eastAsia="Verdana" w:hAnsi="Verdana" w:cs="Verdana"/>
          <w:b/>
          <w:bCs/>
          <w:color w:val="000000"/>
          <w:sz w:val="22"/>
          <w:szCs w:val="22"/>
        </w:rPr>
        <w:t>Communications and Meetings</w:t>
      </w:r>
    </w:p>
    <w:p w14:paraId="3051B6D5" w14:textId="77777777" w:rsidR="00FB1F32"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Youth Service Meetings every three months (with all Youth Service Staff and Volunteers) in London to share practice and discuss issues within your youth groups and area of service </w:t>
      </w:r>
    </w:p>
    <w:p w14:paraId="49DFD13C" w14:textId="77777777" w:rsidR="00FB1F32"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Cross Service Meetings every month, presenting updates and challenges on your work to your colleagues, supporting each other and collaborating on upcoming work or projects </w:t>
      </w:r>
    </w:p>
    <w:p w14:paraId="2A6ACC0E" w14:textId="77777777" w:rsidR="00FB1F32"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Staff Notices every month by GI Senior Leadership Team to keep up to date with GI news and connect across departments </w:t>
      </w:r>
    </w:p>
    <w:p w14:paraId="5E230615" w14:textId="77777777" w:rsidR="00FB1F32" w:rsidRPr="00A54992" w:rsidRDefault="00FB1F32" w:rsidP="00FB1F32">
      <w:pPr>
        <w:widowControl w:val="0"/>
        <w:numPr>
          <w:ilvl w:val="3"/>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color w:val="000000"/>
          <w:sz w:val="22"/>
          <w:szCs w:val="22"/>
        </w:rPr>
      </w:pPr>
      <w:r w:rsidRPr="00A54992">
        <w:rPr>
          <w:rFonts w:ascii="Verdana" w:eastAsia="Verdana" w:hAnsi="Verdana" w:cs="Verdana"/>
          <w:color w:val="000000"/>
          <w:sz w:val="22"/>
          <w:szCs w:val="22"/>
        </w:rPr>
        <w:t>Attend or watch 4 Weekly Announcement Meetings (WAM) to keep up to date with news within the Youth and Families Service and communicate with Senior Practitioners and the Head of Youth and Families</w:t>
      </w:r>
    </w:p>
    <w:p w14:paraId="00AD3B09"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Keep up with communications from the youth work team and the wider team at GI on email, as well as developing your own professional relationships with young people and external agencies and maintain those relationships in an appropriate and timely way on email, Zoom or phone where necessary</w:t>
      </w:r>
    </w:p>
    <w:p w14:paraId="10BE6EDC" w14:textId="77777777" w:rsidR="00FB1F32" w:rsidRDefault="00FB1F32" w:rsidP="00FB1F3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color w:val="000000"/>
          <w:sz w:val="22"/>
          <w:szCs w:val="22"/>
        </w:rPr>
      </w:pPr>
    </w:p>
    <w:p w14:paraId="74AFB64D" w14:textId="77777777" w:rsidR="00FB1F32" w:rsidRPr="00B9358D" w:rsidRDefault="00FB1F32" w:rsidP="00FB1F3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bCs/>
          <w:color w:val="000000"/>
          <w:sz w:val="22"/>
          <w:szCs w:val="22"/>
        </w:rPr>
      </w:pPr>
      <w:r w:rsidRPr="00B9358D">
        <w:rPr>
          <w:rFonts w:ascii="Verdana" w:eastAsia="Verdana" w:hAnsi="Verdana" w:cs="Verdana"/>
          <w:b/>
          <w:bCs/>
          <w:color w:val="000000"/>
          <w:sz w:val="22"/>
          <w:szCs w:val="22"/>
        </w:rPr>
        <w:t xml:space="preserve">Venue and </w:t>
      </w:r>
      <w:r w:rsidRPr="00346F94">
        <w:rPr>
          <w:rFonts w:ascii="Verdana" w:eastAsia="Verdana" w:hAnsi="Verdana" w:cs="Verdana"/>
          <w:b/>
          <w:bCs/>
          <w:color w:val="000000"/>
          <w:sz w:val="22"/>
          <w:szCs w:val="22"/>
        </w:rPr>
        <w:t>Trip</w:t>
      </w:r>
      <w:r w:rsidRPr="00B9358D">
        <w:rPr>
          <w:rFonts w:ascii="Verdana" w:eastAsia="Verdana" w:hAnsi="Verdana" w:cs="Verdana"/>
          <w:b/>
          <w:bCs/>
          <w:color w:val="000000"/>
          <w:sz w:val="22"/>
          <w:szCs w:val="22"/>
        </w:rPr>
        <w:t xml:space="preserve"> management </w:t>
      </w:r>
    </w:p>
    <w:p w14:paraId="13F19F26"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Work with the Senior Practitioners and the Head of Youth and Families to develop an ongoing relationship with the venue managers and other staff at the youth group venue, making clear roles and service level partnership expectations</w:t>
      </w:r>
    </w:p>
    <w:p w14:paraId="377337B7"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Work with the Senior Practitioners and the Head of Youth and Families to develop an ongoing risk assessment for your venue and the groups' well-being and ensure your team are aware of this</w:t>
      </w:r>
    </w:p>
    <w:p w14:paraId="5A2D4930"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 xml:space="preserve">Work as a youth worker each summer on our annual camping trip and other </w:t>
      </w:r>
    </w:p>
    <w:p w14:paraId="165D8AE2" w14:textId="77777777" w:rsidR="00FB1F32" w:rsidRDefault="00FB1F32" w:rsidP="00FB1F32">
      <w:p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 xml:space="preserve">residential trips (including Trans Pride Brighton) </w:t>
      </w:r>
    </w:p>
    <w:p w14:paraId="1DA5CEC7"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In consultation with the Senior Practitioners, plan, risk assess and lead any proposed trips and/or extra sessions with your youth group, supported by a team of Sessional Youth Workers and Volunteers</w:t>
      </w:r>
    </w:p>
    <w:p w14:paraId="7CFA777D"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In consultation with the Senior Practitioners, plan, risk assess and attend your local Pride Event, including Black Pride, Leeds Pride and virtual pride events, each year (subject to covid restrictions) with your youth group, supported by a team of Sessional Youth Workers and Volunteers</w:t>
      </w:r>
    </w:p>
    <w:p w14:paraId="2FC6F664" w14:textId="77777777" w:rsidR="00FB1F32"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7EE71717" w14:textId="77777777" w:rsidR="00FB1F32"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r>
        <w:rPr>
          <w:rFonts w:ascii="Verdana" w:eastAsia="Verdana" w:hAnsi="Verdana" w:cs="Verdana"/>
          <w:b/>
        </w:rPr>
        <w:t>General Requirements</w:t>
      </w:r>
    </w:p>
    <w:p w14:paraId="026DD97A" w14:textId="77777777" w:rsidR="00FB1F32" w:rsidRPr="00A5499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sidRPr="000C79DF">
        <w:rPr>
          <w:rFonts w:ascii="Verdana" w:eastAsia="Verdana" w:hAnsi="Verdana" w:cs="Verdana"/>
          <w:color w:val="000000"/>
          <w:sz w:val="22"/>
          <w:szCs w:val="22"/>
        </w:rPr>
        <w:t>Attend mandatory safeguarding training and refresher sessions, as well as other relevant staff development and learning programmes (in person in London/online) and o</w:t>
      </w:r>
      <w:r w:rsidRPr="00A54992">
        <w:rPr>
          <w:rFonts w:ascii="Verdana" w:eastAsia="Verdana" w:hAnsi="Verdana" w:cs="Verdana"/>
          <w:color w:val="000000"/>
          <w:sz w:val="22"/>
          <w:szCs w:val="22"/>
        </w:rPr>
        <w:t xml:space="preserve">bserve and implement the safeguarding policy </w:t>
      </w:r>
    </w:p>
    <w:p w14:paraId="4B3CC435" w14:textId="77777777" w:rsidR="00FB1F32" w:rsidRPr="00A5499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 xml:space="preserve">All staff are required to work within Gendered Intelligence’s policies, ensuring these are </w:t>
      </w:r>
      <w:proofErr w:type="gramStart"/>
      <w:r>
        <w:rPr>
          <w:rFonts w:ascii="Verdana" w:eastAsia="Verdana" w:hAnsi="Verdana" w:cs="Verdana"/>
          <w:color w:val="000000"/>
          <w:sz w:val="22"/>
          <w:szCs w:val="22"/>
        </w:rPr>
        <w:t>carried out in relation to the job at all times</w:t>
      </w:r>
      <w:proofErr w:type="gramEnd"/>
      <w:r w:rsidRPr="00A54992">
        <w:rPr>
          <w:rFonts w:ascii="Verdana" w:eastAsia="Verdana" w:hAnsi="Verdana" w:cs="Verdana"/>
          <w:color w:val="000000"/>
          <w:sz w:val="22"/>
          <w:szCs w:val="22"/>
        </w:rPr>
        <w:t xml:space="preserve">, in particular: </w:t>
      </w:r>
    </w:p>
    <w:p w14:paraId="75400982" w14:textId="77777777" w:rsidR="00FB1F32" w:rsidRPr="00A54992" w:rsidRDefault="00FB1F32" w:rsidP="00FB1F32">
      <w:pPr>
        <w:numPr>
          <w:ilvl w:val="4"/>
          <w:numId w:val="1"/>
        </w:numPr>
        <w:pBdr>
          <w:top w:val="nil"/>
          <w:left w:val="nil"/>
          <w:bottom w:val="nil"/>
          <w:right w:val="nil"/>
          <w:between w:val="nil"/>
        </w:pBdr>
        <w:ind w:left="1134" w:hanging="283"/>
        <w:rPr>
          <w:rFonts w:ascii="Verdana" w:eastAsia="Verdana" w:hAnsi="Verdana" w:cs="Verdana"/>
          <w:color w:val="000000"/>
          <w:sz w:val="22"/>
          <w:szCs w:val="22"/>
        </w:rPr>
      </w:pPr>
      <w:r w:rsidRPr="00A54992">
        <w:rPr>
          <w:rFonts w:ascii="Verdana" w:eastAsia="Verdana" w:hAnsi="Verdana" w:cs="Verdana"/>
          <w:color w:val="000000"/>
          <w:sz w:val="22"/>
          <w:szCs w:val="22"/>
        </w:rPr>
        <w:t xml:space="preserve">Take responsibility for the health and safety of self and others, as per the </w:t>
      </w:r>
      <w:r w:rsidRPr="000C79DF">
        <w:rPr>
          <w:rFonts w:ascii="Verdana" w:eastAsia="Verdana" w:hAnsi="Verdana" w:cs="Verdana"/>
          <w:color w:val="000000"/>
          <w:sz w:val="22"/>
          <w:szCs w:val="22"/>
        </w:rPr>
        <w:t>Health &amp; Safety at Work Act 1974</w:t>
      </w:r>
    </w:p>
    <w:p w14:paraId="34B9B26B" w14:textId="77777777" w:rsidR="00FB1F32" w:rsidRPr="00A54992" w:rsidRDefault="00FB1F32" w:rsidP="00FB1F32">
      <w:pPr>
        <w:numPr>
          <w:ilvl w:val="4"/>
          <w:numId w:val="1"/>
        </w:numPr>
        <w:pBdr>
          <w:top w:val="nil"/>
          <w:left w:val="nil"/>
          <w:bottom w:val="nil"/>
          <w:right w:val="nil"/>
          <w:between w:val="nil"/>
        </w:pBdr>
        <w:ind w:left="1134" w:hanging="283"/>
        <w:rPr>
          <w:rFonts w:ascii="Verdana" w:eastAsia="Verdana" w:hAnsi="Verdana" w:cs="Verdana"/>
          <w:color w:val="000000"/>
          <w:sz w:val="22"/>
          <w:szCs w:val="22"/>
        </w:rPr>
      </w:pPr>
      <w:r w:rsidRPr="00A54992">
        <w:rPr>
          <w:rFonts w:ascii="Verdana" w:eastAsia="Verdana" w:hAnsi="Verdana" w:cs="Verdana"/>
          <w:color w:val="000000"/>
          <w:sz w:val="22"/>
          <w:szCs w:val="22"/>
        </w:rPr>
        <w:t xml:space="preserve">Behave in accordance with Gendered Intelligence’s codes of conduct, Equal Opportunities Policy and ensure Equal Opportunities principles are incorporated into the planning, delivery and monitoring of services. </w:t>
      </w:r>
    </w:p>
    <w:p w14:paraId="52FE85D1"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 xml:space="preserve">Work closely as part of a team with Gendered Intelligence staff and volunteers.  </w:t>
      </w:r>
    </w:p>
    <w:p w14:paraId="09607FB1" w14:textId="77777777" w:rsidR="00FB1F32" w:rsidRDefault="00FB1F32" w:rsidP="00FB1F32">
      <w:pPr>
        <w:numPr>
          <w:ilvl w:val="3"/>
          <w:numId w:val="1"/>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 xml:space="preserve">All staff may be asked to undertake other duties and responsibilities as appropriate, as determined by the Senior Practitioners / Head of Youth and Families / Director of Youth &amp; Communities Department.  </w:t>
      </w:r>
    </w:p>
    <w:p w14:paraId="560F57D5" w14:textId="77777777" w:rsidR="00FB1F32"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20"/>
        <w:rPr>
          <w:rFonts w:ascii="Verdana" w:eastAsia="Verdana" w:hAnsi="Verdana" w:cs="Verdana"/>
          <w:sz w:val="22"/>
          <w:szCs w:val="22"/>
        </w:rPr>
      </w:pPr>
    </w:p>
    <w:p w14:paraId="25A95881" w14:textId="37EA4687" w:rsidR="00FB1F32" w:rsidRPr="00AF7C1A" w:rsidRDefault="00FB1F32" w:rsidP="00AF7C1A">
      <w:pPr>
        <w:pStyle w:val="ListParagraph"/>
        <w:numPr>
          <w:ilvl w:val="0"/>
          <w:numId w:val="7"/>
        </w:numPr>
        <w:rPr>
          <w:rFonts w:ascii="Verdana" w:eastAsia="Verdana" w:hAnsi="Verdana" w:cs="Verdana"/>
          <w:b/>
          <w:sz w:val="28"/>
          <w:szCs w:val="28"/>
        </w:rPr>
      </w:pPr>
      <w:r>
        <w:br w:type="page"/>
      </w:r>
      <w:r w:rsidRPr="00AF7C1A">
        <w:rPr>
          <w:rFonts w:ascii="Verdana" w:eastAsia="Verdana" w:hAnsi="Verdana" w:cs="Verdana"/>
          <w:b/>
          <w:sz w:val="28"/>
          <w:szCs w:val="28"/>
        </w:rPr>
        <w:t>Person Specification: Coordinator</w:t>
      </w:r>
    </w:p>
    <w:p w14:paraId="6CB50355" w14:textId="77777777" w:rsidR="00FB1F32" w:rsidRDefault="00FB1F32" w:rsidP="00FB1F32">
      <w:pPr>
        <w:rPr>
          <w:rFonts w:ascii="Verdana" w:eastAsia="Verdana" w:hAnsi="Verdana" w:cs="Verdana"/>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FB1F32" w14:paraId="001B97F7" w14:textId="77777777" w:rsidTr="006B6F62">
        <w:tc>
          <w:tcPr>
            <w:tcW w:w="9747" w:type="dxa"/>
            <w:shd w:val="clear" w:color="auto" w:fill="E7E6E6" w:themeFill="background2"/>
          </w:tcPr>
          <w:p w14:paraId="774DD61A" w14:textId="77777777" w:rsidR="00FB1F32" w:rsidRPr="002E1047" w:rsidRDefault="00FB1F32" w:rsidP="006B6F62">
            <w:pPr>
              <w:rPr>
                <w:rFonts w:ascii="Verdana" w:eastAsia="Verdana" w:hAnsi="Verdana" w:cs="Verdana"/>
                <w:b/>
                <w:sz w:val="22"/>
                <w:szCs w:val="22"/>
              </w:rPr>
            </w:pPr>
            <w:bookmarkStart w:id="1" w:name="_heading=h.gjdgxs" w:colFirst="0" w:colLast="0"/>
            <w:bookmarkEnd w:id="1"/>
            <w:r>
              <w:rPr>
                <w:rFonts w:ascii="Verdana" w:eastAsia="Verdana" w:hAnsi="Verdana" w:cs="Verdana"/>
                <w:b/>
                <w:sz w:val="22"/>
                <w:szCs w:val="22"/>
              </w:rPr>
              <w:t xml:space="preserve">Essential/ Strongly Desired </w:t>
            </w:r>
            <w:r>
              <w:rPr>
                <w:rFonts w:ascii="Verdana" w:eastAsia="Verdana" w:hAnsi="Verdana" w:cs="Verdana"/>
                <w:sz w:val="22"/>
                <w:szCs w:val="22"/>
              </w:rPr>
              <w:t>(contact us if you have any questions about the following points and aren’t sure whether you should apply or not)</w:t>
            </w:r>
          </w:p>
        </w:tc>
      </w:tr>
      <w:tr w:rsidR="00FB1F32" w14:paraId="774DF123" w14:textId="77777777" w:rsidTr="006B6F62">
        <w:tc>
          <w:tcPr>
            <w:tcW w:w="9747" w:type="dxa"/>
            <w:shd w:val="clear" w:color="auto" w:fill="E7E6E6" w:themeFill="background2"/>
          </w:tcPr>
          <w:p w14:paraId="3DA17D3A" w14:textId="77777777" w:rsidR="00FB1F32" w:rsidRDefault="00FB1F32" w:rsidP="006B6F62">
            <w:pPr>
              <w:rPr>
                <w:rFonts w:ascii="Verdana" w:eastAsia="Verdana" w:hAnsi="Verdana" w:cs="Verdana"/>
                <w:b/>
                <w:sz w:val="22"/>
                <w:szCs w:val="22"/>
              </w:rPr>
            </w:pPr>
            <w:r>
              <w:rPr>
                <w:rFonts w:ascii="Verdana" w:eastAsia="Verdana" w:hAnsi="Verdana" w:cs="Verdana"/>
                <w:b/>
                <w:sz w:val="22"/>
                <w:szCs w:val="22"/>
              </w:rPr>
              <w:t>Experience</w:t>
            </w:r>
          </w:p>
        </w:tc>
      </w:tr>
      <w:tr w:rsidR="00FB1F32" w14:paraId="4116BA87" w14:textId="77777777" w:rsidTr="006B6F62">
        <w:tc>
          <w:tcPr>
            <w:tcW w:w="9747" w:type="dxa"/>
            <w:shd w:val="clear" w:color="auto" w:fill="auto"/>
          </w:tcPr>
          <w:p w14:paraId="0428B67E"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 xml:space="preserve">Relevant experience and qualifications in youth work provision and delivery in LGBT voluntary sector and/or mainstream services. </w:t>
            </w:r>
          </w:p>
          <w:p w14:paraId="28EDAD1B" w14:textId="77777777" w:rsidR="00FB1F32" w:rsidRPr="00834680" w:rsidRDefault="00FB1F32" w:rsidP="006B6F62">
            <w:pPr>
              <w:rPr>
                <w:rFonts w:ascii="Verdana" w:eastAsia="Verdana" w:hAnsi="Verdana" w:cs="Verdana"/>
                <w:i/>
                <w:iCs/>
                <w:sz w:val="22"/>
                <w:szCs w:val="22"/>
              </w:rPr>
            </w:pPr>
            <w:r w:rsidRPr="00834680">
              <w:rPr>
                <w:rFonts w:ascii="Verdana" w:eastAsia="Verdana" w:hAnsi="Verdana" w:cs="Verdana"/>
                <w:i/>
                <w:iCs/>
                <w:sz w:val="22"/>
                <w:szCs w:val="22"/>
              </w:rPr>
              <w:t xml:space="preserve">This could include an NVQ level 3, certificate level 4, or degree in youth work youth &amp; community work, play work, health and social care, mental health, education, community arts etc. It could also include significant experience working in youth work settings and </w:t>
            </w:r>
            <w:proofErr w:type="gramStart"/>
            <w:r w:rsidRPr="00834680">
              <w:rPr>
                <w:rFonts w:ascii="Verdana" w:eastAsia="Verdana" w:hAnsi="Verdana" w:cs="Verdana"/>
                <w:i/>
                <w:iCs/>
                <w:sz w:val="22"/>
                <w:szCs w:val="22"/>
              </w:rPr>
              <w:t>being in charge of</w:t>
            </w:r>
            <w:proofErr w:type="gramEnd"/>
            <w:r w:rsidRPr="00834680">
              <w:rPr>
                <w:rFonts w:ascii="Verdana" w:eastAsia="Verdana" w:hAnsi="Verdana" w:cs="Verdana"/>
                <w:i/>
                <w:iCs/>
                <w:sz w:val="22"/>
                <w:szCs w:val="22"/>
              </w:rPr>
              <w:t xml:space="preserve"> young people’s spaces even if you don’t have a formal qualification.</w:t>
            </w:r>
          </w:p>
        </w:tc>
      </w:tr>
      <w:tr w:rsidR="00FB1F32" w14:paraId="062A0B3A" w14:textId="77777777" w:rsidTr="006B6F62">
        <w:trPr>
          <w:trHeight w:val="563"/>
        </w:trPr>
        <w:tc>
          <w:tcPr>
            <w:tcW w:w="9747" w:type="dxa"/>
            <w:shd w:val="clear" w:color="auto" w:fill="auto"/>
          </w:tcPr>
          <w:p w14:paraId="1FFE9F17"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 xml:space="preserve">Experience of facilitating groups of young people both in workshops and more informal ‘free-time’ style spaces </w:t>
            </w:r>
          </w:p>
        </w:tc>
      </w:tr>
      <w:tr w:rsidR="00FB1F32" w14:paraId="35CC78ED" w14:textId="77777777" w:rsidTr="006B6F62">
        <w:trPr>
          <w:trHeight w:val="563"/>
        </w:trPr>
        <w:tc>
          <w:tcPr>
            <w:tcW w:w="9747" w:type="dxa"/>
            <w:shd w:val="clear" w:color="auto" w:fill="auto"/>
          </w:tcPr>
          <w:p w14:paraId="15FD69B1" w14:textId="77777777" w:rsidR="00FB1F32" w:rsidRDefault="00FB1F32" w:rsidP="006B6F62">
            <w:pPr>
              <w:rPr>
                <w:rFonts w:ascii="Verdana" w:eastAsia="Verdana" w:hAnsi="Verdana" w:cs="Verdana"/>
                <w:b/>
                <w:sz w:val="22"/>
                <w:szCs w:val="22"/>
              </w:rPr>
            </w:pPr>
            <w:r>
              <w:rPr>
                <w:rFonts w:ascii="Verdana" w:eastAsia="Verdana" w:hAnsi="Verdana" w:cs="Verdana"/>
                <w:sz w:val="22"/>
                <w:szCs w:val="22"/>
              </w:rPr>
              <w:t xml:space="preserve">Experience working in a team and affectively managing relationships, teamwork, shared responsibility, </w:t>
            </w:r>
            <w:proofErr w:type="gramStart"/>
            <w:r>
              <w:rPr>
                <w:rFonts w:ascii="Verdana" w:eastAsia="Verdana" w:hAnsi="Verdana" w:cs="Verdana"/>
                <w:sz w:val="22"/>
                <w:szCs w:val="22"/>
              </w:rPr>
              <w:t>conflict</w:t>
            </w:r>
            <w:proofErr w:type="gramEnd"/>
            <w:r>
              <w:rPr>
                <w:rFonts w:ascii="Verdana" w:eastAsia="Verdana" w:hAnsi="Verdana" w:cs="Verdana"/>
                <w:sz w:val="22"/>
                <w:szCs w:val="22"/>
              </w:rPr>
              <w:t xml:space="preserve"> and other team issues</w:t>
            </w:r>
          </w:p>
        </w:tc>
      </w:tr>
      <w:tr w:rsidR="00FB1F32" w14:paraId="64BB3DF6" w14:textId="77777777" w:rsidTr="006B6F62">
        <w:trPr>
          <w:trHeight w:val="421"/>
        </w:trPr>
        <w:tc>
          <w:tcPr>
            <w:tcW w:w="9747" w:type="dxa"/>
            <w:shd w:val="clear" w:color="auto" w:fill="auto"/>
          </w:tcPr>
          <w:p w14:paraId="0047FCD6"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 xml:space="preserve">In-depth experience of working with vulnerable young people, including supporting with wellbeing and mental ill health issues </w:t>
            </w:r>
          </w:p>
        </w:tc>
      </w:tr>
      <w:tr w:rsidR="00FB1F32" w14:paraId="33F56A54" w14:textId="77777777" w:rsidTr="006B6F62">
        <w:trPr>
          <w:trHeight w:val="415"/>
        </w:trPr>
        <w:tc>
          <w:tcPr>
            <w:tcW w:w="9747" w:type="dxa"/>
            <w:shd w:val="clear" w:color="auto" w:fill="E7E6E6" w:themeFill="background2"/>
          </w:tcPr>
          <w:p w14:paraId="7E44E440" w14:textId="77777777" w:rsidR="00FB1F32" w:rsidRDefault="00FB1F32" w:rsidP="006B6F62">
            <w:pPr>
              <w:rPr>
                <w:rFonts w:ascii="Verdana" w:eastAsia="Verdana" w:hAnsi="Verdana" w:cs="Verdana"/>
                <w:b/>
                <w:sz w:val="22"/>
                <w:szCs w:val="22"/>
              </w:rPr>
            </w:pPr>
            <w:r>
              <w:rPr>
                <w:rFonts w:ascii="Verdana" w:eastAsia="Verdana" w:hAnsi="Verdana" w:cs="Verdana"/>
                <w:b/>
                <w:sz w:val="22"/>
                <w:szCs w:val="22"/>
              </w:rPr>
              <w:t>Knowledge</w:t>
            </w:r>
          </w:p>
        </w:tc>
      </w:tr>
      <w:tr w:rsidR="00FB1F32" w14:paraId="4B465A97" w14:textId="77777777" w:rsidTr="006B6F62">
        <w:trPr>
          <w:trHeight w:val="245"/>
        </w:trPr>
        <w:tc>
          <w:tcPr>
            <w:tcW w:w="9747" w:type="dxa"/>
            <w:shd w:val="clear" w:color="auto" w:fill="auto"/>
          </w:tcPr>
          <w:p w14:paraId="68FCF4C0"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An understanding of the issues facing young trans people and the impact that can have on them</w:t>
            </w:r>
          </w:p>
        </w:tc>
      </w:tr>
      <w:tr w:rsidR="00FB1F32" w14:paraId="6F0015DD" w14:textId="77777777" w:rsidTr="006B6F62">
        <w:tc>
          <w:tcPr>
            <w:tcW w:w="9747" w:type="dxa"/>
            <w:shd w:val="clear" w:color="auto" w:fill="auto"/>
          </w:tcPr>
          <w:p w14:paraId="650E41D3"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An awareness of current legislation (for example Children’s Act 1989 and 2004) and safeguarding procedures relating to children and young people and how that relates to this role of coordinator</w:t>
            </w:r>
          </w:p>
        </w:tc>
      </w:tr>
      <w:tr w:rsidR="00FB1F32" w14:paraId="33258455" w14:textId="77777777" w:rsidTr="006B6F62">
        <w:tc>
          <w:tcPr>
            <w:tcW w:w="9747" w:type="dxa"/>
            <w:shd w:val="clear" w:color="auto" w:fill="auto"/>
          </w:tcPr>
          <w:p w14:paraId="7153B3CC"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Clear understanding of the nature of confidentiality and boundary issues and the need for strict adherence to our confidentiality policy</w:t>
            </w:r>
          </w:p>
        </w:tc>
      </w:tr>
      <w:tr w:rsidR="00FB1F32" w14:paraId="16390B2D" w14:textId="77777777" w:rsidTr="006B6F62">
        <w:tc>
          <w:tcPr>
            <w:tcW w:w="9747" w:type="dxa"/>
            <w:shd w:val="clear" w:color="auto" w:fill="E7E6E6" w:themeFill="background2"/>
          </w:tcPr>
          <w:p w14:paraId="41528805" w14:textId="77777777" w:rsidR="00FB1F32" w:rsidRDefault="00FB1F32" w:rsidP="006B6F62">
            <w:pPr>
              <w:rPr>
                <w:rFonts w:ascii="Verdana" w:eastAsia="Verdana" w:hAnsi="Verdana" w:cs="Verdana"/>
                <w:sz w:val="22"/>
                <w:szCs w:val="22"/>
              </w:rPr>
            </w:pPr>
            <w:r>
              <w:rPr>
                <w:rFonts w:ascii="Verdana" w:eastAsia="Verdana" w:hAnsi="Verdana" w:cs="Verdana"/>
                <w:b/>
                <w:sz w:val="22"/>
                <w:szCs w:val="22"/>
              </w:rPr>
              <w:t>Skills</w:t>
            </w:r>
          </w:p>
        </w:tc>
      </w:tr>
      <w:tr w:rsidR="00FB1F32" w14:paraId="181669E6" w14:textId="77777777" w:rsidTr="006B6F62">
        <w:tc>
          <w:tcPr>
            <w:tcW w:w="9747" w:type="dxa"/>
            <w:shd w:val="clear" w:color="auto" w:fill="auto"/>
          </w:tcPr>
          <w:p w14:paraId="256E6B48"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Good sensitivity and interpersonal skills with a range of different people, including young people, parents and carers and other professionals</w:t>
            </w:r>
          </w:p>
        </w:tc>
      </w:tr>
      <w:tr w:rsidR="00FB1F32" w14:paraId="475418B7" w14:textId="77777777" w:rsidTr="006B6F62">
        <w:tc>
          <w:tcPr>
            <w:tcW w:w="9747" w:type="dxa"/>
            <w:shd w:val="clear" w:color="auto" w:fill="auto"/>
          </w:tcPr>
          <w:p w14:paraId="2EE94DA2"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 xml:space="preserve">A good level of IT skills to undertake own administrative tasks, using MS Office and </w:t>
            </w:r>
            <w:proofErr w:type="gramStart"/>
            <w:r>
              <w:rPr>
                <w:rFonts w:ascii="Verdana" w:eastAsia="Verdana" w:hAnsi="Verdana" w:cs="Verdana"/>
                <w:sz w:val="22"/>
                <w:szCs w:val="22"/>
              </w:rPr>
              <w:t>SharePoint;  inputting</w:t>
            </w:r>
            <w:proofErr w:type="gramEnd"/>
            <w:r>
              <w:rPr>
                <w:rFonts w:ascii="Verdana" w:eastAsia="Verdana" w:hAnsi="Verdana" w:cs="Verdana"/>
                <w:sz w:val="22"/>
                <w:szCs w:val="22"/>
              </w:rPr>
              <w:t xml:space="preserve"> data into our database; and facilitating group meetings online (currently via Zoom). </w:t>
            </w:r>
          </w:p>
        </w:tc>
      </w:tr>
      <w:tr w:rsidR="00FB1F32" w14:paraId="74500544" w14:textId="77777777" w:rsidTr="006B6F62">
        <w:tc>
          <w:tcPr>
            <w:tcW w:w="9747" w:type="dxa"/>
            <w:shd w:val="clear" w:color="auto" w:fill="auto"/>
          </w:tcPr>
          <w:p w14:paraId="00450EA8"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Highly organized and self-motivated with an ability to prioritise varied workload</w:t>
            </w:r>
          </w:p>
        </w:tc>
      </w:tr>
      <w:tr w:rsidR="00FB1F32" w14:paraId="02C89DDF" w14:textId="77777777" w:rsidTr="006B6F62">
        <w:tc>
          <w:tcPr>
            <w:tcW w:w="9747" w:type="dxa"/>
            <w:shd w:val="clear" w:color="auto" w:fill="auto"/>
          </w:tcPr>
          <w:p w14:paraId="3CE6F16C"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To be able</w:t>
            </w:r>
            <w:r w:rsidRPr="00A55F75">
              <w:rPr>
                <w:rFonts w:ascii="Verdana" w:eastAsia="Verdana" w:hAnsi="Verdana" w:cs="Verdana"/>
                <w:sz w:val="22"/>
                <w:szCs w:val="22"/>
              </w:rPr>
              <w:t xml:space="preserve"> to </w:t>
            </w:r>
            <w:r w:rsidRPr="00834680">
              <w:rPr>
                <w:rFonts w:ascii="Verdana" w:eastAsia="Verdana" w:hAnsi="Verdana" w:cs="Verdana"/>
                <w:sz w:val="22"/>
                <w:szCs w:val="22"/>
              </w:rPr>
              <w:t>observe a situation with a young person</w:t>
            </w:r>
            <w:r>
              <w:rPr>
                <w:rFonts w:ascii="Verdana" w:eastAsia="Verdana" w:hAnsi="Verdana" w:cs="Verdana"/>
                <w:sz w:val="22"/>
                <w:szCs w:val="22"/>
              </w:rPr>
              <w:t>, reflect and evaluate in the moment</w:t>
            </w:r>
            <w:r w:rsidRPr="00834680">
              <w:rPr>
                <w:rFonts w:ascii="Verdana" w:eastAsia="Verdana" w:hAnsi="Verdana" w:cs="Verdana"/>
                <w:sz w:val="22"/>
                <w:szCs w:val="22"/>
              </w:rPr>
              <w:t xml:space="preserve"> and be able to put appropriate response into action</w:t>
            </w:r>
          </w:p>
        </w:tc>
      </w:tr>
      <w:tr w:rsidR="00FB1F32" w14:paraId="3FE66D6C" w14:textId="77777777" w:rsidTr="006B6F62">
        <w:tc>
          <w:tcPr>
            <w:tcW w:w="9747" w:type="dxa"/>
            <w:shd w:val="clear" w:color="auto" w:fill="E7E6E6" w:themeFill="background2"/>
          </w:tcPr>
          <w:p w14:paraId="655D1B1F" w14:textId="77777777" w:rsidR="00FB1F32" w:rsidRDefault="00FB1F32" w:rsidP="006B6F62">
            <w:pPr>
              <w:rPr>
                <w:rFonts w:ascii="Verdana" w:eastAsia="Verdana" w:hAnsi="Verdana" w:cs="Verdana"/>
                <w:sz w:val="22"/>
                <w:szCs w:val="22"/>
              </w:rPr>
            </w:pPr>
            <w:r>
              <w:rPr>
                <w:rFonts w:ascii="Verdana" w:eastAsia="Verdana" w:hAnsi="Verdana" w:cs="Verdana"/>
                <w:b/>
                <w:sz w:val="22"/>
                <w:szCs w:val="22"/>
              </w:rPr>
              <w:t>Abilities</w:t>
            </w:r>
          </w:p>
        </w:tc>
      </w:tr>
      <w:tr w:rsidR="00FB1F32" w14:paraId="63226FE1" w14:textId="77777777" w:rsidTr="006B6F62">
        <w:tc>
          <w:tcPr>
            <w:tcW w:w="9747" w:type="dxa"/>
            <w:shd w:val="clear" w:color="auto" w:fill="auto"/>
          </w:tcPr>
          <w:p w14:paraId="0600AE11"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 xml:space="preserve">Clear and accurate written communication for a range of purposes, descriptions of events / sessions, </w:t>
            </w:r>
            <w:proofErr w:type="gramStart"/>
            <w:r>
              <w:rPr>
                <w:rFonts w:ascii="Verdana" w:eastAsia="Verdana" w:hAnsi="Verdana" w:cs="Verdana"/>
                <w:sz w:val="22"/>
                <w:szCs w:val="22"/>
              </w:rPr>
              <w:t>and  reflections</w:t>
            </w:r>
            <w:proofErr w:type="gramEnd"/>
            <w:r>
              <w:rPr>
                <w:rFonts w:ascii="Verdana" w:eastAsia="Verdana" w:hAnsi="Verdana" w:cs="Verdana"/>
                <w:sz w:val="22"/>
                <w:szCs w:val="22"/>
              </w:rPr>
              <w:t xml:space="preserve"> on practice.</w:t>
            </w:r>
          </w:p>
        </w:tc>
      </w:tr>
      <w:tr w:rsidR="00FB1F32" w14:paraId="7C2A5E69" w14:textId="77777777" w:rsidTr="006B6F62">
        <w:tc>
          <w:tcPr>
            <w:tcW w:w="9747" w:type="dxa"/>
            <w:shd w:val="clear" w:color="auto" w:fill="auto"/>
          </w:tcPr>
          <w:p w14:paraId="3B2B034C"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Ability to demonstrate strict adherence to organisational policies and procedures, including equal opportunities and the implications of working with difference and diversity in a similar setting to Gendered Intelligence</w:t>
            </w:r>
          </w:p>
        </w:tc>
      </w:tr>
      <w:tr w:rsidR="00FB1F32" w14:paraId="1ECBC5B4" w14:textId="77777777" w:rsidTr="006B6F62">
        <w:tc>
          <w:tcPr>
            <w:tcW w:w="9747" w:type="dxa"/>
            <w:shd w:val="clear" w:color="auto" w:fill="auto"/>
          </w:tcPr>
          <w:p w14:paraId="0074E041"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The ability to work autonomously and to manage risk effectively, and to refer to the Senior Practitioners, Head of Youth and Families and Director of Youth &amp; Community Department when needed</w:t>
            </w:r>
          </w:p>
        </w:tc>
      </w:tr>
      <w:tr w:rsidR="00FB1F32" w14:paraId="7693DF0D" w14:textId="77777777" w:rsidTr="006B6F62">
        <w:tc>
          <w:tcPr>
            <w:tcW w:w="9747" w:type="dxa"/>
            <w:shd w:val="clear" w:color="auto" w:fill="E7E6E6" w:themeFill="background2"/>
          </w:tcPr>
          <w:p w14:paraId="0A6C44B1" w14:textId="77777777" w:rsidR="00FB1F32" w:rsidRDefault="00FB1F32" w:rsidP="006B6F62">
            <w:pPr>
              <w:rPr>
                <w:rFonts w:ascii="Verdana" w:eastAsia="Verdana" w:hAnsi="Verdana" w:cs="Verdana"/>
                <w:b/>
                <w:sz w:val="22"/>
                <w:szCs w:val="22"/>
              </w:rPr>
            </w:pPr>
            <w:r>
              <w:rPr>
                <w:rFonts w:ascii="Verdana" w:eastAsia="Verdana" w:hAnsi="Verdana" w:cs="Verdana"/>
                <w:b/>
                <w:sz w:val="22"/>
                <w:szCs w:val="22"/>
              </w:rPr>
              <w:t>Desirable</w:t>
            </w:r>
          </w:p>
        </w:tc>
      </w:tr>
      <w:tr w:rsidR="00FB1F32" w14:paraId="4BF2E1A4" w14:textId="77777777" w:rsidTr="006B6F62">
        <w:tc>
          <w:tcPr>
            <w:tcW w:w="9747" w:type="dxa"/>
            <w:shd w:val="clear" w:color="auto" w:fill="auto"/>
          </w:tcPr>
          <w:p w14:paraId="21E0E661" w14:textId="77777777" w:rsidR="00FB1F32" w:rsidRDefault="00FB1F32" w:rsidP="006B6F62">
            <w:pPr>
              <w:rPr>
                <w:rFonts w:ascii="Verdana" w:eastAsia="Verdana" w:hAnsi="Verdana" w:cs="Verdana"/>
                <w:sz w:val="22"/>
                <w:szCs w:val="22"/>
              </w:rPr>
            </w:pPr>
            <w:r>
              <w:rPr>
                <w:rFonts w:ascii="Verdana" w:eastAsia="Verdana" w:hAnsi="Verdana" w:cs="Verdana"/>
                <w:sz w:val="22"/>
                <w:szCs w:val="22"/>
              </w:rPr>
              <w:t xml:space="preserve">Experience of working within a trans youth group setting specifically </w:t>
            </w:r>
          </w:p>
        </w:tc>
      </w:tr>
      <w:tr w:rsidR="00FB1F32" w14:paraId="58D26419" w14:textId="77777777" w:rsidTr="006B6F62">
        <w:tc>
          <w:tcPr>
            <w:tcW w:w="9747" w:type="dxa"/>
            <w:shd w:val="clear" w:color="auto" w:fill="auto"/>
          </w:tcPr>
          <w:p w14:paraId="3FC73894" w14:textId="77777777" w:rsidR="00FB1F32" w:rsidRDefault="00FB1F32" w:rsidP="006B6F62">
            <w:pPr>
              <w:widowControl w:val="0"/>
              <w:rPr>
                <w:rFonts w:ascii="Verdana" w:eastAsia="Verdana" w:hAnsi="Verdana" w:cs="Verdana"/>
                <w:sz w:val="22"/>
                <w:szCs w:val="22"/>
              </w:rPr>
            </w:pPr>
            <w:r>
              <w:rPr>
                <w:rFonts w:ascii="Verdana" w:eastAsia="Verdana" w:hAnsi="Verdana" w:cs="Verdana"/>
                <w:sz w:val="22"/>
                <w:szCs w:val="22"/>
              </w:rPr>
              <w:t xml:space="preserve">Educated to level 3, graduate or post graduate level in youth and community work </w:t>
            </w:r>
          </w:p>
        </w:tc>
      </w:tr>
      <w:tr w:rsidR="00FB1F32" w14:paraId="17BCDE04" w14:textId="77777777" w:rsidTr="006B6F62">
        <w:tc>
          <w:tcPr>
            <w:tcW w:w="9747" w:type="dxa"/>
            <w:shd w:val="clear" w:color="auto" w:fill="auto"/>
          </w:tcPr>
          <w:p w14:paraId="1A570739" w14:textId="77777777" w:rsidR="00FB1F32" w:rsidRDefault="00FB1F32" w:rsidP="006B6F62">
            <w:pPr>
              <w:widowControl w:val="0"/>
              <w:rPr>
                <w:rFonts w:ascii="Verdana" w:eastAsia="Verdana" w:hAnsi="Verdana" w:cs="Verdana"/>
                <w:sz w:val="22"/>
                <w:szCs w:val="22"/>
              </w:rPr>
            </w:pPr>
            <w:r>
              <w:rPr>
                <w:rFonts w:ascii="Verdana" w:eastAsia="Verdana" w:hAnsi="Verdana" w:cs="Verdana"/>
                <w:sz w:val="22"/>
                <w:szCs w:val="22"/>
              </w:rPr>
              <w:t xml:space="preserve">Experience of line managing people, in a small team of workers and/ or volunteers on a project </w:t>
            </w:r>
          </w:p>
        </w:tc>
      </w:tr>
    </w:tbl>
    <w:p w14:paraId="439DFDCB" w14:textId="77777777" w:rsidR="00FB1F32" w:rsidRDefault="00FB1F32" w:rsidP="00FB1F32">
      <w:pPr>
        <w:rPr>
          <w:rFonts w:ascii="Verdana" w:eastAsia="Verdana" w:hAnsi="Verdana" w:cs="Verdana"/>
        </w:rPr>
      </w:pPr>
    </w:p>
    <w:p w14:paraId="1F1E3362" w14:textId="77777777" w:rsidR="00FB1F32" w:rsidRDefault="00FB1F32" w:rsidP="00FB1F32">
      <w:pPr>
        <w:rPr>
          <w:rFonts w:ascii="Verdana" w:eastAsia="Verdana" w:hAnsi="Verdana" w:cs="Verdana"/>
          <w:b/>
        </w:rPr>
      </w:pPr>
      <w:r>
        <w:rPr>
          <w:rFonts w:ascii="Verdana" w:eastAsia="Verdana" w:hAnsi="Verdana" w:cs="Verdana"/>
          <w:b/>
        </w:rPr>
        <w:br w:type="page"/>
      </w:r>
    </w:p>
    <w:p w14:paraId="64A5F9E3" w14:textId="0ACDEA1D" w:rsidR="00FB1F32" w:rsidRPr="00127BE9" w:rsidRDefault="00127BE9" w:rsidP="00FB1F32">
      <w:pPr>
        <w:rPr>
          <w:rFonts w:ascii="Verdana" w:eastAsia="Verdana" w:hAnsi="Verdana" w:cs="Verdana"/>
          <w:b/>
          <w:sz w:val="28"/>
          <w:szCs w:val="28"/>
        </w:rPr>
      </w:pPr>
      <w:r w:rsidRPr="00127BE9">
        <w:rPr>
          <w:rFonts w:ascii="Verdana" w:eastAsia="Verdana" w:hAnsi="Verdana" w:cs="Verdana"/>
          <w:b/>
          <w:sz w:val="28"/>
          <w:szCs w:val="28"/>
        </w:rPr>
        <w:t xml:space="preserve">6. </w:t>
      </w:r>
      <w:r w:rsidR="00FB1F32" w:rsidRPr="00127BE9">
        <w:rPr>
          <w:rFonts w:ascii="Verdana" w:eastAsia="Verdana" w:hAnsi="Verdana" w:cs="Verdana"/>
          <w:b/>
          <w:sz w:val="28"/>
          <w:szCs w:val="28"/>
        </w:rPr>
        <w:t>Our youth groups</w:t>
      </w:r>
    </w:p>
    <w:p w14:paraId="4E7057A6" w14:textId="77777777" w:rsidR="00FB1F32" w:rsidRDefault="00FB1F32" w:rsidP="00FB1F32">
      <w:pPr>
        <w:rPr>
          <w:rFonts w:ascii="Verdana" w:eastAsia="Verdana" w:hAnsi="Verdana" w:cs="Verdana"/>
          <w:b/>
        </w:rPr>
      </w:pPr>
      <w:r>
        <w:rPr>
          <w:rFonts w:ascii="Verdana" w:eastAsia="Verdana" w:hAnsi="Verdana" w:cs="Verdana"/>
          <w:b/>
        </w:rPr>
        <w:t xml:space="preserve"> </w:t>
      </w:r>
    </w:p>
    <w:p w14:paraId="46DF6182" w14:textId="77777777" w:rsidR="00FB1F32" w:rsidRPr="00527D5B" w:rsidRDefault="00FB1F32" w:rsidP="00FB1F32">
      <w:pPr>
        <w:rPr>
          <w:rFonts w:ascii="Verdana" w:eastAsia="Verdana" w:hAnsi="Verdana" w:cs="Verdana"/>
          <w:sz w:val="22"/>
          <w:szCs w:val="22"/>
        </w:rPr>
      </w:pPr>
      <w:r w:rsidRPr="00527D5B">
        <w:rPr>
          <w:rFonts w:ascii="Verdana" w:eastAsia="Verdana" w:hAnsi="Verdana" w:cs="Verdana"/>
          <w:sz w:val="22"/>
          <w:szCs w:val="22"/>
        </w:rPr>
        <w:t xml:space="preserve">We run youth groups and community spaces for trans, non-binary and gender questioning young people between 8 – 30 years old. Our groups are for different ages and demographics, and we have some spaces for young people of all ages to come together. Prior to March 2020, all our groups were held in-person; we rapidly developed expertise during the pandemic to run safe and engaging youth </w:t>
      </w:r>
      <w:proofErr w:type="gramStart"/>
      <w:r w:rsidRPr="00527D5B">
        <w:rPr>
          <w:rFonts w:ascii="Verdana" w:eastAsia="Verdana" w:hAnsi="Verdana" w:cs="Verdana"/>
          <w:sz w:val="22"/>
          <w:szCs w:val="22"/>
        </w:rPr>
        <w:t>work spaces</w:t>
      </w:r>
      <w:proofErr w:type="gramEnd"/>
      <w:r w:rsidRPr="00527D5B">
        <w:rPr>
          <w:rFonts w:ascii="Verdana" w:eastAsia="Verdana" w:hAnsi="Verdana" w:cs="Verdana"/>
          <w:sz w:val="22"/>
          <w:szCs w:val="22"/>
        </w:rPr>
        <w:t xml:space="preserve"> which enabled us to reach many individuals who were isolated. We welcome the return to face-to-face meetings, but plan to learn from the last 2 years and offer a combination of online and face-to-face groups going forward. The groups below are intended to be in-person, subject to compliance with current covid restrictions, unless noted otherwise. </w:t>
      </w:r>
    </w:p>
    <w:p w14:paraId="02AC88C7" w14:textId="77777777" w:rsidR="00FB1F32" w:rsidRDefault="00FB1F32" w:rsidP="00FB1F32">
      <w:pPr>
        <w:rPr>
          <w:rFonts w:ascii="Verdana" w:eastAsia="Verdana" w:hAnsi="Verdana" w:cs="Verdana"/>
          <w:sz w:val="22"/>
          <w:szCs w:val="22"/>
        </w:rPr>
      </w:pPr>
    </w:p>
    <w:p w14:paraId="3007F7E3" w14:textId="77777777" w:rsidR="00FB1F32" w:rsidRDefault="00FB1F32" w:rsidP="00FB1F32">
      <w:pPr>
        <w:rPr>
          <w:rFonts w:ascii="Verdana" w:eastAsia="Verdana" w:hAnsi="Verdana" w:cs="Verdana"/>
          <w:sz w:val="22"/>
          <w:szCs w:val="22"/>
        </w:rPr>
      </w:pPr>
      <w:r>
        <w:rPr>
          <w:rFonts w:ascii="Verdana" w:eastAsia="Verdana" w:hAnsi="Verdana" w:cs="Verdana"/>
          <w:sz w:val="22"/>
          <w:szCs w:val="22"/>
        </w:rPr>
        <w:t>Leeds:</w:t>
      </w:r>
    </w:p>
    <w:p w14:paraId="3CBD7EC8" w14:textId="77777777" w:rsidR="00FB1F32" w:rsidRDefault="00FB1F32" w:rsidP="00FB1F32">
      <w:pPr>
        <w:numPr>
          <w:ilvl w:val="0"/>
          <w:numId w:val="2"/>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Monthly </w:t>
      </w:r>
      <w:proofErr w:type="gramStart"/>
      <w:r>
        <w:rPr>
          <w:rFonts w:ascii="Verdana" w:eastAsia="Verdana" w:hAnsi="Verdana" w:cs="Verdana"/>
          <w:color w:val="000000"/>
          <w:sz w:val="22"/>
          <w:szCs w:val="22"/>
        </w:rPr>
        <w:t>13-21 year olds</w:t>
      </w:r>
      <w:proofErr w:type="gramEnd"/>
      <w:r>
        <w:rPr>
          <w:rFonts w:ascii="Verdana" w:eastAsia="Verdana" w:hAnsi="Verdana" w:cs="Verdana"/>
          <w:color w:val="000000"/>
          <w:sz w:val="22"/>
          <w:szCs w:val="22"/>
        </w:rPr>
        <w:t xml:space="preserve"> (online)</w:t>
      </w:r>
    </w:p>
    <w:p w14:paraId="4CB59BCB" w14:textId="77777777" w:rsidR="00FB1F32" w:rsidRPr="00527D5B" w:rsidRDefault="00FB1F32" w:rsidP="00FB1F32">
      <w:pPr>
        <w:numPr>
          <w:ilvl w:val="0"/>
          <w:numId w:val="2"/>
        </w:numPr>
        <w:pBdr>
          <w:top w:val="nil"/>
          <w:left w:val="nil"/>
          <w:bottom w:val="nil"/>
          <w:right w:val="nil"/>
          <w:between w:val="nil"/>
        </w:pBdr>
        <w:rPr>
          <w:rFonts w:ascii="Verdana" w:eastAsia="Verdana" w:hAnsi="Verdana" w:cs="Verdana"/>
          <w:sz w:val="22"/>
          <w:szCs w:val="22"/>
        </w:rPr>
      </w:pPr>
      <w:r w:rsidRPr="00527D5B">
        <w:rPr>
          <w:rFonts w:ascii="Verdana" w:eastAsia="Verdana" w:hAnsi="Verdana" w:cs="Verdana"/>
          <w:color w:val="000000"/>
          <w:sz w:val="22"/>
          <w:szCs w:val="22"/>
        </w:rPr>
        <w:t xml:space="preserve">Quarterly Community Saturday group or trip </w:t>
      </w:r>
      <w:proofErr w:type="gramStart"/>
      <w:r w:rsidRPr="00527D5B">
        <w:rPr>
          <w:rFonts w:ascii="Verdana" w:eastAsia="Verdana" w:hAnsi="Verdana" w:cs="Verdana"/>
          <w:color w:val="000000"/>
          <w:sz w:val="22"/>
          <w:szCs w:val="22"/>
        </w:rPr>
        <w:t>11-25 year olds</w:t>
      </w:r>
      <w:proofErr w:type="gramEnd"/>
      <w:r w:rsidRPr="00527D5B">
        <w:rPr>
          <w:rFonts w:ascii="Verdana" w:eastAsia="Verdana" w:hAnsi="Verdana" w:cs="Verdana"/>
          <w:color w:val="000000"/>
          <w:sz w:val="22"/>
          <w:szCs w:val="22"/>
        </w:rPr>
        <w:t xml:space="preserve"> </w:t>
      </w:r>
    </w:p>
    <w:p w14:paraId="6E268C1E" w14:textId="77777777" w:rsidR="00FB1F32" w:rsidRPr="00527D5B" w:rsidRDefault="00FB1F32" w:rsidP="00FB1F32">
      <w:pPr>
        <w:pBdr>
          <w:top w:val="nil"/>
          <w:left w:val="nil"/>
          <w:bottom w:val="nil"/>
          <w:right w:val="nil"/>
          <w:between w:val="nil"/>
        </w:pBdr>
        <w:ind w:left="720"/>
        <w:rPr>
          <w:rFonts w:ascii="Verdana" w:eastAsia="Verdana" w:hAnsi="Verdana" w:cs="Verdana"/>
          <w:sz w:val="22"/>
          <w:szCs w:val="22"/>
        </w:rPr>
      </w:pPr>
    </w:p>
    <w:p w14:paraId="57DA3EC7" w14:textId="77777777" w:rsidR="00FB1F32" w:rsidRDefault="00FB1F32" w:rsidP="00FB1F32">
      <w:pPr>
        <w:rPr>
          <w:rFonts w:ascii="Verdana" w:eastAsia="Verdana" w:hAnsi="Verdana" w:cs="Verdana"/>
          <w:sz w:val="22"/>
          <w:szCs w:val="22"/>
        </w:rPr>
      </w:pPr>
      <w:r>
        <w:rPr>
          <w:rFonts w:ascii="Verdana" w:eastAsia="Verdana" w:hAnsi="Verdana" w:cs="Verdana"/>
          <w:sz w:val="22"/>
          <w:szCs w:val="22"/>
        </w:rPr>
        <w:t>London:</w:t>
      </w:r>
    </w:p>
    <w:p w14:paraId="6AA73713" w14:textId="77777777" w:rsidR="00FB1F32" w:rsidRDefault="00FB1F32" w:rsidP="00FB1F32">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Under 12s</w:t>
      </w:r>
    </w:p>
    <w:p w14:paraId="2BF8CB7D" w14:textId="77777777" w:rsidR="00FB1F32" w:rsidRDefault="00FB1F32" w:rsidP="00FB1F32">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11-15s</w:t>
      </w:r>
    </w:p>
    <w:p w14:paraId="02A3505B" w14:textId="77777777" w:rsidR="00FB1F32" w:rsidRDefault="00FB1F32" w:rsidP="00FB1F32">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16-20s</w:t>
      </w:r>
    </w:p>
    <w:p w14:paraId="4E4E73A5" w14:textId="77777777" w:rsidR="00FB1F32" w:rsidRDefault="00FB1F32" w:rsidP="00FB1F32">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Peer Led 18-30</w:t>
      </w:r>
    </w:p>
    <w:p w14:paraId="32B770D0" w14:textId="77777777" w:rsidR="00FB1F32" w:rsidRDefault="00FB1F32" w:rsidP="00FB1F32">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Community Saturday for 11-25s</w:t>
      </w:r>
    </w:p>
    <w:p w14:paraId="426FAD4F" w14:textId="77777777" w:rsidR="00FB1F32" w:rsidRDefault="00FB1F32" w:rsidP="00FB1F32">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Swimming</w:t>
      </w:r>
    </w:p>
    <w:p w14:paraId="5158900E" w14:textId="77777777" w:rsidR="00FB1F32" w:rsidRDefault="00FB1F32" w:rsidP="00FB1F32">
      <w:pPr>
        <w:rPr>
          <w:rFonts w:ascii="Verdana" w:eastAsia="Verdana" w:hAnsi="Verdana" w:cs="Verdana"/>
          <w:sz w:val="22"/>
          <w:szCs w:val="22"/>
        </w:rPr>
      </w:pPr>
    </w:p>
    <w:p w14:paraId="4D9B598E" w14:textId="77777777" w:rsidR="00FB1F32" w:rsidRDefault="00FB1F32" w:rsidP="00FB1F32">
      <w:pPr>
        <w:rPr>
          <w:rFonts w:ascii="Verdana" w:eastAsia="Verdana" w:hAnsi="Verdana" w:cs="Verdana"/>
          <w:sz w:val="22"/>
          <w:szCs w:val="22"/>
        </w:rPr>
      </w:pPr>
      <w:r>
        <w:rPr>
          <w:rFonts w:ascii="Verdana" w:eastAsia="Verdana" w:hAnsi="Verdana" w:cs="Verdana"/>
          <w:sz w:val="22"/>
          <w:szCs w:val="22"/>
        </w:rPr>
        <w:t>TPOC Youth Service:</w:t>
      </w:r>
    </w:p>
    <w:p w14:paraId="5BC768B6" w14:textId="77777777" w:rsidR="00FB1F32" w:rsidRDefault="00FB1F32" w:rsidP="00FB1F32">
      <w:pPr>
        <w:numPr>
          <w:ilvl w:val="0"/>
          <w:numId w:val="2"/>
        </w:numPr>
        <w:pBdr>
          <w:top w:val="nil"/>
          <w:left w:val="nil"/>
          <w:bottom w:val="nil"/>
          <w:right w:val="nil"/>
          <w:between w:val="nil"/>
        </w:pBdr>
        <w:rPr>
          <w:rFonts w:ascii="Verdana" w:eastAsia="Verdana" w:hAnsi="Verdana" w:cs="Verdana"/>
          <w:color w:val="000000"/>
          <w:sz w:val="22"/>
          <w:szCs w:val="22"/>
        </w:rPr>
      </w:pPr>
      <w:proofErr w:type="spellStart"/>
      <w:r>
        <w:rPr>
          <w:rFonts w:ascii="Verdana" w:eastAsia="Verdana" w:hAnsi="Verdana" w:cs="Verdana"/>
          <w:color w:val="000000"/>
          <w:sz w:val="22"/>
          <w:szCs w:val="22"/>
        </w:rPr>
        <w:t>TPOCalypse</w:t>
      </w:r>
      <w:proofErr w:type="spellEnd"/>
      <w:r>
        <w:rPr>
          <w:rFonts w:ascii="Verdana" w:eastAsia="Verdana" w:hAnsi="Verdana" w:cs="Verdana"/>
          <w:color w:val="000000"/>
          <w:sz w:val="22"/>
          <w:szCs w:val="22"/>
        </w:rPr>
        <w:t xml:space="preserve"> </w:t>
      </w:r>
      <w:proofErr w:type="gramStart"/>
      <w:r>
        <w:rPr>
          <w:rFonts w:ascii="Verdana" w:eastAsia="Verdana" w:hAnsi="Verdana" w:cs="Verdana"/>
          <w:color w:val="000000"/>
          <w:sz w:val="22"/>
          <w:szCs w:val="22"/>
        </w:rPr>
        <w:t>13-17 year olds</w:t>
      </w:r>
      <w:proofErr w:type="gramEnd"/>
      <w:r>
        <w:rPr>
          <w:rFonts w:ascii="Verdana" w:eastAsia="Verdana" w:hAnsi="Verdana" w:cs="Verdana"/>
          <w:color w:val="000000"/>
          <w:sz w:val="22"/>
          <w:szCs w:val="22"/>
        </w:rPr>
        <w:t xml:space="preserve"> </w:t>
      </w:r>
    </w:p>
    <w:p w14:paraId="0C08FCF1" w14:textId="77777777" w:rsidR="00FB1F32" w:rsidRDefault="00FB1F32" w:rsidP="00FB1F32">
      <w:pPr>
        <w:numPr>
          <w:ilvl w:val="0"/>
          <w:numId w:val="2"/>
        </w:numPr>
        <w:pBdr>
          <w:top w:val="nil"/>
          <w:left w:val="nil"/>
          <w:bottom w:val="nil"/>
          <w:right w:val="nil"/>
          <w:between w:val="nil"/>
        </w:pBdr>
        <w:rPr>
          <w:rFonts w:ascii="Verdana" w:eastAsia="Verdana" w:hAnsi="Verdana" w:cs="Verdana"/>
          <w:color w:val="000000"/>
          <w:sz w:val="22"/>
          <w:szCs w:val="22"/>
        </w:rPr>
      </w:pPr>
      <w:proofErr w:type="spellStart"/>
      <w:r>
        <w:rPr>
          <w:rFonts w:ascii="Verdana" w:eastAsia="Verdana" w:hAnsi="Verdana" w:cs="Verdana"/>
          <w:color w:val="000000"/>
          <w:sz w:val="22"/>
          <w:szCs w:val="22"/>
        </w:rPr>
        <w:t>TPOCalypse</w:t>
      </w:r>
      <w:proofErr w:type="spellEnd"/>
      <w:r>
        <w:rPr>
          <w:rFonts w:ascii="Verdana" w:eastAsia="Verdana" w:hAnsi="Verdana" w:cs="Verdana"/>
          <w:color w:val="000000"/>
          <w:sz w:val="22"/>
          <w:szCs w:val="22"/>
        </w:rPr>
        <w:t xml:space="preserve"> </w:t>
      </w:r>
      <w:proofErr w:type="gramStart"/>
      <w:r>
        <w:rPr>
          <w:rFonts w:ascii="Verdana" w:eastAsia="Verdana" w:hAnsi="Verdana" w:cs="Verdana"/>
          <w:color w:val="000000"/>
          <w:sz w:val="22"/>
          <w:szCs w:val="22"/>
        </w:rPr>
        <w:t>16-25 year olds</w:t>
      </w:r>
      <w:proofErr w:type="gramEnd"/>
      <w:r>
        <w:rPr>
          <w:rFonts w:ascii="Verdana" w:eastAsia="Verdana" w:hAnsi="Verdana" w:cs="Verdana"/>
          <w:color w:val="000000"/>
          <w:sz w:val="22"/>
          <w:szCs w:val="22"/>
        </w:rPr>
        <w:t xml:space="preserve"> </w:t>
      </w:r>
    </w:p>
    <w:p w14:paraId="4FDC4F77" w14:textId="77777777" w:rsidR="00FB1F32" w:rsidRDefault="00FB1F32" w:rsidP="00FB1F32">
      <w:pPr>
        <w:numPr>
          <w:ilvl w:val="0"/>
          <w:numId w:val="2"/>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TPOC Peer Led </w:t>
      </w:r>
      <w:proofErr w:type="gramStart"/>
      <w:r>
        <w:rPr>
          <w:rFonts w:ascii="Verdana" w:eastAsia="Verdana" w:hAnsi="Verdana" w:cs="Verdana"/>
          <w:color w:val="000000"/>
          <w:sz w:val="22"/>
          <w:szCs w:val="22"/>
        </w:rPr>
        <w:t>18-30 year olds</w:t>
      </w:r>
      <w:proofErr w:type="gramEnd"/>
      <w:r>
        <w:rPr>
          <w:rFonts w:ascii="Verdana" w:eastAsia="Verdana" w:hAnsi="Verdana" w:cs="Verdana"/>
          <w:color w:val="000000"/>
          <w:sz w:val="22"/>
          <w:szCs w:val="22"/>
        </w:rPr>
        <w:t xml:space="preserve"> (online)</w:t>
      </w:r>
    </w:p>
    <w:p w14:paraId="51E15E9F" w14:textId="77777777" w:rsidR="00FB1F32" w:rsidRDefault="00FB1F32" w:rsidP="00FB1F32">
      <w:pPr>
        <w:rPr>
          <w:rFonts w:ascii="Verdana" w:eastAsia="Verdana" w:hAnsi="Verdana" w:cs="Verdana"/>
          <w:sz w:val="22"/>
          <w:szCs w:val="22"/>
        </w:rPr>
      </w:pPr>
    </w:p>
    <w:p w14:paraId="4DF7E429" w14:textId="77777777" w:rsidR="00FB1F32" w:rsidRDefault="00FB1F32" w:rsidP="00FB1F32">
      <w:pPr>
        <w:rPr>
          <w:rFonts w:ascii="Verdana" w:eastAsia="Verdana" w:hAnsi="Verdana" w:cs="Verdana"/>
          <w:sz w:val="22"/>
          <w:szCs w:val="22"/>
        </w:rPr>
      </w:pPr>
      <w:r>
        <w:rPr>
          <w:rFonts w:ascii="Verdana" w:eastAsia="Verdana" w:hAnsi="Verdana" w:cs="Verdana"/>
          <w:sz w:val="22"/>
          <w:szCs w:val="22"/>
        </w:rPr>
        <w:t>Online:</w:t>
      </w:r>
    </w:p>
    <w:p w14:paraId="39F8D009" w14:textId="77777777" w:rsidR="00FB1F32"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Under 12s Group</w:t>
      </w:r>
    </w:p>
    <w:p w14:paraId="1951CCA1" w14:textId="77777777" w:rsidR="00FB1F32"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11-15s</w:t>
      </w:r>
    </w:p>
    <w:p w14:paraId="7223EA6B" w14:textId="77777777" w:rsidR="00FB1F32"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16-20s</w:t>
      </w:r>
    </w:p>
    <w:p w14:paraId="66E4F1F8" w14:textId="77777777" w:rsidR="00FB1F32"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Peer Led 18-30</w:t>
      </w:r>
    </w:p>
    <w:p w14:paraId="7823B4E5" w14:textId="77777777" w:rsidR="00FB1F32"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Transitions </w:t>
      </w:r>
      <w:proofErr w:type="gramStart"/>
      <w:r>
        <w:rPr>
          <w:rFonts w:ascii="Verdana" w:eastAsia="Verdana" w:hAnsi="Verdana" w:cs="Verdana"/>
          <w:color w:val="000000"/>
          <w:sz w:val="22"/>
          <w:szCs w:val="22"/>
        </w:rPr>
        <w:t>16-30 year olds</w:t>
      </w:r>
      <w:proofErr w:type="gramEnd"/>
    </w:p>
    <w:p w14:paraId="0CDFB46C" w14:textId="77777777" w:rsidR="00FB1F32"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Youth Board </w:t>
      </w:r>
      <w:proofErr w:type="gramStart"/>
      <w:r>
        <w:rPr>
          <w:rFonts w:ascii="Verdana" w:eastAsia="Verdana" w:hAnsi="Verdana" w:cs="Verdana"/>
          <w:color w:val="000000"/>
          <w:sz w:val="22"/>
          <w:szCs w:val="22"/>
        </w:rPr>
        <w:t>8-30 year olds</w:t>
      </w:r>
      <w:proofErr w:type="gramEnd"/>
    </w:p>
    <w:p w14:paraId="7D195731" w14:textId="77777777" w:rsidR="00FB1F32"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proofErr w:type="spellStart"/>
      <w:r>
        <w:rPr>
          <w:rFonts w:ascii="Verdana" w:eastAsia="Verdana" w:hAnsi="Verdana" w:cs="Verdana"/>
          <w:color w:val="000000"/>
          <w:sz w:val="22"/>
          <w:szCs w:val="22"/>
        </w:rPr>
        <w:t>Transfemme</w:t>
      </w:r>
      <w:proofErr w:type="spellEnd"/>
      <w:r>
        <w:rPr>
          <w:rFonts w:ascii="Verdana" w:eastAsia="Verdana" w:hAnsi="Verdana" w:cs="Verdana"/>
          <w:color w:val="000000"/>
          <w:sz w:val="22"/>
          <w:szCs w:val="22"/>
        </w:rPr>
        <w:t xml:space="preserve"> </w:t>
      </w:r>
      <w:proofErr w:type="gramStart"/>
      <w:r>
        <w:rPr>
          <w:rFonts w:ascii="Verdana" w:eastAsia="Verdana" w:hAnsi="Verdana" w:cs="Verdana"/>
          <w:color w:val="000000"/>
          <w:sz w:val="22"/>
          <w:szCs w:val="22"/>
        </w:rPr>
        <w:t>13-25 year olds</w:t>
      </w:r>
      <w:proofErr w:type="gramEnd"/>
    </w:p>
    <w:p w14:paraId="5032E956" w14:textId="77777777" w:rsidR="00FB1F32"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Nature Connections </w:t>
      </w:r>
      <w:proofErr w:type="gramStart"/>
      <w:r>
        <w:rPr>
          <w:rFonts w:ascii="Verdana" w:eastAsia="Verdana" w:hAnsi="Verdana" w:cs="Verdana"/>
          <w:color w:val="000000"/>
          <w:sz w:val="22"/>
          <w:szCs w:val="22"/>
        </w:rPr>
        <w:t>14-25 year olds</w:t>
      </w:r>
      <w:proofErr w:type="gramEnd"/>
    </w:p>
    <w:p w14:paraId="4C2E6FDE" w14:textId="77777777" w:rsidR="00FB1F32" w:rsidRDefault="00FB1F32" w:rsidP="00FB1F32">
      <w:pPr>
        <w:rPr>
          <w:rFonts w:ascii="Verdana" w:eastAsia="Verdana" w:hAnsi="Verdana" w:cs="Verdana"/>
          <w:sz w:val="22"/>
          <w:szCs w:val="22"/>
        </w:rPr>
      </w:pPr>
    </w:p>
    <w:p w14:paraId="2C867982" w14:textId="77777777" w:rsidR="00FB1F32" w:rsidRDefault="00FB1F32" w:rsidP="00FB1F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0"/>
          <w:szCs w:val="20"/>
        </w:rPr>
      </w:pPr>
    </w:p>
    <w:p w14:paraId="3DF02C3F" w14:textId="3BE3F849" w:rsidR="00FB1F32" w:rsidRPr="00127BE9" w:rsidRDefault="00127BE9" w:rsidP="00FB1F32">
      <w:pPr>
        <w:rPr>
          <w:rFonts w:ascii="Verdana" w:eastAsia="Verdana" w:hAnsi="Verdana" w:cs="Verdana"/>
          <w:b/>
          <w:sz w:val="28"/>
          <w:szCs w:val="28"/>
        </w:rPr>
      </w:pPr>
      <w:r w:rsidRPr="00127BE9">
        <w:rPr>
          <w:rFonts w:ascii="Verdana" w:eastAsia="Verdana" w:hAnsi="Verdana" w:cs="Verdana"/>
          <w:b/>
          <w:sz w:val="28"/>
          <w:szCs w:val="28"/>
        </w:rPr>
        <w:t xml:space="preserve">7. </w:t>
      </w:r>
      <w:r w:rsidR="00FB1F32" w:rsidRPr="00127BE9">
        <w:rPr>
          <w:rFonts w:ascii="Verdana" w:eastAsia="Verdana" w:hAnsi="Verdana" w:cs="Verdana"/>
          <w:b/>
          <w:sz w:val="28"/>
          <w:szCs w:val="28"/>
        </w:rPr>
        <w:t xml:space="preserve"> Dates set for 2022</w:t>
      </w:r>
    </w:p>
    <w:p w14:paraId="41DE3352" w14:textId="77777777" w:rsidR="00FB1F32" w:rsidRPr="00A55F75" w:rsidRDefault="00FB1F32" w:rsidP="00FB1F32">
      <w:pPr>
        <w:pBdr>
          <w:top w:val="nil"/>
          <w:left w:val="nil"/>
          <w:bottom w:val="nil"/>
          <w:right w:val="nil"/>
          <w:between w:val="nil"/>
        </w:pBdr>
        <w:rPr>
          <w:rFonts w:ascii="Verdana" w:eastAsia="Verdana" w:hAnsi="Verdana" w:cs="Verdana"/>
          <w:color w:val="000000"/>
          <w:sz w:val="22"/>
          <w:szCs w:val="22"/>
        </w:rPr>
      </w:pPr>
      <w:r w:rsidRPr="00E96954">
        <w:rPr>
          <w:rFonts w:ascii="Verdana" w:eastAsia="Verdana" w:hAnsi="Verdana" w:cs="Verdana"/>
          <w:sz w:val="22"/>
          <w:szCs w:val="22"/>
        </w:rPr>
        <w:t xml:space="preserve">The dates </w:t>
      </w:r>
      <w:r>
        <w:rPr>
          <w:rFonts w:ascii="Verdana" w:eastAsia="Verdana" w:hAnsi="Verdana" w:cs="Verdana"/>
          <w:sz w:val="22"/>
          <w:szCs w:val="22"/>
        </w:rPr>
        <w:t xml:space="preserve">below </w:t>
      </w:r>
      <w:r w:rsidRPr="00E96954">
        <w:rPr>
          <w:rFonts w:ascii="Verdana" w:eastAsia="Verdana" w:hAnsi="Verdana" w:cs="Verdana"/>
          <w:sz w:val="22"/>
          <w:szCs w:val="22"/>
        </w:rPr>
        <w:t xml:space="preserve">are key dates in our 2022 Youth Work calendar. You will be expected to work </w:t>
      </w:r>
      <w:r>
        <w:rPr>
          <w:rFonts w:ascii="Verdana" w:eastAsia="Verdana" w:hAnsi="Verdana" w:cs="Verdana"/>
          <w:sz w:val="22"/>
          <w:szCs w:val="22"/>
        </w:rPr>
        <w:t xml:space="preserve">at a number </w:t>
      </w:r>
      <w:r w:rsidRPr="00E96954">
        <w:rPr>
          <w:rFonts w:ascii="Verdana" w:eastAsia="Verdana" w:hAnsi="Verdana" w:cs="Verdana"/>
          <w:sz w:val="22"/>
          <w:szCs w:val="22"/>
        </w:rPr>
        <w:t>of these events</w:t>
      </w:r>
      <w:r>
        <w:rPr>
          <w:rFonts w:ascii="Verdana" w:eastAsia="Verdana" w:hAnsi="Verdana" w:cs="Verdana"/>
          <w:sz w:val="22"/>
          <w:szCs w:val="22"/>
        </w:rPr>
        <w:t xml:space="preserve"> (including one camp) as agreed with your line manager</w:t>
      </w:r>
      <w:r w:rsidRPr="00E96954">
        <w:rPr>
          <w:rFonts w:ascii="Verdana" w:eastAsia="Verdana" w:hAnsi="Verdana" w:cs="Verdana"/>
          <w:sz w:val="22"/>
          <w:szCs w:val="22"/>
        </w:rPr>
        <w:t>:</w:t>
      </w:r>
    </w:p>
    <w:p w14:paraId="0463A0BE" w14:textId="77777777" w:rsidR="00FB1F32" w:rsidRPr="00A55F75" w:rsidRDefault="00FB1F32" w:rsidP="00FB1F32">
      <w:pPr>
        <w:pStyle w:val="ListParagraph"/>
        <w:numPr>
          <w:ilvl w:val="0"/>
          <w:numId w:val="5"/>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16th July Trans Pride Brighton 2022</w:t>
      </w:r>
    </w:p>
    <w:p w14:paraId="7D1A453A" w14:textId="77777777" w:rsidR="00FB1F32" w:rsidRPr="00A55F75"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 xml:space="preserve">4th June – staff prep day for </w:t>
      </w:r>
      <w:proofErr w:type="spellStart"/>
      <w:r w:rsidRPr="00A55F75">
        <w:rPr>
          <w:rFonts w:ascii="Verdana" w:eastAsia="Verdana" w:hAnsi="Verdana" w:cs="Verdana"/>
          <w:color w:val="000000"/>
          <w:sz w:val="22"/>
          <w:szCs w:val="22"/>
        </w:rPr>
        <w:t>unders</w:t>
      </w:r>
      <w:proofErr w:type="spellEnd"/>
      <w:r w:rsidRPr="00A55F75">
        <w:rPr>
          <w:rFonts w:ascii="Verdana" w:eastAsia="Verdana" w:hAnsi="Verdana" w:cs="Verdana"/>
          <w:color w:val="000000"/>
          <w:sz w:val="22"/>
          <w:szCs w:val="22"/>
        </w:rPr>
        <w:t>/overs camp</w:t>
      </w:r>
    </w:p>
    <w:p w14:paraId="73DEC8B7" w14:textId="77777777" w:rsidR="00FB1F32" w:rsidRPr="00A55F75"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25th June – young people’s prep day overs camp</w:t>
      </w:r>
    </w:p>
    <w:p w14:paraId="44C6FE0E" w14:textId="77777777" w:rsidR="00FB1F32" w:rsidRPr="00A55F75"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 xml:space="preserve">2nd July - young people’s prep day </w:t>
      </w:r>
      <w:proofErr w:type="spellStart"/>
      <w:r w:rsidRPr="00A55F75">
        <w:rPr>
          <w:rFonts w:ascii="Verdana" w:eastAsia="Verdana" w:hAnsi="Verdana" w:cs="Verdana"/>
          <w:color w:val="000000"/>
          <w:sz w:val="22"/>
          <w:szCs w:val="22"/>
        </w:rPr>
        <w:t>unders</w:t>
      </w:r>
      <w:proofErr w:type="spellEnd"/>
      <w:r w:rsidRPr="00A55F75">
        <w:rPr>
          <w:rFonts w:ascii="Verdana" w:eastAsia="Verdana" w:hAnsi="Verdana" w:cs="Verdana"/>
          <w:color w:val="000000"/>
          <w:sz w:val="22"/>
          <w:szCs w:val="22"/>
        </w:rPr>
        <w:t xml:space="preserve"> camp</w:t>
      </w:r>
    </w:p>
    <w:p w14:paraId="210D3661" w14:textId="77777777" w:rsidR="00FB1F32" w:rsidRPr="00A55F75"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22nd-25th July – over 16’s camp</w:t>
      </w:r>
    </w:p>
    <w:p w14:paraId="12EBF22B" w14:textId="77777777" w:rsidR="00FB1F32" w:rsidRPr="00A55F75"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12th-15th August – under 18’s camp</w:t>
      </w:r>
    </w:p>
    <w:p w14:paraId="00B627AD" w14:textId="77777777" w:rsidR="00FB1F32" w:rsidRPr="00A55F75"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 xml:space="preserve">10th September – camp evaluation day </w:t>
      </w:r>
    </w:p>
    <w:p w14:paraId="671CD955" w14:textId="77777777" w:rsidR="00FB1F32" w:rsidRPr="00A55F75" w:rsidRDefault="00FB1F32" w:rsidP="00FB1F32">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UK Black Pride TBC June 2022</w:t>
      </w:r>
    </w:p>
    <w:p w14:paraId="13F230AA" w14:textId="60E66B5D" w:rsidR="006B04B2" w:rsidRDefault="00FB1F32" w:rsidP="00EF7FC1">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Leeds Pride - 7th August 202</w:t>
      </w:r>
    </w:p>
    <w:p w14:paraId="79505DBC" w14:textId="5260CA09" w:rsidR="00FC14CB" w:rsidRDefault="004A45E5" w:rsidP="00FC14CB">
      <w:pPr>
        <w:pStyle w:val="Heading2"/>
        <w:keepNext w:val="0"/>
        <w:spacing w:before="0" w:after="0" w:line="240" w:lineRule="auto"/>
        <w:rPr>
          <w:sz w:val="28"/>
          <w:szCs w:val="28"/>
        </w:rPr>
      </w:pPr>
      <w:r>
        <w:rPr>
          <w:rFonts w:ascii="Verdana" w:eastAsia="Verdana" w:hAnsi="Verdana" w:cs="Verdana"/>
          <w:iCs w:val="0"/>
          <w:sz w:val="28"/>
          <w:szCs w:val="28"/>
        </w:rPr>
        <w:t xml:space="preserve">8. </w:t>
      </w:r>
      <w:r w:rsidR="00FC14CB">
        <w:rPr>
          <w:rFonts w:ascii="Verdana" w:eastAsia="Verdana" w:hAnsi="Verdana" w:cs="Verdana"/>
          <w:iCs w:val="0"/>
          <w:sz w:val="28"/>
          <w:szCs w:val="28"/>
        </w:rPr>
        <w:t>Additional information</w:t>
      </w:r>
    </w:p>
    <w:p w14:paraId="1B28F8CD" w14:textId="77777777" w:rsidR="00FC14CB" w:rsidRDefault="00FC14CB" w:rsidP="00FC14CB">
      <w:pPr>
        <w:pStyle w:val="Heading2"/>
        <w:keepNext w:val="0"/>
        <w:spacing w:before="0" w:after="0" w:line="240" w:lineRule="auto"/>
        <w:rPr>
          <w:sz w:val="28"/>
          <w:szCs w:val="28"/>
        </w:rPr>
      </w:pPr>
    </w:p>
    <w:p w14:paraId="5B8DC2DA" w14:textId="77777777" w:rsidR="004A45E5" w:rsidRPr="004B2818" w:rsidRDefault="004A45E5" w:rsidP="004A45E5">
      <w:pPr>
        <w:widowControl w:val="0"/>
        <w:spacing w:after="160" w:line="276" w:lineRule="auto"/>
        <w:rPr>
          <w:sz w:val="22"/>
          <w:szCs w:val="22"/>
        </w:rPr>
      </w:pPr>
      <w:r w:rsidRPr="004B2818">
        <w:rPr>
          <w:rFonts w:ascii="Verdana" w:eastAsia="Verdana" w:hAnsi="Verdana" w:cs="Verdana"/>
          <w:b/>
          <w:bCs/>
          <w:sz w:val="22"/>
          <w:szCs w:val="22"/>
        </w:rPr>
        <w:t>Annual leave.</w:t>
      </w:r>
      <w:r w:rsidRPr="004B2818">
        <w:rPr>
          <w:rFonts w:ascii="Verdana" w:eastAsia="Verdana" w:hAnsi="Verdana" w:cs="Verdana"/>
          <w:sz w:val="22"/>
          <w:szCs w:val="22"/>
        </w:rPr>
        <w:t xml:space="preserve"> You will be entitled to 28 days per annum (pro rata for part-time workers). Our leave year runs from 1</w:t>
      </w:r>
      <w:r w:rsidRPr="004B2818">
        <w:rPr>
          <w:rFonts w:ascii="Verdana" w:eastAsia="Verdana" w:hAnsi="Verdana" w:cs="Verdana"/>
          <w:sz w:val="22"/>
          <w:szCs w:val="22"/>
          <w:vertAlign w:val="superscript"/>
        </w:rPr>
        <w:t>st</w:t>
      </w:r>
      <w:r w:rsidRPr="004B2818">
        <w:rPr>
          <w:rFonts w:ascii="Verdana" w:eastAsia="Verdana" w:hAnsi="Verdana" w:cs="Verdana"/>
          <w:sz w:val="22"/>
          <w:szCs w:val="22"/>
        </w:rPr>
        <w:t xml:space="preserve"> October to 30</w:t>
      </w:r>
      <w:r w:rsidRPr="004B2818">
        <w:rPr>
          <w:rFonts w:ascii="Verdana" w:eastAsia="Verdana" w:hAnsi="Verdana" w:cs="Verdana"/>
          <w:sz w:val="22"/>
          <w:szCs w:val="22"/>
          <w:vertAlign w:val="superscript"/>
        </w:rPr>
        <w:t>th</w:t>
      </w:r>
      <w:r w:rsidRPr="004B2818">
        <w:rPr>
          <w:rFonts w:ascii="Verdana" w:eastAsia="Verdana" w:hAnsi="Verdana" w:cs="Verdana"/>
          <w:sz w:val="22"/>
          <w:szCs w:val="22"/>
        </w:rPr>
        <w:t xml:space="preserve"> September. </w:t>
      </w:r>
    </w:p>
    <w:p w14:paraId="68790C98" w14:textId="77777777" w:rsidR="004A45E5" w:rsidRPr="004B2818" w:rsidRDefault="004A45E5" w:rsidP="004A45E5">
      <w:pPr>
        <w:widowControl w:val="0"/>
        <w:spacing w:after="160" w:line="276" w:lineRule="auto"/>
        <w:rPr>
          <w:sz w:val="22"/>
          <w:szCs w:val="22"/>
        </w:rPr>
      </w:pPr>
      <w:r w:rsidRPr="004B2818">
        <w:rPr>
          <w:rFonts w:ascii="Verdana" w:eastAsia="Verdana" w:hAnsi="Verdana" w:cs="Verdana"/>
          <w:b/>
          <w:bCs/>
          <w:sz w:val="22"/>
          <w:szCs w:val="22"/>
        </w:rPr>
        <w:t xml:space="preserve">Location. </w:t>
      </w:r>
      <w:r w:rsidRPr="004B2818">
        <w:rPr>
          <w:rFonts w:ascii="Verdana" w:eastAsia="Verdana" w:hAnsi="Verdana" w:cs="Verdana"/>
          <w:sz w:val="22"/>
          <w:szCs w:val="22"/>
        </w:rPr>
        <w:t xml:space="preserve">The GI office is near Kings Cross. Currently all staff are </w:t>
      </w:r>
      <w:proofErr w:type="gramStart"/>
      <w:r w:rsidRPr="004B2818">
        <w:rPr>
          <w:rFonts w:ascii="Verdana" w:eastAsia="Verdana" w:hAnsi="Verdana" w:cs="Verdana"/>
          <w:sz w:val="22"/>
          <w:szCs w:val="22"/>
        </w:rPr>
        <w:t>home-based</w:t>
      </w:r>
      <w:proofErr w:type="gramEnd"/>
      <w:r w:rsidRPr="004B2818">
        <w:rPr>
          <w:rFonts w:ascii="Verdana" w:eastAsia="Verdana" w:hAnsi="Verdana" w:cs="Verdana"/>
          <w:sz w:val="22"/>
          <w:szCs w:val="22"/>
        </w:rPr>
        <w:t xml:space="preserve"> and we are exploring what working practices will look like over the coming months, once it is deemed safe and practical to return to </w:t>
      </w:r>
      <w:r>
        <w:rPr>
          <w:rFonts w:ascii="Verdana" w:eastAsia="Verdana" w:hAnsi="Verdana" w:cs="Verdana"/>
          <w:sz w:val="22"/>
          <w:szCs w:val="22"/>
        </w:rPr>
        <w:t>face-to-face working</w:t>
      </w:r>
      <w:r w:rsidRPr="004B2818">
        <w:rPr>
          <w:rFonts w:ascii="Verdana" w:eastAsia="Verdana" w:hAnsi="Verdana" w:cs="Verdana"/>
          <w:sz w:val="22"/>
          <w:szCs w:val="22"/>
        </w:rPr>
        <w:t xml:space="preserve">. </w:t>
      </w:r>
      <w:r>
        <w:rPr>
          <w:rFonts w:ascii="Verdana" w:eastAsia="Verdana" w:hAnsi="Verdana" w:cs="Verdana"/>
          <w:sz w:val="22"/>
          <w:szCs w:val="22"/>
        </w:rPr>
        <w:t xml:space="preserve">This role will be predominantly based in youth work venues, with some time working remotely, dealing with emails, </w:t>
      </w:r>
      <w:proofErr w:type="gramStart"/>
      <w:r>
        <w:rPr>
          <w:rFonts w:ascii="Verdana" w:eastAsia="Verdana" w:hAnsi="Verdana" w:cs="Verdana"/>
          <w:sz w:val="22"/>
          <w:szCs w:val="22"/>
        </w:rPr>
        <w:t>and also</w:t>
      </w:r>
      <w:proofErr w:type="gramEnd"/>
      <w:r>
        <w:rPr>
          <w:rFonts w:ascii="Verdana" w:eastAsia="Verdana" w:hAnsi="Verdana" w:cs="Verdana"/>
          <w:sz w:val="22"/>
          <w:szCs w:val="22"/>
        </w:rPr>
        <w:t xml:space="preserve"> physical attendance at staff meetings. </w:t>
      </w:r>
      <w:r w:rsidRPr="004B2818">
        <w:rPr>
          <w:rFonts w:ascii="Verdana" w:eastAsia="Verdana" w:hAnsi="Verdana" w:cs="Verdana"/>
          <w:sz w:val="22"/>
          <w:szCs w:val="22"/>
        </w:rPr>
        <w:t xml:space="preserve">  </w:t>
      </w:r>
    </w:p>
    <w:p w14:paraId="06E5168A" w14:textId="77777777" w:rsidR="004A45E5" w:rsidRPr="004B2818" w:rsidRDefault="004A45E5" w:rsidP="004A45E5">
      <w:pPr>
        <w:widowControl w:val="0"/>
        <w:spacing w:after="160" w:line="276" w:lineRule="auto"/>
        <w:rPr>
          <w:sz w:val="22"/>
          <w:szCs w:val="22"/>
        </w:rPr>
      </w:pPr>
      <w:r w:rsidRPr="004B2818">
        <w:rPr>
          <w:rFonts w:ascii="Verdana" w:eastAsia="Verdana" w:hAnsi="Verdana" w:cs="Verdana"/>
          <w:b/>
          <w:bCs/>
          <w:sz w:val="22"/>
          <w:szCs w:val="22"/>
        </w:rPr>
        <w:t xml:space="preserve">Hours of work. </w:t>
      </w:r>
      <w:r w:rsidRPr="004B2818">
        <w:rPr>
          <w:rFonts w:ascii="Verdana" w:eastAsia="Verdana" w:hAnsi="Verdana" w:cs="Verdana"/>
          <w:sz w:val="22"/>
          <w:szCs w:val="22"/>
        </w:rPr>
        <w:t>GI’s working week is 35 hours</w:t>
      </w:r>
      <w:r>
        <w:rPr>
          <w:rFonts w:ascii="Verdana" w:eastAsia="Verdana" w:hAnsi="Verdana" w:cs="Verdana"/>
          <w:sz w:val="22"/>
          <w:szCs w:val="22"/>
        </w:rPr>
        <w:t xml:space="preserve">. </w:t>
      </w:r>
      <w:r w:rsidRPr="004B2818">
        <w:rPr>
          <w:rFonts w:ascii="Verdana" w:eastAsia="Verdana" w:hAnsi="Verdana" w:cs="Verdana"/>
          <w:sz w:val="22"/>
          <w:szCs w:val="22"/>
        </w:rPr>
        <w:t xml:space="preserve">Exact working pattern will be negotiated with the successful postholder, </w:t>
      </w:r>
      <w:r>
        <w:rPr>
          <w:rFonts w:ascii="Verdana" w:eastAsia="Verdana" w:hAnsi="Verdana" w:cs="Verdana"/>
          <w:sz w:val="22"/>
          <w:szCs w:val="22"/>
        </w:rPr>
        <w:t>dependent on which groups they are supporting.</w:t>
      </w:r>
      <w:r w:rsidRPr="004B2818">
        <w:rPr>
          <w:rFonts w:ascii="Verdana" w:eastAsia="Verdana" w:hAnsi="Verdana" w:cs="Verdana"/>
          <w:sz w:val="22"/>
          <w:szCs w:val="22"/>
        </w:rPr>
        <w:t xml:space="preserve"> </w:t>
      </w:r>
    </w:p>
    <w:p w14:paraId="1D9E4E27" w14:textId="77777777" w:rsidR="004A45E5" w:rsidRPr="004B2818" w:rsidRDefault="004A45E5" w:rsidP="004A45E5">
      <w:pPr>
        <w:widowControl w:val="0"/>
        <w:spacing w:after="160" w:line="276" w:lineRule="auto"/>
        <w:rPr>
          <w:sz w:val="22"/>
          <w:szCs w:val="22"/>
        </w:rPr>
      </w:pPr>
      <w:r w:rsidRPr="004B2818">
        <w:rPr>
          <w:rFonts w:ascii="Verdana" w:eastAsia="Verdana" w:hAnsi="Verdana" w:cs="Verdana"/>
          <w:b/>
          <w:bCs/>
          <w:sz w:val="22"/>
          <w:szCs w:val="22"/>
        </w:rPr>
        <w:t>Monthly timesheets and TOIL</w:t>
      </w:r>
      <w:r w:rsidRPr="004B2818">
        <w:rPr>
          <w:rFonts w:ascii="Verdana" w:eastAsia="Verdana" w:hAnsi="Verdana" w:cs="Verdana"/>
          <w:sz w:val="22"/>
          <w:szCs w:val="22"/>
        </w:rPr>
        <w:t xml:space="preserve">. All staff are required to complete monthly timesheets which must be submitted promptly. GI has a policy for reasonable Time Off </w:t>
      </w:r>
      <w:proofErr w:type="gramStart"/>
      <w:r w:rsidRPr="004B2818">
        <w:rPr>
          <w:rFonts w:ascii="Verdana" w:eastAsia="Verdana" w:hAnsi="Verdana" w:cs="Verdana"/>
          <w:sz w:val="22"/>
          <w:szCs w:val="22"/>
        </w:rPr>
        <w:t>In</w:t>
      </w:r>
      <w:proofErr w:type="gramEnd"/>
      <w:r w:rsidRPr="004B2818">
        <w:rPr>
          <w:rFonts w:ascii="Verdana" w:eastAsia="Verdana" w:hAnsi="Verdana" w:cs="Verdana"/>
          <w:sz w:val="22"/>
          <w:szCs w:val="22"/>
        </w:rPr>
        <w:t xml:space="preserve"> Lieu (TOIL) where this is accrued due to periods of greater activity and agreed with your line manager in advance.</w:t>
      </w:r>
    </w:p>
    <w:p w14:paraId="5D28F37A" w14:textId="77777777" w:rsidR="004A45E5" w:rsidRPr="004B2818" w:rsidRDefault="004A45E5" w:rsidP="004A45E5">
      <w:pPr>
        <w:widowControl w:val="0"/>
        <w:spacing w:after="160" w:line="276" w:lineRule="auto"/>
        <w:rPr>
          <w:sz w:val="22"/>
          <w:szCs w:val="22"/>
        </w:rPr>
      </w:pPr>
      <w:r w:rsidRPr="004B2818">
        <w:rPr>
          <w:rFonts w:ascii="Verdana" w:eastAsia="Verdana" w:hAnsi="Verdana" w:cs="Verdana"/>
          <w:b/>
          <w:bCs/>
          <w:sz w:val="22"/>
          <w:szCs w:val="22"/>
        </w:rPr>
        <w:t>Training and Development.</w:t>
      </w:r>
      <w:r w:rsidRPr="004B2818">
        <w:rPr>
          <w:rFonts w:ascii="Verdana" w:eastAsia="Verdana" w:hAnsi="Verdana" w:cs="Verdana"/>
          <w:sz w:val="22"/>
          <w:szCs w:val="22"/>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071169D6" w14:textId="77777777" w:rsidR="004A45E5" w:rsidRDefault="004A45E5" w:rsidP="004A45E5">
      <w:pPr>
        <w:widowControl w:val="0"/>
        <w:spacing w:after="160" w:line="276" w:lineRule="auto"/>
        <w:rPr>
          <w:rFonts w:ascii="Verdana" w:eastAsia="Verdana" w:hAnsi="Verdana" w:cs="Verdana"/>
          <w:sz w:val="22"/>
          <w:szCs w:val="22"/>
        </w:rPr>
      </w:pPr>
      <w:r w:rsidRPr="004B2818">
        <w:rPr>
          <w:rFonts w:ascii="Verdana" w:eastAsia="Verdana" w:hAnsi="Verdana" w:cs="Verdana"/>
          <w:b/>
          <w:bCs/>
          <w:sz w:val="22"/>
          <w:szCs w:val="22"/>
        </w:rPr>
        <w:t>Salary scale.</w:t>
      </w:r>
      <w:r w:rsidRPr="004B2818">
        <w:rPr>
          <w:rFonts w:ascii="Verdana" w:eastAsia="Verdana" w:hAnsi="Verdana" w:cs="Verdana"/>
          <w:sz w:val="22"/>
          <w:szCs w:val="22"/>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4215FA67" w14:textId="77777777" w:rsidR="004A45E5" w:rsidRPr="004B2818" w:rsidRDefault="004A45E5" w:rsidP="004A45E5">
      <w:pPr>
        <w:widowControl w:val="0"/>
        <w:spacing w:after="160" w:line="276" w:lineRule="auto"/>
        <w:rPr>
          <w:sz w:val="22"/>
          <w:szCs w:val="22"/>
        </w:rPr>
      </w:pPr>
      <w:r>
        <w:rPr>
          <w:rFonts w:ascii="Verdana" w:eastAsia="Verdana" w:hAnsi="Verdana" w:cs="Verdana"/>
          <w:sz w:val="22"/>
          <w:szCs w:val="22"/>
        </w:rPr>
        <w:t xml:space="preserve">NB Negotiations in relation to the April 2021 increase are still on-going. Once finalised, any agreed increase will be backdated to the start of this contract. </w:t>
      </w:r>
    </w:p>
    <w:p w14:paraId="60341C14" w14:textId="77777777" w:rsidR="004A45E5" w:rsidRPr="004B2818" w:rsidRDefault="004A45E5" w:rsidP="004A45E5">
      <w:pPr>
        <w:widowControl w:val="0"/>
        <w:spacing w:after="160" w:line="276" w:lineRule="auto"/>
        <w:rPr>
          <w:sz w:val="22"/>
          <w:szCs w:val="22"/>
        </w:rPr>
      </w:pPr>
      <w:r w:rsidRPr="004B2818">
        <w:rPr>
          <w:rFonts w:ascii="Verdana" w:eastAsia="Verdana" w:hAnsi="Verdana" w:cs="Verdana"/>
          <w:b/>
          <w:bCs/>
          <w:sz w:val="22"/>
          <w:szCs w:val="22"/>
        </w:rPr>
        <w:t>Pension.</w:t>
      </w:r>
      <w:r w:rsidRPr="004B2818">
        <w:rPr>
          <w:rFonts w:ascii="Verdana" w:eastAsia="Verdana" w:hAnsi="Verdana" w:cs="Verdana"/>
          <w:sz w:val="22"/>
          <w:szCs w:val="22"/>
        </w:rPr>
        <w:t xml:space="preserve"> GI is part of the NEST pension scheme, by which employees contribute 5% of their salary and employers 3%. You will be automatically enrolled in this scheme once you start </w:t>
      </w:r>
      <w:proofErr w:type="gramStart"/>
      <w:r w:rsidRPr="004B2818">
        <w:rPr>
          <w:rFonts w:ascii="Verdana" w:eastAsia="Verdana" w:hAnsi="Verdana" w:cs="Verdana"/>
          <w:sz w:val="22"/>
          <w:szCs w:val="22"/>
        </w:rPr>
        <w:t>work, but</w:t>
      </w:r>
      <w:proofErr w:type="gramEnd"/>
      <w:r w:rsidRPr="004B2818">
        <w:rPr>
          <w:rFonts w:ascii="Verdana" w:eastAsia="Verdana" w:hAnsi="Verdana" w:cs="Verdana"/>
          <w:sz w:val="22"/>
          <w:szCs w:val="22"/>
        </w:rPr>
        <w:t xml:space="preserve"> may opt out if you choose. </w:t>
      </w:r>
    </w:p>
    <w:p w14:paraId="02B1C7F3" w14:textId="77777777" w:rsidR="00FC14CB" w:rsidRPr="00EF7FC1" w:rsidRDefault="00FC14CB" w:rsidP="00FC14CB">
      <w:pPr>
        <w:pBdr>
          <w:top w:val="nil"/>
          <w:left w:val="nil"/>
          <w:bottom w:val="nil"/>
          <w:right w:val="nil"/>
          <w:between w:val="nil"/>
        </w:pBdr>
        <w:rPr>
          <w:rFonts w:ascii="Verdana" w:eastAsia="Verdana" w:hAnsi="Verdana" w:cs="Verdana"/>
          <w:color w:val="000000"/>
          <w:sz w:val="22"/>
          <w:szCs w:val="22"/>
        </w:rPr>
      </w:pPr>
    </w:p>
    <w:sectPr w:rsidR="00FC14CB" w:rsidRPr="00EF7FC1">
      <w:footerReference w:type="default" r:id="rId11"/>
      <w:pgSz w:w="11906" w:h="16838"/>
      <w:pgMar w:top="899" w:right="1274"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0BB3B" w14:textId="77777777" w:rsidR="007258E8" w:rsidRDefault="007258E8">
      <w:r>
        <w:separator/>
      </w:r>
    </w:p>
  </w:endnote>
  <w:endnote w:type="continuationSeparator" w:id="0">
    <w:p w14:paraId="39CAE106" w14:textId="77777777" w:rsidR="007258E8" w:rsidRDefault="0072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4DBD" w14:textId="77777777" w:rsidR="00CA2715" w:rsidRDefault="007258E8">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p>
  <w:p w14:paraId="190DF360" w14:textId="39F467A8" w:rsidR="00CA2715" w:rsidRDefault="006A4311">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t xml:space="preserve">Page </w:t>
    </w:r>
    <w:r w:rsidR="00A878B9">
      <w:rPr>
        <w:rFonts w:ascii="Calibri" w:eastAsia="Calibri" w:hAnsi="Calibri" w:cs="Calibri"/>
        <w:color w:val="000000"/>
        <w:sz w:val="22"/>
        <w:szCs w:val="22"/>
      </w:rPr>
      <w:fldChar w:fldCharType="begin"/>
    </w:r>
    <w:r w:rsidR="00A878B9">
      <w:rPr>
        <w:rFonts w:ascii="Calibri" w:eastAsia="Calibri" w:hAnsi="Calibri" w:cs="Calibri"/>
        <w:color w:val="000000"/>
        <w:sz w:val="22"/>
        <w:szCs w:val="22"/>
      </w:rPr>
      <w:instrText>PAGE</w:instrText>
    </w:r>
    <w:r w:rsidR="00A878B9">
      <w:rPr>
        <w:rFonts w:ascii="Calibri" w:eastAsia="Calibri" w:hAnsi="Calibri" w:cs="Calibri"/>
        <w:color w:val="000000"/>
        <w:sz w:val="22"/>
        <w:szCs w:val="22"/>
      </w:rPr>
      <w:fldChar w:fldCharType="separate"/>
    </w:r>
    <w:r w:rsidR="00A878B9">
      <w:rPr>
        <w:rFonts w:ascii="Calibri" w:eastAsia="Calibri" w:hAnsi="Calibri" w:cs="Calibri"/>
        <w:noProof/>
        <w:color w:val="000000"/>
        <w:sz w:val="22"/>
        <w:szCs w:val="22"/>
      </w:rPr>
      <w:t>1</w:t>
    </w:r>
    <w:r w:rsidR="00A878B9">
      <w:rPr>
        <w:rFonts w:ascii="Calibri" w:eastAsia="Calibri" w:hAnsi="Calibri" w:cs="Calibri"/>
        <w:color w:val="000000"/>
        <w:sz w:val="22"/>
        <w:szCs w:val="22"/>
      </w:rPr>
      <w:fldChar w:fldCharType="end"/>
    </w:r>
    <w:r>
      <w:rPr>
        <w:rFonts w:ascii="Calibri" w:eastAsia="Calibri" w:hAnsi="Calibri" w:cs="Calibri"/>
        <w:color w:val="000000"/>
        <w:sz w:val="22"/>
        <w:szCs w:val="22"/>
      </w:rPr>
      <w:t xml:space="preserve"> of 8 – Coordinator Recruitment Pack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67333" w14:textId="77777777" w:rsidR="007258E8" w:rsidRDefault="007258E8">
      <w:r>
        <w:separator/>
      </w:r>
    </w:p>
  </w:footnote>
  <w:footnote w:type="continuationSeparator" w:id="0">
    <w:p w14:paraId="2A472753" w14:textId="77777777" w:rsidR="007258E8" w:rsidRDefault="00725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45D10A0"/>
    <w:multiLevelType w:val="multilevel"/>
    <w:tmpl w:val="129C2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7955C8"/>
    <w:multiLevelType w:val="multilevel"/>
    <w:tmpl w:val="53205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587924"/>
    <w:multiLevelType w:val="hybridMultilevel"/>
    <w:tmpl w:val="770C694A"/>
    <w:lvl w:ilvl="0" w:tplc="79226858">
      <w:start w:val="1"/>
      <w:numFmt w:val="decimal"/>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114D9F"/>
    <w:multiLevelType w:val="hybridMultilevel"/>
    <w:tmpl w:val="1714B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F74809"/>
    <w:multiLevelType w:val="multilevel"/>
    <w:tmpl w:val="937A3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A127A9"/>
    <w:multiLevelType w:val="multilevel"/>
    <w:tmpl w:val="84D8B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32"/>
    <w:rsid w:val="000D2400"/>
    <w:rsid w:val="00127BE9"/>
    <w:rsid w:val="001865EE"/>
    <w:rsid w:val="001E2441"/>
    <w:rsid w:val="002376F1"/>
    <w:rsid w:val="002436C8"/>
    <w:rsid w:val="00330AA4"/>
    <w:rsid w:val="004A45E5"/>
    <w:rsid w:val="00505465"/>
    <w:rsid w:val="00633BC3"/>
    <w:rsid w:val="006A4311"/>
    <w:rsid w:val="006B04B2"/>
    <w:rsid w:val="00704A4D"/>
    <w:rsid w:val="007258E8"/>
    <w:rsid w:val="008152DB"/>
    <w:rsid w:val="00870006"/>
    <w:rsid w:val="00A878B9"/>
    <w:rsid w:val="00AF7C1A"/>
    <w:rsid w:val="00C42B75"/>
    <w:rsid w:val="00D96314"/>
    <w:rsid w:val="00EF7FC1"/>
    <w:rsid w:val="00F0114E"/>
    <w:rsid w:val="00F0778F"/>
    <w:rsid w:val="00F26796"/>
    <w:rsid w:val="00F70B25"/>
    <w:rsid w:val="00F81C52"/>
    <w:rsid w:val="00F91BAD"/>
    <w:rsid w:val="00FB1F32"/>
    <w:rsid w:val="00FC14CB"/>
    <w:rsid w:val="00FF2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E4E2"/>
  <w15:chartTrackingRefBased/>
  <w15:docId w15:val="{CF14F0D7-CE95-4127-947C-F9605809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32"/>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qFormat/>
    <w:rsid w:val="001E2441"/>
    <w:pPr>
      <w:keepNext/>
      <w:spacing w:before="240" w:after="60" w:line="259" w:lineRule="auto"/>
      <w:outlineLvl w:val="1"/>
    </w:pPr>
    <w:rPr>
      <w:b/>
      <w:bCs/>
      <w:i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1F32"/>
    <w:pPr>
      <w:ind w:left="720"/>
      <w:contextualSpacing/>
    </w:pPr>
    <w:rPr>
      <w:rFonts w:ascii="Calibri" w:eastAsia="Calibri" w:hAnsi="Calibri"/>
      <w:lang w:eastAsia="en-US"/>
    </w:rPr>
  </w:style>
  <w:style w:type="character" w:customStyle="1" w:styleId="ListParagraphChar">
    <w:name w:val="List Paragraph Char"/>
    <w:link w:val="ListParagraph"/>
    <w:uiPriority w:val="34"/>
    <w:rsid w:val="00FB1F32"/>
    <w:rPr>
      <w:rFonts w:ascii="Calibri" w:eastAsia="Calibri" w:hAnsi="Calibri" w:cs="Times New Roman"/>
      <w:sz w:val="24"/>
      <w:szCs w:val="24"/>
    </w:rPr>
  </w:style>
  <w:style w:type="character" w:customStyle="1" w:styleId="Heading2Char">
    <w:name w:val="Heading 2 Char"/>
    <w:basedOn w:val="DefaultParagraphFont"/>
    <w:link w:val="Heading2"/>
    <w:rsid w:val="001E2441"/>
    <w:rPr>
      <w:rFonts w:ascii="Times New Roman" w:eastAsia="Times New Roman" w:hAnsi="Times New Roman" w:cs="Times New Roman"/>
      <w:b/>
      <w:bCs/>
      <w:iCs/>
      <w:sz w:val="36"/>
      <w:szCs w:val="36"/>
      <w:lang w:val="en-US"/>
    </w:rPr>
  </w:style>
  <w:style w:type="character" w:styleId="Hyperlink">
    <w:name w:val="Hyperlink"/>
    <w:basedOn w:val="DefaultParagraphFont"/>
    <w:uiPriority w:val="99"/>
    <w:unhideWhenUsed/>
    <w:rsid w:val="000D2400"/>
    <w:rPr>
      <w:color w:val="0563C1" w:themeColor="hyperlink"/>
      <w:u w:val="single"/>
    </w:rPr>
  </w:style>
  <w:style w:type="character" w:styleId="UnresolvedMention">
    <w:name w:val="Unresolved Mention"/>
    <w:basedOn w:val="DefaultParagraphFont"/>
    <w:uiPriority w:val="99"/>
    <w:semiHidden/>
    <w:unhideWhenUsed/>
    <w:rsid w:val="00A878B9"/>
    <w:rPr>
      <w:color w:val="605E5C"/>
      <w:shd w:val="clear" w:color="auto" w:fill="E1DFDD"/>
    </w:rPr>
  </w:style>
  <w:style w:type="paragraph" w:styleId="Header">
    <w:name w:val="header"/>
    <w:basedOn w:val="Normal"/>
    <w:link w:val="HeaderChar"/>
    <w:uiPriority w:val="99"/>
    <w:unhideWhenUsed/>
    <w:rsid w:val="006A4311"/>
    <w:pPr>
      <w:tabs>
        <w:tab w:val="center" w:pos="4513"/>
        <w:tab w:val="right" w:pos="9026"/>
      </w:tabs>
    </w:pPr>
  </w:style>
  <w:style w:type="character" w:customStyle="1" w:styleId="HeaderChar">
    <w:name w:val="Header Char"/>
    <w:basedOn w:val="DefaultParagraphFont"/>
    <w:link w:val="Header"/>
    <w:uiPriority w:val="99"/>
    <w:rsid w:val="006A4311"/>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A4311"/>
    <w:pPr>
      <w:tabs>
        <w:tab w:val="center" w:pos="4513"/>
        <w:tab w:val="right" w:pos="9026"/>
      </w:tabs>
    </w:pPr>
  </w:style>
  <w:style w:type="character" w:customStyle="1" w:styleId="FooterChar">
    <w:name w:val="Footer Char"/>
    <w:basedOn w:val="DefaultParagraphFont"/>
    <w:link w:val="Footer"/>
    <w:uiPriority w:val="99"/>
    <w:rsid w:val="006A4311"/>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deredintelligence.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hyperlink" Target="mailto:recruitment@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3</cp:revision>
  <dcterms:created xsi:type="dcterms:W3CDTF">2022-01-21T16:01:00Z</dcterms:created>
  <dcterms:modified xsi:type="dcterms:W3CDTF">2022-01-21T16:38:00Z</dcterms:modified>
</cp:coreProperties>
</file>