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关于素数特性的描述和孪生素数无穷的说明"/>
    <w:p>
      <w:pPr>
        <w:pStyle w:val="Heading1"/>
      </w:pPr>
      <w:r>
        <w:rPr>
          <w:rFonts w:hint="eastAsia"/>
        </w:rPr>
        <w:t xml:space="preserve">关于素数特性的描述和孪生素数无穷的说明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本文发现了素数特性的潜在传播规律，即素数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…</m:t>
        </m:r>
        <m:r>
          <m:t>p</m:t>
        </m:r>
      </m:oMath>
      <w:r>
        <w:t xml:space="preserve"> </w:t>
      </w:r>
      <w:r>
        <w:rPr>
          <w:rFonts w:hint="eastAsia"/>
        </w:rPr>
        <w:t xml:space="preserve">产生的规律必然能在特定条件下100%预测素数；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基于这个规律，证明孪生素数必然是无穷多对。</w:t>
      </w:r>
    </w:p>
    <w:bookmarkStart w:id="20" w:name="孪生素数猜想"/>
    <w:p>
      <w:pPr>
        <w:pStyle w:val="Heading2"/>
      </w:pPr>
      <w:r>
        <w:rPr>
          <w:rFonts w:hint="eastAsia"/>
        </w:rPr>
        <w:t xml:space="preserve">孪生素数猜想</w:t>
      </w:r>
    </w:p>
    <w:p>
      <w:pPr>
        <w:pStyle w:val="FirstParagraph"/>
      </w:pPr>
      <w:r>
        <w:rPr>
          <w:rFonts w:hint="eastAsia"/>
        </w:rPr>
        <w:t xml:space="preserve">孪生素数猜想（即是否存在无限多对相差2的素数）是数论中著名的未解问题。尽管近年来取得了一些突破性进展，例如张益唐在2013年证明存在无限多对素数间隔小于7000万，后续研究进一步缩小了这一间隔（目前最优结果已降至246），但严格证明间隔为2的孪生素数无限存在仍需更多理论突破。</w:t>
      </w:r>
    </w:p>
    <w:p>
      <w:pPr>
        <w:pStyle w:val="BodyText"/>
      </w:pPr>
      <w:r>
        <w:rPr>
          <w:rFonts w:hint="eastAsia"/>
          <w:b/>
          <w:bCs/>
        </w:rPr>
        <w:t xml:space="preserve">关键点总结：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已知结果</w:t>
      </w:r>
      <w:r>
        <w:rPr>
          <w:rFonts w:hint="eastAsia"/>
        </w:rPr>
        <w:t xml:space="preserve">：已证明存在无限多对素数间隔小于某个有限值（如246）。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未解问题</w:t>
      </w:r>
      <w:r>
        <w:rPr>
          <w:rFonts w:hint="eastAsia"/>
        </w:rPr>
        <w:t xml:space="preserve">：间隔为2的具体情况（孪生素数）是否无限仍未解决。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研究方向</w:t>
      </w:r>
      <w:r>
        <w:rPr>
          <w:rFonts w:hint="eastAsia"/>
        </w:rPr>
        <w:t xml:space="preserve">：依赖更精细的筛法、解析数论工具或新思路，如广义黎曼猜想等，但尚无最终结论。</w:t>
      </w:r>
    </w:p>
    <w:p>
      <w:pPr>
        <w:pStyle w:val="FirstParagraph"/>
      </w:pPr>
      <w:r>
        <w:rPr>
          <w:rFonts w:hint="eastAsia"/>
          <w:b/>
          <w:bCs/>
        </w:rPr>
        <w:t xml:space="preserve">结论</w:t>
      </w:r>
      <w:r>
        <w:rPr>
          <w:rFonts w:hint="eastAsia"/>
        </w:rPr>
        <w:t xml:space="preserve">：孪生素数是否为无限尚未被证明或否定，目前仍为数学猜想。</w:t>
      </w:r>
    </w:p>
    <w:bookmarkEnd w:id="20"/>
    <w:bookmarkStart w:id="39" w:name="构造素数规则"/>
    <w:p>
      <w:pPr>
        <w:pStyle w:val="Heading2"/>
      </w:pPr>
      <w:r>
        <w:rPr>
          <w:rFonts w:hint="eastAsia"/>
        </w:rPr>
        <w:t xml:space="preserve">构造素数规则</w:t>
      </w:r>
    </w:p>
    <w:bookmarkStart w:id="24" w:name="抽取第一个素数及其倍数"/>
    <w:p>
      <w:pPr>
        <w:pStyle w:val="Heading3"/>
      </w:pPr>
      <w:r>
        <w:rPr>
          <w:rFonts w:hint="eastAsia"/>
        </w:rPr>
        <w:t xml:space="preserve">抽取第一个素数及其倍数</w:t>
      </w:r>
    </w:p>
    <w:p>
      <w:pPr>
        <w:pStyle w:val="FirstParagraph"/>
      </w:pPr>
      <w:r>
        <w:rPr>
          <w:rFonts w:hint="eastAsia"/>
        </w:rPr>
        <w:t xml:space="preserve">在一堆自然数列表中，我们抽掉所有为2倍数的数会形成如下表格，其中被抽调的用灰色表示，剩余的用绿色表示，后续的</w:t>
      </w:r>
      <w:r>
        <w:t xml:space="preserve"> </w:t>
      </w:r>
      <w:r>
        <w:rPr>
          <w:rFonts w:hint="eastAsia"/>
          <w:b/>
          <w:bCs/>
        </w:rPr>
        <w:t xml:space="preserve">素数必然在绿色</w:t>
      </w:r>
      <w:r>
        <w:t xml:space="preserve"> </w:t>
      </w:r>
      <w:r>
        <w:rPr>
          <w:rFonts w:hint="eastAsia"/>
        </w:rPr>
        <w:t xml:space="preserve">中构造：</w:t>
      </w:r>
    </w:p>
    <w:p>
      <w:pPr>
        <w:pStyle w:val="CaptionedFigure"/>
      </w:pPr>
      <w:r>
        <w:drawing>
          <wp:inline>
            <wp:extent cx="5334000" cy="1912003"/>
            <wp:effectExtent b="0" l="0" r="0" t="0"/>
            <wp:docPr descr="引入数字2" title="" id="22" name="Picture"/>
            <a:graphic>
              <a:graphicData uri="http://schemas.openxmlformats.org/drawingml/2006/picture">
                <pic:pic>
                  <pic:nvPicPr>
                    <pic:cNvPr descr="src/0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引入数字2</w:t>
      </w:r>
    </w:p>
    <w:p>
      <w:pPr>
        <w:pStyle w:val="BodyText"/>
      </w:pPr>
      <w:r>
        <w:rPr>
          <w:rFonts w:hint="eastAsia"/>
        </w:rPr>
        <w:t xml:space="preserve">从质数2向后看，除了2本身之外，所有的素数必然可以写成：</w:t>
      </w:r>
      <w:r>
        <w:t xml:space="preserve"> </w:t>
      </w:r>
      <m:oMath>
        <m:r>
          <m:rPr>
            <m:sty m:val="p"/>
          </m:rPr>
          <m:t>{</m:t>
        </m:r>
        <m:r>
          <m:t>2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|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的形式，这就是我们常见的奇数。</w:t>
      </w:r>
    </w:p>
    <w:p>
      <w:pPr>
        <w:pStyle w:val="BodyText"/>
      </w:pPr>
      <w:r>
        <w:rPr>
          <w:rFonts w:hint="eastAsia"/>
          <w:b/>
          <w:bCs/>
        </w:rPr>
        <w:t xml:space="preserve">所有蓝色网格区域为必然命中区域，整个网格区为循环区域，下同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后续素数产生的概率为：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。</w:t>
      </w:r>
    </w:p>
    <w:bookmarkEnd w:id="24"/>
    <w:bookmarkStart w:id="28" w:name="抽取素数3及其倍数"/>
    <w:p>
      <w:pPr>
        <w:pStyle w:val="Heading3"/>
      </w:pPr>
      <w:r>
        <w:rPr>
          <w:rFonts w:hint="eastAsia"/>
        </w:rPr>
        <w:t xml:space="preserve">抽取素数3及其倍数</w:t>
      </w:r>
    </w:p>
    <w:p>
      <w:pPr>
        <w:pStyle w:val="FirstParagraph"/>
      </w:pPr>
      <w:r>
        <w:rPr>
          <w:rFonts w:hint="eastAsia"/>
        </w:rPr>
        <w:t xml:space="preserve">选取剩余的数中的第一个3，抽调3的倍数的数，更新表格如下：</w:t>
      </w:r>
    </w:p>
    <w:p>
      <w:pPr>
        <w:pStyle w:val="CaptionedFigure"/>
      </w:pPr>
      <w:r>
        <w:drawing>
          <wp:inline>
            <wp:extent cx="5334000" cy="1895230"/>
            <wp:effectExtent b="0" l="0" r="0" t="0"/>
            <wp:docPr descr="引入数字3" title="" id="26" name="Picture"/>
            <a:graphic>
              <a:graphicData uri="http://schemas.openxmlformats.org/drawingml/2006/picture">
                <pic:pic>
                  <pic:nvPicPr>
                    <pic:cNvPr descr="src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引入数字3</w:t>
      </w:r>
    </w:p>
    <w:p>
      <w:pPr>
        <w:pStyle w:val="BodyText"/>
      </w:pPr>
      <w:r>
        <w:rPr>
          <w:rFonts w:hint="eastAsia"/>
        </w:rPr>
        <w:t xml:space="preserve">剩下的所有素数均在绿色的区域产生，</w:t>
      </w:r>
      <w:r>
        <w:rPr>
          <w:rFonts w:hint="eastAsia"/>
          <w:b/>
          <w:bCs/>
        </w:rPr>
        <w:t xml:space="preserve">所以除了2、3本身，所有的素数必然可以写成：</w:t>
      </w:r>
      <m:oMath>
        <m:d>
          <m:dPr>
            <m:begChr m:val="("/>
            <m:sepChr m:val=""/>
            <m:endChr m:val=")"/>
            <m:grow/>
          </m:dPr>
          <m:e>
            <m:r>
              <m:t>6</m:t>
            </m:r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t>或</m:t>
        </m:r>
        <m:d>
          <m:dPr>
            <m:begChr m:val="("/>
            <m:sepChr m:val=""/>
            <m:endChr m:val=")"/>
            <m:grow/>
          </m:dPr>
          <m:e>
            <m:r>
              <m:t>6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rPr>
          <w:b/>
          <w:bCs/>
        </w:rPr>
        <w:t xml:space="preserve"> </w:t>
      </w:r>
      <w:r>
        <w:rPr>
          <w:b/>
          <w:bCs/>
        </w:rPr>
        <w:t xml:space="preserve">。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2</m:t>
          </m:r>
          <m:r>
            <m:t>k</m:t>
          </m:r>
          <m:r>
            <m:rPr>
              <m:sty m:val="p"/>
            </m:rPr>
            <m:t>+</m:t>
          </m:r>
          <m:r>
            <m:t>1</m:t>
          </m:r>
          <m:d>
            <m:dPr>
              <m:begChr m:val="|"/>
              <m:sepChr m:val=""/>
              <m:endChr m:val="|"/>
              <m:grow/>
            </m:dPr>
            <m:e>
              <m:r>
                <m:t>k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Z</m:t>
              </m:r>
              <m:r>
                <m:rPr>
                  <m:sty m:val="p"/>
                </m:rPr>
                <m:t>}</m:t>
              </m:r>
              <m:r>
                <m:rPr>
                  <m:sty m:val="p"/>
                </m:rPr>
                <m:t>\</m:t>
              </m:r>
              <m:r>
                <m:rPr>
                  <m:sty m:val="p"/>
                </m:rPr>
                <m:t>{</m:t>
              </m:r>
              <m:r>
                <m:t>3</m:t>
              </m:r>
              <m:r>
                <m:t>j</m:t>
              </m:r>
            </m:e>
          </m:d>
          <m:r>
            <m:t>j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6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</m:t>
              </m:r>
            </m:e>
          </m:d>
          <m:r>
            <m:rPr>
              <m:sty m:val="p"/>
            </m:rPr>
            <m:t>|</m:t>
          </m:r>
          <m:r>
            <m:t>m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rPr>
          <w:rFonts w:hint="eastAsia"/>
        </w:rPr>
        <w:t xml:space="preserve">后续素数产生的概率为：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对于孪生素数仅仅考虑其中的最小素数参数，其概率为：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。</w:t>
      </w:r>
    </w:p>
    <w:p>
      <w:pPr>
        <w:pStyle w:val="BodyText"/>
      </w:pPr>
      <w:r>
        <w:rPr>
          <w:rFonts w:hint="eastAsia"/>
        </w:rPr>
        <w:t xml:space="preserve">在引入新的素数之前，素数产生的位置是有规律的，2和3过滤之后，所有的剩余的数均按照孪生素数的行为排列，这是</w:t>
      </w:r>
      <w:r>
        <w:t xml:space="preserve"> </w:t>
      </w:r>
      <w:r>
        <w:rPr>
          <w:rFonts w:hint="eastAsia"/>
          <w:b/>
          <w:bCs/>
        </w:rPr>
        <w:t xml:space="preserve">孪生素数产生的基础</w:t>
      </w:r>
      <w:r>
        <w:t xml:space="preserve"> </w:t>
      </w:r>
      <w:r>
        <w:t xml:space="preserve">。</w:t>
      </w:r>
    </w:p>
    <w:bookmarkEnd w:id="28"/>
    <w:bookmarkStart w:id="38" w:name="抽取素数5及以后素数的倍数"/>
    <w:p>
      <w:pPr>
        <w:pStyle w:val="Heading3"/>
      </w:pPr>
      <w:r>
        <w:rPr>
          <w:rFonts w:hint="eastAsia"/>
        </w:rPr>
        <w:t xml:space="preserve">抽取素数5及以后素数的倍数</w:t>
      </w:r>
    </w:p>
    <w:p>
      <w:pPr>
        <w:pStyle w:val="FirstParagraph"/>
      </w:pPr>
      <w:r>
        <w:rPr>
          <w:rFonts w:hint="eastAsia"/>
        </w:rPr>
        <w:t xml:space="preserve">继续抽数，选取剩余的数中的第一个5，抽调5的倍数的数，更新表格如下：</w:t>
      </w:r>
    </w:p>
    <w:p>
      <w:pPr>
        <w:pStyle w:val="CaptionedFigure"/>
      </w:pPr>
      <w:r>
        <w:drawing>
          <wp:inline>
            <wp:extent cx="5334000" cy="1833274"/>
            <wp:effectExtent b="0" l="0" r="0" t="0"/>
            <wp:docPr descr="引入数字5" title="" id="30" name="Picture"/>
            <a:graphic>
              <a:graphicData uri="http://schemas.openxmlformats.org/drawingml/2006/picture">
                <pic:pic>
                  <pic:nvPicPr>
                    <pic:cNvPr descr="src/0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引入数字5</w:t>
      </w:r>
    </w:p>
    <w:p>
      <w:pPr>
        <w:pStyle w:val="BodyText"/>
      </w:pPr>
      <w:r>
        <w:rPr>
          <w:rFonts w:hint="eastAsia"/>
        </w:rPr>
        <w:t xml:space="preserve">其实到这一步我们要说的素数生成规则已经全部展现了，这是从自然数2开始拿掉第一个绿色数的倍数数字，不断让所有的表格中的绿色变成其它颜色。</w:t>
      </w:r>
    </w:p>
    <w:p>
      <w:pPr>
        <w:pStyle w:val="BodyText"/>
      </w:pPr>
      <w:r>
        <w:rPr>
          <w:rFonts w:hint="eastAsia"/>
          <w:b/>
          <w:bCs/>
        </w:rPr>
        <w:t xml:space="preserve">从自然数5开始引入的素数，让剩余素数选取规律不在那么明显，且越往后越无序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当引入素数5之后，自然数中质数存在的概率变更低，但是质数的出现的可能形式变得更加多了，</w:t>
      </w:r>
      <w:r>
        <w:rPr>
          <w:rFonts w:hint="eastAsia"/>
          <w:b/>
          <w:bCs/>
        </w:rPr>
        <w:t xml:space="preserve">所以除了2，3，5本身外</w:t>
      </w:r>
      <w:r>
        <w:rPr>
          <w:rFonts w:hint="eastAsia"/>
        </w:rPr>
        <w:t xml:space="preserve">，所有的素数必然可以写成：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6</m:t>
              </m:r>
              <m:r>
                <m:t>k</m:t>
              </m:r>
              <m:r>
                <m:rPr>
                  <m:sty m:val="p"/>
                </m:rPr>
                <m:t>±</m:t>
              </m:r>
              <m:r>
                <m:t>1</m:t>
              </m:r>
            </m:e>
          </m:d>
          <m:d>
            <m:dPr>
              <m:begChr m:val="|"/>
              <m:sepChr m:val=""/>
              <m:endChr m:val="|"/>
              <m:grow/>
            </m:dPr>
            <m:e>
              <m:r>
                <m:t>k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double-struck"/>
                </m:rPr>
                <m:t>Z</m:t>
              </m:r>
              <m:r>
                <m:rPr>
                  <m:sty m:val="p"/>
                </m:rPr>
                <m:t>}</m:t>
              </m:r>
              <m:r>
                <m:rPr>
                  <m:sty m:val="p"/>
                </m:rPr>
                <m:t>\</m:t>
              </m:r>
              <m:r>
                <m:rPr>
                  <m:sty m:val="p"/>
                </m:rPr>
                <m:t>{</m:t>
              </m:r>
              <m:r>
                <m:t>5</m:t>
              </m:r>
              <m:r>
                <m:t>j</m:t>
              </m:r>
            </m:e>
          </m:d>
          <m:r>
            <m:t>j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30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13</m:t>
              </m:r>
            </m:e>
          </m:d>
          <m:r>
            <m:rPr>
              <m:sty m:val="p"/>
            </m:rPr>
            <m:t>∪</m:t>
          </m:r>
          <m:d>
            <m:dPr>
              <m:begChr m:val="("/>
              <m:sepChr m:val=""/>
              <m:endChr m:val=")"/>
              <m:grow/>
            </m:dPr>
            <m:e>
              <m:r>
                <m:t>30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11</m:t>
              </m:r>
            </m:e>
          </m:d>
          <m:r>
            <m:rPr>
              <m:sty m:val="p"/>
            </m:rPr>
            <m:t>∪</m:t>
          </m:r>
          <m:d>
            <m:dPr>
              <m:begChr m:val="("/>
              <m:sepChr m:val=""/>
              <m:endChr m:val=")"/>
              <m:grow/>
            </m:dPr>
            <m:e>
              <m:r>
                <m:t>30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7</m:t>
              </m:r>
            </m:e>
          </m:d>
          <m:r>
            <m:rPr>
              <m:sty m:val="p"/>
            </m:rPr>
            <m:t>∪</m:t>
          </m:r>
          <m:d>
            <m:dPr>
              <m:begChr m:val="("/>
              <m:sepChr m:val=""/>
              <m:endChr m:val=")"/>
              <m:grow/>
            </m:dPr>
            <m:e>
              <m:r>
                <m:t>30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</m:t>
              </m:r>
            </m:e>
          </m:d>
          <m:r>
            <m:rPr>
              <m:sty m:val="p"/>
            </m:rPr>
            <m:t>|</m:t>
          </m:r>
          <m:r>
            <m:t>m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rPr>
          <w:rFonts w:hint="eastAsia"/>
        </w:rPr>
        <w:t xml:space="preserve">后续素数产生的概率为：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</m:oMath>
      <w:r>
        <w:t xml:space="preserve"> </w:t>
      </w:r>
      <w:r>
        <w:rPr>
          <w:rFonts w:hint="eastAsia"/>
        </w:rPr>
        <w:t xml:space="preserve">，孪生素数的概率为：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这种概率减少总类增加的性质加速了下一个素数位置的随机性，这也是质数定义本身来的的规律，但在产生随机性的同时，也有一些规律性。</w:t>
      </w:r>
    </w:p>
    <w:p>
      <w:pPr>
        <w:pStyle w:val="BodyText"/>
      </w:pPr>
      <w:r>
        <w:rPr>
          <w:rFonts w:hint="eastAsia"/>
        </w:rPr>
        <w:t xml:space="preserve">在引入了7之后，所有的素数必然可以写成如下形式之一：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31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61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91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37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67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97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11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41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71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101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13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43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73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103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47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77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107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19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79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109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23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53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83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113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29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59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89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37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67</m:t>
              </m:r>
            </m:e>
          </m:d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t>210</m:t>
              </m:r>
              <m:r>
                <m:t>m</m:t>
              </m:r>
              <m:r>
                <m:rPr>
                  <m:sty m:val="p"/>
                </m:rPr>
                <m:t>±</m:t>
              </m:r>
              <m:r>
                <m:t>33</m:t>
              </m:r>
            </m:e>
          </m:d>
          <m:r>
            <m:rPr>
              <m:sty m:val="p"/>
            </m:rPr>
            <m:t>|</m:t>
          </m:r>
          <m:r>
            <m:t>m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rPr>
          <w:rFonts w:hint="eastAsia"/>
        </w:rPr>
        <w:t xml:space="preserve">后续素数产生的概率为：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35</m:t>
            </m:r>
          </m:den>
        </m:f>
      </m:oMath>
      <w:r>
        <w:t xml:space="preserve"> </w:t>
      </w:r>
      <w:r>
        <w:rPr>
          <w:rFonts w:hint="eastAsia"/>
        </w:rPr>
        <w:t xml:space="preserve">，孪生素数的概率为：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 </w:t>
      </w:r>
      <w:r>
        <w:t xml:space="preserve">。</w:t>
      </w:r>
    </w:p>
    <w:p>
      <w:pPr>
        <w:pStyle w:val="CaptionedFigure"/>
      </w:pPr>
      <w:r>
        <w:drawing>
          <wp:inline>
            <wp:extent cx="5334000" cy="5894676"/>
            <wp:effectExtent b="0" l="0" r="0" t="0"/>
            <wp:docPr descr="引入数字7" title="" id="33" name="Picture"/>
            <a:graphic>
              <a:graphicData uri="http://schemas.openxmlformats.org/drawingml/2006/picture">
                <pic:pic>
                  <pic:nvPicPr>
                    <pic:cNvPr descr="src/0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引入数字7</w:t>
      </w:r>
    </w:p>
    <w:p>
      <w:pPr>
        <w:pStyle w:val="BodyText"/>
      </w:pPr>
      <w:r>
        <w:rPr>
          <w:rFonts w:hint="eastAsia"/>
        </w:rPr>
        <w:t xml:space="preserve">在这一步之后，我们可以得到一个明确结论：</w:t>
      </w:r>
      <w:r>
        <w:rPr>
          <w:rFonts w:hint="eastAsia"/>
          <w:b/>
          <w:bCs/>
        </w:rPr>
        <w:t xml:space="preserve">素数的特性传递</w:t>
      </w:r>
      <w:r>
        <w:rPr>
          <w:rFonts w:hint="eastAsia"/>
        </w:rPr>
        <w:t xml:space="preserve">，什么意思呢？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无</m:t>
                </m:r>
                <m:r>
                  <m:t>论</m:t>
                </m:r>
                <m:r>
                  <m:t>是</m:t>
                </m:r>
                <m:r>
                  <m:t>引</m:t>
                </m:r>
                <m:r>
                  <m:t>入</m:t>
                </m:r>
                <m:r>
                  <m:t>2</m:t>
                </m:r>
                <m:r>
                  <m:t>之</m:t>
                </m:r>
                <m:r>
                  <m:t>后</m:t>
                </m:r>
                <m:r>
                  <m:t>的</m:t>
                </m:r>
                <m:r>
                  <m:rPr>
                    <m:sty m:val="p"/>
                  </m:rPr>
                  <m:t>{</m:t>
                </m:r>
                <m:r>
                  <m:t>2</m:t>
                </m:r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d>
                  <m:dPr>
                    <m:begChr m:val="|"/>
                    <m:sepChr m:val=""/>
                    <m:endChr m:val="|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Z</m:t>
                    </m:r>
                    <m:r>
                      <m:rPr>
                        <m:sty m:val="p"/>
                      </m:rPr>
                      <m:t>}</m:t>
                    </m:r>
                    <m:r>
                      <m:t>特</m:t>
                    </m:r>
                    <m:r>
                      <m:t>性</m:t>
                    </m:r>
                    <m:r>
                      <m:t>还</m:t>
                    </m:r>
                    <m:r>
                      <m:t>是</m:t>
                    </m:r>
                    <m:r>
                      <m:t>引</m:t>
                    </m:r>
                    <m:r>
                      <m:t>入</m:t>
                    </m:r>
                    <m:r>
                      <m:t>3</m:t>
                    </m:r>
                    <m:r>
                      <m:t>之</m:t>
                    </m:r>
                    <m:r>
                      <m:t>后</m:t>
                    </m:r>
                    <m:r>
                      <m:t>的</m:t>
                    </m:r>
                    <m:r>
                      <m:rPr>
                        <m:sty m:val="p"/>
                      </m:rPr>
                      <m:t>{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m</m:t>
                        </m:r>
                        <m:r>
                          <m:rPr>
                            <m:sty m:val="p"/>
                          </m:rPr>
                          <m:t>±</m:t>
                        </m:r>
                        <m:r>
                          <m:t>1</m:t>
                        </m:r>
                      </m:e>
                    </m:d>
                  </m:e>
                </m:d>
                <m:r>
                  <m:t>m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double-struck"/>
                  </m:rPr>
                  <m:t>Z</m:t>
                </m:r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，</m:t>
                </m:r>
                <m:r>
                  <m:t>将</m:t>
                </m:r>
                <m:r>
                  <m:t>会</m:t>
                </m:r>
                <m:r>
                  <m:t>永</m:t>
                </m:r>
                <m:r>
                  <m:t>远</m:t>
                </m:r>
                <m:r>
                  <m:t>传</m:t>
                </m:r>
                <m:r>
                  <m:t>递</m:t>
                </m:r>
                <m:r>
                  <m:t>下</m:t>
                </m:r>
                <m:r>
                  <m:t>去</m:t>
                </m:r>
                <m:r>
                  <m:rPr>
                    <m:sty m:val="p"/>
                  </m:rPr>
                  <m:t>，</m:t>
                </m:r>
              </m:e>
            </m:mr>
            <m:mr>
              <m:e>
                <m:r>
                  <m:t>总</m:t>
                </m:r>
                <m:r>
                  <m:t>是</m:t>
                </m:r>
                <m:r>
                  <m:t>会</m:t>
                </m:r>
                <m:r>
                  <m:t>存</m:t>
                </m:r>
                <m:r>
                  <m:t>在</m:t>
                </m:r>
                <m:r>
                  <m:rPr>
                    <m:sty m:val="p"/>
                  </m:rPr>
                  <m:t>{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…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t>m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double-struck"/>
                  </m:rPr>
                  <m:t>Z</m:t>
                </m:r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，</m:t>
                </m:r>
              </m:e>
            </m:mr>
            <m:mr>
              <m:e>
                <m:r>
                  <m:t>依</m:t>
                </m:r>
                <m:r>
                  <m:t>次</m:t>
                </m:r>
                <m:r>
                  <m:t>类</m:t>
                </m:r>
                <m:r>
                  <m:t>推</m:t>
                </m:r>
                <m:r>
                  <m:rPr>
                    <m:sty m:val="p"/>
                  </m:rPr>
                  <m:t>，</m:t>
                </m:r>
                <m:r>
                  <m:t>所</m:t>
                </m:r>
                <m:r>
                  <m:t>有</m:t>
                </m:r>
                <m:r>
                  <m:t>新</m:t>
                </m:r>
                <m:r>
                  <m:t>引</m:t>
                </m:r>
                <m:r>
                  <m:t>入</m:t>
                </m:r>
                <m:r>
                  <m:t>素</m:t>
                </m:r>
                <m:r>
                  <m:t>数</m:t>
                </m:r>
                <m:r>
                  <m:t>p</m:t>
                </m:r>
                <m:r>
                  <m:t>产</m:t>
                </m:r>
                <m:r>
                  <m:t>生</m:t>
                </m:r>
                <m:r>
                  <m:t>的</m:t>
                </m:r>
                <m:r>
                  <m:t>其</m:t>
                </m:r>
                <m:r>
                  <m:t>它</m:t>
                </m:r>
                <m:r>
                  <m:t>特</m:t>
                </m:r>
                <m:r>
                  <m:t>性</m:t>
                </m:r>
                <m:r>
                  <m:t>都</m:t>
                </m:r>
                <m:r>
                  <m:t>会</m:t>
                </m:r>
                <m:r>
                  <m:t>传</m:t>
                </m:r>
                <m:r>
                  <m:t>递</m:t>
                </m:r>
                <m:r>
                  <m:rPr>
                    <m:sty m:val="p"/>
                  </m:rPr>
                  <m:t>。</m:t>
                </m:r>
              </m:e>
            </m:mr>
          </m:m>
        </m:oMath>
      </m:oMathPara>
    </w:p>
    <w:p>
      <w:pPr>
        <w:pStyle w:val="FirstParagraph"/>
      </w:pPr>
      <w:r>
        <w:rPr>
          <w:rFonts w:hint="eastAsia"/>
          <w:b/>
          <w:bCs/>
        </w:rPr>
        <w:t xml:space="preserve">这个性质不能用于寻找素数，因为特性传递的速度远远大于素数产生的速度</w:t>
      </w:r>
      <w:r>
        <w:rPr>
          <w:rFonts w:hint="eastAsia"/>
        </w:rPr>
        <w:t xml:space="preserve">，但在引入素数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之后，特性将会向前筛选，就是特性的发散的目标总是尝试规避已知素数的规律。</w:t>
      </w:r>
    </w:p>
    <w:p>
      <w:pPr>
        <w:pStyle w:val="BodyText"/>
      </w:pPr>
      <w:r>
        <w:rPr>
          <w:rFonts w:hint="eastAsia"/>
        </w:rPr>
        <w:t xml:space="preserve">当表格中所有的绿色全部消失后，这个表看起来像这样：</w:t>
      </w:r>
    </w:p>
    <w:p>
      <w:pPr>
        <w:pStyle w:val="CaptionedFigure"/>
      </w:pPr>
      <w:r>
        <w:drawing>
          <wp:inline>
            <wp:extent cx="5334000" cy="3711606"/>
            <wp:effectExtent b="0" l="0" r="0" t="0"/>
            <wp:docPr descr="引入其它素数" title="" id="36" name="Picture"/>
            <a:graphic>
              <a:graphicData uri="http://schemas.openxmlformats.org/drawingml/2006/picture">
                <pic:pic>
                  <pic:nvPicPr>
                    <pic:cNvPr descr="src/7+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引入其它素数</w:t>
      </w:r>
    </w:p>
    <w:p>
      <w:pPr>
        <w:pStyle w:val="BodyText"/>
      </w:pPr>
      <w:r>
        <w:rPr>
          <w:rFonts w:hint="eastAsia"/>
        </w:rPr>
        <w:t xml:space="preserve">我们总结一下素数特性传播的规律：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对于已知素数序列：</w:t>
      </w:r>
      <m:oMath>
        <m:r>
          <m:t>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…</m:t>
        </m:r>
        <m:r>
          <m:t>p</m:t>
        </m:r>
      </m:oMath>
      <w:r>
        <w:rPr>
          <w:rFonts w:hint="eastAsia"/>
        </w:rPr>
        <w:t xml:space="preserve">，特性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⋅</m:t>
            </m:r>
            <m:r>
              <m:t>3</m:t>
            </m:r>
            <m:r>
              <m:rPr>
                <m:sty m:val="p"/>
              </m:rPr>
              <m:t>…</m:t>
            </m:r>
            <m:r>
              <m:t>p</m:t>
            </m:r>
            <m:r>
              <m:rPr>
                <m:sty m:val="p"/>
              </m:rPr>
              <m:t>⋅</m:t>
            </m:r>
            <m:r>
              <m:t>m</m:t>
            </m:r>
            <m:r>
              <m:rPr>
                <m:sty m:val="p"/>
              </m:rPr>
              <m:t>±</m:t>
            </m:r>
            <m:r>
              <m:t>k</m:t>
            </m:r>
          </m:e>
        </m:d>
        <m:r>
          <m:rPr>
            <m:sty m:val="p"/>
          </m:rPr>
          <m:t>|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,</m:t>
        </m:r>
        <m:r>
          <m:t>k</m:t>
        </m:r>
        <m:r>
          <m:t>为</m:t>
        </m:r>
        <m:r>
          <m:t>1</m:t>
        </m:r>
        <m:r>
          <m:rPr>
            <m:sty m:val="p"/>
          </m:rPr>
          <m:t>…</m:t>
        </m:r>
        <m:r>
          <m:t>等</m:t>
        </m:r>
        <m:r>
          <m:rPr>
            <m:sty m:val="p"/>
          </m:rPr>
          <m:t>}</m:t>
        </m:r>
      </m:oMath>
      <w:r>
        <w:rPr>
          <w:rFonts w:hint="eastAsia"/>
        </w:rPr>
        <w:t xml:space="preserve">，对区间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r>
          <m:t>p</m:t>
        </m:r>
      </m:oMath>
      <w:r>
        <w:t xml:space="preserve"> </w:t>
      </w:r>
      <w:r>
        <w:rPr>
          <w:rFonts w:hint="eastAsia"/>
        </w:rPr>
        <w:t xml:space="preserve">之间的素数预期为100%；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对于已知素数序列：</w:t>
      </w:r>
      <m:oMath>
        <m:r>
          <m:t>2</m:t>
        </m:r>
        <m:r>
          <m:rPr>
            <m:sty m:val="p"/>
          </m:rPr>
          <m:t>⋅</m:t>
        </m:r>
        <m:r>
          <m:t>3</m:t>
        </m:r>
        <m:r>
          <m:rPr>
            <m:sty m:val="p"/>
          </m:rPr>
          <m:t>⋅</m:t>
        </m:r>
        <m:r>
          <m:t>5</m:t>
        </m:r>
        <m:r>
          <m:rPr>
            <m:sty m:val="p"/>
          </m:rPr>
          <m:t>…</m:t>
        </m:r>
        <m:r>
          <m:t>p</m:t>
        </m:r>
      </m:oMath>
      <w:r>
        <w:rPr>
          <w:rFonts w:hint="eastAsia"/>
        </w:rPr>
        <w:t xml:space="preserve">，特性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⋅</m:t>
            </m:r>
            <m:r>
              <m:t>3</m:t>
            </m:r>
            <m:r>
              <m:rPr>
                <m:sty m:val="p"/>
              </m:rPr>
              <m:t>…</m:t>
            </m:r>
            <m:r>
              <m:t>p</m:t>
            </m:r>
            <m:r>
              <m:rPr>
                <m:sty m:val="p"/>
              </m:rPr>
              <m:t>⋅</m:t>
            </m:r>
            <m:r>
              <m:t>m</m:t>
            </m:r>
            <m:r>
              <m:rPr>
                <m:sty m:val="p"/>
              </m:rPr>
              <m:t>±</m:t>
            </m:r>
            <m:r>
              <m:t>k</m:t>
            </m:r>
          </m:e>
        </m:d>
        <m:r>
          <m:rPr>
            <m:sty m:val="p"/>
          </m:rPr>
          <m:t>|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,</m:t>
        </m:r>
        <m:r>
          <m:t>k</m:t>
        </m:r>
        <m:r>
          <m:t>为</m:t>
        </m:r>
        <m:r>
          <m:t>1</m:t>
        </m:r>
        <m:r>
          <m:rPr>
            <m:sty m:val="p"/>
          </m:rPr>
          <m:t>…</m:t>
        </m:r>
        <m:r>
          <m:t>等</m:t>
        </m:r>
        <m:r>
          <m:rPr>
            <m:sty m:val="p"/>
          </m:rPr>
          <m:t>}</m:t>
        </m:r>
      </m:oMath>
      <w:r>
        <w:rPr>
          <w:rFonts w:hint="eastAsia"/>
        </w:rPr>
        <w:t xml:space="preserve">，在不考虑后续素数产生的情况下，预期准确率为100%；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引入新素数后，老素数产生的特性不会消失；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每引入一个新素数之后，特性交替发散叠加向后传播，速度远大于素数生成的速率；</w:t>
      </w:r>
    </w:p>
    <w:bookmarkEnd w:id="38"/>
    <w:bookmarkEnd w:id="39"/>
    <w:bookmarkStart w:id="40" w:name="孪生素数是无限的吗"/>
    <w:p>
      <w:pPr>
        <w:pStyle w:val="Heading2"/>
      </w:pPr>
      <w:r>
        <w:rPr>
          <w:rFonts w:hint="eastAsia"/>
        </w:rPr>
        <w:t xml:space="preserve">孪生素数是无限的吗？</w:t>
      </w:r>
    </w:p>
    <w:p>
      <w:pPr>
        <w:pStyle w:val="FirstParagraph"/>
      </w:pPr>
      <w:r>
        <w:rPr>
          <w:rFonts w:hint="eastAsia"/>
        </w:rPr>
        <w:t xml:space="preserve">我们都知道素数是无限的，因为我们总是可以构造一个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sSub>
          <m:e>
            <m:r>
              <m:t>p</m:t>
            </m:r>
          </m:e>
          <m:sub>
            <m:r>
              <m:t>3</m:t>
            </m:r>
          </m:sub>
        </m:sSub>
        <m:r>
          <m:rPr>
            <m:sty m:val="p"/>
          </m:rPr>
          <m:t>…</m:t>
        </m:r>
        <m:sSub>
          <m:e>
            <m:r>
              <m:t>p</m:t>
            </m:r>
          </m:e>
          <m:sub>
            <m:r>
              <m:t>n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r>
              <m:t>其</m:t>
            </m:r>
            <m:r>
              <m:t>中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，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n</m:t>
                </m:r>
              </m:sub>
            </m:sSub>
            <m:r>
              <m:t>为</m:t>
            </m:r>
            <m:r>
              <m:t>所</m:t>
            </m:r>
            <m:r>
              <m:t>有</m:t>
            </m:r>
            <m:r>
              <m:t>已</m:t>
            </m:r>
            <m:r>
              <m:t>知</m:t>
            </m:r>
            <m:r>
              <m:t>素</m:t>
            </m:r>
            <m:r>
              <m:t>数</m:t>
            </m:r>
            <m:r>
              <m:t>列</m:t>
            </m:r>
            <m:r>
              <m:t>表</m:t>
            </m:r>
          </m:e>
        </m:d>
      </m:oMath>
      <w:r>
        <w:t xml:space="preserve"> 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那</w:t>
      </w:r>
      <w:r>
        <w:t xml:space="preserve"> </w:t>
      </w:r>
      <w:r>
        <w:rPr>
          <w:rFonts w:hint="eastAsia"/>
          <w:b/>
          <w:bCs/>
        </w:rPr>
        <w:t xml:space="preserve">孪生素数或者是多胞胎素数</w:t>
      </w:r>
      <w:r>
        <w:t xml:space="preserve"> </w:t>
      </w:r>
      <w:r>
        <w:rPr>
          <w:rFonts w:hint="eastAsia"/>
        </w:rPr>
        <w:t xml:space="preserve">呢？</w:t>
      </w:r>
    </w:p>
    <w:p>
      <w:pPr>
        <w:pStyle w:val="BodyText"/>
      </w:pPr>
      <w:r>
        <w:rPr>
          <w:rFonts w:hint="eastAsia"/>
        </w:rPr>
        <w:t xml:space="preserve">在明确素数新特性的基础之上，假如在达到一个非常大的素数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之后，不再出现新的孪生素数，那么我们考虑这个数列的实际情况：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t>5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…</m:t>
                </m:r>
                <m:r>
                  <m:t>p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p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mr>
            <m:mr>
              <m:e>
                <m:r>
                  <m:t>理</m:t>
                </m:r>
                <m:r>
                  <m:t>论</m:t>
                </m:r>
                <m:r>
                  <m:t>上</m:t>
                </m:r>
                <m:r>
                  <m:t>p</m:t>
                </m:r>
                <m:r>
                  <m:t>之</m:t>
                </m:r>
                <m:r>
                  <m:t>后</m:t>
                </m:r>
                <m:r>
                  <m:t>的</m:t>
                </m:r>
                <m:r>
                  <m:t>预</m:t>
                </m:r>
                <m:r>
                  <m:t>期</m:t>
                </m:r>
                <m:r>
                  <m:t>必</m:t>
                </m:r>
                <m:r>
                  <m:t>定</m:t>
                </m:r>
                <m:r>
                  <m:t>存</m:t>
                </m:r>
                <m:r>
                  <m:t>在</m:t>
                </m:r>
                <m:r>
                  <m:rPr>
                    <m:sty m:val="p"/>
                  </m:rPr>
                  <m:t>{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…</m:t>
                    </m:r>
                    <m:r>
                      <m:t>p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|</m:t>
                </m:r>
                <m:r>
                  <m:t>m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double-struck"/>
                  </m:rPr>
                  <m:t>Z</m:t>
                </m:r>
                <m:r>
                  <m:rPr>
                    <m:sty m:val="p"/>
                  </m:rPr>
                  <m:t>}</m:t>
                </m:r>
                <m:r>
                  <m:t>这</m:t>
                </m:r>
                <m:r>
                  <m:t>个</m:t>
                </m:r>
                <m:r>
                  <m:t>特</m:t>
                </m:r>
                <m:r>
                  <m:t>性</m:t>
                </m:r>
                <m:r>
                  <m:rPr>
                    <m:sty m:val="p"/>
                  </m:rPr>
                  <m:t>，</m:t>
                </m:r>
              </m:e>
            </m:mr>
            <m:mr>
              <m:e>
                <m:r>
                  <m:t>而</m:t>
                </m:r>
                <m:r>
                  <m:t>实</m:t>
                </m:r>
                <m:r>
                  <m:t>际</m:t>
                </m:r>
                <m:r>
                  <m:t>上</m:t>
                </m:r>
                <m:r>
                  <m:t>已</m:t>
                </m:r>
                <m:r>
                  <m:t>经</m:t>
                </m:r>
                <m:r>
                  <m:t>没</m:t>
                </m:r>
                <m:r>
                  <m:t>有</m:t>
                </m:r>
                <m:r>
                  <m:t>孪</m:t>
                </m:r>
                <m:r>
                  <m:t>生</m:t>
                </m:r>
                <m:r>
                  <m:t>素</m:t>
                </m:r>
                <m:r>
                  <m:t>数</m:t>
                </m:r>
                <m:r>
                  <m:t>了</m:t>
                </m:r>
                <m:r>
                  <m:rPr>
                    <m:sty m:val="p"/>
                  </m:rPr>
                  <m:t>，</m:t>
                </m:r>
                <m:r>
                  <m:t>那</m:t>
                </m:r>
                <m:r>
                  <m:t>这</m:t>
                </m:r>
                <m:r>
                  <m:t>个</m:t>
                </m:r>
                <m:r>
                  <m:t>情</m:t>
                </m:r>
                <m:r>
                  <m:t>况</m:t>
                </m:r>
                <m:r>
                  <m:t>违</m:t>
                </m:r>
                <m:r>
                  <m:t>背</m:t>
                </m:r>
                <m:r>
                  <m:rPr>
                    <m:sty m:val="p"/>
                  </m:rPr>
                  <m:t>:</m:t>
                </m:r>
              </m:e>
            </m:mr>
            <m:mr>
              <m:e>
                <m:r>
                  <m:t>不</m:t>
                </m:r>
                <m:r>
                  <m:t>考</m:t>
                </m:r>
                <m:r>
                  <m:t>虑</m:t>
                </m:r>
                <m:r>
                  <m:t>p</m:t>
                </m:r>
                <m:r>
                  <m:t>后</m:t>
                </m:r>
                <m:r>
                  <m:t>面</m:t>
                </m:r>
                <m:r>
                  <m:t>再</m:t>
                </m:r>
                <m:r>
                  <m:t>生</m:t>
                </m:r>
                <m:r>
                  <m:t>成</m:t>
                </m:r>
                <m:r>
                  <m:t>素</m:t>
                </m:r>
                <m:r>
                  <m:t>数</m:t>
                </m:r>
                <m:r>
                  <m:t>的</m:t>
                </m:r>
                <m:r>
                  <m:t>情</m:t>
                </m:r>
                <m:r>
                  <m:t>况</m:t>
                </m:r>
                <m:r>
                  <m:t>下</m:t>
                </m:r>
                <m:r>
                  <m:rPr>
                    <m:sty m:val="p"/>
                  </m:rPr>
                  <m:t>，</m:t>
                </m:r>
                <m:r>
                  <m:t>预</m:t>
                </m:r>
                <m:r>
                  <m:t>期</m:t>
                </m:r>
                <m:r>
                  <m:t>必</m:t>
                </m:r>
                <m:r>
                  <m:t>然</m:t>
                </m:r>
                <m:r>
                  <m:t>命</m:t>
                </m:r>
                <m:r>
                  <m:t>中</m:t>
                </m:r>
                <m:r>
                  <m:t>的</m:t>
                </m:r>
                <m:r>
                  <m:t>性</m:t>
                </m:r>
                <m:r>
                  <m:t>质</m:t>
                </m:r>
                <m:r>
                  <m:rPr>
                    <m:sty m:val="p"/>
                  </m:rPr>
                  <m:t>，</m:t>
                </m:r>
              </m:e>
            </m:mr>
            <m:mr>
              <m:e>
                <m:r>
                  <m:t>故</m:t>
                </m:r>
                <m:r>
                  <m:t>不</m:t>
                </m:r>
                <m:r>
                  <m:t>存</m:t>
                </m:r>
                <m:r>
                  <m:t>在</m:t>
                </m:r>
                <m:r>
                  <m:t>最</m:t>
                </m:r>
                <m:r>
                  <m:t>大</m:t>
                </m:r>
                <m:r>
                  <m:t>的</m:t>
                </m:r>
                <m:r>
                  <m:t>孪</m:t>
                </m:r>
                <m:r>
                  <m:t>生</m:t>
                </m:r>
                <m:r>
                  <m:t>素</m:t>
                </m:r>
                <m:r>
                  <m:t>数</m:t>
                </m:r>
                <m:r>
                  <m:t>对</m:t>
                </m:r>
                <m:r>
                  <m:rPr>
                    <m:sty m:val="p"/>
                  </m:rPr>
                  <m:t>。</m:t>
                </m:r>
              </m:e>
            </m:mr>
          </m:m>
        </m:oMath>
      </m:oMathPara>
    </w:p>
    <w:p>
      <w:pPr>
        <w:pStyle w:val="FirstParagraph"/>
      </w:pPr>
      <w:r>
        <w:rPr>
          <w:rFonts w:hint="eastAsia"/>
        </w:rPr>
        <w:t xml:space="preserve">由于素数的规律，不可能出现一个规律性的公式能够绝对匹配素数，但素数特性传递的规律又像在证明一个事实：</w:t>
      </w:r>
    </w:p>
    <w:p>
      <w:pPr>
        <w:pStyle w:val="BodyText"/>
      </w:pPr>
      <m:oMathPara>
        <m:oMathParaPr>
          <m:jc m:val="center"/>
        </m:oMathParaPr>
        <m:oMath>
          <m:r>
            <m:t>凡</m:t>
          </m:r>
          <m:r>
            <m:t>是</m:t>
          </m:r>
          <m:r>
            <m:t>可</m:t>
          </m:r>
          <m:r>
            <m:t>能</m:t>
          </m:r>
          <m:r>
            <m:t>出</m:t>
          </m:r>
          <m:r>
            <m:t>现</m:t>
          </m:r>
          <m:r>
            <m:rPr>
              <m:sty m:val="p"/>
            </m:rPr>
            <m:t>（</m:t>
          </m:r>
          <m:r>
            <m:t>概</m:t>
          </m:r>
          <m:r>
            <m:t>率</m:t>
          </m:r>
          <m:r>
            <m:t>大</m:t>
          </m:r>
          <m:r>
            <m:t>于</m:t>
          </m:r>
          <m:r>
            <m:t>0</m:t>
          </m:r>
          <m:r>
            <m:rPr>
              <m:sty m:val="p"/>
            </m:rPr>
            <m:t>）</m:t>
          </m:r>
          <m:r>
            <m:rPr>
              <m:sty m:val="p"/>
            </m:rPr>
            <m:t>，</m:t>
          </m:r>
          <m:r>
            <m:t>必</m:t>
          </m:r>
          <m:r>
            <m:t>然</m:t>
          </m:r>
          <m:r>
            <m:t>会</m:t>
          </m:r>
          <m:r>
            <m:t>出</m:t>
          </m:r>
          <m:r>
            <m:t>现</m:t>
          </m:r>
          <m:r>
            <m:rPr>
              <m:sty m:val="p"/>
            </m:rPr>
            <m:t>。</m:t>
          </m:r>
        </m:oMath>
      </m:oMathPara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2025-03-18T11:04:13Z</dcterms:created>
  <dcterms:modified xsi:type="dcterms:W3CDTF">2025-03-18T11:04:13Z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