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January Facilitator </w:t>
      </w:r>
    </w:p>
    <w:p>
      <w:pPr/>
      <w:r>
        <w:rPr>
          <w:rFonts w:ascii="Times" w:hAnsi="Times" w:cs="Times"/>
          <w:sz w:val="24"/>
          <w:sz-cs w:val="24"/>
        </w:rPr>
        <w:t xml:space="preserve"/>
      </w:r>
    </w:p>
    <w:p>
      <w:pPr/>
      <w:r>
        <w:rPr>
          <w:rFonts w:ascii="Times" w:hAnsi="Times" w:cs="Times"/>
          <w:sz w:val="24"/>
          <w:sz-cs w:val="24"/>
          <w:b/>
          <w:u w:val="single"/>
        </w:rPr>
        <w:t xml:space="preserve">In this Issue:</w:t>
      </w:r>
    </w:p>
    <w:p>
      <w:pPr/>
      <w:r>
        <w:rPr>
          <w:rFonts w:ascii="Times" w:hAnsi="Times" w:cs="Times"/>
          <w:sz w:val="24"/>
          <w:sz-cs w:val="24"/>
          <w:b/>
          <w:u w:val="single"/>
        </w:rPr>
        <w:t xml:space="preserve"/>
      </w:r>
    </w:p>
    <w:p>
      <w:pPr/>
      <w:r>
        <w:rPr>
          <w:rFonts w:ascii="Times" w:hAnsi="Times" w:cs="Times"/>
          <w:sz w:val="24"/>
          <w:sz-cs w:val="24"/>
          <w:color w:val="A40800"/>
        </w:rPr>
        <w:t xml:space="preserve">IFMA 2013 Holiday Party and IFMA Cares Toy Drive Update</w:t>
      </w:r>
    </w:p>
    <w:p>
      <w:pPr/>
      <w:r>
        <w:rPr>
          <w:rFonts w:ascii="Times" w:hAnsi="Times" w:cs="Times"/>
          <w:sz w:val="24"/>
          <w:sz-cs w:val="24"/>
          <w:color w:val="A40800"/>
        </w:rPr>
        <w:t xml:space="preserve">New Members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President’s Message</w:t>
      </w:r>
    </w:p>
    <w:p>
      <w:pPr/>
      <w:r>
        <w:rPr>
          <w:rFonts w:ascii="Times" w:hAnsi="Times" w:cs="Times"/>
          <w:sz w:val="24"/>
          <w:sz-cs w:val="24"/>
        </w:rPr>
        <w:t xml:space="preserve">Dear Members,</w:t>
      </w:r>
    </w:p>
    <w:p>
      <w:pPr/>
      <w:r>
        <w:rPr>
          <w:rFonts w:ascii="Times" w:hAnsi="Times" w:cs="Times"/>
          <w:sz w:val="24"/>
          <w:sz-cs w:val="24"/>
        </w:rPr>
        <w:t xml:space="preserve"/>
      </w:r>
    </w:p>
    <w:p>
      <w:pPr/>
      <w:r>
        <w:rPr>
          <w:rFonts w:ascii="Times" w:hAnsi="Times" w:cs="Times"/>
          <w:sz w:val="24"/>
          <w:sz-cs w:val="24"/>
        </w:rPr>
        <w:t xml:space="preserve">Happy New Year! The New York City Chapter of IFMA is off to a great start in 2014 with a full and exciting schedule of events and opportunities.  I encourage you to check the events calendar regularly to stay abreast of Chapter events including networking events, educational programs and facility tours.</w:t>
      </w:r>
    </w:p>
    <w:p>
      <w:pPr/>
      <w:r>
        <w:rPr>
          <w:rFonts w:ascii="Times" w:hAnsi="Times" w:cs="Times"/>
          <w:sz w:val="24"/>
          <w:sz-cs w:val="24"/>
        </w:rPr>
        <w:t xml:space="preserve"/>
      </w:r>
    </w:p>
    <w:p>
      <w:pPr/>
      <w:r>
        <w:rPr>
          <w:rFonts w:ascii="Times" w:hAnsi="Times" w:cs="Times"/>
          <w:sz w:val="24"/>
          <w:sz-cs w:val="24"/>
        </w:rPr>
        <w:t xml:space="preserve">You may have noticed a change to the Chapter logo on our website, social media and email blasts. The new logo is a result of a year-long project to unify and update the IFMA brand internationally (throughout the world?), and was presented to all the Chapters at World Workplace in October.  </w:t>
      </w:r>
    </w:p>
    <w:p>
      <w:pPr/>
      <w:r>
        <w:rPr>
          <w:rFonts w:ascii="Times" w:hAnsi="Times" w:cs="Times"/>
          <w:sz w:val="24"/>
          <w:sz-cs w:val="24"/>
        </w:rPr>
        <w:t xml:space="preserve"/>
      </w:r>
    </w:p>
    <w:p>
      <w:pPr/>
      <w:r>
        <w:rPr>
          <w:rFonts w:ascii="Times" w:hAnsi="Times" w:cs="Times"/>
          <w:sz w:val="24"/>
          <w:sz-cs w:val="24"/>
        </w:rPr>
        <w:t xml:space="preserve">Our biggest event of the year, our Annual Awards for Excellence Dinner is only a few weeks away and final planning is in full swing.  We expect this event to be a great success and hope you’ll join us to celebrate the accomplishments of the members you nominated!</w:t>
      </w:r>
    </w:p>
    <w:p>
      <w:pPr/>
      <w:r>
        <w:rPr>
          <w:rFonts w:ascii="Times" w:hAnsi="Times" w:cs="Times"/>
          <w:sz w:val="24"/>
          <w:sz-cs w:val="24"/>
        </w:rPr>
        <w:t xml:space="preserve"/>
      </w:r>
    </w:p>
    <w:p>
      <w:pPr/>
      <w:r>
        <w:rPr>
          <w:rFonts w:ascii="Times" w:hAnsi="Times" w:cs="Times"/>
          <w:sz w:val="24"/>
          <w:sz-cs w:val="24"/>
        </w:rPr>
        <w:t xml:space="preserve">Last month, almost 200 members gathered at our annual Holiday Party at B. Smith’s.  Everyone enjoyed great food, music and conversation, and we collected more than 60 toys and over $1,000 as part of our toy drive to support Fraternite Notre Dame.  Make sure to check out the expanded article with all the photos on our website.</w:t>
      </w:r>
    </w:p>
    <w:p>
      <w:pPr/>
      <w:r>
        <w:rPr>
          <w:rFonts w:ascii="Times" w:hAnsi="Times" w:cs="Times"/>
          <w:sz w:val="24"/>
          <w:sz-cs w:val="24"/>
        </w:rPr>
        <w:t xml:space="preserve"/>
      </w:r>
    </w:p>
    <w:p>
      <w:pPr/>
      <w:r>
        <w:rPr>
          <w:rFonts w:ascii="Times" w:hAnsi="Times" w:cs="Times"/>
          <w:sz w:val="24"/>
          <w:sz-cs w:val="24"/>
        </w:rPr>
        <w:t xml:space="preserve">I would like to express my sincere appreciation to Chapter members for their participation and support in 2013 and look forward to our Chapter’s continued growth and increased prominence as the premier organization for Facility Managers and Professionals in the New York City area for the coming year.</w:t>
      </w:r>
    </w:p>
    <w:p>
      <w:pPr/>
      <w:r>
        <w:rPr>
          <w:rFonts w:ascii="Times" w:hAnsi="Times" w:cs="Times"/>
          <w:sz w:val="24"/>
          <w:sz-cs w:val="24"/>
        </w:rPr>
        <w:t xml:space="preserve"/>
      </w:r>
    </w:p>
    <w:p>
      <w:pPr/>
      <w:r>
        <w:rPr>
          <w:rFonts w:ascii="Times" w:hAnsi="Times" w:cs="Times"/>
          <w:sz w:val="24"/>
          <w:sz-cs w:val="24"/>
        </w:rPr>
        <w:t xml:space="preserve">Gary Anzalone</w:t>
      </w:r>
    </w:p>
    <w:p>
      <w:pPr/>
      <w:r>
        <w:rPr>
          <w:rFonts w:ascii="Times" w:hAnsi="Times" w:cs="Times"/>
          <w:sz w:val="24"/>
          <w:sz-cs w:val="24"/>
        </w:rPr>
        <w:t xml:space="preserve">President</w:t>
      </w:r>
    </w:p>
    <w:p>
      <w:pPr/>
      <w:r>
        <w:rPr>
          <w:rFonts w:ascii="Times" w:hAnsi="Times" w:cs="Times"/>
          <w:sz w:val="24"/>
          <w:sz-cs w:val="24"/>
        </w:rPr>
        <w:t xml:space="preserve"/>
      </w:r>
    </w:p>
    <w:p>
      <w:pPr/>
      <w:r>
        <w:rPr>
          <w:rFonts w:ascii="Times" w:hAnsi="Times" w:cs="Times"/>
          <w:sz w:val="24"/>
          <w:sz-cs w:val="24"/>
          <w:b/>
          <w:u w:val="single"/>
        </w:rPr>
        <w:t xml:space="preserve">Upcoming Events</w:t>
      </w:r>
    </w:p>
    <w:p>
      <w:pPr/>
      <w:r>
        <w:rPr>
          <w:rFonts w:ascii="Times" w:hAnsi="Times" w:cs="Times"/>
          <w:sz w:val="24"/>
          <w:sz-cs w:val="24"/>
          <w:b/>
          <w:u w:val="single"/>
        </w:rPr>
        <w:t xml:space="preserve"/>
      </w:r>
    </w:p>
    <w:p>
      <w:pPr/>
      <w:r>
        <w:rPr>
          <w:rFonts w:ascii="Times" w:hAnsi="Times" w:cs="Times"/>
          <w:sz w:val="24"/>
          <w:sz-cs w:val="24"/>
        </w:rPr>
        <w:t xml:space="preserve"/>
      </w:r>
    </w:p>
    <w:p>
      <w:pPr/>
      <w:r>
        <w:rPr>
          <w:rFonts w:ascii="Times" w:hAnsi="Times" w:cs="Times"/>
          <w:sz w:val="24"/>
          <w:sz-cs w:val="24"/>
        </w:rPr>
        <w:t xml:space="preserve">Link: http://ifmanyc.org/ai1ec_event/2013-awards-for-excellence-dinner/?instance_id=1634</w:t>
      </w:r>
    </w:p>
    <w:p>
      <w:pPr>
        <w:jc w:val="both"/>
      </w:pPr>
      <w:r>
        <w:rPr>
          <w:rFonts w:ascii="Times" w:hAnsi="Times" w:cs="Times"/>
          <w:sz w:val="24"/>
          <w:sz-cs w:val="24"/>
        </w:rPr>
        <w:t xml:space="preserve"/>
      </w:r>
    </w:p>
    <w:p>
      <w:pPr>
        <w:jc w:val="both"/>
      </w:pPr>
      <w:r>
        <w:rPr>
          <w:rFonts w:ascii="Times" w:hAnsi="Times" w:cs="Times"/>
          <w:sz w:val="24"/>
          <w:sz-cs w:val="24"/>
          <w:b/>
          <w:u w:val="single"/>
        </w:rPr>
        <w:t xml:space="preserve">Resources </w:t>
      </w:r>
    </w:p>
    <w:p>
      <w:pPr>
        <w:jc w:val="both"/>
      </w:pPr>
      <w:r>
        <w:rPr>
          <w:rFonts w:ascii="Times" w:hAnsi="Times" w:cs="Times"/>
          <w:sz w:val="24"/>
          <w:sz-cs w:val="24"/>
          <w:color w:val="548DD4"/>
        </w:rPr>
        <w:t xml:space="preserve">Facility Management Journal </w:t>
      </w:r>
    </w:p>
    <w:p>
      <w:pPr>
        <w:jc w:val="both"/>
      </w:pPr>
      <w:r>
        <w:rPr>
          <w:rFonts w:ascii="Times" w:hAnsi="Times" w:cs="Times"/>
          <w:sz w:val="24"/>
          <w:sz-cs w:val="24"/>
          <w:color w:val="548DD4"/>
        </w:rPr>
        <w:t xml:space="preserve">IFMA Regional Insider</w:t>
      </w:r>
    </w:p>
    <w:p>
      <w:pPr>
        <w:jc w:val="both"/>
      </w:pPr>
      <w:r>
        <w:rPr>
          <w:rFonts w:ascii="Times" w:hAnsi="Times" w:cs="Times"/>
          <w:sz w:val="24"/>
          <w:sz-cs w:val="24"/>
          <w:color w:val="A40800"/>
        </w:rPr>
        <w:t xml:space="preserve">IFMA Bookstore </w:t>
      </w:r>
    </w:p>
    <w:p>
      <w:pPr>
        <w:jc w:val="both"/>
      </w:pPr>
      <w:r>
        <w:rPr>
          <w:rFonts w:ascii="Times" w:hAnsi="Times" w:cs="Times"/>
          <w:sz w:val="24"/>
          <w:sz-cs w:val="24"/>
          <w:color w:val="A40800"/>
        </w:rPr>
        <w:t xml:space="preserve">IFMA’s Benchmarks Exchange</w:t>
      </w:r>
      <w:r>
        <w:rPr>
          <w:rFonts w:ascii="Times" w:hAnsi="Times" w:cs="Times"/>
          <w:sz w:val="24"/>
          <w:sz-cs w:val="24"/>
          <w:color w:val="548DD4"/>
        </w:rPr>
        <w:t xml:space="preserve"/>
      </w:r>
    </w:p>
    <w:p>
      <w:pPr>
        <w:jc w:val="both"/>
      </w:pPr>
      <w:r>
        <w:rPr>
          <w:rFonts w:ascii="Times" w:hAnsi="Times" w:cs="Times"/>
          <w:sz w:val="24"/>
          <w:sz-cs w:val="24"/>
          <w:color w:val="548DD4"/>
        </w:rPr>
        <w:t xml:space="preserve">FMP Program</w:t>
      </w:r>
    </w:p>
    <w:p>
      <w:pPr>
        <w:jc w:val="both"/>
      </w:pPr>
      <w:r>
        <w:rPr>
          <w:rFonts w:ascii="Times" w:hAnsi="Times" w:cs="Times"/>
          <w:sz w:val="24"/>
          <w:sz-cs w:val="24"/>
          <w:color w:val="A40800"/>
        </w:rPr>
        <w:t xml:space="preserve">CFM Program</w:t>
      </w:r>
      <w:r>
        <w:rPr>
          <w:rFonts w:ascii="Times" w:hAnsi="Times" w:cs="Times"/>
          <w:sz w:val="24"/>
          <w:sz-cs w:val="24"/>
          <w:color w:val="548DD4"/>
        </w:rPr>
        <w:t xml:space="preserve"/>
      </w:r>
    </w:p>
    <w:p>
      <w:pPr>
        <w:jc w:val="both"/>
      </w:pPr>
      <w:r>
        <w:rPr>
          <w:rFonts w:ascii="Times" w:hAnsi="Times" w:cs="Times"/>
          <w:sz w:val="24"/>
          <w:sz-cs w:val="24"/>
          <w:color w:val="A40800"/>
        </w:rPr>
        <w:t xml:space="preserve">SFP Program</w:t>
      </w:r>
    </w:p>
    <w:p>
      <w:pPr>
        <w:jc w:val="both"/>
      </w:pPr>
      <w:r>
        <w:rPr>
          <w:rFonts w:ascii="Times" w:hAnsi="Times" w:cs="Times"/>
          <w:sz w:val="24"/>
          <w:sz-cs w:val="24"/>
          <w:color w:val="A40800"/>
        </w:rPr>
        <w:t xml:space="preserve">Pratt FM Program</w:t>
      </w:r>
      <w:r>
        <w:rPr>
          <w:rFonts w:ascii="Times" w:hAnsi="Times" w:cs="Times"/>
          <w:sz w:val="24"/>
          <w:sz-cs w:val="24"/>
          <w:color w:val="548DD4"/>
        </w:rPr>
        <w:t xml:space="preserve"/>
      </w:r>
    </w:p>
    <w:p>
      <w:pPr>
        <w:jc w:val="both"/>
      </w:pPr>
      <w:r>
        <w:rPr>
          <w:rFonts w:ascii="Times" w:hAnsi="Times" w:cs="Times"/>
          <w:sz w:val="24"/>
          <w:sz-cs w:val="24"/>
          <w:color w:val="548DD4"/>
        </w:rPr>
        <w:t xml:space="preserve">NY Real Estate Journal  </w:t>
      </w:r>
    </w:p>
    <w:p>
      <w:pPr>
        <w:jc w:val="both"/>
      </w:pPr>
      <w:r>
        <w:rPr>
          <w:rFonts w:ascii="Times" w:hAnsi="Times" w:cs="Times"/>
          <w:sz w:val="24"/>
          <w:sz-cs w:val="24"/>
          <w:color w:val="548DD4"/>
        </w:rPr>
        <w:t xml:space="preserve">Perspective New York </w:t>
      </w:r>
    </w:p>
    <w:p>
      <w:pPr>
        <w:jc w:val="both"/>
      </w:pPr>
      <w:r>
        <w:rPr>
          <w:rFonts w:ascii="Times" w:hAnsi="Times" w:cs="Times"/>
          <w:sz w:val="24"/>
          <w:sz-cs w:val="24"/>
          <w:color w:val="548DD4"/>
        </w:rPr>
        <w:t xml:space="preserve">Membership Application </w:t>
      </w:r>
    </w:p>
    <w:p>
      <w:pPr>
        <w:jc w:val="both"/>
      </w:pPr>
      <w:r>
        <w:rPr>
          <w:rFonts w:ascii="Times" w:hAnsi="Times" w:cs="Times"/>
          <w:sz w:val="24"/>
          <w:sz-cs w:val="24"/>
          <w:color w:val="A40800"/>
        </w:rPr>
        <w:t xml:space="preserve">Sponsorship </w:t>
      </w:r>
      <w:r>
        <w:rPr>
          <w:rFonts w:ascii="Times" w:hAnsi="Times" w:cs="Times"/>
          <w:sz w:val="24"/>
          <w:sz-cs w:val="24"/>
          <w:color w:val="548DD4"/>
        </w:rPr>
        <w:t xml:space="preserve"/>
      </w:r>
    </w:p>
    <w:p>
      <w:pPr>
        <w:jc w:val="both"/>
      </w:pPr>
      <w:r>
        <w:rPr>
          <w:rFonts w:ascii="Times" w:hAnsi="Times" w:cs="Times"/>
          <w:sz w:val="24"/>
          <w:sz-cs w:val="24"/>
          <w:color w:val="548DD4"/>
        </w:rPr>
        <w:t xml:space="preserve">Facebook </w:t>
      </w:r>
    </w:p>
    <w:p>
      <w:pPr>
        <w:jc w:val="both"/>
      </w:pPr>
      <w:r>
        <w:rPr>
          <w:rFonts w:ascii="Times" w:hAnsi="Times" w:cs="Times"/>
          <w:sz w:val="24"/>
          <w:sz-cs w:val="24"/>
          <w:color w:val="548DD4"/>
        </w:rPr>
        <w:t xml:space="preserve">LinkedIn</w:t>
      </w:r>
    </w:p>
    <w:p>
      <w:pPr>
        <w:jc w:val="both"/>
      </w:pPr>
      <w:r>
        <w:rPr>
          <w:rFonts w:ascii="Times" w:hAnsi="Times" w:cs="Times"/>
          <w:sz w:val="24"/>
          <w:sz-cs w:val="24"/>
          <w:color w:val="548DD4"/>
        </w:rPr>
        <w:t xml:space="preserve">Twitter</w:t>
      </w:r>
    </w:p>
    <w:p>
      <w:pPr>
        <w:jc w:val="both"/>
      </w:pPr>
      <w:r>
        <w:rPr>
          <w:rFonts w:ascii="Times" w:hAnsi="Times" w:cs="Times"/>
          <w:sz w:val="24"/>
          <w:sz-cs w:val="24"/>
          <w:color w:val="548DD4"/>
        </w:rPr>
        <w:t xml:space="preserve">Instagram</w:t>
      </w:r>
    </w:p>
    <w:p>
      <w:pPr>
        <w:jc w:val="both"/>
      </w:pPr>
      <w:r>
        <w:rPr>
          <w:rFonts w:ascii="Times" w:hAnsi="Times" w:cs="Times"/>
          <w:sz w:val="24"/>
          <w:sz-cs w:val="24"/>
          <w:color w:val="548DD4"/>
        </w:rPr>
        <w:t xml:space="preserve">YouTube</w:t>
      </w:r>
    </w:p>
    <w:p>
      <w:pPr>
        <w:jc w:val="both"/>
      </w:pPr>
      <w:r>
        <w:rPr>
          <w:rFonts w:ascii="Times" w:hAnsi="Times" w:cs="Times"/>
          <w:sz w:val="24"/>
          <w:sz-cs w:val="24"/>
          <w:color w:val="548DD4"/>
        </w:rPr>
        <w:t xml:space="preserve"/>
      </w:r>
    </w:p>
    <w:p>
      <w:pPr>
        <w:jc w:val="both"/>
      </w:pPr>
      <w:r>
        <w:rPr>
          <w:rFonts w:ascii="Times" w:hAnsi="Times" w:cs="Times"/>
          <w:sz w:val="24"/>
          <w:sz-cs w:val="24"/>
          <w:b/>
          <w:u w:val="single"/>
        </w:rPr>
        <w:t xml:space="preserve">Calendar of Events</w:t>
      </w:r>
    </w:p>
    <w:p>
      <w:pPr>
        <w:jc w:val="both"/>
      </w:pPr>
      <w:r>
        <w:rPr>
          <w:rFonts w:ascii="Times" w:hAnsi="Times" w:cs="Times"/>
          <w:sz w:val="24"/>
          <w:sz-cs w:val="24"/>
          <w:b/>
          <w:u w:val="single"/>
        </w:rPr>
        <w:t xml:space="preserve"/>
      </w:r>
    </w:p>
    <w:p>
      <w:pPr>
        <w:jc w:val="both"/>
      </w:pPr>
      <w:r>
        <w:rPr>
          <w:rFonts w:ascii="Times" w:hAnsi="Times" w:cs="Times"/>
          <w:sz w:val="24"/>
          <w:sz-cs w:val="24"/>
          <w:b/>
        </w:rPr>
        <w:t xml:space="preserve">LOCAL</w:t>
      </w:r>
      <w:r>
        <w:rPr>
          <w:rFonts w:ascii="Times" w:hAnsi="Times" w:cs="Times"/>
          <w:sz w:val="24"/>
          <w:sz-cs w:val="24"/>
          <w:b/>
          <w:color w:val="365F91"/>
        </w:rPr>
        <w:t xml:space="preserve"> </w:t>
      </w:r>
    </w:p>
    <w:p>
      <w:pPr>
        <w:jc w:val="both"/>
      </w:pPr>
      <w:r>
        <w:rPr>
          <w:rFonts w:ascii="Times" w:hAnsi="Times" w:cs="Times"/>
          <w:sz w:val="24"/>
          <w:sz-cs w:val="24"/>
          <w:b/>
          <w:color w:val="365F91"/>
        </w:rPr>
        <w:t xml:space="preserve"/>
      </w:r>
    </w:p>
    <w:p>
      <w:pPr>
        <w:jc w:val="both"/>
      </w:pPr>
      <w:r>
        <w:rPr>
          <w:rFonts w:ascii="Times" w:hAnsi="Times" w:cs="Times"/>
          <w:sz w:val="24"/>
          <w:sz-cs w:val="24"/>
          <w:b/>
        </w:rPr>
        <w:t xml:space="preserve">Thursday, January 9, 2014</w:t>
      </w:r>
    </w:p>
    <w:p>
      <w:pPr>
        <w:jc w:val="both"/>
      </w:pPr>
      <w:r>
        <w:rPr>
          <w:rFonts w:ascii="Times" w:hAnsi="Times" w:cs="Times"/>
          <w:sz w:val="24"/>
          <w:sz-cs w:val="24"/>
        </w:rPr>
        <w:t xml:space="preserve">Monthly Members-Only Networking Breakfast</w:t>
      </w:r>
    </w:p>
    <w:p>
      <w:pPr>
        <w:jc w:val="both"/>
      </w:pPr>
      <w:r>
        <w:rPr>
          <w:rFonts w:ascii="Times" w:hAnsi="Times" w:cs="Times"/>
          <w:sz w:val="24"/>
          <w:sz-cs w:val="24"/>
        </w:rPr>
        <w:t xml:space="preserve">8:15 AM – 9:30 AM</w:t>
      </w:r>
    </w:p>
    <w:p>
      <w:pPr>
        <w:jc w:val="both"/>
      </w:pPr>
      <w:r>
        <w:rPr>
          <w:rFonts w:ascii="Times" w:hAnsi="Times" w:cs="Times"/>
          <w:sz w:val="24"/>
          <w:sz-cs w:val="24"/>
        </w:rPr>
        <w:t xml:space="preserve"/>
      </w:r>
    </w:p>
    <w:p>
      <w:pPr>
        <w:jc w:val="both"/>
      </w:pPr>
      <w:r>
        <w:rPr>
          <w:rFonts w:ascii="Times" w:hAnsi="Times" w:cs="Times"/>
          <w:sz w:val="24"/>
          <w:sz-cs w:val="24"/>
          <w:b/>
        </w:rPr>
        <w:t xml:space="preserve">Thursday, January 23, 2014</w:t>
      </w:r>
    </w:p>
    <w:p>
      <w:pPr>
        <w:jc w:val="both"/>
      </w:pPr>
      <w:r>
        <w:rPr>
          <w:rFonts w:ascii="Times" w:hAnsi="Times" w:cs="Times"/>
          <w:sz w:val="24"/>
          <w:sz-cs w:val="24"/>
        </w:rPr>
        <w:t xml:space="preserve">2013 Awards for Excellence Dinner</w:t>
      </w:r>
    </w:p>
    <w:p>
      <w:pPr>
        <w:jc w:val="both"/>
      </w:pPr>
      <w:r>
        <w:rPr>
          <w:rFonts w:ascii="Times" w:hAnsi="Times" w:cs="Times"/>
          <w:sz w:val="24"/>
          <w:sz-cs w:val="24"/>
        </w:rPr>
        <w:t xml:space="preserve">6:00 PM – 10:00 PM</w:t>
      </w:r>
    </w:p>
    <w:p>
      <w:pPr>
        <w:jc w:val="both"/>
      </w:pPr>
      <w:r>
        <w:rPr>
          <w:rFonts w:ascii="Times" w:hAnsi="Times" w:cs="Times"/>
          <w:sz w:val="24"/>
          <w:sz-cs w:val="24"/>
        </w:rPr>
        <w:t xml:space="preserve"/>
      </w:r>
    </w:p>
    <w:p>
      <w:pPr>
        <w:jc w:val="both"/>
      </w:pPr>
      <w:r>
        <w:rPr>
          <w:rFonts w:ascii="Times" w:hAnsi="Times" w:cs="Times"/>
          <w:sz w:val="24"/>
          <w:sz-cs w:val="24"/>
          <w:b/>
        </w:rPr>
        <w:t xml:space="preserve">Thursday, February 13, 2014</w:t>
      </w:r>
    </w:p>
    <w:p>
      <w:pPr>
        <w:jc w:val="both"/>
      </w:pPr>
      <w:r>
        <w:rPr>
          <w:rFonts w:ascii="Times" w:hAnsi="Times" w:cs="Times"/>
          <w:sz w:val="24"/>
          <w:sz-cs w:val="24"/>
        </w:rPr>
        <w:t xml:space="preserve">Monthly Members-Only Networking Breakfast</w:t>
      </w:r>
    </w:p>
    <w:p>
      <w:pPr>
        <w:jc w:val="both"/>
      </w:pPr>
      <w:r>
        <w:rPr>
          <w:rFonts w:ascii="Times" w:hAnsi="Times" w:cs="Times"/>
          <w:sz w:val="24"/>
          <w:sz-cs w:val="24"/>
        </w:rPr>
        <w:t xml:space="preserve">8:15 Am – 9:30 AM</w:t>
      </w:r>
    </w:p>
    <w:p>
      <w:pPr>
        <w:jc w:val="both"/>
      </w:pPr>
      <w:r>
        <w:rPr>
          <w:rFonts w:ascii="Times" w:hAnsi="Times" w:cs="Times"/>
          <w:sz w:val="24"/>
          <w:sz-cs w:val="24"/>
        </w:rPr>
        <w:t xml:space="preserve"/>
      </w:r>
    </w:p>
    <w:p>
      <w:pPr>
        <w:jc w:val="both"/>
      </w:pPr>
      <w:r>
        <w:rPr>
          <w:rFonts w:ascii="Times" w:hAnsi="Times" w:cs="Times"/>
          <w:sz w:val="24"/>
          <w:sz-cs w:val="24"/>
          <w:b/>
        </w:rPr>
        <w:t xml:space="preserve">Tuesday, February 18, 2014</w:t>
      </w:r>
    </w:p>
    <w:p>
      <w:pPr>
        <w:jc w:val="both"/>
      </w:pPr>
      <w:r>
        <w:rPr>
          <w:rFonts w:ascii="Times" w:hAnsi="Times" w:cs="Times"/>
          <w:sz w:val="24"/>
          <w:sz-cs w:val="24"/>
        </w:rPr>
        <w:t xml:space="preserve">Health Law Changes: Construction Issues Impacted by Vermiculite</w:t>
      </w:r>
    </w:p>
    <w:p>
      <w:pPr>
        <w:jc w:val="both"/>
      </w:pPr>
      <w:r>
        <w:rPr>
          <w:rFonts w:ascii="Times" w:hAnsi="Times" w:cs="Times"/>
          <w:sz w:val="24"/>
          <w:sz-cs w:val="24"/>
        </w:rPr>
        <w:t xml:space="preserve">5:30 PM – 8:30 PM</w:t>
      </w:r>
    </w:p>
    <w:p>
      <w:pPr>
        <w:jc w:val="both"/>
      </w:pPr>
      <w:r>
        <w:rPr>
          <w:rFonts w:ascii="Times" w:hAnsi="Times" w:cs="Times"/>
          <w:sz w:val="24"/>
          <w:sz-cs w:val="24"/>
        </w:rPr>
        <w:t xml:space="preserve"/>
      </w:r>
    </w:p>
    <w:p>
      <w:pPr>
        <w:jc w:val="both"/>
      </w:pPr>
      <w:r>
        <w:rPr>
          <w:rFonts w:ascii="Times" w:hAnsi="Times" w:cs="Times"/>
          <w:sz w:val="24"/>
          <w:sz-cs w:val="24"/>
          <w:b/>
        </w:rPr>
        <w:t xml:space="preserve">Thursday, February 27 &amp; Friday, February 28, 2014</w:t>
      </w:r>
    </w:p>
    <w:p>
      <w:pPr>
        <w:jc w:val="both"/>
      </w:pPr>
      <w:r>
        <w:rPr>
          <w:rFonts w:ascii="Times" w:hAnsi="Times" w:cs="Times"/>
          <w:sz w:val="24"/>
          <w:sz-cs w:val="24"/>
        </w:rPr>
        <w:t xml:space="preserve">FMP Credential Workshop: Operations and Management</w:t>
      </w:r>
    </w:p>
    <w:p>
      <w:pPr>
        <w:jc w:val="both"/>
      </w:pPr>
      <w:r>
        <w:rPr>
          <w:rFonts w:ascii="Times" w:hAnsi="Times" w:cs="Times"/>
          <w:sz w:val="24"/>
          <w:sz-cs w:val="24"/>
        </w:rPr>
        <w:t xml:space="preserve">9:00 AM – 5:00 PM</w:t>
      </w:r>
    </w:p>
    <w:p>
      <w:pPr>
        <w:jc w:val="both"/>
      </w:pPr>
      <w:r>
        <w:rPr>
          <w:rFonts w:ascii="Times" w:hAnsi="Times" w:cs="Times"/>
          <w:sz w:val="24"/>
          <w:sz-cs w:val="24"/>
        </w:rPr>
        <w:t xml:space="preserve"/>
      </w:r>
    </w:p>
    <w:p>
      <w:pPr>
        <w:jc w:val="both"/>
      </w:pPr>
      <w:r>
        <w:rPr>
          <w:rFonts w:ascii="Times" w:hAnsi="Times" w:cs="Times"/>
          <w:sz w:val="24"/>
          <w:sz-cs w:val="24"/>
          <w:b/>
        </w:rPr>
        <w:t xml:space="preserve">Thursday, February 27, 2014</w:t>
      </w:r>
    </w:p>
    <w:p>
      <w:pPr>
        <w:jc w:val="both"/>
      </w:pPr>
      <w:r>
        <w:rPr>
          <w:rFonts w:ascii="Times" w:hAnsi="Times" w:cs="Times"/>
          <w:sz w:val="24"/>
          <w:sz-cs w:val="24"/>
        </w:rPr>
        <w:t xml:space="preserve">Professional Members-Only Networking Event</w:t>
      </w:r>
    </w:p>
    <w:p>
      <w:pPr>
        <w:jc w:val="both"/>
      </w:pPr>
      <w:r>
        <w:rPr>
          <w:rFonts w:ascii="Times" w:hAnsi="Times" w:cs="Times"/>
          <w:sz w:val="24"/>
          <w:sz-cs w:val="24"/>
        </w:rPr>
        <w:t xml:space="preserve">6:00 PM – 8:00 PM</w:t>
      </w:r>
    </w:p>
    <w:p>
      <w:pPr>
        <w:jc w:val="both"/>
      </w:pPr>
      <w:r>
        <w:rPr>
          <w:rFonts w:ascii="Times" w:hAnsi="Times" w:cs="Times"/>
          <w:sz w:val="24"/>
          <w:sz-cs w:val="24"/>
        </w:rPr>
        <w:t xml:space="preserve"/>
      </w:r>
    </w:p>
    <w:p>
      <w:pPr>
        <w:jc w:val="both"/>
      </w:pPr>
      <w:r>
        <w:rPr>
          <w:rFonts w:ascii="Times" w:hAnsi="Times" w:cs="Times"/>
          <w:sz w:val="24"/>
          <w:sz-cs w:val="24"/>
          <w:b/>
        </w:rPr>
        <w:t xml:space="preserve">Thursday, March 13, 2014</w:t>
      </w:r>
    </w:p>
    <w:p>
      <w:pPr>
        <w:jc w:val="both"/>
      </w:pPr>
      <w:r>
        <w:rPr>
          <w:rFonts w:ascii="Times" w:hAnsi="Times" w:cs="Times"/>
          <w:sz w:val="24"/>
          <w:sz-cs w:val="24"/>
        </w:rPr>
        <w:t xml:space="preserve">Monthly Members-Only Networking Breakfast</w:t>
      </w:r>
    </w:p>
    <w:p>
      <w:pPr>
        <w:jc w:val="both"/>
      </w:pPr>
      <w:r>
        <w:rPr>
          <w:rFonts w:ascii="Times" w:hAnsi="Times" w:cs="Times"/>
          <w:sz w:val="24"/>
          <w:sz-cs w:val="24"/>
        </w:rPr>
        <w:t xml:space="preserve">8:15 Am – 9:30 AM</w:t>
      </w:r>
    </w:p>
    <w:p>
      <w:pPr>
        <w:jc w:val="both"/>
      </w:pPr>
      <w:r>
        <w:rPr>
          <w:rFonts w:ascii="Times" w:hAnsi="Times" w:cs="Times"/>
          <w:sz w:val="24"/>
          <w:sz-cs w:val="24"/>
        </w:rPr>
        <w:t xml:space="preserve"/>
      </w:r>
    </w:p>
    <w:p>
      <w:pPr>
        <w:jc w:val="both"/>
      </w:pPr>
      <w:r>
        <w:rPr>
          <w:rFonts w:ascii="Times" w:hAnsi="Times" w:cs="Times"/>
          <w:sz w:val="24"/>
          <w:sz-cs w:val="24"/>
          <w:b/>
        </w:rPr>
        <w:t xml:space="preserve">Tuesday, March 18, 2014</w:t>
      </w:r>
    </w:p>
    <w:p>
      <w:pPr>
        <w:jc w:val="both"/>
      </w:pPr>
      <w:r>
        <w:rPr>
          <w:rFonts w:ascii="Times" w:hAnsi="Times" w:cs="Times"/>
          <w:sz w:val="24"/>
          <w:sz-cs w:val="24"/>
        </w:rPr>
        <w:t xml:space="preserve">Fire Safety for Facilities Management</w:t>
      </w:r>
    </w:p>
    <w:p>
      <w:pPr>
        <w:jc w:val="both"/>
      </w:pPr>
      <w:r>
        <w:rPr>
          <w:rFonts w:ascii="Times" w:hAnsi="Times" w:cs="Times"/>
          <w:sz w:val="24"/>
          <w:sz-cs w:val="24"/>
        </w:rPr>
        <w:t xml:space="preserve">5:30 PM – 8:30 PM</w:t>
      </w:r>
    </w:p>
    <w:p>
      <w:pPr>
        <w:jc w:val="both"/>
      </w:pPr>
      <w:r>
        <w:rPr>
          <w:rFonts w:ascii="Times" w:hAnsi="Times" w:cs="Times"/>
          <w:sz w:val="24"/>
          <w:sz-cs w:val="24"/>
        </w:rPr>
        <w:t xml:space="preserve"/>
      </w:r>
    </w:p>
    <w:p>
      <w:pPr>
        <w:jc w:val="both"/>
      </w:pPr>
      <w:r>
        <w:rPr>
          <w:rFonts w:ascii="Times" w:hAnsi="Times" w:cs="Times"/>
          <w:sz w:val="24"/>
          <w:sz-cs w:val="24"/>
          <w:b/>
        </w:rPr>
        <w:t xml:space="preserve">Tuesday, March 25, 2014 </w:t>
      </w:r>
    </w:p>
    <w:p>
      <w:pPr>
        <w:jc w:val="both"/>
      </w:pPr>
      <w:r>
        <w:rPr>
          <w:rFonts w:ascii="Times" w:hAnsi="Times" w:cs="Times"/>
          <w:sz w:val="24"/>
          <w:sz-cs w:val="24"/>
        </w:rPr>
        <w:t xml:space="preserve">New Member Luncheon</w:t>
      </w:r>
    </w:p>
    <w:p>
      <w:pPr>
        <w:jc w:val="both"/>
      </w:pPr>
      <w:r>
        <w:rPr>
          <w:rFonts w:ascii="Times" w:hAnsi="Times" w:cs="Times"/>
          <w:sz w:val="24"/>
          <w:sz-cs w:val="24"/>
        </w:rPr>
        <w:t xml:space="preserve">12:00 PM – 1:30 PM</w:t>
      </w:r>
    </w:p>
    <w:p>
      <w:pPr>
        <w:jc w:val="both"/>
      </w:pPr>
      <w:r>
        <w:rPr>
          <w:rFonts w:ascii="Times" w:hAnsi="Times" w:cs="Times"/>
          <w:sz w:val="24"/>
          <w:sz-cs w:val="24"/>
        </w:rPr>
        <w:t xml:space="preserve"/>
      </w:r>
    </w:p>
    <w:p>
      <w:pPr>
        <w:jc w:val="both"/>
      </w:pPr>
      <w:r>
        <w:rPr>
          <w:rFonts w:ascii="Times" w:hAnsi="Times" w:cs="Times"/>
          <w:sz w:val="24"/>
          <w:sz-cs w:val="24"/>
          <w:b/>
        </w:rPr>
        <w:t xml:space="preserve">NATIONAL</w:t>
      </w:r>
      <w:r>
        <w:rPr>
          <w:rFonts w:ascii="Times" w:hAnsi="Times" w:cs="Times"/>
          <w:sz w:val="24"/>
          <w:sz-cs w:val="24"/>
          <w:b/>
          <w:color w:val="365F91"/>
        </w:rPr>
        <w:t xml:space="preserve"> </w:t>
      </w:r>
    </w:p>
    <w:p>
      <w:pPr>
        <w:jc w:val="both"/>
      </w:pPr>
      <w:r>
        <w:rPr>
          <w:rFonts w:ascii="Times" w:hAnsi="Times" w:cs="Times"/>
          <w:sz w:val="24"/>
          <w:sz-cs w:val="24"/>
          <w:b/>
          <w:color w:val="365F91"/>
        </w:rPr>
        <w:t xml:space="preserve"/>
      </w:r>
    </w:p>
    <w:p>
      <w:pPr>
        <w:jc w:val="both"/>
      </w:pPr>
      <w:r>
        <w:rPr>
          <w:rFonts w:ascii="Times New Roman" w:hAnsi="Times New Roman" w:cs="Times New Roman"/>
          <w:sz w:val="24"/>
          <w:sz-cs w:val="24"/>
          <w:b/>
        </w:rPr>
        <w:t xml:space="preserve">Tuesday, April 15 – Thursday, April 17, 2014</w:t>
      </w:r>
    </w:p>
    <w:p>
      <w:pPr>
        <w:jc w:val="both"/>
      </w:pPr>
      <w:r>
        <w:rPr>
          <w:rFonts w:ascii="Times New Roman" w:hAnsi="Times New Roman" w:cs="Times New Roman"/>
          <w:sz w:val="24"/>
          <w:sz-cs w:val="24"/>
        </w:rPr>
        <w:t xml:space="preserve">IFMA</w:t>
      </w:r>
      <w:r>
        <w:rPr>
          <w:rFonts w:ascii="Times" w:hAnsi="Times" w:cs="Times"/>
          <w:sz w:val="24"/>
          <w:sz-cs w:val="24"/>
        </w:rPr>
        <w:t xml:space="preserve"> Facility Fusion 2014</w:t>
      </w:r>
    </w:p>
    <w:p>
      <w:pPr>
        <w:jc w:val="both"/>
      </w:pPr>
      <w:r>
        <w:rPr>
          <w:rFonts w:ascii="Times New Roman" w:hAnsi="Times New Roman" w:cs="Times New Roman"/>
          <w:sz w:val="24"/>
          <w:sz-cs w:val="24"/>
        </w:rPr>
        <w:t xml:space="preserve">Washington, D.C.</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Tuesday, July 15 – Wednesday, July 16, 2014</w:t>
      </w:r>
    </w:p>
    <w:p>
      <w:pPr>
        <w:jc w:val="both"/>
      </w:pPr>
      <w:r>
        <w:rPr>
          <w:rFonts w:ascii="Times New Roman" w:hAnsi="Times New Roman" w:cs="Times New Roman"/>
          <w:sz w:val="24"/>
          <w:sz-cs w:val="24"/>
        </w:rPr>
        <w:t xml:space="preserve">IFMA Advocacy Day &amp; Public Policy Forum </w:t>
      </w:r>
    </w:p>
    <w:p>
      <w:pPr>
        <w:jc w:val="both"/>
      </w:pPr>
      <w:r>
        <w:rPr>
          <w:rFonts w:ascii="Times New Roman" w:hAnsi="Times New Roman" w:cs="Times New Roman"/>
          <w:sz w:val="24"/>
          <w:sz-cs w:val="24"/>
        </w:rPr>
        <w:t xml:space="preserve">Washington, D.C.</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Wednesday, September 17 – Friday, September 19, 2014</w:t>
      </w:r>
    </w:p>
    <w:p>
      <w:pPr>
        <w:jc w:val="both"/>
      </w:pPr>
      <w:r>
        <w:rPr>
          <w:rFonts w:ascii="Times New Roman" w:hAnsi="Times New Roman" w:cs="Times New Roman"/>
          <w:sz w:val="24"/>
          <w:sz-cs w:val="24"/>
        </w:rPr>
        <w:t xml:space="preserve">World Workplace Conference &amp; Expo 2014</w:t>
      </w:r>
    </w:p>
    <w:p>
      <w:pPr>
        <w:jc w:val="both"/>
      </w:pPr>
      <w:r>
        <w:rPr>
          <w:rFonts w:ascii="Times New Roman" w:hAnsi="Times New Roman" w:cs="Times New Roman"/>
          <w:sz w:val="24"/>
          <w:sz-cs w:val="24"/>
        </w:rPr>
        <w:t xml:space="preserve">New Orleans, LA</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center"/>
      </w:pPr>
      <w:r>
        <w:rPr>
          <w:rFonts w:ascii="Times" w:hAnsi="Times" w:cs="Times"/>
          <w:sz w:val="24"/>
          <w:sz-cs w:val="24"/>
          <w:b/>
          <w:color w:val="000000"/>
        </w:rPr>
        <w:t xml:space="preserve">IFMA NYC</w:t>
      </w:r>
    </w:p>
    <w:p>
      <w:pPr>
        <w:jc w:val="center"/>
      </w:pPr>
      <w:r>
        <w:rPr>
          <w:rFonts w:ascii="Times" w:hAnsi="Times" w:cs="Times"/>
          <w:sz w:val="24"/>
          <w:sz-cs w:val="24"/>
          <w:b/>
          <w:color w:val="000000"/>
        </w:rPr>
        <w:t xml:space="preserve">International Facility Management Association: New York City Chapter</w:t>
      </w:r>
    </w:p>
    <w:p>
      <w:pPr>
        <w:jc w:val="center"/>
      </w:pPr>
      <w:r>
        <w:rPr>
          <w:rFonts w:ascii="Times" w:hAnsi="Times" w:cs="Times"/>
          <w:sz w:val="24"/>
          <w:sz-cs w:val="24"/>
          <w:color w:val="000000"/>
        </w:rPr>
        <w:t xml:space="preserve">Chapter Administrators: The Berman Group, Inc.</w:t>
      </w:r>
    </w:p>
    <w:p>
      <w:pPr>
        <w:jc w:val="center"/>
      </w:pPr>
      <w:r>
        <w:rPr>
          <w:rFonts w:ascii="Times" w:hAnsi="Times" w:cs="Times"/>
          <w:sz w:val="24"/>
          <w:sz-cs w:val="24"/>
          <w:color w:val="000000"/>
        </w:rPr>
        <w:t xml:space="preserve">380 Lexington Avenue, 19th Floor</w:t>
      </w:r>
    </w:p>
    <w:p>
      <w:pPr>
        <w:jc w:val="center"/>
      </w:pPr>
      <w:r>
        <w:rPr>
          <w:rFonts w:ascii="Times" w:hAnsi="Times" w:cs="Times"/>
          <w:sz w:val="24"/>
          <w:sz-cs w:val="24"/>
          <w:color w:val="000000"/>
        </w:rPr>
        <w:t xml:space="preserve">New York, NY 10168</w:t>
      </w:r>
    </w:p>
    <w:p>
      <w:pPr>
        <w:jc w:val="center"/>
      </w:pPr>
      <w:r>
        <w:rPr>
          <w:rFonts w:ascii="Times" w:hAnsi="Times" w:cs="Times"/>
          <w:sz w:val="24"/>
          <w:sz-cs w:val="24"/>
          <w:color w:val="000000"/>
        </w:rPr>
        <w:t xml:space="preserve">Tel (212) 986-1609 | Fax (212) 450-7301</w:t>
      </w:r>
    </w:p>
    <w:p>
      <w:pPr>
        <w:jc w:val="center"/>
      </w:pPr>
      <w:r>
        <w:rPr>
          <w:rFonts w:ascii="Times" w:hAnsi="Times" w:cs="Times"/>
          <w:sz w:val="24"/>
          <w:sz-cs w:val="24"/>
          <w:color w:val="365F91"/>
        </w:rPr>
        <w:t xml:space="preserve">info@ifmanyc.org </w:t>
      </w:r>
      <w:r>
        <w:rPr>
          <w:rFonts w:ascii="Times" w:hAnsi="Times" w:cs="Times"/>
          <w:sz w:val="24"/>
          <w:sz-cs w:val="24"/>
        </w:rPr>
        <w:t xml:space="preserve">|</w:t>
      </w:r>
      <w:r>
        <w:rPr>
          <w:rFonts w:ascii="Times" w:hAnsi="Times" w:cs="Times"/>
          <w:sz w:val="24"/>
          <w:sz-cs w:val="24"/>
          <w:color w:val="365F91"/>
        </w:rPr>
        <w:t xml:space="preserve"> www.ifmanyc.org</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Berman Group</dc:creator>
</cp:coreProperties>
</file>

<file path=docProps/meta.xml><?xml version="1.0" encoding="utf-8"?>
<meta xmlns="http://schemas.apple.com/cocoa/2006/metadata">
  <generator>CocoaOOXMLWriter/1187</generator>
</meta>
</file>