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E9C6" w14:textId="77777777" w:rsidR="00191E59" w:rsidRDefault="00000000">
      <w:pPr>
        <w:pStyle w:val="Title"/>
      </w:pPr>
      <w:r>
        <w:t>Chassis and Drive System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90" w:type="dxa"/>
          <w:left w:w="75" w:type="dxa"/>
          <w:bottom w:w="90" w:type="dxa"/>
          <w:right w:w="75" w:type="dxa"/>
        </w:tblCellMar>
        <w:tblLook w:val="04A0" w:firstRow="1" w:lastRow="0" w:firstColumn="1" w:lastColumn="0" w:noHBand="0" w:noVBand="1"/>
      </w:tblPr>
      <w:tblGrid>
        <w:gridCol w:w="490"/>
        <w:gridCol w:w="3715"/>
        <w:gridCol w:w="979"/>
        <w:gridCol w:w="1368"/>
        <w:gridCol w:w="1253"/>
        <w:gridCol w:w="2995"/>
      </w:tblGrid>
      <w:tr w:rsidR="00191E59" w14:paraId="62A1A331" w14:textId="77777777">
        <w:trPr>
          <w:cantSplit/>
          <w:tblHeader/>
          <w:jc w:val="center"/>
        </w:trPr>
        <w:tc>
          <w:tcPr>
            <w:tcW w:w="490" w:type="dxa"/>
            <w:shd w:val="clear" w:color="auto" w:fill="243F60"/>
            <w:vAlign w:val="center"/>
          </w:tcPr>
          <w:p w14:paraId="2F301A23" w14:textId="77777777" w:rsidR="00191E59" w:rsidRDefault="00000000">
            <w:pPr>
              <w:spacing w:after="0" w:line="240" w:lineRule="auto"/>
              <w:jc w:val="center"/>
            </w:pPr>
            <w:r>
              <w:rPr>
                <w:b/>
                <w:color w:val="FFFFFF"/>
                <w:sz w:val="19"/>
              </w:rPr>
              <w:t>Sl</w:t>
            </w:r>
            <w:r>
              <w:rPr>
                <w:b/>
                <w:color w:val="FFFFFF"/>
                <w:sz w:val="19"/>
              </w:rPr>
              <w:br/>
              <w:t>No.</w:t>
            </w:r>
          </w:p>
        </w:tc>
        <w:tc>
          <w:tcPr>
            <w:tcW w:w="3715" w:type="dxa"/>
            <w:shd w:val="clear" w:color="auto" w:fill="243F60"/>
            <w:vAlign w:val="center"/>
          </w:tcPr>
          <w:p w14:paraId="636775F2" w14:textId="77777777" w:rsidR="00191E59" w:rsidRDefault="00000000">
            <w:pPr>
              <w:spacing w:after="0" w:line="240" w:lineRule="auto"/>
            </w:pPr>
            <w:r>
              <w:rPr>
                <w:b/>
                <w:color w:val="FFFFFF"/>
                <w:sz w:val="19"/>
              </w:rPr>
              <w:t>Component and required specification</w:t>
            </w:r>
          </w:p>
        </w:tc>
        <w:tc>
          <w:tcPr>
            <w:tcW w:w="979" w:type="dxa"/>
            <w:shd w:val="clear" w:color="auto" w:fill="243F60"/>
            <w:vAlign w:val="center"/>
          </w:tcPr>
          <w:p w14:paraId="1324BED3" w14:textId="77777777" w:rsidR="00191E59" w:rsidRDefault="00000000">
            <w:pPr>
              <w:spacing w:after="0" w:line="240" w:lineRule="auto"/>
              <w:jc w:val="center"/>
            </w:pPr>
            <w:r>
              <w:rPr>
                <w:b/>
                <w:color w:val="FFFFFF"/>
                <w:sz w:val="19"/>
              </w:rPr>
              <w:t>Quantity</w:t>
            </w:r>
          </w:p>
        </w:tc>
        <w:tc>
          <w:tcPr>
            <w:tcW w:w="1368" w:type="dxa"/>
            <w:shd w:val="clear" w:color="auto" w:fill="243F60"/>
            <w:vAlign w:val="center"/>
          </w:tcPr>
          <w:p w14:paraId="03B96C70" w14:textId="77777777" w:rsidR="00191E59" w:rsidRDefault="00000000">
            <w:pPr>
              <w:spacing w:after="0" w:line="240" w:lineRule="auto"/>
              <w:jc w:val="center"/>
            </w:pPr>
            <w:r>
              <w:rPr>
                <w:b/>
                <w:color w:val="FFFFFF"/>
                <w:sz w:val="19"/>
              </w:rPr>
              <w:t>Estimated total</w:t>
            </w:r>
            <w:r>
              <w:rPr>
                <w:b/>
                <w:color w:val="FFFFFF"/>
                <w:sz w:val="19"/>
              </w:rPr>
              <w:br/>
              <w:t>BDT</w:t>
            </w:r>
          </w:p>
        </w:tc>
        <w:tc>
          <w:tcPr>
            <w:tcW w:w="1253" w:type="dxa"/>
            <w:shd w:val="clear" w:color="auto" w:fill="243F60"/>
            <w:vAlign w:val="center"/>
          </w:tcPr>
          <w:p w14:paraId="7B81B89C" w14:textId="77777777" w:rsidR="00191E59" w:rsidRDefault="00000000">
            <w:pPr>
              <w:spacing w:after="0" w:line="240" w:lineRule="auto"/>
              <w:jc w:val="center"/>
            </w:pPr>
            <w:r>
              <w:rPr>
                <w:b/>
                <w:color w:val="FFFFFF"/>
                <w:sz w:val="19"/>
              </w:rPr>
              <w:t>Budget USD</w:t>
            </w:r>
            <w:r>
              <w:rPr>
                <w:b/>
                <w:color w:val="FFFFFF"/>
                <w:sz w:val="19"/>
              </w:rPr>
              <w:br/>
              <w:t>BDT ÷ 123</w:t>
            </w:r>
          </w:p>
        </w:tc>
        <w:tc>
          <w:tcPr>
            <w:tcW w:w="2995" w:type="dxa"/>
            <w:shd w:val="clear" w:color="auto" w:fill="243F60"/>
            <w:vAlign w:val="center"/>
          </w:tcPr>
          <w:p w14:paraId="3A943428" w14:textId="77777777" w:rsidR="00191E59" w:rsidRDefault="00000000">
            <w:pPr>
              <w:spacing w:after="0" w:line="240" w:lineRule="auto"/>
            </w:pPr>
            <w:r>
              <w:rPr>
                <w:b/>
                <w:color w:val="FFFFFF"/>
                <w:sz w:val="19"/>
              </w:rPr>
              <w:t>Purpose</w:t>
            </w:r>
          </w:p>
        </w:tc>
      </w:tr>
      <w:tr w:rsidR="00191E59" w14:paraId="449D0F8E" w14:textId="77777777">
        <w:trPr>
          <w:cantSplit/>
          <w:jc w:val="center"/>
        </w:trPr>
        <w:tc>
          <w:tcPr>
            <w:tcW w:w="490" w:type="dxa"/>
            <w:shd w:val="clear" w:color="auto" w:fill="FFFFFF"/>
            <w:vAlign w:val="center"/>
          </w:tcPr>
          <w:p w14:paraId="6DFE85A2" w14:textId="77777777" w:rsidR="00191E59" w:rsidRDefault="00000000">
            <w:pPr>
              <w:spacing w:after="0" w:line="240" w:lineRule="auto"/>
              <w:jc w:val="center"/>
            </w:pPr>
            <w:r>
              <w:t>1</w:t>
            </w:r>
          </w:p>
        </w:tc>
        <w:tc>
          <w:tcPr>
            <w:tcW w:w="3715" w:type="dxa"/>
            <w:shd w:val="clear" w:color="auto" w:fill="FFFFFF"/>
            <w:vAlign w:val="center"/>
          </w:tcPr>
          <w:p w14:paraId="58599B33" w14:textId="77777777" w:rsidR="00191E59" w:rsidRDefault="00000000">
            <w:pPr>
              <w:spacing w:after="0" w:line="240" w:lineRule="auto"/>
            </w:pPr>
            <w:r>
              <w:t>6061-T6 aluminium tube and sheet for the team-made chassis; profiles, wall thickness and cut lengths from approved fabrication drawings</w:t>
            </w:r>
          </w:p>
        </w:tc>
        <w:tc>
          <w:tcPr>
            <w:tcW w:w="979" w:type="dxa"/>
            <w:shd w:val="clear" w:color="auto" w:fill="FFFFFF"/>
            <w:vAlign w:val="center"/>
          </w:tcPr>
          <w:p w14:paraId="00A3DD68" w14:textId="77777777" w:rsidR="00191E59" w:rsidRDefault="00000000">
            <w:pPr>
              <w:spacing w:after="0" w:line="240" w:lineRule="auto"/>
              <w:jc w:val="center"/>
            </w:pPr>
            <w:r>
              <w:t>5 kg</w:t>
            </w:r>
          </w:p>
        </w:tc>
        <w:tc>
          <w:tcPr>
            <w:tcW w:w="1368" w:type="dxa"/>
            <w:shd w:val="clear" w:color="auto" w:fill="FFFFFF"/>
            <w:vAlign w:val="center"/>
          </w:tcPr>
          <w:p w14:paraId="29718525" w14:textId="77777777" w:rsidR="00191E59" w:rsidRDefault="00000000">
            <w:pPr>
              <w:spacing w:after="0" w:line="240" w:lineRule="auto"/>
              <w:jc w:val="center"/>
            </w:pPr>
            <w:r>
              <w:t>3,000.00</w:t>
            </w:r>
          </w:p>
        </w:tc>
        <w:tc>
          <w:tcPr>
            <w:tcW w:w="1253" w:type="dxa"/>
            <w:shd w:val="clear" w:color="auto" w:fill="FFFFFF"/>
            <w:vAlign w:val="center"/>
          </w:tcPr>
          <w:p w14:paraId="030DB649" w14:textId="77777777" w:rsidR="00191E59" w:rsidRDefault="00000000">
            <w:pPr>
              <w:spacing w:after="0" w:line="240" w:lineRule="auto"/>
              <w:jc w:val="center"/>
            </w:pPr>
            <w:r>
              <w:t>$24.39</w:t>
            </w:r>
          </w:p>
        </w:tc>
        <w:tc>
          <w:tcPr>
            <w:tcW w:w="2995" w:type="dxa"/>
            <w:shd w:val="clear" w:color="auto" w:fill="FFFFFF"/>
            <w:vAlign w:val="center"/>
          </w:tcPr>
          <w:p w14:paraId="4016C554" w14:textId="77777777" w:rsidR="00191E59" w:rsidRDefault="00000000">
            <w:pPr>
              <w:spacing w:after="0" w:line="240" w:lineRule="auto"/>
            </w:pPr>
            <w:r>
              <w:t>Stock allowance including offcuts, not installed mass. Selected layout: four-wheel skid-steer. Verify the complete rover against the team’s 9 kg target and the 76.2 cm ready-to-run cube.</w:t>
            </w:r>
          </w:p>
        </w:tc>
      </w:tr>
      <w:tr w:rsidR="00191E59" w14:paraId="49755908" w14:textId="77777777">
        <w:trPr>
          <w:cantSplit/>
          <w:jc w:val="center"/>
        </w:trPr>
        <w:tc>
          <w:tcPr>
            <w:tcW w:w="490" w:type="dxa"/>
            <w:shd w:val="clear" w:color="auto" w:fill="F2F5F8"/>
            <w:vAlign w:val="center"/>
          </w:tcPr>
          <w:p w14:paraId="586AA030" w14:textId="77777777" w:rsidR="00191E59" w:rsidRDefault="00000000">
            <w:pPr>
              <w:spacing w:after="0" w:line="240" w:lineRule="auto"/>
              <w:jc w:val="center"/>
            </w:pPr>
            <w:r>
              <w:t>2</w:t>
            </w:r>
          </w:p>
        </w:tc>
        <w:tc>
          <w:tcPr>
            <w:tcW w:w="3715" w:type="dxa"/>
            <w:shd w:val="clear" w:color="auto" w:fill="F2F5F8"/>
            <w:vAlign w:val="center"/>
          </w:tcPr>
          <w:p w14:paraId="0D9036F8" w14:textId="77777777" w:rsidR="00191E59" w:rsidRDefault="00000000">
            <w:pPr>
              <w:spacing w:after="0" w:line="240" w:lineRule="auto"/>
            </w:pPr>
            <w:r>
              <w:t>Suspension fabrication and fastening kit: arms, fixed-steering uprights, pivot shafts/shoulder bolts, bushes, spacers, travel stops, locking nuts, washers and retainers</w:t>
            </w:r>
          </w:p>
        </w:tc>
        <w:tc>
          <w:tcPr>
            <w:tcW w:w="979" w:type="dxa"/>
            <w:shd w:val="clear" w:color="auto" w:fill="F2F5F8"/>
            <w:vAlign w:val="center"/>
          </w:tcPr>
          <w:p w14:paraId="7099804A" w14:textId="77777777" w:rsidR="00191E59" w:rsidRDefault="00000000">
            <w:pPr>
              <w:spacing w:after="0" w:line="240" w:lineRule="auto"/>
              <w:jc w:val="center"/>
            </w:pPr>
            <w:r>
              <w:t>1 kit</w:t>
            </w:r>
          </w:p>
        </w:tc>
        <w:tc>
          <w:tcPr>
            <w:tcW w:w="1368" w:type="dxa"/>
            <w:shd w:val="clear" w:color="auto" w:fill="F2F5F8"/>
            <w:vAlign w:val="center"/>
          </w:tcPr>
          <w:p w14:paraId="4BDB7990" w14:textId="77777777" w:rsidR="00191E59" w:rsidRDefault="00000000">
            <w:pPr>
              <w:spacing w:after="0" w:line="240" w:lineRule="auto"/>
              <w:jc w:val="center"/>
            </w:pPr>
            <w:r>
              <w:t>2,500.00</w:t>
            </w:r>
          </w:p>
        </w:tc>
        <w:tc>
          <w:tcPr>
            <w:tcW w:w="1253" w:type="dxa"/>
            <w:shd w:val="clear" w:color="auto" w:fill="F2F5F8"/>
            <w:vAlign w:val="center"/>
          </w:tcPr>
          <w:p w14:paraId="3DD36BB2" w14:textId="77777777" w:rsidR="00191E59" w:rsidRDefault="00000000">
            <w:pPr>
              <w:spacing w:after="0" w:line="240" w:lineRule="auto"/>
              <w:jc w:val="center"/>
            </w:pPr>
            <w:r>
              <w:t>$20.33</w:t>
            </w:r>
          </w:p>
        </w:tc>
        <w:tc>
          <w:tcPr>
            <w:tcW w:w="2995" w:type="dxa"/>
            <w:shd w:val="clear" w:color="auto" w:fill="F2F5F8"/>
            <w:vAlign w:val="center"/>
          </w:tcPr>
          <w:p w14:paraId="72D75218" w14:textId="77777777" w:rsidR="00191E59" w:rsidRDefault="00000000">
            <w:pPr>
              <w:spacing w:after="0" w:line="240" w:lineRule="auto"/>
            </w:pPr>
            <w:r>
              <w:t>Replaces the unspecified differential-linkage kit. Wheel carriers must resist steering rotation. Release geometry, fastener grades and quantities from CAD and load checks. Budget allowance.</w:t>
            </w:r>
          </w:p>
        </w:tc>
      </w:tr>
      <w:tr w:rsidR="00191E59" w14:paraId="2317B539" w14:textId="77777777">
        <w:trPr>
          <w:cantSplit/>
          <w:jc w:val="center"/>
        </w:trPr>
        <w:tc>
          <w:tcPr>
            <w:tcW w:w="490" w:type="dxa"/>
            <w:shd w:val="clear" w:color="auto" w:fill="FFFFFF"/>
            <w:vAlign w:val="center"/>
          </w:tcPr>
          <w:p w14:paraId="35E55A8E" w14:textId="77777777" w:rsidR="00191E59" w:rsidRDefault="00000000">
            <w:pPr>
              <w:spacing w:after="0" w:line="240" w:lineRule="auto"/>
              <w:jc w:val="center"/>
            </w:pPr>
            <w:r>
              <w:t>3</w:t>
            </w:r>
          </w:p>
        </w:tc>
        <w:tc>
          <w:tcPr>
            <w:tcW w:w="3715" w:type="dxa"/>
            <w:shd w:val="clear" w:color="auto" w:fill="FFFFFF"/>
            <w:vAlign w:val="center"/>
          </w:tcPr>
          <w:p w14:paraId="3ACFBA79" w14:textId="77777777" w:rsidR="00191E59" w:rsidRDefault="00000000">
            <w:pPr>
              <w:spacing w:after="0" w:line="240" w:lineRule="auto"/>
            </w:pPr>
            <w:r>
              <w:t>Suspension pivot bearing/bushing kit; 608ZZ bearings are 8 × 22 × 7 mm and may be used only on matching 8 mm journals</w:t>
            </w:r>
          </w:p>
        </w:tc>
        <w:tc>
          <w:tcPr>
            <w:tcW w:w="979" w:type="dxa"/>
            <w:shd w:val="clear" w:color="auto" w:fill="FFFFFF"/>
            <w:vAlign w:val="center"/>
          </w:tcPr>
          <w:p w14:paraId="4E319956" w14:textId="77777777" w:rsidR="00191E59" w:rsidRDefault="00000000">
            <w:pPr>
              <w:spacing w:after="0" w:line="240" w:lineRule="auto"/>
              <w:jc w:val="center"/>
            </w:pPr>
            <w:r>
              <w:t>1 kit</w:t>
            </w:r>
          </w:p>
        </w:tc>
        <w:tc>
          <w:tcPr>
            <w:tcW w:w="1368" w:type="dxa"/>
            <w:shd w:val="clear" w:color="auto" w:fill="FFFFFF"/>
            <w:vAlign w:val="center"/>
          </w:tcPr>
          <w:p w14:paraId="5FD448DD" w14:textId="77777777" w:rsidR="00191E59" w:rsidRDefault="00000000">
            <w:pPr>
              <w:spacing w:after="0" w:line="240" w:lineRule="auto"/>
              <w:jc w:val="center"/>
            </w:pPr>
            <w:r>
              <w:t>700.00</w:t>
            </w:r>
          </w:p>
        </w:tc>
        <w:tc>
          <w:tcPr>
            <w:tcW w:w="1253" w:type="dxa"/>
            <w:shd w:val="clear" w:color="auto" w:fill="FFFFFF"/>
            <w:vAlign w:val="center"/>
          </w:tcPr>
          <w:p w14:paraId="6DFC3135" w14:textId="77777777" w:rsidR="00191E59" w:rsidRDefault="00000000">
            <w:pPr>
              <w:spacing w:after="0" w:line="240" w:lineRule="auto"/>
              <w:jc w:val="center"/>
            </w:pPr>
            <w:r>
              <w:t>$5.69</w:t>
            </w:r>
          </w:p>
        </w:tc>
        <w:tc>
          <w:tcPr>
            <w:tcW w:w="2995" w:type="dxa"/>
            <w:shd w:val="clear" w:color="auto" w:fill="FFFFFF"/>
            <w:vAlign w:val="center"/>
          </w:tcPr>
          <w:p w14:paraId="7EF89FCF" w14:textId="77777777" w:rsidR="00191E59" w:rsidRDefault="00000000">
            <w:pPr>
              <w:spacing w:after="0" w:line="240" w:lineRule="auto"/>
            </w:pPr>
            <w:r>
              <w:t>Pivot-bearing allowance; exact type and count depend on the drawing. These bearings are not a direct fit on the 6 mm motor shafts. Wheel-support bearings are in the next dedicated kit.</w:t>
            </w:r>
          </w:p>
        </w:tc>
      </w:tr>
      <w:tr w:rsidR="00191E59" w14:paraId="2FA33AB2" w14:textId="77777777">
        <w:trPr>
          <w:cantSplit/>
          <w:jc w:val="center"/>
        </w:trPr>
        <w:tc>
          <w:tcPr>
            <w:tcW w:w="490" w:type="dxa"/>
            <w:shd w:val="clear" w:color="auto" w:fill="F2F5F8"/>
            <w:vAlign w:val="center"/>
          </w:tcPr>
          <w:p w14:paraId="5F900A45" w14:textId="77777777" w:rsidR="00191E59" w:rsidRDefault="00000000">
            <w:pPr>
              <w:spacing w:after="0" w:line="240" w:lineRule="auto"/>
              <w:jc w:val="center"/>
            </w:pPr>
            <w:r>
              <w:t>4</w:t>
            </w:r>
          </w:p>
        </w:tc>
        <w:tc>
          <w:tcPr>
            <w:tcW w:w="3715" w:type="dxa"/>
            <w:shd w:val="clear" w:color="auto" w:fill="F2F5F8"/>
            <w:vAlign w:val="center"/>
          </w:tcPr>
          <w:p w14:paraId="33E6EC9B" w14:textId="77777777" w:rsidR="00191E59" w:rsidRDefault="00000000">
            <w:pPr>
              <w:spacing w:after="0" w:line="240" w:lineRule="auto"/>
            </w:pPr>
            <w:r>
              <w:t>Matched spring-and-damper assemblies, including springs and end mounts; rate, eye-to-eye length and stroke selected from full-payload corner loads and suspension geometry</w:t>
            </w:r>
          </w:p>
        </w:tc>
        <w:tc>
          <w:tcPr>
            <w:tcW w:w="979" w:type="dxa"/>
            <w:shd w:val="clear" w:color="auto" w:fill="F2F5F8"/>
            <w:vAlign w:val="center"/>
          </w:tcPr>
          <w:p w14:paraId="3D0FD398" w14:textId="77777777" w:rsidR="00191E59" w:rsidRDefault="00000000">
            <w:pPr>
              <w:spacing w:after="0" w:line="240" w:lineRule="auto"/>
              <w:jc w:val="center"/>
            </w:pPr>
            <w:r>
              <w:t>4</w:t>
            </w:r>
          </w:p>
        </w:tc>
        <w:tc>
          <w:tcPr>
            <w:tcW w:w="1368" w:type="dxa"/>
            <w:shd w:val="clear" w:color="auto" w:fill="F2F5F8"/>
            <w:vAlign w:val="center"/>
          </w:tcPr>
          <w:p w14:paraId="23354D88" w14:textId="77777777" w:rsidR="00191E59" w:rsidRDefault="00000000">
            <w:pPr>
              <w:spacing w:after="0" w:line="240" w:lineRule="auto"/>
              <w:jc w:val="center"/>
            </w:pPr>
            <w:r>
              <w:t>3,200.00</w:t>
            </w:r>
          </w:p>
        </w:tc>
        <w:tc>
          <w:tcPr>
            <w:tcW w:w="1253" w:type="dxa"/>
            <w:shd w:val="clear" w:color="auto" w:fill="F2F5F8"/>
            <w:vAlign w:val="center"/>
          </w:tcPr>
          <w:p w14:paraId="4EEC0FAE" w14:textId="77777777" w:rsidR="00191E59" w:rsidRDefault="00000000">
            <w:pPr>
              <w:spacing w:after="0" w:line="240" w:lineRule="auto"/>
              <w:jc w:val="center"/>
            </w:pPr>
            <w:r>
              <w:t>$26.02</w:t>
            </w:r>
          </w:p>
        </w:tc>
        <w:tc>
          <w:tcPr>
            <w:tcW w:w="2995" w:type="dxa"/>
            <w:shd w:val="clear" w:color="auto" w:fill="F2F5F8"/>
            <w:vAlign w:val="center"/>
          </w:tcPr>
          <w:p w14:paraId="512265AB" w14:textId="77777777" w:rsidR="00191E59" w:rsidRDefault="00000000">
            <w:pPr>
              <w:spacing w:after="0" w:line="240" w:lineRule="auto"/>
            </w:pPr>
            <w:r>
              <w:t>Four complete units, one per wheel, each including a spring. Budget BDT 800 each. Match rate, installed length, stroke and mounting to full-payload CAD. The four additional standalone springs are listed separately.</w:t>
            </w:r>
          </w:p>
        </w:tc>
      </w:tr>
      <w:tr w:rsidR="00191E59" w14:paraId="10707771" w14:textId="77777777">
        <w:trPr>
          <w:cantSplit/>
          <w:jc w:val="center"/>
        </w:trPr>
        <w:tc>
          <w:tcPr>
            <w:tcW w:w="490" w:type="dxa"/>
            <w:shd w:val="clear" w:color="auto" w:fill="FFFFFF"/>
            <w:vAlign w:val="center"/>
          </w:tcPr>
          <w:p w14:paraId="240F95E2" w14:textId="77777777" w:rsidR="00191E59" w:rsidRDefault="00000000">
            <w:pPr>
              <w:spacing w:after="0" w:line="240" w:lineRule="auto"/>
              <w:jc w:val="center"/>
            </w:pPr>
            <w:r>
              <w:t>5</w:t>
            </w:r>
          </w:p>
        </w:tc>
        <w:tc>
          <w:tcPr>
            <w:tcW w:w="3715" w:type="dxa"/>
            <w:shd w:val="clear" w:color="auto" w:fill="FFFFFF"/>
            <w:vAlign w:val="center"/>
          </w:tcPr>
          <w:p w14:paraId="04F5C311" w14:textId="77777777" w:rsidR="00191E59" w:rsidRDefault="00000000">
            <w:pPr>
              <w:spacing w:after="0" w:line="240" w:lineRule="auto"/>
            </w:pPr>
            <w:r>
              <w:t>Additional standalone suspension springs with seats/retainers; rate, free length, preload and travel matched to their separate CAD mounting locations</w:t>
            </w:r>
          </w:p>
        </w:tc>
        <w:tc>
          <w:tcPr>
            <w:tcW w:w="979" w:type="dxa"/>
            <w:shd w:val="clear" w:color="auto" w:fill="FFFFFF"/>
            <w:vAlign w:val="center"/>
          </w:tcPr>
          <w:p w14:paraId="63490CFC" w14:textId="77777777" w:rsidR="00191E59" w:rsidRDefault="00000000">
            <w:pPr>
              <w:spacing w:after="0" w:line="240" w:lineRule="auto"/>
              <w:jc w:val="center"/>
            </w:pPr>
            <w:r>
              <w:t>4</w:t>
            </w:r>
          </w:p>
        </w:tc>
        <w:tc>
          <w:tcPr>
            <w:tcW w:w="1368" w:type="dxa"/>
            <w:shd w:val="clear" w:color="auto" w:fill="FFFFFF"/>
            <w:vAlign w:val="center"/>
          </w:tcPr>
          <w:p w14:paraId="04840707" w14:textId="77777777" w:rsidR="00191E59" w:rsidRDefault="00000000">
            <w:pPr>
              <w:spacing w:after="0" w:line="240" w:lineRule="auto"/>
              <w:jc w:val="center"/>
            </w:pPr>
            <w:r>
              <w:t>800.00</w:t>
            </w:r>
          </w:p>
        </w:tc>
        <w:tc>
          <w:tcPr>
            <w:tcW w:w="1253" w:type="dxa"/>
            <w:shd w:val="clear" w:color="auto" w:fill="FFFFFF"/>
            <w:vAlign w:val="center"/>
          </w:tcPr>
          <w:p w14:paraId="580E4519" w14:textId="77777777" w:rsidR="00191E59" w:rsidRDefault="00000000">
            <w:pPr>
              <w:spacing w:after="0" w:line="240" w:lineRule="auto"/>
              <w:jc w:val="center"/>
            </w:pPr>
            <w:r>
              <w:t>$6.50</w:t>
            </w:r>
          </w:p>
        </w:tc>
        <w:tc>
          <w:tcPr>
            <w:tcW w:w="2995" w:type="dxa"/>
            <w:shd w:val="clear" w:color="auto" w:fill="FFFFFF"/>
            <w:vAlign w:val="center"/>
          </w:tcPr>
          <w:p w14:paraId="367DBAB5" w14:textId="77777777" w:rsidR="00191E59" w:rsidRDefault="00000000">
            <w:pPr>
              <w:spacing w:after="0" w:line="240" w:lineRule="auto"/>
            </w:pPr>
            <w:r>
              <w:t>Four additional springs in the user-stated eight-unit suspension. Budget allowance BDT 200 each. Complete spring/damper units already contain springs; buy these extras only if separately required by the CAD and combined spring-rate calculation.</w:t>
            </w:r>
          </w:p>
        </w:tc>
      </w:tr>
      <w:tr w:rsidR="00191E59" w14:paraId="32C6D490" w14:textId="77777777">
        <w:trPr>
          <w:cantSplit/>
          <w:jc w:val="center"/>
        </w:trPr>
        <w:tc>
          <w:tcPr>
            <w:tcW w:w="490" w:type="dxa"/>
            <w:shd w:val="clear" w:color="auto" w:fill="F2F5F8"/>
            <w:vAlign w:val="center"/>
          </w:tcPr>
          <w:p w14:paraId="45A2DAAE" w14:textId="77777777" w:rsidR="00191E59" w:rsidRDefault="00000000">
            <w:pPr>
              <w:spacing w:after="0" w:line="240" w:lineRule="auto"/>
              <w:jc w:val="center"/>
            </w:pPr>
            <w:r>
              <w:t>6</w:t>
            </w:r>
          </w:p>
        </w:tc>
        <w:tc>
          <w:tcPr>
            <w:tcW w:w="3715" w:type="dxa"/>
            <w:shd w:val="clear" w:color="auto" w:fill="F2F5F8"/>
            <w:vAlign w:val="center"/>
          </w:tcPr>
          <w:p w14:paraId="13AC1AA2" w14:textId="77777777" w:rsidR="00191E59" w:rsidRDefault="00000000">
            <w:pPr>
              <w:spacing w:after="0" w:line="240" w:lineRule="auto"/>
            </w:pPr>
            <w:r>
              <w:t>Bearing-supported wheel spindle/carrier assemblies: two bearing positions per wheel, matched stub axles, wheel attachment flanges, spacers and positive retention</w:t>
            </w:r>
          </w:p>
        </w:tc>
        <w:tc>
          <w:tcPr>
            <w:tcW w:w="979" w:type="dxa"/>
            <w:shd w:val="clear" w:color="auto" w:fill="F2F5F8"/>
            <w:vAlign w:val="center"/>
          </w:tcPr>
          <w:p w14:paraId="4C866F06" w14:textId="77777777" w:rsidR="00191E59" w:rsidRDefault="00000000">
            <w:pPr>
              <w:spacing w:after="0" w:line="240" w:lineRule="auto"/>
              <w:jc w:val="center"/>
            </w:pPr>
            <w:r>
              <w:t>4 sets</w:t>
            </w:r>
          </w:p>
        </w:tc>
        <w:tc>
          <w:tcPr>
            <w:tcW w:w="1368" w:type="dxa"/>
            <w:shd w:val="clear" w:color="auto" w:fill="F2F5F8"/>
            <w:vAlign w:val="center"/>
          </w:tcPr>
          <w:p w14:paraId="5C5E1F88" w14:textId="77777777" w:rsidR="00191E59" w:rsidRDefault="00000000">
            <w:pPr>
              <w:spacing w:after="0" w:line="240" w:lineRule="auto"/>
              <w:jc w:val="center"/>
            </w:pPr>
            <w:r>
              <w:t>3,000.00</w:t>
            </w:r>
          </w:p>
        </w:tc>
        <w:tc>
          <w:tcPr>
            <w:tcW w:w="1253" w:type="dxa"/>
            <w:shd w:val="clear" w:color="auto" w:fill="F2F5F8"/>
            <w:vAlign w:val="center"/>
          </w:tcPr>
          <w:p w14:paraId="21EC82E5" w14:textId="77777777" w:rsidR="00191E59" w:rsidRDefault="00000000">
            <w:pPr>
              <w:spacing w:after="0" w:line="240" w:lineRule="auto"/>
              <w:jc w:val="center"/>
            </w:pPr>
            <w:r>
              <w:t>$24.39</w:t>
            </w:r>
          </w:p>
        </w:tc>
        <w:tc>
          <w:tcPr>
            <w:tcW w:w="2995" w:type="dxa"/>
            <w:shd w:val="clear" w:color="auto" w:fill="F2F5F8"/>
            <w:vAlign w:val="center"/>
          </w:tcPr>
          <w:p w14:paraId="0966408B" w14:textId="77777777" w:rsidR="00191E59" w:rsidRDefault="00000000">
            <w:pPr>
              <w:spacing w:after="0" w:line="240" w:lineRule="auto"/>
            </w:pPr>
            <w:r>
              <w:t>Carries terrain impact and side loads separately from the gearbox output bearings. Added fabrication allowance; select shaft sizes, bearing loads and offsets from the final CAD. Motor couplings are separate.</w:t>
            </w:r>
          </w:p>
        </w:tc>
      </w:tr>
      <w:tr w:rsidR="00191E59" w14:paraId="7BBDE6E9" w14:textId="77777777">
        <w:trPr>
          <w:cantSplit/>
          <w:jc w:val="center"/>
        </w:trPr>
        <w:tc>
          <w:tcPr>
            <w:tcW w:w="490" w:type="dxa"/>
            <w:shd w:val="clear" w:color="auto" w:fill="FFFFFF"/>
            <w:vAlign w:val="center"/>
          </w:tcPr>
          <w:p w14:paraId="10D55768" w14:textId="77777777" w:rsidR="00191E59" w:rsidRDefault="00000000">
            <w:pPr>
              <w:spacing w:after="0" w:line="240" w:lineRule="auto"/>
              <w:jc w:val="center"/>
            </w:pPr>
            <w:r>
              <w:t>7</w:t>
            </w:r>
          </w:p>
        </w:tc>
        <w:tc>
          <w:tcPr>
            <w:tcW w:w="3715" w:type="dxa"/>
            <w:shd w:val="clear" w:color="auto" w:fill="FFFFFF"/>
            <w:vAlign w:val="center"/>
          </w:tcPr>
          <w:p w14:paraId="6386E202" w14:textId="77777777" w:rsidR="00191E59" w:rsidRDefault="00000000">
            <w:pPr>
              <w:spacing w:after="0" w:line="240" w:lineRule="auto"/>
            </w:pPr>
            <w:r>
              <w:t>Clamping shaft couplings: 6 mm motor-side bore matched to the actual shaft profile; wheel-side bore matched to the supported spindle; screws and positive retention</w:t>
            </w:r>
          </w:p>
        </w:tc>
        <w:tc>
          <w:tcPr>
            <w:tcW w:w="979" w:type="dxa"/>
            <w:shd w:val="clear" w:color="auto" w:fill="FFFFFF"/>
            <w:vAlign w:val="center"/>
          </w:tcPr>
          <w:p w14:paraId="48994D87" w14:textId="77777777" w:rsidR="00191E59" w:rsidRDefault="00000000">
            <w:pPr>
              <w:spacing w:after="0" w:line="240" w:lineRule="auto"/>
              <w:jc w:val="center"/>
            </w:pPr>
            <w:r>
              <w:t>5</w:t>
            </w:r>
            <w:r>
              <w:br/>
              <w:t>(4 + 1 spare)</w:t>
            </w:r>
          </w:p>
        </w:tc>
        <w:tc>
          <w:tcPr>
            <w:tcW w:w="1368" w:type="dxa"/>
            <w:shd w:val="clear" w:color="auto" w:fill="FFFFFF"/>
            <w:vAlign w:val="center"/>
          </w:tcPr>
          <w:p w14:paraId="3C4015FA" w14:textId="77777777" w:rsidR="00191E59" w:rsidRDefault="00000000">
            <w:pPr>
              <w:spacing w:after="0" w:line="240" w:lineRule="auto"/>
              <w:jc w:val="center"/>
            </w:pPr>
            <w:r>
              <w:t>1,600.00</w:t>
            </w:r>
          </w:p>
        </w:tc>
        <w:tc>
          <w:tcPr>
            <w:tcW w:w="1253" w:type="dxa"/>
            <w:shd w:val="clear" w:color="auto" w:fill="FFFFFF"/>
            <w:vAlign w:val="center"/>
          </w:tcPr>
          <w:p w14:paraId="0197DACF" w14:textId="77777777" w:rsidR="00191E59" w:rsidRDefault="00000000">
            <w:pPr>
              <w:spacing w:after="0" w:line="240" w:lineRule="auto"/>
              <w:jc w:val="center"/>
            </w:pPr>
            <w:r>
              <w:t>$13.01</w:t>
            </w:r>
          </w:p>
        </w:tc>
        <w:tc>
          <w:tcPr>
            <w:tcW w:w="2995" w:type="dxa"/>
            <w:shd w:val="clear" w:color="auto" w:fill="FFFFFF"/>
            <w:vAlign w:val="center"/>
          </w:tcPr>
          <w:p w14:paraId="39B1F983" w14:textId="77777777" w:rsidR="00191E59" w:rsidRDefault="00000000">
            <w:pPr>
              <w:spacing w:after="0" w:line="240" w:lineRule="auto"/>
            </w:pPr>
            <w:r>
              <w:t>Transfers motor torque to the supported wheel spindles. Revised coupling allowance replaces direct motor-shaft wheel hubs; verify alignment and clearance throughout suspension travel.</w:t>
            </w:r>
          </w:p>
        </w:tc>
      </w:tr>
      <w:tr w:rsidR="00191E59" w14:paraId="4556E6D4" w14:textId="77777777">
        <w:trPr>
          <w:cantSplit/>
          <w:jc w:val="center"/>
        </w:trPr>
        <w:tc>
          <w:tcPr>
            <w:tcW w:w="490" w:type="dxa"/>
            <w:shd w:val="clear" w:color="auto" w:fill="F2F5F8"/>
            <w:vAlign w:val="center"/>
          </w:tcPr>
          <w:p w14:paraId="3F507986" w14:textId="77777777" w:rsidR="00191E59" w:rsidRDefault="00000000">
            <w:pPr>
              <w:spacing w:after="0" w:line="240" w:lineRule="auto"/>
              <w:jc w:val="center"/>
            </w:pPr>
            <w:r>
              <w:lastRenderedPageBreak/>
              <w:t>8</w:t>
            </w:r>
          </w:p>
        </w:tc>
        <w:tc>
          <w:tcPr>
            <w:tcW w:w="3715" w:type="dxa"/>
            <w:shd w:val="clear" w:color="auto" w:fill="F2F5F8"/>
            <w:vAlign w:val="center"/>
          </w:tcPr>
          <w:p w14:paraId="0D52CD58" w14:textId="77777777" w:rsidR="00191E59" w:rsidRDefault="00000000">
            <w:pPr>
              <w:spacing w:after="0" w:line="240" w:lineRule="auto"/>
            </w:pPr>
            <w:r>
              <w:t>12 V brushed metal gearmotor, approximately 200 RPM, 6 mm output shaft; Model 2343 retained only as a provisional candidate</w:t>
            </w:r>
          </w:p>
        </w:tc>
        <w:tc>
          <w:tcPr>
            <w:tcW w:w="979" w:type="dxa"/>
            <w:shd w:val="clear" w:color="auto" w:fill="F2F5F8"/>
            <w:vAlign w:val="center"/>
          </w:tcPr>
          <w:p w14:paraId="3C9C5D45" w14:textId="77777777" w:rsidR="00191E59" w:rsidRDefault="00000000">
            <w:pPr>
              <w:spacing w:after="0" w:line="240" w:lineRule="auto"/>
              <w:jc w:val="center"/>
            </w:pPr>
            <w:r>
              <w:t>6</w:t>
            </w:r>
            <w:r>
              <w:br/>
              <w:t>(4 + 2 spare)</w:t>
            </w:r>
          </w:p>
        </w:tc>
        <w:tc>
          <w:tcPr>
            <w:tcW w:w="1368" w:type="dxa"/>
            <w:shd w:val="clear" w:color="auto" w:fill="F2F5F8"/>
            <w:vAlign w:val="center"/>
          </w:tcPr>
          <w:p w14:paraId="55B2F1AA" w14:textId="77777777" w:rsidR="00191E59" w:rsidRDefault="00000000">
            <w:pPr>
              <w:spacing w:after="0" w:line="240" w:lineRule="auto"/>
              <w:jc w:val="center"/>
            </w:pPr>
            <w:r>
              <w:t>8,100.00</w:t>
            </w:r>
          </w:p>
        </w:tc>
        <w:tc>
          <w:tcPr>
            <w:tcW w:w="1253" w:type="dxa"/>
            <w:shd w:val="clear" w:color="auto" w:fill="F2F5F8"/>
            <w:vAlign w:val="center"/>
          </w:tcPr>
          <w:p w14:paraId="4CEDD92E" w14:textId="77777777" w:rsidR="00191E59" w:rsidRDefault="00000000">
            <w:pPr>
              <w:spacing w:after="0" w:line="240" w:lineRule="auto"/>
              <w:jc w:val="center"/>
            </w:pPr>
            <w:r>
              <w:t>$65.85</w:t>
            </w:r>
          </w:p>
        </w:tc>
        <w:tc>
          <w:tcPr>
            <w:tcW w:w="2995" w:type="dxa"/>
            <w:shd w:val="clear" w:color="auto" w:fill="F2F5F8"/>
            <w:vAlign w:val="center"/>
          </w:tcPr>
          <w:p w14:paraId="5BB18C0E" w14:textId="77777777" w:rsidR="00191E59" w:rsidRDefault="00000000">
            <w:pPr>
              <w:spacing w:after="0" w:line="240" w:lineRule="auto"/>
            </w:pPr>
            <w:r>
              <w:t>Four installed, two spares; BDT 1,350 each retained as an estimate. Before purchase, obtain rated torque/current, stall current and gearbox limits, then verify loaded climbing and turning. The advertised 10 kg·cm is unverified.</w:t>
            </w:r>
          </w:p>
        </w:tc>
      </w:tr>
      <w:tr w:rsidR="00191E59" w14:paraId="47F5A430" w14:textId="77777777">
        <w:trPr>
          <w:cantSplit/>
          <w:jc w:val="center"/>
        </w:trPr>
        <w:tc>
          <w:tcPr>
            <w:tcW w:w="490" w:type="dxa"/>
            <w:shd w:val="clear" w:color="auto" w:fill="FFFFFF"/>
            <w:vAlign w:val="center"/>
          </w:tcPr>
          <w:p w14:paraId="31E22284" w14:textId="77777777" w:rsidR="00191E59" w:rsidRDefault="00000000">
            <w:pPr>
              <w:spacing w:after="0" w:line="240" w:lineRule="auto"/>
              <w:jc w:val="center"/>
            </w:pPr>
            <w:r>
              <w:t>9</w:t>
            </w:r>
          </w:p>
        </w:tc>
        <w:tc>
          <w:tcPr>
            <w:tcW w:w="3715" w:type="dxa"/>
            <w:shd w:val="clear" w:color="auto" w:fill="FFFFFF"/>
            <w:vAlign w:val="center"/>
          </w:tcPr>
          <w:p w14:paraId="4B52F114" w14:textId="77777777" w:rsidR="00191E59" w:rsidRDefault="00000000">
            <w:pPr>
              <w:spacing w:after="0" w:line="240" w:lineRule="auto"/>
            </w:pPr>
            <w:r>
              <w:t>Metal gearmotor mounting brackets with fasteners; match the selected motor’s nominal 37 mm body, mounting holes and permitted screw depth</w:t>
            </w:r>
          </w:p>
        </w:tc>
        <w:tc>
          <w:tcPr>
            <w:tcW w:w="979" w:type="dxa"/>
            <w:shd w:val="clear" w:color="auto" w:fill="FFFFFF"/>
            <w:vAlign w:val="center"/>
          </w:tcPr>
          <w:p w14:paraId="47F75EE9" w14:textId="77777777" w:rsidR="00191E59" w:rsidRDefault="00000000">
            <w:pPr>
              <w:spacing w:after="0" w:line="240" w:lineRule="auto"/>
              <w:jc w:val="center"/>
            </w:pPr>
            <w:r>
              <w:t>5</w:t>
            </w:r>
            <w:r>
              <w:br/>
              <w:t>(4 + 1 spare)</w:t>
            </w:r>
          </w:p>
        </w:tc>
        <w:tc>
          <w:tcPr>
            <w:tcW w:w="1368" w:type="dxa"/>
            <w:shd w:val="clear" w:color="auto" w:fill="FFFFFF"/>
            <w:vAlign w:val="center"/>
          </w:tcPr>
          <w:p w14:paraId="7800F7E5" w14:textId="77777777" w:rsidR="00191E59" w:rsidRDefault="00000000">
            <w:pPr>
              <w:spacing w:after="0" w:line="240" w:lineRule="auto"/>
              <w:jc w:val="center"/>
            </w:pPr>
            <w:r>
              <w:t>1,250.00</w:t>
            </w:r>
          </w:p>
        </w:tc>
        <w:tc>
          <w:tcPr>
            <w:tcW w:w="1253" w:type="dxa"/>
            <w:shd w:val="clear" w:color="auto" w:fill="FFFFFF"/>
            <w:vAlign w:val="center"/>
          </w:tcPr>
          <w:p w14:paraId="5832F191" w14:textId="77777777" w:rsidR="00191E59" w:rsidRDefault="00000000">
            <w:pPr>
              <w:spacing w:after="0" w:line="240" w:lineRule="auto"/>
              <w:jc w:val="center"/>
            </w:pPr>
            <w:r>
              <w:t>$10.16</w:t>
            </w:r>
          </w:p>
        </w:tc>
        <w:tc>
          <w:tcPr>
            <w:tcW w:w="2995" w:type="dxa"/>
            <w:shd w:val="clear" w:color="auto" w:fill="FFFFFF"/>
            <w:vAlign w:val="center"/>
          </w:tcPr>
          <w:p w14:paraId="356A3EBD" w14:textId="77777777" w:rsidR="00191E59" w:rsidRDefault="00000000">
            <w:pPr>
              <w:spacing w:after="0" w:line="240" w:lineRule="auto"/>
            </w:pPr>
            <w:r>
              <w:t>Secures four motors, with one spare bracket. Confirm dimensions after the motor is accepted; avoid imposing suspension loads on the motor housing.</w:t>
            </w:r>
          </w:p>
        </w:tc>
      </w:tr>
      <w:tr w:rsidR="00191E59" w14:paraId="527B4D98" w14:textId="77777777">
        <w:trPr>
          <w:cantSplit/>
          <w:jc w:val="center"/>
        </w:trPr>
        <w:tc>
          <w:tcPr>
            <w:tcW w:w="490" w:type="dxa"/>
            <w:shd w:val="clear" w:color="auto" w:fill="F2F5F8"/>
            <w:vAlign w:val="center"/>
          </w:tcPr>
          <w:p w14:paraId="35A8A2E0" w14:textId="77777777" w:rsidR="00191E59" w:rsidRDefault="00000000">
            <w:pPr>
              <w:spacing w:after="0" w:line="240" w:lineRule="auto"/>
              <w:jc w:val="center"/>
            </w:pPr>
            <w:r>
              <w:t>10</w:t>
            </w:r>
          </w:p>
        </w:tc>
        <w:tc>
          <w:tcPr>
            <w:tcW w:w="3715" w:type="dxa"/>
            <w:shd w:val="clear" w:color="auto" w:fill="F2F5F8"/>
            <w:vAlign w:val="center"/>
          </w:tcPr>
          <w:p w14:paraId="217D3242" w14:textId="36838593" w:rsidR="00191E59" w:rsidRDefault="00000000">
            <w:pPr>
              <w:spacing w:after="0" w:line="240" w:lineRule="auto"/>
            </w:pPr>
            <w:r>
              <w:t xml:space="preserve">Team-made wheel/tyre and cover printing material: 2 kg TPU 95A plus 1 kg PETG; four custom wheel assemblies, provisionally </w:t>
            </w:r>
            <w:r w:rsidR="008821A2">
              <w:t>215</w:t>
            </w:r>
            <w:r>
              <w:t xml:space="preserve"> mm outer diameter</w:t>
            </w:r>
          </w:p>
        </w:tc>
        <w:tc>
          <w:tcPr>
            <w:tcW w:w="979" w:type="dxa"/>
            <w:shd w:val="clear" w:color="auto" w:fill="F2F5F8"/>
            <w:vAlign w:val="center"/>
          </w:tcPr>
          <w:p w14:paraId="5AFDE15F" w14:textId="77777777" w:rsidR="00191E59" w:rsidRDefault="00000000">
            <w:pPr>
              <w:spacing w:after="0" w:line="240" w:lineRule="auto"/>
              <w:jc w:val="center"/>
            </w:pPr>
            <w:r>
              <w:t>1 kit</w:t>
            </w:r>
            <w:r>
              <w:br/>
              <w:t>(3 kg)</w:t>
            </w:r>
          </w:p>
        </w:tc>
        <w:tc>
          <w:tcPr>
            <w:tcW w:w="1368" w:type="dxa"/>
            <w:shd w:val="clear" w:color="auto" w:fill="F2F5F8"/>
            <w:vAlign w:val="center"/>
          </w:tcPr>
          <w:p w14:paraId="58BBD9B8" w14:textId="77777777" w:rsidR="00191E59" w:rsidRDefault="00000000">
            <w:pPr>
              <w:spacing w:after="0" w:line="240" w:lineRule="auto"/>
              <w:jc w:val="center"/>
            </w:pPr>
            <w:r>
              <w:t>8,000.00</w:t>
            </w:r>
          </w:p>
        </w:tc>
        <w:tc>
          <w:tcPr>
            <w:tcW w:w="1253" w:type="dxa"/>
            <w:shd w:val="clear" w:color="auto" w:fill="F2F5F8"/>
            <w:vAlign w:val="center"/>
          </w:tcPr>
          <w:p w14:paraId="399C4A60" w14:textId="77777777" w:rsidR="00191E59" w:rsidRDefault="00000000">
            <w:pPr>
              <w:spacing w:after="0" w:line="240" w:lineRule="auto"/>
              <w:jc w:val="center"/>
            </w:pPr>
            <w:r>
              <w:t>$65.04</w:t>
            </w:r>
          </w:p>
        </w:tc>
        <w:tc>
          <w:tcPr>
            <w:tcW w:w="2995" w:type="dxa"/>
            <w:shd w:val="clear" w:color="auto" w:fill="F2F5F8"/>
            <w:vAlign w:val="center"/>
          </w:tcPr>
          <w:p w14:paraId="3BDE193F" w14:textId="77777777" w:rsidR="00191E59" w:rsidRDefault="00000000">
            <w:pPr>
              <w:spacing w:after="0" w:line="240" w:lineRule="auto"/>
            </w:pPr>
            <w:r>
              <w:t>Team designs and manufactures rims and tyres. Stock also covers guards/body pieces. Final width, offset, print mass and structural strength require validation; material allowance, not four purchased RC wheels.</w:t>
            </w:r>
          </w:p>
        </w:tc>
      </w:tr>
      <w:tr w:rsidR="00191E59" w14:paraId="696096AD" w14:textId="77777777">
        <w:trPr>
          <w:cantSplit/>
          <w:jc w:val="center"/>
        </w:trPr>
        <w:tc>
          <w:tcPr>
            <w:tcW w:w="490" w:type="dxa"/>
            <w:shd w:val="clear" w:color="auto" w:fill="FFFFFF"/>
            <w:vAlign w:val="center"/>
          </w:tcPr>
          <w:p w14:paraId="5F5C938A" w14:textId="77777777" w:rsidR="00191E59" w:rsidRDefault="00000000">
            <w:pPr>
              <w:spacing w:after="0" w:line="240" w:lineRule="auto"/>
              <w:jc w:val="center"/>
            </w:pPr>
            <w:r>
              <w:t>11</w:t>
            </w:r>
          </w:p>
        </w:tc>
        <w:tc>
          <w:tcPr>
            <w:tcW w:w="3715" w:type="dxa"/>
            <w:shd w:val="clear" w:color="auto" w:fill="FFFFFF"/>
            <w:vAlign w:val="center"/>
          </w:tcPr>
          <w:p w14:paraId="7D94EE5E" w14:textId="77777777" w:rsidR="00191E59" w:rsidRDefault="00000000">
            <w:pPr>
              <w:spacing w:after="0" w:line="240" w:lineRule="auto"/>
            </w:pPr>
            <w:r>
              <w:t>New Rain brushed ESC, team-selected 80 A / 480 A-burst-labelled family (previous Model 4438); exact supplied variant must support 3S LiPo at 12.6 V, proportional forward/reverse and suitable LiPo cutoff</w:t>
            </w:r>
          </w:p>
        </w:tc>
        <w:tc>
          <w:tcPr>
            <w:tcW w:w="979" w:type="dxa"/>
            <w:shd w:val="clear" w:color="auto" w:fill="FFFFFF"/>
            <w:vAlign w:val="center"/>
          </w:tcPr>
          <w:p w14:paraId="5589992A" w14:textId="77777777" w:rsidR="00191E59" w:rsidRDefault="00000000">
            <w:pPr>
              <w:spacing w:after="0" w:line="240" w:lineRule="auto"/>
              <w:jc w:val="center"/>
            </w:pPr>
            <w:r>
              <w:t>3</w:t>
            </w:r>
            <w:r>
              <w:br/>
              <w:t>(2 + 1 spare)</w:t>
            </w:r>
          </w:p>
        </w:tc>
        <w:tc>
          <w:tcPr>
            <w:tcW w:w="1368" w:type="dxa"/>
            <w:shd w:val="clear" w:color="auto" w:fill="FFFFFF"/>
            <w:vAlign w:val="center"/>
          </w:tcPr>
          <w:p w14:paraId="1AC5B468" w14:textId="77777777" w:rsidR="00191E59" w:rsidRDefault="00000000">
            <w:pPr>
              <w:spacing w:after="0" w:line="240" w:lineRule="auto"/>
              <w:jc w:val="center"/>
            </w:pPr>
            <w:r>
              <w:t>5,550.00</w:t>
            </w:r>
          </w:p>
        </w:tc>
        <w:tc>
          <w:tcPr>
            <w:tcW w:w="1253" w:type="dxa"/>
            <w:shd w:val="clear" w:color="auto" w:fill="FFFFFF"/>
            <w:vAlign w:val="center"/>
          </w:tcPr>
          <w:p w14:paraId="2DA6AC96" w14:textId="77777777" w:rsidR="00191E59" w:rsidRDefault="00000000">
            <w:pPr>
              <w:spacing w:after="0" w:line="240" w:lineRule="auto"/>
              <w:jc w:val="center"/>
            </w:pPr>
            <w:r>
              <w:t>$45.12</w:t>
            </w:r>
          </w:p>
        </w:tc>
        <w:tc>
          <w:tcPr>
            <w:tcW w:w="2995" w:type="dxa"/>
            <w:shd w:val="clear" w:color="auto" w:fill="FFFFFF"/>
            <w:vAlign w:val="center"/>
          </w:tcPr>
          <w:p w14:paraId="6E37AFCF" w14:textId="77777777" w:rsidR="00191E59" w:rsidRDefault="00000000">
            <w:pPr>
              <w:spacing w:after="0" w:line="240" w:lineRule="auto"/>
            </w:pPr>
            <w:r>
              <w:t>Two installed: one per side, each feeding two parallel motors; one spare. Retained BDT 1,850 each estimate. Verify real current rating, reverse/brake mode and BEC. Use supplied receiver leads; power receiver from ONE verified 5 V BEC only.</w:t>
            </w:r>
          </w:p>
        </w:tc>
      </w:tr>
      <w:tr w:rsidR="00191E59" w14:paraId="43B3B9D6" w14:textId="77777777">
        <w:trPr>
          <w:cantSplit/>
          <w:jc w:val="center"/>
        </w:trPr>
        <w:tc>
          <w:tcPr>
            <w:tcW w:w="490" w:type="dxa"/>
            <w:shd w:val="clear" w:color="auto" w:fill="F2F5F8"/>
            <w:vAlign w:val="center"/>
          </w:tcPr>
          <w:p w14:paraId="39815C11" w14:textId="77777777" w:rsidR="00191E59" w:rsidRDefault="00000000">
            <w:pPr>
              <w:spacing w:after="0" w:line="240" w:lineRule="auto"/>
              <w:jc w:val="center"/>
            </w:pPr>
            <w:r>
              <w:t>12</w:t>
            </w:r>
          </w:p>
        </w:tc>
        <w:tc>
          <w:tcPr>
            <w:tcW w:w="3715" w:type="dxa"/>
            <w:shd w:val="clear" w:color="auto" w:fill="F2F5F8"/>
            <w:vAlign w:val="center"/>
          </w:tcPr>
          <w:p w14:paraId="32B5BD43" w14:textId="77777777" w:rsidR="00191E59" w:rsidRDefault="00000000">
            <w:pPr>
              <w:spacing w:after="0" w:line="240" w:lineRule="auto"/>
            </w:pPr>
            <w:hyperlink r:id="rId8">
              <w:r>
                <w:t>FlySky FS-i6X transmitter</w:t>
              </w:r>
            </w:hyperlink>
            <w:r>
              <w:t xml:space="preserve"> with FS-iA10B receiver; AFHDS 2A, with two independent centred PWM control channels</w:t>
            </w:r>
          </w:p>
        </w:tc>
        <w:tc>
          <w:tcPr>
            <w:tcW w:w="979" w:type="dxa"/>
            <w:shd w:val="clear" w:color="auto" w:fill="F2F5F8"/>
            <w:vAlign w:val="center"/>
          </w:tcPr>
          <w:p w14:paraId="012A78F4" w14:textId="77777777" w:rsidR="00191E59" w:rsidRDefault="00000000">
            <w:pPr>
              <w:spacing w:after="0" w:line="240" w:lineRule="auto"/>
              <w:jc w:val="center"/>
            </w:pPr>
            <w:r>
              <w:t>1 set</w:t>
            </w:r>
          </w:p>
        </w:tc>
        <w:tc>
          <w:tcPr>
            <w:tcW w:w="1368" w:type="dxa"/>
            <w:shd w:val="clear" w:color="auto" w:fill="F2F5F8"/>
            <w:vAlign w:val="center"/>
          </w:tcPr>
          <w:p w14:paraId="556ED24D" w14:textId="77777777" w:rsidR="00191E59" w:rsidRDefault="00000000">
            <w:pPr>
              <w:spacing w:after="0" w:line="240" w:lineRule="auto"/>
              <w:jc w:val="center"/>
            </w:pPr>
            <w:r>
              <w:t>6,100.00</w:t>
            </w:r>
          </w:p>
        </w:tc>
        <w:tc>
          <w:tcPr>
            <w:tcW w:w="1253" w:type="dxa"/>
            <w:shd w:val="clear" w:color="auto" w:fill="F2F5F8"/>
            <w:vAlign w:val="center"/>
          </w:tcPr>
          <w:p w14:paraId="1786AD84" w14:textId="77777777" w:rsidR="00191E59" w:rsidRDefault="00000000">
            <w:pPr>
              <w:spacing w:after="0" w:line="240" w:lineRule="auto"/>
              <w:jc w:val="center"/>
            </w:pPr>
            <w:r>
              <w:t>$49.59</w:t>
            </w:r>
          </w:p>
        </w:tc>
        <w:tc>
          <w:tcPr>
            <w:tcW w:w="2995" w:type="dxa"/>
            <w:shd w:val="clear" w:color="auto" w:fill="F2F5F8"/>
            <w:vAlign w:val="center"/>
          </w:tcPr>
          <w:p w14:paraId="24BB6238" w14:textId="77777777" w:rsidR="00191E59" w:rsidRDefault="00000000">
            <w:pPr>
              <w:spacing w:after="0" w:line="240" w:lineRule="auto"/>
            </w:pPr>
            <w:r>
              <w:t>Commercial drive control. Program transmitter mixing for left/right ESC commands; no separate mixer board. Set both ESC-channel failsafes to calibrated neutral. Disconnect/insulate the unused ESC BEC positive wire; retain both signals and grounds.</w:t>
            </w:r>
          </w:p>
        </w:tc>
      </w:tr>
      <w:tr w:rsidR="00191E59" w14:paraId="461AD868" w14:textId="77777777">
        <w:trPr>
          <w:cantSplit/>
          <w:jc w:val="center"/>
        </w:trPr>
        <w:tc>
          <w:tcPr>
            <w:tcW w:w="490" w:type="dxa"/>
            <w:shd w:val="clear" w:color="auto" w:fill="FFFFFF"/>
            <w:vAlign w:val="center"/>
          </w:tcPr>
          <w:p w14:paraId="60ED291F" w14:textId="77777777" w:rsidR="00191E59" w:rsidRDefault="00000000">
            <w:pPr>
              <w:spacing w:after="0" w:line="240" w:lineRule="auto"/>
              <w:jc w:val="center"/>
            </w:pPr>
            <w:r>
              <w:t>13</w:t>
            </w:r>
          </w:p>
        </w:tc>
        <w:tc>
          <w:tcPr>
            <w:tcW w:w="3715" w:type="dxa"/>
            <w:shd w:val="clear" w:color="auto" w:fill="FFFFFF"/>
            <w:vAlign w:val="center"/>
          </w:tcPr>
          <w:p w14:paraId="054F7710" w14:textId="77777777" w:rsidR="00191E59" w:rsidRDefault="00000000">
            <w:pPr>
              <w:spacing w:after="0" w:line="240" w:lineRule="auto"/>
            </w:pPr>
            <w:r>
              <w:t>AA 1.5 V alkaline transmitter batteries, matched sets; confirm the supplied transmitter battery compartment</w:t>
            </w:r>
          </w:p>
        </w:tc>
        <w:tc>
          <w:tcPr>
            <w:tcW w:w="979" w:type="dxa"/>
            <w:shd w:val="clear" w:color="auto" w:fill="FFFFFF"/>
            <w:vAlign w:val="center"/>
          </w:tcPr>
          <w:p w14:paraId="54974A66" w14:textId="77777777" w:rsidR="00191E59" w:rsidRDefault="00000000">
            <w:pPr>
              <w:spacing w:after="0" w:line="240" w:lineRule="auto"/>
              <w:jc w:val="center"/>
            </w:pPr>
            <w:r>
              <w:t>8</w:t>
            </w:r>
            <w:r>
              <w:br/>
              <w:t>(4 + 4 spare)</w:t>
            </w:r>
          </w:p>
        </w:tc>
        <w:tc>
          <w:tcPr>
            <w:tcW w:w="1368" w:type="dxa"/>
            <w:shd w:val="clear" w:color="auto" w:fill="FFFFFF"/>
            <w:vAlign w:val="center"/>
          </w:tcPr>
          <w:p w14:paraId="4B0DFDA0" w14:textId="77777777" w:rsidR="00191E59" w:rsidRDefault="00000000">
            <w:pPr>
              <w:spacing w:after="0" w:line="240" w:lineRule="auto"/>
              <w:jc w:val="center"/>
            </w:pPr>
            <w:r>
              <w:t>400.00</w:t>
            </w:r>
          </w:p>
        </w:tc>
        <w:tc>
          <w:tcPr>
            <w:tcW w:w="1253" w:type="dxa"/>
            <w:shd w:val="clear" w:color="auto" w:fill="FFFFFF"/>
            <w:vAlign w:val="center"/>
          </w:tcPr>
          <w:p w14:paraId="72C7C368" w14:textId="77777777" w:rsidR="00191E59" w:rsidRDefault="00000000">
            <w:pPr>
              <w:spacing w:after="0" w:line="240" w:lineRule="auto"/>
              <w:jc w:val="center"/>
            </w:pPr>
            <w:r>
              <w:t>$3.25</w:t>
            </w:r>
          </w:p>
        </w:tc>
        <w:tc>
          <w:tcPr>
            <w:tcW w:w="2995" w:type="dxa"/>
            <w:shd w:val="clear" w:color="auto" w:fill="FFFFFF"/>
            <w:vAlign w:val="center"/>
          </w:tcPr>
          <w:p w14:paraId="74A05647" w14:textId="77777777" w:rsidR="00191E59" w:rsidRDefault="00000000">
            <w:pPr>
              <w:spacing w:after="0" w:line="240" w:lineRule="auto"/>
            </w:pPr>
            <w:r>
              <w:t>Four cells power the handheld transmitter; four are an optional spare set. BDT 50 each. All eight are included in this budget. The rover battery does not power the handheld transmitter.</w:t>
            </w:r>
          </w:p>
        </w:tc>
      </w:tr>
      <w:tr w:rsidR="00191E59" w14:paraId="2FA0B253" w14:textId="77777777">
        <w:trPr>
          <w:cantSplit/>
          <w:jc w:val="center"/>
        </w:trPr>
        <w:tc>
          <w:tcPr>
            <w:tcW w:w="490" w:type="dxa"/>
            <w:shd w:val="clear" w:color="auto" w:fill="F2F5F8"/>
            <w:vAlign w:val="center"/>
          </w:tcPr>
          <w:p w14:paraId="0EECD5F1" w14:textId="77777777" w:rsidR="00191E59" w:rsidRDefault="00000000">
            <w:pPr>
              <w:spacing w:after="0" w:line="240" w:lineRule="auto"/>
              <w:jc w:val="center"/>
            </w:pPr>
            <w:r>
              <w:t>14</w:t>
            </w:r>
          </w:p>
        </w:tc>
        <w:tc>
          <w:tcPr>
            <w:tcW w:w="3715" w:type="dxa"/>
            <w:shd w:val="clear" w:color="auto" w:fill="F2F5F8"/>
            <w:vAlign w:val="center"/>
          </w:tcPr>
          <w:p w14:paraId="2ED82EF5" w14:textId="77777777" w:rsidR="00191E59" w:rsidRDefault="00000000">
            <w:pPr>
              <w:spacing w:after="0" w:line="240" w:lineRule="auto"/>
            </w:pPr>
            <w:r>
              <w:t>OPTIONAL receiver-backup buck kit: LM2596-based adjustable module, preset 5.0 V and load-tested at 0.5 A; covered 1 A input fuse/holder, leads and insulated mounting</w:t>
            </w:r>
          </w:p>
        </w:tc>
        <w:tc>
          <w:tcPr>
            <w:tcW w:w="979" w:type="dxa"/>
            <w:shd w:val="clear" w:color="auto" w:fill="F2F5F8"/>
            <w:vAlign w:val="center"/>
          </w:tcPr>
          <w:p w14:paraId="368E2D85" w14:textId="77777777" w:rsidR="00191E59" w:rsidRDefault="00000000">
            <w:pPr>
              <w:spacing w:after="0" w:line="240" w:lineRule="auto"/>
              <w:jc w:val="center"/>
            </w:pPr>
            <w:r>
              <w:t>1 kit</w:t>
            </w:r>
          </w:p>
        </w:tc>
        <w:tc>
          <w:tcPr>
            <w:tcW w:w="1368" w:type="dxa"/>
            <w:shd w:val="clear" w:color="auto" w:fill="F2F5F8"/>
            <w:vAlign w:val="center"/>
          </w:tcPr>
          <w:p w14:paraId="077509DB" w14:textId="77777777" w:rsidR="00191E59" w:rsidRDefault="00000000">
            <w:pPr>
              <w:spacing w:after="0" w:line="240" w:lineRule="auto"/>
              <w:jc w:val="center"/>
            </w:pPr>
            <w:r>
              <w:t>250.00</w:t>
            </w:r>
          </w:p>
        </w:tc>
        <w:tc>
          <w:tcPr>
            <w:tcW w:w="1253" w:type="dxa"/>
            <w:shd w:val="clear" w:color="auto" w:fill="F2F5F8"/>
            <w:vAlign w:val="center"/>
          </w:tcPr>
          <w:p w14:paraId="3007D56D" w14:textId="77777777" w:rsidR="00191E59" w:rsidRDefault="00000000">
            <w:pPr>
              <w:spacing w:after="0" w:line="240" w:lineRule="auto"/>
              <w:jc w:val="center"/>
            </w:pPr>
            <w:r>
              <w:t>$2.03</w:t>
            </w:r>
          </w:p>
        </w:tc>
        <w:tc>
          <w:tcPr>
            <w:tcW w:w="2995" w:type="dxa"/>
            <w:shd w:val="clear" w:color="auto" w:fill="F2F5F8"/>
            <w:vAlign w:val="center"/>
          </w:tcPr>
          <w:p w14:paraId="37937949" w14:textId="77777777" w:rsidR="00191E59" w:rsidRDefault="00000000">
            <w:pPr>
              <w:spacing w:after="0" w:line="240" w:lineRule="auto"/>
            </w:pPr>
            <w:r>
              <w:t>Spare for receiver power only; included in total. Normally use one ESC BEC. If this backup is fitted, disconnect both ESC BEC positive wires and retain signal grounds. Never use this module to power the task Raspberry Pi.</w:t>
            </w:r>
          </w:p>
        </w:tc>
      </w:tr>
      <w:tr w:rsidR="00191E59" w14:paraId="4285BB55" w14:textId="77777777">
        <w:trPr>
          <w:cantSplit/>
          <w:jc w:val="center"/>
        </w:trPr>
        <w:tc>
          <w:tcPr>
            <w:tcW w:w="490" w:type="dxa"/>
            <w:shd w:val="clear" w:color="auto" w:fill="FFFFFF"/>
            <w:vAlign w:val="center"/>
          </w:tcPr>
          <w:p w14:paraId="42E5D499" w14:textId="77777777" w:rsidR="00191E59" w:rsidRDefault="00000000">
            <w:pPr>
              <w:spacing w:after="0" w:line="240" w:lineRule="auto"/>
              <w:jc w:val="center"/>
            </w:pPr>
            <w:r>
              <w:lastRenderedPageBreak/>
              <w:t>15</w:t>
            </w:r>
          </w:p>
        </w:tc>
        <w:tc>
          <w:tcPr>
            <w:tcW w:w="3715" w:type="dxa"/>
            <w:shd w:val="clear" w:color="auto" w:fill="FFFFFF"/>
            <w:vAlign w:val="center"/>
          </w:tcPr>
          <w:p w14:paraId="0619BF23" w14:textId="77777777" w:rsidR="00191E59" w:rsidRDefault="00000000">
            <w:pPr>
              <w:spacing w:after="0" w:line="240" w:lineRule="auto"/>
            </w:pPr>
            <w:r>
              <w:t>Gens Ace 3S LiPo drive battery, 11.1 V nominal, 5000 mAh, 60C, XT60 main connector and 4-pin JST-XH balance lead; verify exact supplied model</w:t>
            </w:r>
          </w:p>
        </w:tc>
        <w:tc>
          <w:tcPr>
            <w:tcW w:w="979" w:type="dxa"/>
            <w:shd w:val="clear" w:color="auto" w:fill="FFFFFF"/>
            <w:vAlign w:val="center"/>
          </w:tcPr>
          <w:p w14:paraId="24C6551E" w14:textId="77777777" w:rsidR="00191E59" w:rsidRDefault="00000000">
            <w:pPr>
              <w:spacing w:after="0" w:line="240" w:lineRule="auto"/>
              <w:jc w:val="center"/>
            </w:pPr>
            <w:r>
              <w:t>2</w:t>
            </w:r>
            <w:r>
              <w:br/>
              <w:t>(1 + 1 spare)</w:t>
            </w:r>
          </w:p>
        </w:tc>
        <w:tc>
          <w:tcPr>
            <w:tcW w:w="1368" w:type="dxa"/>
            <w:shd w:val="clear" w:color="auto" w:fill="FFFFFF"/>
            <w:vAlign w:val="center"/>
          </w:tcPr>
          <w:p w14:paraId="67BC2A9A" w14:textId="77777777" w:rsidR="00191E59" w:rsidRDefault="00000000">
            <w:pPr>
              <w:spacing w:after="0" w:line="240" w:lineRule="auto"/>
              <w:jc w:val="center"/>
            </w:pPr>
            <w:r>
              <w:t>16,800.00</w:t>
            </w:r>
          </w:p>
        </w:tc>
        <w:tc>
          <w:tcPr>
            <w:tcW w:w="1253" w:type="dxa"/>
            <w:shd w:val="clear" w:color="auto" w:fill="FFFFFF"/>
            <w:vAlign w:val="center"/>
          </w:tcPr>
          <w:p w14:paraId="38BB3375" w14:textId="77777777" w:rsidR="00191E59" w:rsidRDefault="00000000">
            <w:pPr>
              <w:spacing w:after="0" w:line="240" w:lineRule="auto"/>
              <w:jc w:val="center"/>
            </w:pPr>
            <w:r>
              <w:t>$136.59</w:t>
            </w:r>
          </w:p>
        </w:tc>
        <w:tc>
          <w:tcPr>
            <w:tcW w:w="2995" w:type="dxa"/>
            <w:shd w:val="clear" w:color="auto" w:fill="FFFFFF"/>
            <w:vAlign w:val="center"/>
          </w:tcPr>
          <w:p w14:paraId="00B1DD5C" w14:textId="77777777" w:rsidR="00191E59" w:rsidRDefault="00000000">
            <w:pPr>
              <w:spacing w:after="0" w:line="240" w:lineRule="auto"/>
            </w:pPr>
            <w:r>
              <w:t>One drive pack installed at a time; second is a spare, not connected in parallel. 12.6 V full charge and 55.5 Wh nominal per pack. Runtime needs measurement; separate from the 2200 mAh task pack.</w:t>
            </w:r>
          </w:p>
        </w:tc>
      </w:tr>
      <w:tr w:rsidR="00191E59" w14:paraId="4D7721CD" w14:textId="77777777">
        <w:trPr>
          <w:cantSplit/>
          <w:jc w:val="center"/>
        </w:trPr>
        <w:tc>
          <w:tcPr>
            <w:tcW w:w="490" w:type="dxa"/>
            <w:shd w:val="clear" w:color="auto" w:fill="F2F5F8"/>
            <w:vAlign w:val="center"/>
          </w:tcPr>
          <w:p w14:paraId="1F708C77" w14:textId="77777777" w:rsidR="00191E59" w:rsidRDefault="00000000">
            <w:pPr>
              <w:spacing w:after="0" w:line="240" w:lineRule="auto"/>
              <w:jc w:val="center"/>
            </w:pPr>
            <w:r>
              <w:t>16</w:t>
            </w:r>
          </w:p>
        </w:tc>
        <w:tc>
          <w:tcPr>
            <w:tcW w:w="3715" w:type="dxa"/>
            <w:shd w:val="clear" w:color="auto" w:fill="F2F5F8"/>
            <w:vAlign w:val="center"/>
          </w:tcPr>
          <w:p w14:paraId="3BC97557" w14:textId="77777777" w:rsidR="00191E59" w:rsidRDefault="00000000">
            <w:pPr>
              <w:spacing w:after="0" w:line="240" w:lineRule="auto"/>
            </w:pPr>
            <w:r>
              <w:t>2S–6S LiPo balance charger, at least 50 W output, balance/storage modes; 100–240 V AC 50/60 Hz supply, Bangladesh/US mains leads or adapter, XT60 and 3S JST-XH charging leads</w:t>
            </w:r>
          </w:p>
        </w:tc>
        <w:tc>
          <w:tcPr>
            <w:tcW w:w="979" w:type="dxa"/>
            <w:shd w:val="clear" w:color="auto" w:fill="F2F5F8"/>
            <w:vAlign w:val="center"/>
          </w:tcPr>
          <w:p w14:paraId="3AA768B7" w14:textId="77777777" w:rsidR="00191E59" w:rsidRDefault="00000000">
            <w:pPr>
              <w:spacing w:after="0" w:line="240" w:lineRule="auto"/>
              <w:jc w:val="center"/>
            </w:pPr>
            <w:r>
              <w:t>1 set</w:t>
            </w:r>
          </w:p>
        </w:tc>
        <w:tc>
          <w:tcPr>
            <w:tcW w:w="1368" w:type="dxa"/>
            <w:shd w:val="clear" w:color="auto" w:fill="F2F5F8"/>
            <w:vAlign w:val="center"/>
          </w:tcPr>
          <w:p w14:paraId="436913B7" w14:textId="77777777" w:rsidR="00191E59" w:rsidRDefault="00000000">
            <w:pPr>
              <w:spacing w:after="0" w:line="240" w:lineRule="auto"/>
              <w:jc w:val="center"/>
            </w:pPr>
            <w:r>
              <w:t>4,000.00</w:t>
            </w:r>
          </w:p>
        </w:tc>
        <w:tc>
          <w:tcPr>
            <w:tcW w:w="1253" w:type="dxa"/>
            <w:shd w:val="clear" w:color="auto" w:fill="F2F5F8"/>
            <w:vAlign w:val="center"/>
          </w:tcPr>
          <w:p w14:paraId="31262827" w14:textId="77777777" w:rsidR="00191E59" w:rsidRDefault="00000000">
            <w:pPr>
              <w:spacing w:after="0" w:line="240" w:lineRule="auto"/>
              <w:jc w:val="center"/>
            </w:pPr>
            <w:r>
              <w:t>$32.52</w:t>
            </w:r>
          </w:p>
        </w:tc>
        <w:tc>
          <w:tcPr>
            <w:tcW w:w="2995" w:type="dxa"/>
            <w:shd w:val="clear" w:color="auto" w:fill="F2F5F8"/>
            <w:vAlign w:val="center"/>
          </w:tcPr>
          <w:p w14:paraId="1FDF1D63" w14:textId="77777777" w:rsidR="00191E59" w:rsidRDefault="00000000">
            <w:pPr>
              <w:spacing w:after="0" w:line="240" w:lineRule="auto"/>
            </w:pPr>
            <w:r>
              <w:t>Shared charger for drive/task packs, charged separately. Revised allowance; verify specifications. Set 3S LiPo; start at 3 A for the drive pack within charger/pack limits. Count this charging kit once when merging budgets.</w:t>
            </w:r>
          </w:p>
        </w:tc>
      </w:tr>
      <w:tr w:rsidR="00191E59" w14:paraId="71272FF2" w14:textId="77777777">
        <w:trPr>
          <w:cantSplit/>
          <w:jc w:val="center"/>
        </w:trPr>
        <w:tc>
          <w:tcPr>
            <w:tcW w:w="490" w:type="dxa"/>
            <w:shd w:val="clear" w:color="auto" w:fill="FFFFFF"/>
            <w:vAlign w:val="center"/>
          </w:tcPr>
          <w:p w14:paraId="6E589035" w14:textId="77777777" w:rsidR="00191E59" w:rsidRDefault="00000000">
            <w:pPr>
              <w:spacing w:after="0" w:line="240" w:lineRule="auto"/>
              <w:jc w:val="center"/>
            </w:pPr>
            <w:r>
              <w:t>17</w:t>
            </w:r>
          </w:p>
        </w:tc>
        <w:tc>
          <w:tcPr>
            <w:tcW w:w="3715" w:type="dxa"/>
            <w:shd w:val="clear" w:color="auto" w:fill="FFFFFF"/>
            <w:vAlign w:val="center"/>
          </w:tcPr>
          <w:p w14:paraId="56A1402E" w14:textId="77777777" w:rsidR="00191E59" w:rsidRDefault="00000000">
            <w:pPr>
              <w:spacing w:after="0" w:line="240" w:lineRule="auto"/>
            </w:pPr>
            <w:r>
              <w:t>LiPo charging/storage bag sized for the supplied battery packs</w:t>
            </w:r>
          </w:p>
        </w:tc>
        <w:tc>
          <w:tcPr>
            <w:tcW w:w="979" w:type="dxa"/>
            <w:shd w:val="clear" w:color="auto" w:fill="FFFFFF"/>
            <w:vAlign w:val="center"/>
          </w:tcPr>
          <w:p w14:paraId="03281987" w14:textId="77777777" w:rsidR="00191E59" w:rsidRDefault="00000000">
            <w:pPr>
              <w:spacing w:after="0" w:line="240" w:lineRule="auto"/>
              <w:jc w:val="center"/>
            </w:pPr>
            <w:r>
              <w:t>1</w:t>
            </w:r>
          </w:p>
        </w:tc>
        <w:tc>
          <w:tcPr>
            <w:tcW w:w="1368" w:type="dxa"/>
            <w:shd w:val="clear" w:color="auto" w:fill="FFFFFF"/>
            <w:vAlign w:val="center"/>
          </w:tcPr>
          <w:p w14:paraId="34680A57" w14:textId="77777777" w:rsidR="00191E59" w:rsidRDefault="00000000">
            <w:pPr>
              <w:spacing w:after="0" w:line="240" w:lineRule="auto"/>
              <w:jc w:val="center"/>
            </w:pPr>
            <w:r>
              <w:t>600.00</w:t>
            </w:r>
          </w:p>
        </w:tc>
        <w:tc>
          <w:tcPr>
            <w:tcW w:w="1253" w:type="dxa"/>
            <w:shd w:val="clear" w:color="auto" w:fill="FFFFFF"/>
            <w:vAlign w:val="center"/>
          </w:tcPr>
          <w:p w14:paraId="16616B3A" w14:textId="77777777" w:rsidR="00191E59" w:rsidRDefault="00000000">
            <w:pPr>
              <w:spacing w:after="0" w:line="240" w:lineRule="auto"/>
              <w:jc w:val="center"/>
            </w:pPr>
            <w:r>
              <w:t>$4.88</w:t>
            </w:r>
          </w:p>
        </w:tc>
        <w:tc>
          <w:tcPr>
            <w:tcW w:w="2995" w:type="dxa"/>
            <w:shd w:val="clear" w:color="auto" w:fill="FFFFFF"/>
            <w:vAlign w:val="center"/>
          </w:tcPr>
          <w:p w14:paraId="325B3C5B" w14:textId="77777777" w:rsidR="00191E59" w:rsidRDefault="00000000">
            <w:pPr>
              <w:spacing w:after="0" w:line="240" w:lineRule="auto"/>
            </w:pPr>
            <w:r>
              <w:t>Shared ground-support item already referenced in the Tasks list; buy once. Use for supervised charging/storage as specified by the battery supplier, not as the rover’s structural battery enclosure.</w:t>
            </w:r>
          </w:p>
        </w:tc>
      </w:tr>
      <w:tr w:rsidR="00191E59" w14:paraId="2FAA75CA" w14:textId="77777777">
        <w:trPr>
          <w:cantSplit/>
          <w:jc w:val="center"/>
        </w:trPr>
        <w:tc>
          <w:tcPr>
            <w:tcW w:w="490" w:type="dxa"/>
            <w:shd w:val="clear" w:color="auto" w:fill="F2F5F8"/>
            <w:vAlign w:val="center"/>
          </w:tcPr>
          <w:p w14:paraId="07673C4C" w14:textId="77777777" w:rsidR="00191E59" w:rsidRDefault="00000000">
            <w:pPr>
              <w:spacing w:after="0" w:line="240" w:lineRule="auto"/>
              <w:jc w:val="center"/>
            </w:pPr>
            <w:r>
              <w:t>18</w:t>
            </w:r>
          </w:p>
        </w:tc>
        <w:tc>
          <w:tcPr>
            <w:tcW w:w="3715" w:type="dxa"/>
            <w:shd w:val="clear" w:color="auto" w:fill="F2F5F8"/>
            <w:vAlign w:val="center"/>
          </w:tcPr>
          <w:p w14:paraId="1E80D9F2" w14:textId="77777777" w:rsidR="00191E59" w:rsidRDefault="00000000">
            <w:pPr>
              <w:spacing w:after="0" w:line="240" w:lineRule="auto"/>
            </w:pPr>
            <w:r>
              <w:t>Adjustable per-cell LiPo alarm/tester compatible with 3S JST-XH; individual-cell voltage display and audible warning</w:t>
            </w:r>
          </w:p>
        </w:tc>
        <w:tc>
          <w:tcPr>
            <w:tcW w:w="979" w:type="dxa"/>
            <w:shd w:val="clear" w:color="auto" w:fill="F2F5F8"/>
            <w:vAlign w:val="center"/>
          </w:tcPr>
          <w:p w14:paraId="5035E471" w14:textId="77777777" w:rsidR="00191E59" w:rsidRDefault="00000000">
            <w:pPr>
              <w:spacing w:after="0" w:line="240" w:lineRule="auto"/>
              <w:jc w:val="center"/>
            </w:pPr>
            <w:r>
              <w:t>1</w:t>
            </w:r>
          </w:p>
        </w:tc>
        <w:tc>
          <w:tcPr>
            <w:tcW w:w="1368" w:type="dxa"/>
            <w:shd w:val="clear" w:color="auto" w:fill="F2F5F8"/>
            <w:vAlign w:val="center"/>
          </w:tcPr>
          <w:p w14:paraId="3E89A07D" w14:textId="77777777" w:rsidR="00191E59" w:rsidRDefault="00000000">
            <w:pPr>
              <w:spacing w:after="0" w:line="240" w:lineRule="auto"/>
              <w:jc w:val="center"/>
            </w:pPr>
            <w:r>
              <w:t>220.00</w:t>
            </w:r>
          </w:p>
        </w:tc>
        <w:tc>
          <w:tcPr>
            <w:tcW w:w="1253" w:type="dxa"/>
            <w:shd w:val="clear" w:color="auto" w:fill="F2F5F8"/>
            <w:vAlign w:val="center"/>
          </w:tcPr>
          <w:p w14:paraId="40DEA24B" w14:textId="77777777" w:rsidR="00191E59" w:rsidRDefault="00000000">
            <w:pPr>
              <w:spacing w:after="0" w:line="240" w:lineRule="auto"/>
              <w:jc w:val="center"/>
            </w:pPr>
            <w:r>
              <w:t>$1.79</w:t>
            </w:r>
          </w:p>
        </w:tc>
        <w:tc>
          <w:tcPr>
            <w:tcW w:w="2995" w:type="dxa"/>
            <w:shd w:val="clear" w:color="auto" w:fill="F2F5F8"/>
            <w:vAlign w:val="center"/>
          </w:tcPr>
          <w:p w14:paraId="3804EAA4" w14:textId="77777777" w:rsidR="00191E59" w:rsidRDefault="00000000">
            <w:pPr>
              <w:spacing w:after="0" w:line="240" w:lineRule="auto"/>
            </w:pPr>
            <w:r>
              <w:t>Drive-pack cell warning, additional to the task-pack alarm. Set approximately 3.6 V/cell per pack guidance; stop on warning and unplug after use. This alarm does not replace verification of the New Rain ESC’s LiPo cutoff.</w:t>
            </w:r>
          </w:p>
        </w:tc>
      </w:tr>
      <w:tr w:rsidR="00191E59" w14:paraId="234E10DA" w14:textId="77777777">
        <w:trPr>
          <w:cantSplit/>
          <w:jc w:val="center"/>
        </w:trPr>
        <w:tc>
          <w:tcPr>
            <w:tcW w:w="490" w:type="dxa"/>
            <w:shd w:val="clear" w:color="auto" w:fill="FFFFFF"/>
            <w:vAlign w:val="center"/>
          </w:tcPr>
          <w:p w14:paraId="3975828D" w14:textId="77777777" w:rsidR="00191E59" w:rsidRDefault="00000000">
            <w:pPr>
              <w:spacing w:after="0" w:line="240" w:lineRule="auto"/>
              <w:jc w:val="center"/>
            </w:pPr>
            <w:r>
              <w:t>19</w:t>
            </w:r>
          </w:p>
        </w:tc>
        <w:tc>
          <w:tcPr>
            <w:tcW w:w="3715" w:type="dxa"/>
            <w:shd w:val="clear" w:color="auto" w:fill="FFFFFF"/>
            <w:vAlign w:val="center"/>
          </w:tcPr>
          <w:p w14:paraId="6C1E2F97" w14:textId="77777777" w:rsidR="00191E59" w:rsidRDefault="00000000">
            <w:pPr>
              <w:spacing w:after="0" w:line="240" w:lineRule="auto"/>
            </w:pPr>
            <w:r>
              <w:t>Drive main fuse kit: covered holder and three 20 A fuses rated at least 32 V DC; one fitted and two spares</w:t>
            </w:r>
          </w:p>
        </w:tc>
        <w:tc>
          <w:tcPr>
            <w:tcW w:w="979" w:type="dxa"/>
            <w:shd w:val="clear" w:color="auto" w:fill="FFFFFF"/>
            <w:vAlign w:val="center"/>
          </w:tcPr>
          <w:p w14:paraId="5D14A1EC" w14:textId="77777777" w:rsidR="00191E59" w:rsidRDefault="00000000">
            <w:pPr>
              <w:spacing w:after="0" w:line="240" w:lineRule="auto"/>
              <w:jc w:val="center"/>
            </w:pPr>
            <w:r>
              <w:t>1 kit</w:t>
            </w:r>
          </w:p>
        </w:tc>
        <w:tc>
          <w:tcPr>
            <w:tcW w:w="1368" w:type="dxa"/>
            <w:shd w:val="clear" w:color="auto" w:fill="FFFFFF"/>
            <w:vAlign w:val="center"/>
          </w:tcPr>
          <w:p w14:paraId="7B94D47D" w14:textId="77777777" w:rsidR="00191E59" w:rsidRDefault="00000000">
            <w:pPr>
              <w:spacing w:after="0" w:line="240" w:lineRule="auto"/>
              <w:jc w:val="center"/>
            </w:pPr>
            <w:r>
              <w:t>450.00</w:t>
            </w:r>
          </w:p>
        </w:tc>
        <w:tc>
          <w:tcPr>
            <w:tcW w:w="1253" w:type="dxa"/>
            <w:shd w:val="clear" w:color="auto" w:fill="FFFFFF"/>
            <w:vAlign w:val="center"/>
          </w:tcPr>
          <w:p w14:paraId="17A8C5FC" w14:textId="77777777" w:rsidR="00191E59" w:rsidRDefault="00000000">
            <w:pPr>
              <w:spacing w:after="0" w:line="240" w:lineRule="auto"/>
              <w:jc w:val="center"/>
            </w:pPr>
            <w:r>
              <w:t>$3.66</w:t>
            </w:r>
          </w:p>
        </w:tc>
        <w:tc>
          <w:tcPr>
            <w:tcW w:w="2995" w:type="dxa"/>
            <w:shd w:val="clear" w:color="auto" w:fill="FFFFFF"/>
            <w:vAlign w:val="center"/>
          </w:tcPr>
          <w:p w14:paraId="40C010B7" w14:textId="77777777" w:rsidR="00191E59" w:rsidRDefault="00000000">
            <w:pPr>
              <w:spacing w:after="0" w:line="240" w:lineRule="auto"/>
            </w:pPr>
            <w:r>
              <w:t>Main short-circuit protection close to battery positive. Confirm the provisional 20 A rating with combined starting current, wire ampacity and the selected ESCs before installation. Price includes two spare fuses.</w:t>
            </w:r>
          </w:p>
        </w:tc>
      </w:tr>
      <w:tr w:rsidR="00191E59" w14:paraId="3BC300BF" w14:textId="77777777">
        <w:trPr>
          <w:cantSplit/>
          <w:jc w:val="center"/>
        </w:trPr>
        <w:tc>
          <w:tcPr>
            <w:tcW w:w="490" w:type="dxa"/>
            <w:shd w:val="clear" w:color="auto" w:fill="F2F5F8"/>
            <w:vAlign w:val="center"/>
          </w:tcPr>
          <w:p w14:paraId="04E942E8" w14:textId="77777777" w:rsidR="00191E59" w:rsidRDefault="00000000">
            <w:pPr>
              <w:spacing w:after="0" w:line="240" w:lineRule="auto"/>
              <w:jc w:val="center"/>
            </w:pPr>
            <w:r>
              <w:t>20</w:t>
            </w:r>
          </w:p>
        </w:tc>
        <w:tc>
          <w:tcPr>
            <w:tcW w:w="3715" w:type="dxa"/>
            <w:shd w:val="clear" w:color="auto" w:fill="F2F5F8"/>
            <w:vAlign w:val="center"/>
          </w:tcPr>
          <w:p w14:paraId="03B86B3E" w14:textId="77777777" w:rsidR="00191E59" w:rsidRDefault="00000000">
            <w:pPr>
              <w:spacing w:after="0" w:line="240" w:lineRule="auto"/>
            </w:pPr>
            <w:r>
              <w:t>Individual motor branch fuse kit: four covered holders and eight 5 A time-delay fuses rated at least 32 V DC; four fitted and four spares</w:t>
            </w:r>
          </w:p>
        </w:tc>
        <w:tc>
          <w:tcPr>
            <w:tcW w:w="979" w:type="dxa"/>
            <w:shd w:val="clear" w:color="auto" w:fill="F2F5F8"/>
            <w:vAlign w:val="center"/>
          </w:tcPr>
          <w:p w14:paraId="54F6DC66" w14:textId="77777777" w:rsidR="00191E59" w:rsidRDefault="00000000">
            <w:pPr>
              <w:spacing w:after="0" w:line="240" w:lineRule="auto"/>
              <w:jc w:val="center"/>
            </w:pPr>
            <w:r>
              <w:t>1 kit</w:t>
            </w:r>
          </w:p>
        </w:tc>
        <w:tc>
          <w:tcPr>
            <w:tcW w:w="1368" w:type="dxa"/>
            <w:shd w:val="clear" w:color="auto" w:fill="F2F5F8"/>
            <w:vAlign w:val="center"/>
          </w:tcPr>
          <w:p w14:paraId="1D721BB5" w14:textId="77777777" w:rsidR="00191E59" w:rsidRDefault="00000000">
            <w:pPr>
              <w:spacing w:after="0" w:line="240" w:lineRule="auto"/>
              <w:jc w:val="center"/>
            </w:pPr>
            <w:r>
              <w:t>600.00</w:t>
            </w:r>
          </w:p>
        </w:tc>
        <w:tc>
          <w:tcPr>
            <w:tcW w:w="1253" w:type="dxa"/>
            <w:shd w:val="clear" w:color="auto" w:fill="F2F5F8"/>
            <w:vAlign w:val="center"/>
          </w:tcPr>
          <w:p w14:paraId="3D9DC2C0" w14:textId="77777777" w:rsidR="00191E59" w:rsidRDefault="00000000">
            <w:pPr>
              <w:spacing w:after="0" w:line="240" w:lineRule="auto"/>
              <w:jc w:val="center"/>
            </w:pPr>
            <w:r>
              <w:t>$4.88</w:t>
            </w:r>
          </w:p>
        </w:tc>
        <w:tc>
          <w:tcPr>
            <w:tcW w:w="2995" w:type="dxa"/>
            <w:shd w:val="clear" w:color="auto" w:fill="F2F5F8"/>
            <w:vAlign w:val="center"/>
          </w:tcPr>
          <w:p w14:paraId="68450AFA" w14:textId="77777777" w:rsidR="00191E59" w:rsidRDefault="00000000">
            <w:pPr>
              <w:spacing w:after="0" w:line="240" w:lineRule="auto"/>
            </w:pPr>
            <w:r>
              <w:t>One fitted fuse in either lead of each motor; four spare fuses included. Both motor terminals remain connected to their ESC output pair. Ratings are provisional; these fuses do not establish motor thermal protection.</w:t>
            </w:r>
          </w:p>
        </w:tc>
      </w:tr>
      <w:tr w:rsidR="00191E59" w14:paraId="6ED339CF" w14:textId="77777777">
        <w:trPr>
          <w:cantSplit/>
          <w:jc w:val="center"/>
        </w:trPr>
        <w:tc>
          <w:tcPr>
            <w:tcW w:w="490" w:type="dxa"/>
            <w:shd w:val="clear" w:color="auto" w:fill="FFFFFF"/>
            <w:vAlign w:val="center"/>
          </w:tcPr>
          <w:p w14:paraId="430076C1" w14:textId="77777777" w:rsidR="00191E59" w:rsidRDefault="00000000">
            <w:pPr>
              <w:spacing w:after="0" w:line="240" w:lineRule="auto"/>
              <w:jc w:val="center"/>
            </w:pPr>
            <w:r>
              <w:t>21</w:t>
            </w:r>
          </w:p>
        </w:tc>
        <w:tc>
          <w:tcPr>
            <w:tcW w:w="3715" w:type="dxa"/>
            <w:shd w:val="clear" w:color="auto" w:fill="FFFFFF"/>
            <w:vAlign w:val="center"/>
          </w:tcPr>
          <w:p w14:paraId="03D89C04" w14:textId="77777777" w:rsidR="00191E59" w:rsidRDefault="00000000">
            <w:pPr>
              <w:spacing w:after="0" w:line="240" w:lineRule="auto"/>
            </w:pPr>
            <w:r>
              <w:t>Drive DC master disconnect switch with secure mounting; verified rating at least 50 A continuous at 16 V DC</w:t>
            </w:r>
          </w:p>
        </w:tc>
        <w:tc>
          <w:tcPr>
            <w:tcW w:w="979" w:type="dxa"/>
            <w:shd w:val="clear" w:color="auto" w:fill="FFFFFF"/>
            <w:vAlign w:val="center"/>
          </w:tcPr>
          <w:p w14:paraId="27E5E706" w14:textId="77777777" w:rsidR="00191E59" w:rsidRDefault="00000000">
            <w:pPr>
              <w:spacing w:after="0" w:line="240" w:lineRule="auto"/>
              <w:jc w:val="center"/>
            </w:pPr>
            <w:r>
              <w:t>2</w:t>
            </w:r>
            <w:r>
              <w:br/>
              <w:t>(1 + 1 spare)</w:t>
            </w:r>
          </w:p>
        </w:tc>
        <w:tc>
          <w:tcPr>
            <w:tcW w:w="1368" w:type="dxa"/>
            <w:shd w:val="clear" w:color="auto" w:fill="FFFFFF"/>
            <w:vAlign w:val="center"/>
          </w:tcPr>
          <w:p w14:paraId="39DC930B" w14:textId="77777777" w:rsidR="00191E59" w:rsidRDefault="00000000">
            <w:pPr>
              <w:spacing w:after="0" w:line="240" w:lineRule="auto"/>
              <w:jc w:val="center"/>
            </w:pPr>
            <w:r>
              <w:t>1,000.00</w:t>
            </w:r>
          </w:p>
        </w:tc>
        <w:tc>
          <w:tcPr>
            <w:tcW w:w="1253" w:type="dxa"/>
            <w:shd w:val="clear" w:color="auto" w:fill="FFFFFF"/>
            <w:vAlign w:val="center"/>
          </w:tcPr>
          <w:p w14:paraId="5E01D9DF" w14:textId="77777777" w:rsidR="00191E59" w:rsidRDefault="00000000">
            <w:pPr>
              <w:spacing w:after="0" w:line="240" w:lineRule="auto"/>
              <w:jc w:val="center"/>
            </w:pPr>
            <w:r>
              <w:t>$8.13</w:t>
            </w:r>
          </w:p>
        </w:tc>
        <w:tc>
          <w:tcPr>
            <w:tcW w:w="2995" w:type="dxa"/>
            <w:shd w:val="clear" w:color="auto" w:fill="FFFFFF"/>
            <w:vAlign w:val="center"/>
          </w:tcPr>
          <w:p w14:paraId="081027CB" w14:textId="77777777" w:rsidR="00191E59" w:rsidRDefault="00000000">
            <w:pPr>
              <w:spacing w:after="0" w:line="240" w:lineRule="auto"/>
            </w:pPr>
            <w:r>
              <w:t>One accessible switch after the main fuse; one spare. Isolates the drive battery for servicing. Stop normally before disconnecting; do not assume an unpowered rover will hold position on a slope.</w:t>
            </w:r>
          </w:p>
        </w:tc>
      </w:tr>
      <w:tr w:rsidR="00191E59" w14:paraId="7B42D03B" w14:textId="77777777">
        <w:trPr>
          <w:cantSplit/>
          <w:jc w:val="center"/>
        </w:trPr>
        <w:tc>
          <w:tcPr>
            <w:tcW w:w="490" w:type="dxa"/>
            <w:shd w:val="clear" w:color="auto" w:fill="F2F5F8"/>
            <w:vAlign w:val="center"/>
          </w:tcPr>
          <w:p w14:paraId="385DBAB4" w14:textId="77777777" w:rsidR="00191E59" w:rsidRDefault="00000000">
            <w:pPr>
              <w:spacing w:after="0" w:line="240" w:lineRule="auto"/>
              <w:jc w:val="center"/>
            </w:pPr>
            <w:r>
              <w:lastRenderedPageBreak/>
              <w:t>22</w:t>
            </w:r>
          </w:p>
        </w:tc>
        <w:tc>
          <w:tcPr>
            <w:tcW w:w="3715" w:type="dxa"/>
            <w:shd w:val="clear" w:color="auto" w:fill="F2F5F8"/>
            <w:vAlign w:val="center"/>
          </w:tcPr>
          <w:p w14:paraId="7ED052A5" w14:textId="77777777" w:rsidR="00191E59" w:rsidRDefault="00000000">
            <w:pPr>
              <w:spacing w:after="0" w:line="240" w:lineRule="auto"/>
            </w:pPr>
            <w:r>
              <w:t>Silicone-insulated copper power wiring kit: short 12 AWG battery/distribution feed, 14 AWG feeds to two ESCs and 16 AWG individual motor branches</w:t>
            </w:r>
          </w:p>
        </w:tc>
        <w:tc>
          <w:tcPr>
            <w:tcW w:w="979" w:type="dxa"/>
            <w:shd w:val="clear" w:color="auto" w:fill="F2F5F8"/>
            <w:vAlign w:val="center"/>
          </w:tcPr>
          <w:p w14:paraId="18FF7A2E" w14:textId="77777777" w:rsidR="00191E59" w:rsidRDefault="00000000">
            <w:pPr>
              <w:spacing w:after="0" w:line="240" w:lineRule="auto"/>
              <w:jc w:val="center"/>
            </w:pPr>
            <w:r>
              <w:t>1 kit</w:t>
            </w:r>
          </w:p>
        </w:tc>
        <w:tc>
          <w:tcPr>
            <w:tcW w:w="1368" w:type="dxa"/>
            <w:shd w:val="clear" w:color="auto" w:fill="F2F5F8"/>
            <w:vAlign w:val="center"/>
          </w:tcPr>
          <w:p w14:paraId="1BFF0277" w14:textId="77777777" w:rsidR="00191E59" w:rsidRDefault="00000000">
            <w:pPr>
              <w:spacing w:after="0" w:line="240" w:lineRule="auto"/>
              <w:jc w:val="center"/>
            </w:pPr>
            <w:r>
              <w:t>1,200.00</w:t>
            </w:r>
          </w:p>
        </w:tc>
        <w:tc>
          <w:tcPr>
            <w:tcW w:w="1253" w:type="dxa"/>
            <w:shd w:val="clear" w:color="auto" w:fill="F2F5F8"/>
            <w:vAlign w:val="center"/>
          </w:tcPr>
          <w:p w14:paraId="210E5B36" w14:textId="77777777" w:rsidR="00191E59" w:rsidRDefault="00000000">
            <w:pPr>
              <w:spacing w:after="0" w:line="240" w:lineRule="auto"/>
              <w:jc w:val="center"/>
            </w:pPr>
            <w:r>
              <w:t>$9.76</w:t>
            </w:r>
          </w:p>
        </w:tc>
        <w:tc>
          <w:tcPr>
            <w:tcW w:w="2995" w:type="dxa"/>
            <w:shd w:val="clear" w:color="auto" w:fill="F2F5F8"/>
            <w:vAlign w:val="center"/>
          </w:tcPr>
          <w:p w14:paraId="3ECDE123" w14:textId="77777777" w:rsidR="00191E59" w:rsidRDefault="00000000">
            <w:pPr>
              <w:spacing w:after="0" w:line="240" w:lineRule="auto"/>
            </w:pPr>
            <w:r>
              <w:t>Connects the fused drive battery to both ESCs and four motors. Verify lengths, ampacity and voltage drop. Twist motor pairs; neither motor terminal connects directly to ground. Both ESC battery inputs share the drive pack.</w:t>
            </w:r>
          </w:p>
        </w:tc>
      </w:tr>
      <w:tr w:rsidR="00191E59" w14:paraId="18F871D4" w14:textId="77777777">
        <w:trPr>
          <w:cantSplit/>
          <w:jc w:val="center"/>
        </w:trPr>
        <w:tc>
          <w:tcPr>
            <w:tcW w:w="490" w:type="dxa"/>
            <w:shd w:val="clear" w:color="auto" w:fill="FFFFFF"/>
            <w:vAlign w:val="center"/>
          </w:tcPr>
          <w:p w14:paraId="4D3B6370" w14:textId="77777777" w:rsidR="00191E59" w:rsidRDefault="00000000">
            <w:pPr>
              <w:spacing w:after="0" w:line="240" w:lineRule="auto"/>
              <w:jc w:val="center"/>
            </w:pPr>
            <w:r>
              <w:t>23</w:t>
            </w:r>
          </w:p>
        </w:tc>
        <w:tc>
          <w:tcPr>
            <w:tcW w:w="3715" w:type="dxa"/>
            <w:shd w:val="clear" w:color="auto" w:fill="FFFFFF"/>
            <w:vAlign w:val="center"/>
          </w:tcPr>
          <w:p w14:paraId="7A62B133" w14:textId="77777777" w:rsidR="00191E59" w:rsidRDefault="00000000">
            <w:pPr>
              <w:spacing w:after="0" w:line="240" w:lineRule="auto"/>
            </w:pPr>
            <w:r>
              <w:t>Drive connector kit: XT60 mating connectors, covered distribution terminals, correctly sized ferrules/ring terminals, heat-shrink, cable ties and strain relief</w:t>
            </w:r>
          </w:p>
        </w:tc>
        <w:tc>
          <w:tcPr>
            <w:tcW w:w="979" w:type="dxa"/>
            <w:shd w:val="clear" w:color="auto" w:fill="FFFFFF"/>
            <w:vAlign w:val="center"/>
          </w:tcPr>
          <w:p w14:paraId="3734F8D9" w14:textId="77777777" w:rsidR="00191E59" w:rsidRDefault="00000000">
            <w:pPr>
              <w:spacing w:after="0" w:line="240" w:lineRule="auto"/>
              <w:jc w:val="center"/>
            </w:pPr>
            <w:r>
              <w:t>1 kit</w:t>
            </w:r>
          </w:p>
        </w:tc>
        <w:tc>
          <w:tcPr>
            <w:tcW w:w="1368" w:type="dxa"/>
            <w:shd w:val="clear" w:color="auto" w:fill="FFFFFF"/>
            <w:vAlign w:val="center"/>
          </w:tcPr>
          <w:p w14:paraId="063B7879" w14:textId="77777777" w:rsidR="00191E59" w:rsidRDefault="00000000">
            <w:pPr>
              <w:spacing w:after="0" w:line="240" w:lineRule="auto"/>
              <w:jc w:val="center"/>
            </w:pPr>
            <w:r>
              <w:t>800.00</w:t>
            </w:r>
          </w:p>
        </w:tc>
        <w:tc>
          <w:tcPr>
            <w:tcW w:w="1253" w:type="dxa"/>
            <w:shd w:val="clear" w:color="auto" w:fill="FFFFFF"/>
            <w:vAlign w:val="center"/>
          </w:tcPr>
          <w:p w14:paraId="3289730E" w14:textId="77777777" w:rsidR="00191E59" w:rsidRDefault="00000000">
            <w:pPr>
              <w:spacing w:after="0" w:line="240" w:lineRule="auto"/>
              <w:jc w:val="center"/>
            </w:pPr>
            <w:r>
              <w:t>$6.50</w:t>
            </w:r>
          </w:p>
        </w:tc>
        <w:tc>
          <w:tcPr>
            <w:tcW w:w="2995" w:type="dxa"/>
            <w:shd w:val="clear" w:color="auto" w:fill="FFFFFF"/>
            <w:vAlign w:val="center"/>
          </w:tcPr>
          <w:p w14:paraId="5E0FA34C" w14:textId="77777777" w:rsidR="00191E59" w:rsidRDefault="00000000">
            <w:pPr>
              <w:spacing w:after="0" w:line="240" w:lineRule="auto"/>
            </w:pPr>
            <w:r>
              <w:t>Retained, insulated battery/fuse/switch/ESC joints. Match connectors to conductor size/current. Keep task and drive power separate. Includes spare terminals and heat-shrink; use supplied ESC receiver leads without another cable purchase.</w:t>
            </w:r>
          </w:p>
        </w:tc>
      </w:tr>
      <w:tr w:rsidR="00191E59" w14:paraId="76E8E3BB" w14:textId="77777777">
        <w:trPr>
          <w:cantSplit/>
          <w:jc w:val="center"/>
        </w:trPr>
        <w:tc>
          <w:tcPr>
            <w:tcW w:w="490" w:type="dxa"/>
            <w:shd w:val="clear" w:color="auto" w:fill="F2F5F8"/>
            <w:vAlign w:val="center"/>
          </w:tcPr>
          <w:p w14:paraId="0E3395FB" w14:textId="77777777" w:rsidR="00191E59" w:rsidRDefault="00000000">
            <w:pPr>
              <w:spacing w:after="0" w:line="240" w:lineRule="auto"/>
              <w:jc w:val="center"/>
            </w:pPr>
            <w:r>
              <w:t>24</w:t>
            </w:r>
          </w:p>
        </w:tc>
        <w:tc>
          <w:tcPr>
            <w:tcW w:w="3715" w:type="dxa"/>
            <w:shd w:val="clear" w:color="auto" w:fill="F2F5F8"/>
            <w:vAlign w:val="center"/>
          </w:tcPr>
          <w:p w14:paraId="6C0D67FE" w14:textId="77777777" w:rsidR="00191E59" w:rsidRDefault="00000000">
            <w:pPr>
              <w:spacing w:after="0" w:line="240" w:lineRule="auto"/>
            </w:pPr>
            <w:r>
              <w:t>100 nF, at least 50 V ceramic motor-suppression capacitors</w:t>
            </w:r>
          </w:p>
        </w:tc>
        <w:tc>
          <w:tcPr>
            <w:tcW w:w="979" w:type="dxa"/>
            <w:shd w:val="clear" w:color="auto" w:fill="F2F5F8"/>
            <w:vAlign w:val="center"/>
          </w:tcPr>
          <w:p w14:paraId="595B62C0" w14:textId="77777777" w:rsidR="00191E59" w:rsidRDefault="00000000">
            <w:pPr>
              <w:spacing w:after="0" w:line="240" w:lineRule="auto"/>
              <w:jc w:val="center"/>
            </w:pPr>
            <w:r>
              <w:t>12</w:t>
            </w:r>
            <w:r>
              <w:br/>
              <w:t>(6 + 6 spare)</w:t>
            </w:r>
          </w:p>
        </w:tc>
        <w:tc>
          <w:tcPr>
            <w:tcW w:w="1368" w:type="dxa"/>
            <w:shd w:val="clear" w:color="auto" w:fill="F2F5F8"/>
            <w:vAlign w:val="center"/>
          </w:tcPr>
          <w:p w14:paraId="21E833BF" w14:textId="77777777" w:rsidR="00191E59" w:rsidRDefault="00000000">
            <w:pPr>
              <w:spacing w:after="0" w:line="240" w:lineRule="auto"/>
              <w:jc w:val="center"/>
            </w:pPr>
            <w:r>
              <w:t>120.00</w:t>
            </w:r>
          </w:p>
        </w:tc>
        <w:tc>
          <w:tcPr>
            <w:tcW w:w="1253" w:type="dxa"/>
            <w:shd w:val="clear" w:color="auto" w:fill="F2F5F8"/>
            <w:vAlign w:val="center"/>
          </w:tcPr>
          <w:p w14:paraId="6415F19D" w14:textId="77777777" w:rsidR="00191E59" w:rsidRDefault="00000000">
            <w:pPr>
              <w:spacing w:after="0" w:line="240" w:lineRule="auto"/>
              <w:jc w:val="center"/>
            </w:pPr>
            <w:r>
              <w:t>$0.98</w:t>
            </w:r>
          </w:p>
        </w:tc>
        <w:tc>
          <w:tcPr>
            <w:tcW w:w="2995" w:type="dxa"/>
            <w:shd w:val="clear" w:color="auto" w:fill="F2F5F8"/>
            <w:vAlign w:val="center"/>
          </w:tcPr>
          <w:p w14:paraId="38E2FBF6" w14:textId="77777777" w:rsidR="00191E59" w:rsidRDefault="00000000">
            <w:pPr>
              <w:spacing w:after="0" w:line="240" w:lineRule="auto"/>
            </w:pPr>
            <w:r>
              <w:t>One directly across each of the six purchased motors’ terminals; six spare capacitors. Helps reduce brush noise. Keep power leads away from the task radio antenna and receiver.</w:t>
            </w:r>
          </w:p>
        </w:tc>
      </w:tr>
      <w:tr w:rsidR="00191E59" w14:paraId="2CF66333" w14:textId="77777777">
        <w:trPr>
          <w:cantSplit/>
          <w:jc w:val="center"/>
        </w:trPr>
        <w:tc>
          <w:tcPr>
            <w:tcW w:w="490" w:type="dxa"/>
            <w:shd w:val="clear" w:color="auto" w:fill="FFFFFF"/>
            <w:vAlign w:val="center"/>
          </w:tcPr>
          <w:p w14:paraId="5F757531" w14:textId="77777777" w:rsidR="00191E59" w:rsidRDefault="00000000">
            <w:pPr>
              <w:spacing w:after="0" w:line="240" w:lineRule="auto"/>
              <w:jc w:val="center"/>
            </w:pPr>
            <w:r>
              <w:t>25</w:t>
            </w:r>
          </w:p>
        </w:tc>
        <w:tc>
          <w:tcPr>
            <w:tcW w:w="3715" w:type="dxa"/>
            <w:shd w:val="clear" w:color="auto" w:fill="FFFFFF"/>
            <w:vAlign w:val="center"/>
          </w:tcPr>
          <w:p w14:paraId="381DC72C" w14:textId="77777777" w:rsidR="00191E59" w:rsidRDefault="00000000">
            <w:pPr>
              <w:spacing w:after="0" w:line="240" w:lineRule="auto"/>
            </w:pPr>
            <w:r>
              <w:t>Separate electrically insulated drive-battery enclosure with retaining strap, cushioning, protected cable exit and secure chassis mounting</w:t>
            </w:r>
          </w:p>
        </w:tc>
        <w:tc>
          <w:tcPr>
            <w:tcW w:w="979" w:type="dxa"/>
            <w:shd w:val="clear" w:color="auto" w:fill="FFFFFF"/>
            <w:vAlign w:val="center"/>
          </w:tcPr>
          <w:p w14:paraId="696EABD0" w14:textId="77777777" w:rsidR="00191E59" w:rsidRDefault="00000000">
            <w:pPr>
              <w:spacing w:after="0" w:line="240" w:lineRule="auto"/>
              <w:jc w:val="center"/>
            </w:pPr>
            <w:r>
              <w:t>2</w:t>
            </w:r>
            <w:r>
              <w:br/>
              <w:t>(1 + 1 spare)</w:t>
            </w:r>
          </w:p>
        </w:tc>
        <w:tc>
          <w:tcPr>
            <w:tcW w:w="1368" w:type="dxa"/>
            <w:shd w:val="clear" w:color="auto" w:fill="FFFFFF"/>
            <w:vAlign w:val="center"/>
          </w:tcPr>
          <w:p w14:paraId="55C239AE" w14:textId="77777777" w:rsidR="00191E59" w:rsidRDefault="00000000">
            <w:pPr>
              <w:spacing w:after="0" w:line="240" w:lineRule="auto"/>
              <w:jc w:val="center"/>
            </w:pPr>
            <w:r>
              <w:t>1,200.00</w:t>
            </w:r>
          </w:p>
        </w:tc>
        <w:tc>
          <w:tcPr>
            <w:tcW w:w="1253" w:type="dxa"/>
            <w:shd w:val="clear" w:color="auto" w:fill="FFFFFF"/>
            <w:vAlign w:val="center"/>
          </w:tcPr>
          <w:p w14:paraId="172BB05D" w14:textId="77777777" w:rsidR="00191E59" w:rsidRDefault="00000000">
            <w:pPr>
              <w:spacing w:after="0" w:line="240" w:lineRule="auto"/>
              <w:jc w:val="center"/>
            </w:pPr>
            <w:r>
              <w:t>$9.76</w:t>
            </w:r>
          </w:p>
        </w:tc>
        <w:tc>
          <w:tcPr>
            <w:tcW w:w="2995" w:type="dxa"/>
            <w:shd w:val="clear" w:color="auto" w:fill="FFFFFF"/>
            <w:vAlign w:val="center"/>
          </w:tcPr>
          <w:p w14:paraId="0219A5B3" w14:textId="77777777" w:rsidR="00191E59" w:rsidRDefault="00000000">
            <w:pPr>
              <w:spacing w:after="0" w:line="240" w:lineRule="auto"/>
            </w:pPr>
            <w:r>
              <w:t>One installed enclosure and one replacement kit, matched to the 5000 mAh pack. Keep the battery separate from other components; the task battery has its own enclosure.</w:t>
            </w:r>
          </w:p>
        </w:tc>
      </w:tr>
      <w:tr w:rsidR="00191E59" w14:paraId="5A534B9F" w14:textId="77777777">
        <w:trPr>
          <w:cantSplit/>
          <w:jc w:val="center"/>
        </w:trPr>
        <w:tc>
          <w:tcPr>
            <w:tcW w:w="490" w:type="dxa"/>
            <w:shd w:val="clear" w:color="auto" w:fill="F2F5F8"/>
            <w:vAlign w:val="center"/>
          </w:tcPr>
          <w:p w14:paraId="03486497" w14:textId="77777777" w:rsidR="00191E59" w:rsidRDefault="00000000">
            <w:pPr>
              <w:spacing w:after="0" w:line="240" w:lineRule="auto"/>
              <w:jc w:val="center"/>
            </w:pPr>
            <w:r>
              <w:t>26</w:t>
            </w:r>
          </w:p>
        </w:tc>
        <w:tc>
          <w:tcPr>
            <w:tcW w:w="3715" w:type="dxa"/>
            <w:shd w:val="clear" w:color="auto" w:fill="F2F5F8"/>
            <w:vAlign w:val="center"/>
          </w:tcPr>
          <w:p w14:paraId="0B479CCC" w14:textId="77777777" w:rsidR="00191E59" w:rsidRDefault="00000000">
            <w:pPr>
              <w:spacing w:after="0" w:line="240" w:lineRule="auto"/>
            </w:pPr>
            <w:r>
              <w:t>Splash-resistant, ventilated drive-control enclosure kit: insulating standoffs, ESC mounting pads, cable glands, antenna supports and retained wiring</w:t>
            </w:r>
          </w:p>
        </w:tc>
        <w:tc>
          <w:tcPr>
            <w:tcW w:w="979" w:type="dxa"/>
            <w:shd w:val="clear" w:color="auto" w:fill="F2F5F8"/>
            <w:vAlign w:val="center"/>
          </w:tcPr>
          <w:p w14:paraId="5556EA78" w14:textId="77777777" w:rsidR="00191E59" w:rsidRDefault="00000000">
            <w:pPr>
              <w:spacing w:after="0" w:line="240" w:lineRule="auto"/>
              <w:jc w:val="center"/>
            </w:pPr>
            <w:r>
              <w:t>1 kit</w:t>
            </w:r>
          </w:p>
        </w:tc>
        <w:tc>
          <w:tcPr>
            <w:tcW w:w="1368" w:type="dxa"/>
            <w:shd w:val="clear" w:color="auto" w:fill="F2F5F8"/>
            <w:vAlign w:val="center"/>
          </w:tcPr>
          <w:p w14:paraId="026DDC73" w14:textId="77777777" w:rsidR="00191E59" w:rsidRDefault="00000000">
            <w:pPr>
              <w:spacing w:after="0" w:line="240" w:lineRule="auto"/>
              <w:jc w:val="center"/>
            </w:pPr>
            <w:r>
              <w:t>800.00</w:t>
            </w:r>
          </w:p>
        </w:tc>
        <w:tc>
          <w:tcPr>
            <w:tcW w:w="1253" w:type="dxa"/>
            <w:shd w:val="clear" w:color="auto" w:fill="F2F5F8"/>
            <w:vAlign w:val="center"/>
          </w:tcPr>
          <w:p w14:paraId="4BAECA52" w14:textId="77777777" w:rsidR="00191E59" w:rsidRDefault="00000000">
            <w:pPr>
              <w:spacing w:after="0" w:line="240" w:lineRule="auto"/>
              <w:jc w:val="center"/>
            </w:pPr>
            <w:r>
              <w:t>$6.50</w:t>
            </w:r>
          </w:p>
        </w:tc>
        <w:tc>
          <w:tcPr>
            <w:tcW w:w="2995" w:type="dxa"/>
            <w:shd w:val="clear" w:color="auto" w:fill="F2F5F8"/>
            <w:vAlign w:val="center"/>
          </w:tcPr>
          <w:p w14:paraId="0B947B85" w14:textId="77777777" w:rsidR="00191E59" w:rsidRDefault="00000000">
            <w:pPr>
              <w:spacing w:after="0" w:line="240" w:lineRule="auto"/>
            </w:pPr>
            <w:r>
              <w:t>Protects the two ESCs and receiver while allowing cooling. Keep antennas clear of metal/high-current wiring. Validate ESC temperature under load. No additional fan is budgeted without a demonstrated cooling need.</w:t>
            </w:r>
          </w:p>
        </w:tc>
      </w:tr>
      <w:tr w:rsidR="00191E59" w14:paraId="25FAD75E" w14:textId="77777777">
        <w:trPr>
          <w:cantSplit/>
          <w:jc w:val="center"/>
        </w:trPr>
        <w:tc>
          <w:tcPr>
            <w:tcW w:w="490" w:type="dxa"/>
            <w:shd w:val="clear" w:color="auto" w:fill="FFFFFF"/>
            <w:vAlign w:val="center"/>
          </w:tcPr>
          <w:p w14:paraId="4888F657" w14:textId="77777777" w:rsidR="00191E59" w:rsidRDefault="00000000">
            <w:pPr>
              <w:spacing w:after="0" w:line="240" w:lineRule="auto"/>
              <w:jc w:val="center"/>
            </w:pPr>
            <w:r>
              <w:t>27</w:t>
            </w:r>
          </w:p>
        </w:tc>
        <w:tc>
          <w:tcPr>
            <w:tcW w:w="3715" w:type="dxa"/>
            <w:shd w:val="clear" w:color="auto" w:fill="FFFFFF"/>
            <w:vAlign w:val="center"/>
          </w:tcPr>
          <w:p w14:paraId="495F50CE" w14:textId="77777777" w:rsidR="00191E59" w:rsidRDefault="00000000">
            <w:pPr>
              <w:spacing w:after="0" w:line="240" w:lineRule="auto"/>
            </w:pPr>
            <w:hyperlink r:id="rId9">
              <w:r>
                <w:t>Transmitter/ESC configuration</w:t>
              </w:r>
            </w:hyperlink>
            <w:r>
              <w:t xml:space="preserve"> and pre-run checks; existing radio controls and workshop equipment; no additional computer controller</w:t>
            </w:r>
          </w:p>
        </w:tc>
        <w:tc>
          <w:tcPr>
            <w:tcW w:w="979" w:type="dxa"/>
            <w:shd w:val="clear" w:color="auto" w:fill="FFFFFF"/>
            <w:vAlign w:val="center"/>
          </w:tcPr>
          <w:p w14:paraId="68ABC992" w14:textId="77777777" w:rsidR="00191E59" w:rsidRDefault="00000000">
            <w:pPr>
              <w:spacing w:after="0" w:line="240" w:lineRule="auto"/>
              <w:jc w:val="center"/>
            </w:pPr>
            <w:r>
              <w:t>1 setup</w:t>
            </w:r>
          </w:p>
        </w:tc>
        <w:tc>
          <w:tcPr>
            <w:tcW w:w="1368" w:type="dxa"/>
            <w:shd w:val="clear" w:color="auto" w:fill="FFFFFF"/>
            <w:vAlign w:val="center"/>
          </w:tcPr>
          <w:p w14:paraId="2160E4F8" w14:textId="77777777" w:rsidR="00191E59" w:rsidRDefault="00000000">
            <w:pPr>
              <w:spacing w:after="0" w:line="240" w:lineRule="auto"/>
              <w:jc w:val="center"/>
            </w:pPr>
            <w:r>
              <w:t>0.00</w:t>
            </w:r>
          </w:p>
        </w:tc>
        <w:tc>
          <w:tcPr>
            <w:tcW w:w="1253" w:type="dxa"/>
            <w:shd w:val="clear" w:color="auto" w:fill="FFFFFF"/>
            <w:vAlign w:val="center"/>
          </w:tcPr>
          <w:p w14:paraId="1D3CCC65" w14:textId="77777777" w:rsidR="00191E59" w:rsidRDefault="00000000">
            <w:pPr>
              <w:spacing w:after="0" w:line="240" w:lineRule="auto"/>
              <w:jc w:val="center"/>
            </w:pPr>
            <w:r>
              <w:t>$0.00</w:t>
            </w:r>
          </w:p>
        </w:tc>
        <w:tc>
          <w:tcPr>
            <w:tcW w:w="2995" w:type="dxa"/>
            <w:shd w:val="clear" w:color="auto" w:fill="FFFFFF"/>
            <w:vAlign w:val="center"/>
          </w:tcPr>
          <w:p w14:paraId="407A116A" w14:textId="77777777" w:rsidR="00191E59" w:rsidRDefault="00000000">
            <w:pPr>
              <w:spacing w:after="0" w:line="240" w:lineRule="auto"/>
            </w:pPr>
            <w:r>
              <w:t>Configure and test radio mixing, each ESC’s neutral/endpoints, proportional reverse, braking, link-loss stop and 3S cutoff. Verify loaded turning, speed ≤8 km/h, stopping and runtime. Do not assume static hill holding. Team setup labour excluded.</w:t>
            </w:r>
          </w:p>
        </w:tc>
      </w:tr>
      <w:tr w:rsidR="00191E59" w14:paraId="77C82375" w14:textId="77777777">
        <w:trPr>
          <w:cantSplit/>
          <w:jc w:val="center"/>
        </w:trPr>
        <w:tc>
          <w:tcPr>
            <w:tcW w:w="490" w:type="dxa"/>
            <w:shd w:val="clear" w:color="auto" w:fill="E5EDF5"/>
            <w:vAlign w:val="center"/>
          </w:tcPr>
          <w:p w14:paraId="2324EC0B" w14:textId="77777777" w:rsidR="00191E59" w:rsidRDefault="00191E59">
            <w:pPr>
              <w:spacing w:after="0" w:line="240" w:lineRule="auto"/>
              <w:jc w:val="center"/>
            </w:pPr>
          </w:p>
        </w:tc>
        <w:tc>
          <w:tcPr>
            <w:tcW w:w="3715" w:type="dxa"/>
            <w:shd w:val="clear" w:color="auto" w:fill="E5EDF5"/>
            <w:vAlign w:val="center"/>
          </w:tcPr>
          <w:p w14:paraId="5A8032FE" w14:textId="77777777" w:rsidR="00191E59" w:rsidRDefault="00000000">
            <w:pPr>
              <w:spacing w:after="0" w:line="240" w:lineRule="auto"/>
            </w:pPr>
            <w:r>
              <w:rPr>
                <w:b/>
              </w:rPr>
              <w:t>TOTAL INCLUDING SPARES AND OPTIONAL ITEMS</w:t>
            </w:r>
          </w:p>
        </w:tc>
        <w:tc>
          <w:tcPr>
            <w:tcW w:w="979" w:type="dxa"/>
            <w:shd w:val="clear" w:color="auto" w:fill="E5EDF5"/>
            <w:vAlign w:val="center"/>
          </w:tcPr>
          <w:p w14:paraId="033121AE" w14:textId="77777777" w:rsidR="00191E59" w:rsidRDefault="00191E59">
            <w:pPr>
              <w:spacing w:after="0" w:line="240" w:lineRule="auto"/>
              <w:jc w:val="center"/>
            </w:pPr>
          </w:p>
        </w:tc>
        <w:tc>
          <w:tcPr>
            <w:tcW w:w="1368" w:type="dxa"/>
            <w:shd w:val="clear" w:color="auto" w:fill="E5EDF5"/>
            <w:vAlign w:val="center"/>
          </w:tcPr>
          <w:p w14:paraId="0EE5B6CD" w14:textId="77777777" w:rsidR="00191E59" w:rsidRDefault="00000000">
            <w:pPr>
              <w:spacing w:after="0" w:line="240" w:lineRule="auto"/>
              <w:jc w:val="center"/>
            </w:pPr>
            <w:r>
              <w:rPr>
                <w:b/>
              </w:rPr>
              <w:t>72,240.00</w:t>
            </w:r>
          </w:p>
        </w:tc>
        <w:tc>
          <w:tcPr>
            <w:tcW w:w="1253" w:type="dxa"/>
            <w:shd w:val="clear" w:color="auto" w:fill="E5EDF5"/>
            <w:vAlign w:val="center"/>
          </w:tcPr>
          <w:p w14:paraId="1DA29EDC" w14:textId="77777777" w:rsidR="00191E59" w:rsidRDefault="00000000">
            <w:pPr>
              <w:spacing w:after="0" w:line="240" w:lineRule="auto"/>
              <w:jc w:val="center"/>
            </w:pPr>
            <w:r>
              <w:rPr>
                <w:b/>
              </w:rPr>
              <w:t>$587.32</w:t>
            </w:r>
          </w:p>
        </w:tc>
        <w:tc>
          <w:tcPr>
            <w:tcW w:w="2995" w:type="dxa"/>
            <w:shd w:val="clear" w:color="auto" w:fill="E5EDF5"/>
            <w:vAlign w:val="center"/>
          </w:tcPr>
          <w:p w14:paraId="02B513E0" w14:textId="77777777" w:rsidR="00191E59" w:rsidRDefault="00000000">
            <w:pPr>
              <w:spacing w:after="0" w:line="240" w:lineRule="auto"/>
            </w:pPr>
            <w:r>
              <w:t>Includes all listed spares/options. Estimates exclude shipping, taxes and labour. Shared charging equipment counted once. USD total converted before rounding.</w:t>
            </w:r>
          </w:p>
        </w:tc>
      </w:tr>
    </w:tbl>
    <w:p w14:paraId="54052A5A" w14:textId="77777777" w:rsidR="0057256F" w:rsidRDefault="0057256F"/>
    <w:sectPr w:rsidR="0057256F" w:rsidSect="00034616">
      <w:footerReference w:type="default" r:id="rId10"/>
      <w:pgSz w:w="12240" w:h="15840"/>
      <w:pgMar w:top="792" w:right="720" w:bottom="792" w:left="720"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B155D" w14:textId="77777777" w:rsidR="0057256F" w:rsidRDefault="0057256F">
      <w:pPr>
        <w:spacing w:after="0" w:line="240" w:lineRule="auto"/>
      </w:pPr>
      <w:r>
        <w:separator/>
      </w:r>
    </w:p>
  </w:endnote>
  <w:endnote w:type="continuationSeparator" w:id="0">
    <w:p w14:paraId="5E43B4A7" w14:textId="77777777" w:rsidR="0057256F" w:rsidRDefault="0057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E70F" w14:textId="77777777" w:rsidR="00191E59" w:rsidRDefault="00000000">
    <w:pPr>
      <w:pStyle w:val="Footer"/>
      <w:jc w:val="right"/>
    </w:pPr>
    <w:r>
      <w:fldChar w:fldCharType="begin"/>
    </w:r>
    <w:r>
      <w:instrText>PAGE</w:instrText>
    </w:r>
    <w:r>
      <w:fldChar w:fldCharType="separate"/>
    </w:r>
    <w:r w:rsidR="008821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3E220" w14:textId="77777777" w:rsidR="0057256F" w:rsidRDefault="0057256F">
      <w:pPr>
        <w:spacing w:after="0" w:line="240" w:lineRule="auto"/>
      </w:pPr>
      <w:r>
        <w:separator/>
      </w:r>
    </w:p>
  </w:footnote>
  <w:footnote w:type="continuationSeparator" w:id="0">
    <w:p w14:paraId="65383146" w14:textId="77777777" w:rsidR="0057256F" w:rsidRDefault="00572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892303">
    <w:abstractNumId w:val="8"/>
  </w:num>
  <w:num w:numId="2" w16cid:durableId="1890065612">
    <w:abstractNumId w:val="6"/>
  </w:num>
  <w:num w:numId="3" w16cid:durableId="1389380318">
    <w:abstractNumId w:val="5"/>
  </w:num>
  <w:num w:numId="4" w16cid:durableId="1813937068">
    <w:abstractNumId w:val="4"/>
  </w:num>
  <w:num w:numId="5" w16cid:durableId="24791774">
    <w:abstractNumId w:val="7"/>
  </w:num>
  <w:num w:numId="6" w16cid:durableId="1646280701">
    <w:abstractNumId w:val="3"/>
  </w:num>
  <w:num w:numId="7" w16cid:durableId="1351952111">
    <w:abstractNumId w:val="2"/>
  </w:num>
  <w:num w:numId="8" w16cid:durableId="341514339">
    <w:abstractNumId w:val="1"/>
  </w:num>
  <w:num w:numId="9" w16cid:durableId="145759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E59"/>
    <w:rsid w:val="0029639D"/>
    <w:rsid w:val="00326F90"/>
    <w:rsid w:val="004B2CCB"/>
    <w:rsid w:val="0057256F"/>
    <w:rsid w:val="008821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FF16C"/>
  <w14:defaultImageDpi w14:val="300"/>
  <w15:docId w15:val="{C23F6A0B-AF6B-4216-9FC4-EFE397BC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ysky-cn.com/fsi6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atic1.squarespace.com/static/5bc852d6b9144934c40d499c/t/5d6f66305487dc0001e34939/1567581800555/FS-i6X+User+manual+201608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Chassis and Drive System</dc:title>
  <dc:subject>Four-motor New Rain ESC rover drive procurement table including optional spares</dc:subject>
  <dc:creator/>
  <cp:keywords/>
  <dc:description>User-selected New Rain ESCs restored. All listed spares/options included. Exact ESC3S/current/reverse/BEC/cutoff data and motor/CAD specifications remain unverified. Suspension reflects four complete units plus four additional springs. Rate123BDT/USD.</dc:description>
  <cp:lastModifiedBy>Shafi Bin Sultan</cp:lastModifiedBy>
  <cp:revision>2</cp:revision>
  <dcterms:created xsi:type="dcterms:W3CDTF">2013-12-23T23:15:00Z</dcterms:created>
  <dcterms:modified xsi:type="dcterms:W3CDTF">2026-09-14T13:51:00Z</dcterms:modified>
  <cp:category/>
</cp:coreProperties>
</file>