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0538607B" w14:textId="4069B82B" w:rsidR="00CD0765" w:rsidRPr="00CD0765" w:rsidRDefault="00CD0765" w:rsidP="00CD0765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81208A" w:rsidRPr="00521BE6">
        <w:rPr>
          <w:lang w:val="en-US"/>
        </w:rPr>
        <w:t>5</w:t>
      </w:r>
      <w:r w:rsidRPr="00CD0765">
        <w:rPr>
          <w:lang w:val="en-US"/>
        </w:rPr>
        <w:t xml:space="preserve"> people for solving short assignments.</w:t>
      </w:r>
    </w:p>
    <w:p w14:paraId="28F5D40C" w14:textId="4D45B1E7" w:rsidR="00253867" w:rsidRPr="00BA444A" w:rsidRDefault="00253867" w:rsidP="00CD0765">
      <w:pPr>
        <w:spacing w:before="120" w:after="120"/>
        <w:rPr>
          <w:b/>
          <w:bCs/>
          <w:lang w:val="en-US"/>
        </w:rPr>
      </w:pPr>
      <w:r w:rsidRPr="00BA444A">
        <w:rPr>
          <w:b/>
          <w:bCs/>
          <w:lang w:val="en-US"/>
        </w:rPr>
        <w:t>Task:</w:t>
      </w:r>
    </w:p>
    <w:p w14:paraId="0D079ABB" w14:textId="76D56646" w:rsidR="008D0E69" w:rsidRDefault="008A2760" w:rsidP="00ED4F9D">
      <w:pPr>
        <w:spacing w:after="120" w:line="276" w:lineRule="auto"/>
        <w:rPr>
          <w:lang w:val="en-US"/>
        </w:rPr>
      </w:pPr>
      <w:r>
        <w:rPr>
          <w:lang w:val="en-US"/>
        </w:rPr>
        <w:t xml:space="preserve">1. </w:t>
      </w:r>
      <w:r w:rsidR="00ED4F9D" w:rsidRPr="00ED4F9D">
        <w:rPr>
          <w:lang w:val="en-US"/>
        </w:rPr>
        <w:t xml:space="preserve">The file </w:t>
      </w:r>
      <w:r w:rsidR="00ED4F9D">
        <w:rPr>
          <w:lang w:val="en-US"/>
        </w:rPr>
        <w:t>‘</w:t>
      </w:r>
      <w:r w:rsidR="00ED4F9D" w:rsidRPr="00ED4F9D">
        <w:rPr>
          <w:lang w:val="en-US"/>
        </w:rPr>
        <w:t>WAGE2</w:t>
      </w:r>
      <w:r w:rsidR="00ED4F9D">
        <w:rPr>
          <w:lang w:val="en-US"/>
        </w:rPr>
        <w:t>’</w:t>
      </w:r>
      <w:r w:rsidR="00ED4F9D" w:rsidRPr="00ED4F9D">
        <w:rPr>
          <w:lang w:val="en-US"/>
        </w:rPr>
        <w:t>, from Blackburn and Neumark (1992), contains information on</w:t>
      </w:r>
      <w:r w:rsidR="004E4CE4">
        <w:rPr>
          <w:lang w:val="en-US"/>
        </w:rPr>
        <w:t xml:space="preserve"> </w:t>
      </w:r>
      <w:r w:rsidR="00ED4F9D" w:rsidRPr="00ED4F9D">
        <w:rPr>
          <w:lang w:val="en-US"/>
        </w:rPr>
        <w:t xml:space="preserve">monthly earnings, education, </w:t>
      </w:r>
      <w:r w:rsidR="004E4CE4">
        <w:rPr>
          <w:lang w:val="en-US"/>
        </w:rPr>
        <w:t xml:space="preserve">and </w:t>
      </w:r>
      <w:r w:rsidR="00ED4F9D" w:rsidRPr="00ED4F9D">
        <w:rPr>
          <w:lang w:val="en-US"/>
        </w:rPr>
        <w:t>several demographic variables</w:t>
      </w:r>
      <w:r w:rsidR="005B3E25">
        <w:rPr>
          <w:lang w:val="en-US"/>
        </w:rPr>
        <w:t xml:space="preserve"> </w:t>
      </w:r>
      <w:r w:rsidR="00ED4F9D" w:rsidRPr="00ED4F9D">
        <w:rPr>
          <w:lang w:val="en-US"/>
        </w:rPr>
        <w:t>for 935 men in</w:t>
      </w:r>
      <w:r w:rsidR="005B3E25">
        <w:rPr>
          <w:lang w:val="en-US"/>
        </w:rPr>
        <w:t xml:space="preserve"> </w:t>
      </w:r>
      <w:r w:rsidR="00ED4F9D" w:rsidRPr="00ED4F9D">
        <w:rPr>
          <w:lang w:val="en-US"/>
        </w:rPr>
        <w:t>1980.</w:t>
      </w:r>
      <w:r w:rsidR="00F3560F">
        <w:rPr>
          <w:lang w:val="en-US"/>
        </w:rPr>
        <w:t xml:space="preserve"> </w:t>
      </w:r>
      <w:r w:rsidR="00C4033A">
        <w:rPr>
          <w:lang w:val="en-US"/>
        </w:rPr>
        <w:t xml:space="preserve">You </w:t>
      </w:r>
      <w:r w:rsidR="008D0E69">
        <w:rPr>
          <w:lang w:val="en-US"/>
        </w:rPr>
        <w:t>are interested</w:t>
      </w:r>
      <w:r w:rsidR="00C4033A">
        <w:rPr>
          <w:lang w:val="en-US"/>
        </w:rPr>
        <w:t xml:space="preserve"> in testing hypothesis </w:t>
      </w:r>
      <w:r w:rsidR="00D12B2E" w:rsidRPr="00D12B2E">
        <w:rPr>
          <w:lang w:val="en-US"/>
        </w:rPr>
        <w:t>about the wage gap between urban and rural residents</w:t>
      </w:r>
      <w:r w:rsidR="008D0E69">
        <w:rPr>
          <w:lang w:val="en-US"/>
        </w:rPr>
        <w:t>.</w:t>
      </w:r>
    </w:p>
    <w:p w14:paraId="5E3B9136" w14:textId="1A9FA71B" w:rsidR="00D20D0A" w:rsidRPr="00D20D0A" w:rsidRDefault="00FB5949" w:rsidP="00CA0904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a.</w:t>
      </w:r>
      <w:r w:rsidR="008D0E69">
        <w:rPr>
          <w:lang w:val="en-US"/>
        </w:rPr>
        <w:t xml:space="preserve"> </w:t>
      </w:r>
      <w:r w:rsidR="00D20D0A" w:rsidRPr="00D20D0A">
        <w:rPr>
          <w:lang w:val="en-US"/>
        </w:rPr>
        <w:t xml:space="preserve">Run a regression of </w:t>
      </w:r>
      <w:r w:rsidR="00D20D0A">
        <w:rPr>
          <w:lang w:val="en-US"/>
        </w:rPr>
        <w:t>log(</w:t>
      </w:r>
      <w:r w:rsidR="00D20D0A" w:rsidRPr="00D20D0A">
        <w:rPr>
          <w:i/>
          <w:iCs/>
          <w:lang w:val="en-US"/>
        </w:rPr>
        <w:t>wage</w:t>
      </w:r>
      <w:r w:rsidR="00D20D0A">
        <w:rPr>
          <w:lang w:val="en-US"/>
        </w:rPr>
        <w:t>)</w:t>
      </w:r>
      <w:r w:rsidR="00D20D0A" w:rsidRPr="00D20D0A">
        <w:rPr>
          <w:lang w:val="en-US"/>
        </w:rPr>
        <w:t xml:space="preserve"> on ‘</w:t>
      </w:r>
      <w:r w:rsidR="00D20D0A" w:rsidRPr="00D20D0A">
        <w:rPr>
          <w:i/>
          <w:iCs/>
          <w:lang w:val="en-US"/>
        </w:rPr>
        <w:t>educ’</w:t>
      </w:r>
      <w:r w:rsidR="00D20D0A" w:rsidRPr="00D20D0A">
        <w:rPr>
          <w:lang w:val="en-US"/>
        </w:rPr>
        <w:t>, ‘</w:t>
      </w:r>
      <w:proofErr w:type="spellStart"/>
      <w:r w:rsidR="00D20D0A" w:rsidRPr="00D20D0A">
        <w:rPr>
          <w:i/>
          <w:iCs/>
          <w:lang w:val="en-US"/>
        </w:rPr>
        <w:t>exper</w:t>
      </w:r>
      <w:proofErr w:type="spellEnd"/>
      <w:r w:rsidR="00D20D0A" w:rsidRPr="00D20D0A">
        <w:rPr>
          <w:i/>
          <w:iCs/>
          <w:lang w:val="en-US"/>
        </w:rPr>
        <w:t>’</w:t>
      </w:r>
      <w:r w:rsidR="00D20D0A" w:rsidRPr="00D20D0A">
        <w:rPr>
          <w:lang w:val="en-US"/>
        </w:rPr>
        <w:t>, ‘</w:t>
      </w:r>
      <w:r w:rsidR="00D20D0A" w:rsidRPr="00D20D0A">
        <w:rPr>
          <w:i/>
          <w:iCs/>
          <w:lang w:val="en-US"/>
        </w:rPr>
        <w:t>tenure’</w:t>
      </w:r>
      <w:r w:rsidR="00D20D0A" w:rsidRPr="00D20D0A">
        <w:rPr>
          <w:lang w:val="en-US"/>
        </w:rPr>
        <w:t xml:space="preserve"> </w:t>
      </w:r>
      <w:r w:rsidR="00C31471">
        <w:rPr>
          <w:lang w:val="en-US"/>
        </w:rPr>
        <w:t xml:space="preserve">, </w:t>
      </w:r>
      <w:r w:rsidR="00D20D0A" w:rsidRPr="00D20D0A">
        <w:rPr>
          <w:lang w:val="en-US"/>
        </w:rPr>
        <w:t>‘</w:t>
      </w:r>
      <w:r w:rsidR="00D20D0A" w:rsidRPr="00D20D0A">
        <w:rPr>
          <w:i/>
          <w:iCs/>
          <w:lang w:val="en-US"/>
        </w:rPr>
        <w:t>urban’</w:t>
      </w:r>
      <w:r w:rsidR="00C31471">
        <w:rPr>
          <w:i/>
          <w:iCs/>
          <w:lang w:val="en-US"/>
        </w:rPr>
        <w:t xml:space="preserve"> </w:t>
      </w:r>
      <w:r w:rsidR="00C31471">
        <w:rPr>
          <w:lang w:val="en-US"/>
        </w:rPr>
        <w:t>and ‘</w:t>
      </w:r>
      <w:r w:rsidR="00C31471">
        <w:rPr>
          <w:i/>
          <w:iCs/>
          <w:lang w:val="en-US"/>
        </w:rPr>
        <w:t>married</w:t>
      </w:r>
      <w:r w:rsidR="00C31471">
        <w:rPr>
          <w:lang w:val="en-US"/>
        </w:rPr>
        <w:t>’</w:t>
      </w:r>
      <w:r w:rsidR="00D20D0A" w:rsidRPr="00D20D0A">
        <w:rPr>
          <w:lang w:val="en-US"/>
        </w:rPr>
        <w:t xml:space="preserve"> (include an intercept). </w:t>
      </w:r>
      <w:r w:rsidR="00EF11F8">
        <w:rPr>
          <w:lang w:val="en-US"/>
        </w:rPr>
        <w:t>Is th</w:t>
      </w:r>
      <w:r w:rsidR="00EF11F8">
        <w:rPr>
          <w:lang w:val="en-US"/>
        </w:rPr>
        <w:t>e</w:t>
      </w:r>
      <w:r w:rsidR="00EF11F8">
        <w:rPr>
          <w:lang w:val="en-US"/>
        </w:rPr>
        <w:t xml:space="preserve"> </w:t>
      </w:r>
      <w:r w:rsidR="00F2424D">
        <w:rPr>
          <w:lang w:val="en-US"/>
        </w:rPr>
        <w:t xml:space="preserve">wage </w:t>
      </w:r>
      <w:r w:rsidR="00EF11F8">
        <w:rPr>
          <w:lang w:val="en-US"/>
        </w:rPr>
        <w:t>difference</w:t>
      </w:r>
      <w:r w:rsidR="00F2424D">
        <w:rPr>
          <w:lang w:val="en-US"/>
        </w:rPr>
        <w:t xml:space="preserve"> between urban and non-urban workers</w:t>
      </w:r>
      <w:r w:rsidR="00EF11F8">
        <w:rPr>
          <w:lang w:val="en-US"/>
        </w:rPr>
        <w:t xml:space="preserve"> statistically significant?</w:t>
      </w:r>
      <w:r w:rsidR="00F2424D">
        <w:rPr>
          <w:lang w:val="en-US"/>
        </w:rPr>
        <w:t xml:space="preserve"> </w:t>
      </w:r>
      <w:r w:rsidR="00F2424D">
        <w:rPr>
          <w:lang w:val="en-US"/>
        </w:rPr>
        <w:t>Provide an interpretation.</w:t>
      </w:r>
    </w:p>
    <w:p w14:paraId="609F3F54" w14:textId="77777777" w:rsidR="005A2E05" w:rsidRDefault="005A2E05" w:rsidP="005A2E05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Pr="000C38EC">
        <w:rPr>
          <w:lang w:val="en-US"/>
        </w:rPr>
        <w:t>Adjust the regression from part (</w:t>
      </w:r>
      <w:r>
        <w:rPr>
          <w:lang w:val="en-US"/>
        </w:rPr>
        <w:t>a</w:t>
      </w:r>
      <w:r w:rsidRPr="000C38EC">
        <w:rPr>
          <w:lang w:val="en-US"/>
        </w:rPr>
        <w:t>) to test whether married people living not in the urban area have higher wages than single people living not in the urban area. Explain the results.</w:t>
      </w:r>
    </w:p>
    <w:p w14:paraId="7EEE4848" w14:textId="4AAD0A5E" w:rsidR="0055403A" w:rsidRDefault="008A2760" w:rsidP="0055403A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c</w:t>
      </w:r>
      <w:r w:rsidR="00FB5949">
        <w:rPr>
          <w:lang w:val="en-US"/>
        </w:rPr>
        <w:t>.</w:t>
      </w:r>
      <w:r w:rsidR="00806915">
        <w:rPr>
          <w:lang w:val="en-US"/>
        </w:rPr>
        <w:t xml:space="preserve"> </w:t>
      </w:r>
      <w:r w:rsidR="00993CA0" w:rsidRPr="000C38EC">
        <w:rPr>
          <w:lang w:val="en-US"/>
        </w:rPr>
        <w:t>Adjust the regression from part (</w:t>
      </w:r>
      <w:r w:rsidR="000C38EC">
        <w:rPr>
          <w:lang w:val="en-US"/>
        </w:rPr>
        <w:t>a</w:t>
      </w:r>
      <w:r w:rsidR="00993CA0" w:rsidRPr="000C38EC">
        <w:rPr>
          <w:lang w:val="en-US"/>
        </w:rPr>
        <w:t xml:space="preserve">) to test whether </w:t>
      </w:r>
      <w:r w:rsidR="003C3A59">
        <w:rPr>
          <w:lang w:val="en-US"/>
        </w:rPr>
        <w:t>return</w:t>
      </w:r>
      <w:r w:rsidR="001E5785">
        <w:rPr>
          <w:lang w:val="en-US"/>
        </w:rPr>
        <w:t>s</w:t>
      </w:r>
      <w:r w:rsidR="003C3A59">
        <w:rPr>
          <w:lang w:val="en-US"/>
        </w:rPr>
        <w:t xml:space="preserve"> </w:t>
      </w:r>
      <w:r w:rsidR="001E5785">
        <w:rPr>
          <w:lang w:val="en-US"/>
        </w:rPr>
        <w:t>to</w:t>
      </w:r>
      <w:r w:rsidR="003C3A59">
        <w:rPr>
          <w:lang w:val="en-US"/>
        </w:rPr>
        <w:t xml:space="preserve"> education differ</w:t>
      </w:r>
      <w:r w:rsidR="001E5785">
        <w:rPr>
          <w:lang w:val="en-US"/>
        </w:rPr>
        <w:t xml:space="preserve"> between urban and non-urban people. </w:t>
      </w:r>
      <w:r w:rsidR="0055403A">
        <w:rPr>
          <w:lang w:val="en-US"/>
        </w:rPr>
        <w:t xml:space="preserve">Do you still observe evidence of wage </w:t>
      </w:r>
      <w:r w:rsidR="00831317">
        <w:rPr>
          <w:lang w:val="en-US"/>
        </w:rPr>
        <w:t>gap between urban and non-urban workers</w:t>
      </w:r>
      <w:r w:rsidR="0055403A">
        <w:rPr>
          <w:lang w:val="en-US"/>
        </w:rPr>
        <w:t>? Explain your findings and adjust the model if necessary.</w:t>
      </w:r>
    </w:p>
    <w:p w14:paraId="0C014F44" w14:textId="4C33CBA1" w:rsidR="002A6D3C" w:rsidRDefault="00FB5949" w:rsidP="0055403A">
      <w:pPr>
        <w:spacing w:after="120" w:line="276" w:lineRule="auto"/>
        <w:rPr>
          <w:lang w:val="en-US"/>
        </w:rPr>
      </w:pPr>
      <w:r>
        <w:rPr>
          <w:lang w:val="en-US"/>
        </w:rPr>
        <w:t xml:space="preserve">2. </w:t>
      </w:r>
      <w:r w:rsidR="00497CF7" w:rsidRPr="00497CF7">
        <w:rPr>
          <w:lang w:val="en-US"/>
        </w:rPr>
        <w:t xml:space="preserve">Use the data in </w:t>
      </w:r>
      <w:r w:rsidR="00497CF7">
        <w:rPr>
          <w:lang w:val="en-US"/>
        </w:rPr>
        <w:t>‘</w:t>
      </w:r>
      <w:r w:rsidR="00497CF7" w:rsidRPr="00497CF7">
        <w:rPr>
          <w:lang w:val="en-US"/>
        </w:rPr>
        <w:t>LOANAPP</w:t>
      </w:r>
      <w:r w:rsidR="00111AD1">
        <w:rPr>
          <w:lang w:val="en-US"/>
        </w:rPr>
        <w:t>_2</w:t>
      </w:r>
      <w:r w:rsidR="00366B83">
        <w:rPr>
          <w:lang w:val="en-US"/>
        </w:rPr>
        <w:t>’</w:t>
      </w:r>
      <w:r w:rsidR="00366B83" w:rsidRPr="00497CF7">
        <w:rPr>
          <w:lang w:val="en-US"/>
        </w:rPr>
        <w:t xml:space="preserve"> </w:t>
      </w:r>
      <w:r w:rsidR="00366B83">
        <w:rPr>
          <w:lang w:val="en-US"/>
        </w:rPr>
        <w:t xml:space="preserve">for </w:t>
      </w:r>
      <w:r w:rsidR="00497CF7" w:rsidRPr="00497CF7">
        <w:rPr>
          <w:lang w:val="en-US"/>
        </w:rPr>
        <w:t>this exercise. The binary variable to be explained</w:t>
      </w:r>
      <w:r w:rsidR="00497CF7">
        <w:rPr>
          <w:lang w:val="en-US"/>
        </w:rPr>
        <w:t xml:space="preserve"> </w:t>
      </w:r>
      <w:r w:rsidR="00497CF7" w:rsidRPr="00497CF7">
        <w:rPr>
          <w:lang w:val="en-US"/>
        </w:rPr>
        <w:t xml:space="preserve">is </w:t>
      </w:r>
      <w:r w:rsidR="00AF7391">
        <w:rPr>
          <w:lang w:val="en-US"/>
        </w:rPr>
        <w:t>‘</w:t>
      </w:r>
      <w:r w:rsidR="00497CF7" w:rsidRPr="00497CF7">
        <w:rPr>
          <w:i/>
          <w:iCs/>
          <w:lang w:val="en-US"/>
        </w:rPr>
        <w:t>approve</w:t>
      </w:r>
      <w:r w:rsidR="00D433A7">
        <w:rPr>
          <w:i/>
          <w:iCs/>
          <w:lang w:val="en-US"/>
        </w:rPr>
        <w:t>’</w:t>
      </w:r>
      <w:r w:rsidR="00497CF7" w:rsidRPr="00497CF7">
        <w:rPr>
          <w:lang w:val="en-US"/>
        </w:rPr>
        <w:t>, which is equal to one if a mortgage loan to an individual was approved. The</w:t>
      </w:r>
      <w:r w:rsidR="00497CF7">
        <w:rPr>
          <w:lang w:val="en-US"/>
        </w:rPr>
        <w:t xml:space="preserve"> </w:t>
      </w:r>
      <w:r w:rsidR="00497CF7" w:rsidRPr="00497CF7">
        <w:rPr>
          <w:lang w:val="en-US"/>
        </w:rPr>
        <w:t xml:space="preserve">key explanatory variable is </w:t>
      </w:r>
      <w:r w:rsidR="00D433A7">
        <w:rPr>
          <w:lang w:val="en-US"/>
        </w:rPr>
        <w:t>‘</w:t>
      </w:r>
      <w:r w:rsidR="00497CF7" w:rsidRPr="00497CF7">
        <w:rPr>
          <w:i/>
          <w:iCs/>
          <w:lang w:val="en-US"/>
        </w:rPr>
        <w:t>white</w:t>
      </w:r>
      <w:r w:rsidR="00D433A7">
        <w:rPr>
          <w:i/>
          <w:iCs/>
          <w:lang w:val="en-US"/>
        </w:rPr>
        <w:t>’</w:t>
      </w:r>
      <w:r w:rsidR="00497CF7" w:rsidRPr="00497CF7">
        <w:rPr>
          <w:lang w:val="en-US"/>
        </w:rPr>
        <w:t>, a dummy variable equal to one if the applicant was</w:t>
      </w:r>
      <w:r w:rsidR="00497CF7">
        <w:rPr>
          <w:lang w:val="en-US"/>
        </w:rPr>
        <w:t xml:space="preserve"> </w:t>
      </w:r>
      <w:r w:rsidR="00497CF7" w:rsidRPr="00497CF7">
        <w:rPr>
          <w:lang w:val="en-US"/>
        </w:rPr>
        <w:t>white.</w:t>
      </w:r>
    </w:p>
    <w:p w14:paraId="3D9F5E8A" w14:textId="7A4EC4BB" w:rsidR="00497CF7" w:rsidRDefault="002A6D3C" w:rsidP="002A6D3C">
      <w:pPr>
        <w:spacing w:after="120" w:line="276" w:lineRule="auto"/>
        <w:rPr>
          <w:lang w:val="en-US"/>
        </w:rPr>
      </w:pPr>
      <w:r w:rsidRPr="002A6D3C">
        <w:rPr>
          <w:lang w:val="en-US"/>
        </w:rPr>
        <w:t>To test for discrimination in the mortgage loan market, a linear probability model</w:t>
      </w:r>
      <w:r>
        <w:rPr>
          <w:lang w:val="en-US"/>
        </w:rPr>
        <w:t xml:space="preserve"> </w:t>
      </w:r>
      <w:r w:rsidRPr="002A6D3C">
        <w:rPr>
          <w:lang w:val="en-US"/>
        </w:rPr>
        <w:t>can be used:</w:t>
      </w:r>
    </w:p>
    <w:p w14:paraId="78F93303" w14:textId="2DDB878B" w:rsidR="002A6D3C" w:rsidRDefault="002A6D3C" w:rsidP="002A6D3C">
      <w:pPr>
        <w:spacing w:after="120" w:line="276" w:lineRule="auto"/>
        <w:jc w:val="center"/>
        <w:rPr>
          <w:lang w:val="en-US"/>
        </w:rPr>
      </w:pPr>
      <w:r w:rsidRPr="002A6D3C">
        <w:rPr>
          <w:noProof/>
          <w:lang w:val="en-US"/>
        </w:rPr>
        <w:drawing>
          <wp:inline distT="0" distB="0" distL="0" distR="0" wp14:anchorId="59EB9FDC" wp14:editId="3F6095E3">
            <wp:extent cx="2591162" cy="228632"/>
            <wp:effectExtent l="0" t="0" r="0" b="0"/>
            <wp:docPr id="6452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8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815B" w14:textId="75CB2607" w:rsidR="00FB5949" w:rsidRDefault="00FB5949" w:rsidP="009F59D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a. </w:t>
      </w:r>
      <w:r w:rsidR="009F59D9" w:rsidRPr="009F59D9">
        <w:rPr>
          <w:lang w:val="en-US"/>
        </w:rPr>
        <w:t>If there is discrimination against minorities, and the appropriate factors have been</w:t>
      </w:r>
      <w:r w:rsidR="004842A0">
        <w:rPr>
          <w:lang w:val="en-US"/>
        </w:rPr>
        <w:t xml:space="preserve"> </w:t>
      </w:r>
      <w:r w:rsidR="009F59D9" w:rsidRPr="009F59D9">
        <w:rPr>
          <w:lang w:val="en-US"/>
        </w:rPr>
        <w:t xml:space="preserve">controlled for, what is the sign of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 w:rsidR="009F59D9" w:rsidRPr="009F59D9">
        <w:rPr>
          <w:lang w:val="en-US"/>
        </w:rPr>
        <w:t>?</w:t>
      </w:r>
    </w:p>
    <w:p w14:paraId="65D98D93" w14:textId="1C41DDE3" w:rsidR="00371EAF" w:rsidRDefault="00371EAF" w:rsidP="00371EA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b. </w:t>
      </w:r>
      <w:r w:rsidRPr="00371EAF">
        <w:rPr>
          <w:lang w:val="en-US"/>
        </w:rPr>
        <w:t xml:space="preserve">Regress </w:t>
      </w:r>
      <w:r w:rsidRPr="00D56A45">
        <w:rPr>
          <w:i/>
          <w:iCs/>
          <w:lang w:val="en-US"/>
        </w:rPr>
        <w:t>approve</w:t>
      </w:r>
      <w:r w:rsidRPr="00371EAF">
        <w:rPr>
          <w:lang w:val="en-US"/>
        </w:rPr>
        <w:t xml:space="preserve"> on </w:t>
      </w:r>
      <w:r w:rsidRPr="00D56A45">
        <w:rPr>
          <w:i/>
          <w:iCs/>
          <w:lang w:val="en-US"/>
        </w:rPr>
        <w:t>white</w:t>
      </w:r>
      <w:r w:rsidRPr="00371EAF">
        <w:rPr>
          <w:lang w:val="en-US"/>
        </w:rPr>
        <w:t>. Interpret the</w:t>
      </w:r>
      <w:r>
        <w:rPr>
          <w:lang w:val="en-US"/>
        </w:rPr>
        <w:t xml:space="preserve"> </w:t>
      </w:r>
      <w:r w:rsidRPr="00371EAF">
        <w:rPr>
          <w:lang w:val="en-US"/>
        </w:rPr>
        <w:t xml:space="preserve">coefficient on </w:t>
      </w:r>
      <w:r w:rsidRPr="00D56A45">
        <w:rPr>
          <w:i/>
          <w:iCs/>
          <w:lang w:val="en-US"/>
        </w:rPr>
        <w:t>white</w:t>
      </w:r>
      <w:r w:rsidRPr="00371EAF">
        <w:rPr>
          <w:lang w:val="en-US"/>
        </w:rPr>
        <w:t>. Is it statistically significant? Is it practically large?</w:t>
      </w:r>
    </w:p>
    <w:p w14:paraId="3CF3D76D" w14:textId="7976B706" w:rsidR="006F64F0" w:rsidRDefault="006F64F0" w:rsidP="006F64F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c. </w:t>
      </w:r>
      <w:r w:rsidRPr="006F64F0">
        <w:rPr>
          <w:lang w:val="en-US"/>
        </w:rPr>
        <w:t xml:space="preserve">As controls, add the variables </w:t>
      </w:r>
      <w:proofErr w:type="spellStart"/>
      <w:r w:rsidRPr="006F64F0">
        <w:rPr>
          <w:i/>
          <w:iCs/>
          <w:lang w:val="en-US"/>
        </w:rPr>
        <w:t>obrat</w:t>
      </w:r>
      <w:proofErr w:type="spellEnd"/>
      <w:r w:rsidRPr="006F64F0">
        <w:rPr>
          <w:lang w:val="en-US"/>
        </w:rPr>
        <w:t xml:space="preserve">, </w:t>
      </w:r>
      <w:proofErr w:type="spellStart"/>
      <w:r w:rsidRPr="006F64F0">
        <w:rPr>
          <w:i/>
          <w:iCs/>
          <w:lang w:val="en-US"/>
        </w:rPr>
        <w:t>loanprc</w:t>
      </w:r>
      <w:proofErr w:type="spellEnd"/>
      <w:r w:rsidRPr="006F64F0">
        <w:rPr>
          <w:lang w:val="en-US"/>
        </w:rPr>
        <w:t xml:space="preserve">, </w:t>
      </w:r>
      <w:proofErr w:type="spellStart"/>
      <w:r w:rsidRPr="006F64F0">
        <w:rPr>
          <w:i/>
          <w:iCs/>
          <w:lang w:val="en-US"/>
        </w:rPr>
        <w:t>unem</w:t>
      </w:r>
      <w:proofErr w:type="spellEnd"/>
      <w:r w:rsidRPr="006F64F0">
        <w:rPr>
          <w:lang w:val="en-US"/>
        </w:rPr>
        <w:t xml:space="preserve">, </w:t>
      </w:r>
      <w:r w:rsidRPr="006F64F0">
        <w:rPr>
          <w:i/>
          <w:iCs/>
          <w:lang w:val="en-US"/>
        </w:rPr>
        <w:t>married</w:t>
      </w:r>
      <w:r w:rsidRPr="006F64F0">
        <w:rPr>
          <w:lang w:val="en-US"/>
        </w:rPr>
        <w:t xml:space="preserve">,  </w:t>
      </w:r>
      <w:proofErr w:type="spellStart"/>
      <w:r w:rsidRPr="006F64F0">
        <w:rPr>
          <w:i/>
          <w:iCs/>
          <w:lang w:val="en-US"/>
        </w:rPr>
        <w:t>chist</w:t>
      </w:r>
      <w:proofErr w:type="spellEnd"/>
      <w:r w:rsidRPr="006F64F0">
        <w:rPr>
          <w:lang w:val="en-US"/>
        </w:rPr>
        <w:t xml:space="preserve">, </w:t>
      </w:r>
      <w:proofErr w:type="spellStart"/>
      <w:r w:rsidRPr="006F64F0">
        <w:rPr>
          <w:i/>
          <w:iCs/>
          <w:lang w:val="en-US"/>
        </w:rPr>
        <w:t>pubrec</w:t>
      </w:r>
      <w:proofErr w:type="spellEnd"/>
      <w:r w:rsidRPr="006F64F0">
        <w:rPr>
          <w:lang w:val="en-US"/>
        </w:rPr>
        <w:t xml:space="preserve">, </w:t>
      </w:r>
      <w:r w:rsidRPr="006F64F0">
        <w:rPr>
          <w:i/>
          <w:iCs/>
          <w:lang w:val="en-US"/>
        </w:rPr>
        <w:t>mortlat2</w:t>
      </w:r>
      <w:r w:rsidRPr="006F64F0">
        <w:rPr>
          <w:lang w:val="en-US"/>
        </w:rPr>
        <w:t xml:space="preserve">, and </w:t>
      </w:r>
      <w:proofErr w:type="spellStart"/>
      <w:r w:rsidRPr="006F64F0">
        <w:rPr>
          <w:i/>
          <w:iCs/>
          <w:lang w:val="en-US"/>
        </w:rPr>
        <w:t>vr</w:t>
      </w:r>
      <w:proofErr w:type="spellEnd"/>
      <w:r w:rsidRPr="006F64F0">
        <w:rPr>
          <w:lang w:val="en-US"/>
        </w:rPr>
        <w:t>. What happens to the coefficient</w:t>
      </w:r>
      <w:r>
        <w:rPr>
          <w:lang w:val="en-US"/>
        </w:rPr>
        <w:t xml:space="preserve"> </w:t>
      </w:r>
      <w:r w:rsidRPr="006F64F0">
        <w:rPr>
          <w:lang w:val="en-US"/>
        </w:rPr>
        <w:t xml:space="preserve">on </w:t>
      </w:r>
      <w:r w:rsidRPr="004A6EA7">
        <w:rPr>
          <w:i/>
          <w:iCs/>
          <w:lang w:val="en-US"/>
        </w:rPr>
        <w:t>white</w:t>
      </w:r>
      <w:r w:rsidRPr="006F64F0">
        <w:rPr>
          <w:lang w:val="en-US"/>
        </w:rPr>
        <w:t>? Is there still evidence of discrimination against nonwhites?</w:t>
      </w:r>
    </w:p>
    <w:p w14:paraId="0B7FFFA5" w14:textId="37F52E5A" w:rsidR="00D56A45" w:rsidRDefault="00D56A45" w:rsidP="00F50F08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d.</w:t>
      </w:r>
      <w:r w:rsidR="00F50F08" w:rsidRPr="00F50F08">
        <w:rPr>
          <w:lang w:val="en-US"/>
        </w:rPr>
        <w:t xml:space="preserve"> </w:t>
      </w:r>
      <w:r w:rsidR="00F50F08">
        <w:rPr>
          <w:lang w:val="en-US"/>
        </w:rPr>
        <w:t>A</w:t>
      </w:r>
      <w:r w:rsidR="00F50F08" w:rsidRPr="00F50F08">
        <w:rPr>
          <w:lang w:val="en-US"/>
        </w:rPr>
        <w:t>llow the effect of race to interact with the variable measuring other obligations as a percentage of income (</w:t>
      </w:r>
      <w:proofErr w:type="spellStart"/>
      <w:r w:rsidR="00F50F08" w:rsidRPr="00F50F08">
        <w:rPr>
          <w:i/>
          <w:iCs/>
          <w:lang w:val="en-US"/>
        </w:rPr>
        <w:t>obrat</w:t>
      </w:r>
      <w:proofErr w:type="spellEnd"/>
      <w:r w:rsidR="00F50F08" w:rsidRPr="00F50F08">
        <w:rPr>
          <w:lang w:val="en-US"/>
        </w:rPr>
        <w:t>). Is the interaction term significant?</w:t>
      </w:r>
    </w:p>
    <w:p w14:paraId="061B6D09" w14:textId="1E6688F8" w:rsidR="004A6EA7" w:rsidRDefault="00882346" w:rsidP="004A6EA7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>e</w:t>
      </w:r>
      <w:r w:rsidR="004A6EA7">
        <w:rPr>
          <w:lang w:val="en-US"/>
        </w:rPr>
        <w:t xml:space="preserve">. </w:t>
      </w:r>
      <w:r w:rsidR="004A6EA7" w:rsidRPr="004A6EA7">
        <w:rPr>
          <w:lang w:val="en-US"/>
        </w:rPr>
        <w:t>Using the model from part (</w:t>
      </w:r>
      <w:r>
        <w:rPr>
          <w:lang w:val="en-US"/>
        </w:rPr>
        <w:t>d</w:t>
      </w:r>
      <w:r w:rsidR="004A6EA7" w:rsidRPr="004A6EA7">
        <w:rPr>
          <w:lang w:val="en-US"/>
        </w:rPr>
        <w:t>), what is the effect of being white on the probability</w:t>
      </w:r>
      <w:r w:rsidR="004A6EA7">
        <w:rPr>
          <w:lang w:val="en-US"/>
        </w:rPr>
        <w:t xml:space="preserve"> </w:t>
      </w:r>
      <w:r w:rsidR="004A6EA7" w:rsidRPr="004A6EA7">
        <w:rPr>
          <w:lang w:val="en-US"/>
        </w:rPr>
        <w:t>of</w:t>
      </w:r>
      <w:r w:rsidR="004A6EA7">
        <w:rPr>
          <w:lang w:val="en-US"/>
        </w:rPr>
        <w:t xml:space="preserve"> </w:t>
      </w:r>
      <w:r w:rsidR="004A6EA7" w:rsidRPr="004A6EA7">
        <w:rPr>
          <w:lang w:val="en-US"/>
        </w:rPr>
        <w:t xml:space="preserve">approval when </w:t>
      </w:r>
      <w:proofErr w:type="spellStart"/>
      <w:r w:rsidR="004A6EA7" w:rsidRPr="004A6EA7">
        <w:rPr>
          <w:i/>
          <w:iCs/>
          <w:lang w:val="en-US"/>
        </w:rPr>
        <w:t>obrat</w:t>
      </w:r>
      <w:proofErr w:type="spellEnd"/>
      <w:r w:rsidR="004A6EA7" w:rsidRPr="004A6EA7">
        <w:rPr>
          <w:lang w:val="en-US"/>
        </w:rPr>
        <w:t xml:space="preserve"> </w:t>
      </w:r>
      <w:r w:rsidR="004041BB">
        <w:rPr>
          <w:lang w:val="en-US"/>
        </w:rPr>
        <w:t xml:space="preserve">= </w:t>
      </w:r>
      <w:r w:rsidR="004A6EA7" w:rsidRPr="004A6EA7">
        <w:rPr>
          <w:lang w:val="en-US"/>
        </w:rPr>
        <w:t>32, which is roughly the mean value in the sample?</w:t>
      </w:r>
      <w:r w:rsidR="004A6EA7">
        <w:rPr>
          <w:lang w:val="en-US"/>
        </w:rPr>
        <w:t xml:space="preserve"> </w:t>
      </w:r>
      <w:r w:rsidR="004A6EA7" w:rsidRPr="004A6EA7">
        <w:rPr>
          <w:lang w:val="en-US"/>
        </w:rPr>
        <w:t>Obtain a 95% confidence interval for this effect.</w:t>
      </w:r>
    </w:p>
    <w:p w14:paraId="060ABB8F" w14:textId="0D78A4C9" w:rsidR="004D6887" w:rsidRDefault="0002556F" w:rsidP="0002556F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f. </w:t>
      </w:r>
      <w:r w:rsidRPr="0002556F">
        <w:rPr>
          <w:lang w:val="en-US"/>
        </w:rPr>
        <w:t xml:space="preserve">Estimate a probit model of </w:t>
      </w:r>
      <w:r w:rsidRPr="0002556F">
        <w:rPr>
          <w:i/>
          <w:iCs/>
          <w:lang w:val="en-US"/>
        </w:rPr>
        <w:t>approve</w:t>
      </w:r>
      <w:r w:rsidRPr="0002556F">
        <w:rPr>
          <w:lang w:val="en-US"/>
        </w:rPr>
        <w:t xml:space="preserve"> on </w:t>
      </w:r>
      <w:r w:rsidRPr="0002556F">
        <w:rPr>
          <w:i/>
          <w:iCs/>
          <w:lang w:val="en-US"/>
        </w:rPr>
        <w:t>white</w:t>
      </w:r>
      <w:r w:rsidRPr="0002556F">
        <w:rPr>
          <w:lang w:val="en-US"/>
        </w:rPr>
        <w:t>. Find the estimated probability of</w:t>
      </w:r>
      <w:r>
        <w:rPr>
          <w:lang w:val="en-US"/>
        </w:rPr>
        <w:t xml:space="preserve"> </w:t>
      </w:r>
      <w:r w:rsidRPr="0002556F">
        <w:rPr>
          <w:lang w:val="en-US"/>
        </w:rPr>
        <w:t>loan</w:t>
      </w:r>
      <w:r>
        <w:rPr>
          <w:lang w:val="en-US"/>
        </w:rPr>
        <w:t xml:space="preserve"> </w:t>
      </w:r>
      <w:r w:rsidRPr="0002556F">
        <w:rPr>
          <w:lang w:val="en-US"/>
        </w:rPr>
        <w:t>approval for both whites and nonwhites. How do these compare with the</w:t>
      </w:r>
      <w:r>
        <w:rPr>
          <w:lang w:val="en-US"/>
        </w:rPr>
        <w:t xml:space="preserve"> </w:t>
      </w:r>
      <w:r w:rsidRPr="0002556F">
        <w:rPr>
          <w:lang w:val="en-US"/>
        </w:rPr>
        <w:t>linear probability estimates?</w:t>
      </w:r>
    </w:p>
    <w:p w14:paraId="65CFE0F9" w14:textId="6054EE08" w:rsidR="001624CF" w:rsidRPr="00650D9C" w:rsidRDefault="001624CF" w:rsidP="003675E1">
      <w:pPr>
        <w:spacing w:after="120" w:line="276" w:lineRule="auto"/>
        <w:rPr>
          <w:i/>
          <w:iCs/>
          <w:color w:val="002060"/>
          <w:lang w:val="en-US"/>
        </w:rPr>
      </w:pPr>
      <w:r w:rsidRPr="003675E1">
        <w:rPr>
          <w:i/>
          <w:iCs/>
          <w:color w:val="002060"/>
          <w:lang w:val="en-US"/>
        </w:rPr>
        <w:t xml:space="preserve">Hint: To get a predicted probability </w:t>
      </w:r>
      <w:r w:rsidR="00EB0962">
        <w:rPr>
          <w:i/>
          <w:iCs/>
          <w:color w:val="002060"/>
          <w:lang w:val="en-US"/>
        </w:rPr>
        <w:t xml:space="preserve">(a probit model) </w:t>
      </w:r>
      <w:r w:rsidRPr="003675E1">
        <w:rPr>
          <w:i/>
          <w:iCs/>
          <w:color w:val="002060"/>
          <w:lang w:val="en-US"/>
        </w:rPr>
        <w:t xml:space="preserve">you must run the index </w:t>
      </w:r>
      <m:oMath>
        <m:sSub>
          <m:sSubPr>
            <m:ctrlPr>
              <w:rPr>
                <w:rFonts w:ascii="Cambria Math" w:hAnsi="Cambria Math"/>
                <w:i/>
                <w:iCs/>
                <w:color w:val="002060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color w:val="00206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2060"/>
                    <w:lang w:val="en-US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color w:val="002060"/>
                <w:lang w:val="en-US"/>
              </w:rPr>
              <m:t>0</m:t>
            </m:r>
          </m:sub>
        </m:sSub>
        <m:r>
          <w:rPr>
            <w:rFonts w:ascii="Cambria Math" w:hAnsi="Cambria Math"/>
            <w:color w:val="002060"/>
            <w:lang w:val="en-US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002060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2060"/>
                <w:lang w:val="en-US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002060"/>
                <w:lang w:val="en-US"/>
              </w:rPr>
              <m:t>i</m:t>
            </m:r>
          </m:sub>
        </m:sSub>
        <m:acc>
          <m:accPr>
            <m:ctrlPr>
              <w:rPr>
                <w:rFonts w:ascii="Cambria Math" w:hAnsi="Cambria Math"/>
                <w:b/>
                <w:bCs/>
                <w:i/>
                <w:iCs/>
                <w:color w:val="00206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2060"/>
                <w:lang w:val="en-US"/>
              </w:rPr>
              <m:t>β</m:t>
            </m:r>
          </m:e>
        </m:acc>
      </m:oMath>
      <w:r w:rsidR="00567EFC">
        <w:rPr>
          <w:i/>
          <w:iCs/>
          <w:color w:val="002060"/>
          <w:lang w:val="en-US"/>
        </w:rPr>
        <w:t xml:space="preserve"> </w:t>
      </w:r>
      <w:r w:rsidRPr="003675E1">
        <w:rPr>
          <w:i/>
          <w:iCs/>
          <w:color w:val="002060"/>
          <w:lang w:val="en-US"/>
        </w:rPr>
        <w:t xml:space="preserve">through the standard normal CDF, </w:t>
      </w:r>
      <m:oMath>
        <m:r>
          <w:rPr>
            <w:rFonts w:ascii="Cambria Math" w:hAnsi="Cambria Math"/>
            <w:color w:val="002060"/>
            <w:lang w:val="en-US"/>
          </w:rPr>
          <m:t>ϕ(</m:t>
        </m:r>
        <m:sSub>
          <m:sSubPr>
            <m:ctrlPr>
              <w:rPr>
                <w:rFonts w:ascii="Cambria Math" w:hAnsi="Cambria Math"/>
                <w:i/>
                <w:iCs/>
                <w:color w:val="002060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color w:val="00206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2060"/>
                    <w:lang w:val="en-US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color w:val="002060"/>
                <w:lang w:val="en-US"/>
              </w:rPr>
              <m:t>0</m:t>
            </m:r>
          </m:sub>
        </m:sSub>
        <m:r>
          <w:rPr>
            <w:rFonts w:ascii="Cambria Math" w:hAnsi="Cambria Math"/>
            <w:color w:val="002060"/>
            <w:lang w:val="en-US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color w:val="002060"/>
                <w:lang w:val="en-US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color w:val="002060"/>
                <w:lang w:val="en-US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  <w:color w:val="002060"/>
                <w:lang w:val="en-US"/>
              </w:rPr>
              <m:t>i</m:t>
            </m:r>
          </m:sub>
        </m:sSub>
        <m:acc>
          <m:accPr>
            <m:ctrlPr>
              <w:rPr>
                <w:rFonts w:ascii="Cambria Math" w:hAnsi="Cambria Math"/>
                <w:b/>
                <w:bCs/>
                <w:i/>
                <w:iCs/>
                <w:color w:val="00206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2060"/>
                <w:lang w:val="en-US"/>
              </w:rPr>
              <m:t>β</m:t>
            </m:r>
          </m:e>
        </m:acc>
        <m:r>
          <m:rPr>
            <m:sty m:val="bi"/>
          </m:rPr>
          <w:rPr>
            <w:rFonts w:ascii="Cambria Math" w:hAnsi="Cambria Math"/>
            <w:color w:val="002060"/>
            <w:lang w:val="en-US"/>
          </w:rPr>
          <m:t>)</m:t>
        </m:r>
      </m:oMath>
      <w:r w:rsidRPr="003675E1">
        <w:rPr>
          <w:i/>
          <w:iCs/>
          <w:color w:val="002060"/>
          <w:lang w:val="en-US"/>
        </w:rPr>
        <w:t>, which in EViews is the function @cnorm.</w:t>
      </w:r>
      <w:r w:rsidR="00650D9C" w:rsidRPr="00650D9C">
        <w:rPr>
          <w:lang w:val="en-US"/>
        </w:rPr>
        <w:t xml:space="preserve"> </w:t>
      </w:r>
      <w:r w:rsidR="00650D9C" w:rsidRPr="00650D9C">
        <w:rPr>
          <w:i/>
          <w:iCs/>
          <w:color w:val="002060"/>
          <w:lang w:val="en-US"/>
        </w:rPr>
        <w:t>Because WHITE is the only regressor and it's binary, there are just two possible indices to evaluate: one with WHITE = 0 (nonwhites) and one with WHITE = 1 (whites).</w:t>
      </w:r>
      <w:r w:rsidR="00917157">
        <w:rPr>
          <w:i/>
          <w:iCs/>
          <w:color w:val="002060"/>
          <w:lang w:val="en-US"/>
        </w:rPr>
        <w:t xml:space="preserve"> </w:t>
      </w:r>
      <w:r w:rsidR="00917157" w:rsidRPr="00917157">
        <w:rPr>
          <w:i/>
          <w:iCs/>
          <w:color w:val="002060"/>
          <w:lang w:val="en-US"/>
        </w:rPr>
        <w:t>(@logit for a logit model)</w:t>
      </w:r>
    </w:p>
    <w:p w14:paraId="2B2A39BF" w14:textId="418313BB" w:rsidR="00DF2579" w:rsidRDefault="00DF2579" w:rsidP="00D51060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lastRenderedPageBreak/>
        <w:t xml:space="preserve">g. </w:t>
      </w:r>
      <w:r w:rsidR="00E13164">
        <w:rPr>
          <w:lang w:val="en-US"/>
        </w:rPr>
        <w:t>A</w:t>
      </w:r>
      <w:r w:rsidR="00E13164" w:rsidRPr="006F64F0">
        <w:rPr>
          <w:lang w:val="en-US"/>
        </w:rPr>
        <w:t xml:space="preserve">dd the variables </w:t>
      </w:r>
      <w:proofErr w:type="spellStart"/>
      <w:r w:rsidR="00E13164" w:rsidRPr="006F64F0">
        <w:rPr>
          <w:i/>
          <w:iCs/>
          <w:lang w:val="en-US"/>
        </w:rPr>
        <w:t>obrat</w:t>
      </w:r>
      <w:proofErr w:type="spellEnd"/>
      <w:r w:rsidR="00E13164" w:rsidRPr="006F64F0">
        <w:rPr>
          <w:lang w:val="en-US"/>
        </w:rPr>
        <w:t xml:space="preserve">, </w:t>
      </w:r>
      <w:proofErr w:type="spellStart"/>
      <w:r w:rsidR="00E13164" w:rsidRPr="006F64F0">
        <w:rPr>
          <w:i/>
          <w:iCs/>
          <w:lang w:val="en-US"/>
        </w:rPr>
        <w:t>loanprc</w:t>
      </w:r>
      <w:proofErr w:type="spellEnd"/>
      <w:r w:rsidR="00E13164" w:rsidRPr="006F64F0">
        <w:rPr>
          <w:lang w:val="en-US"/>
        </w:rPr>
        <w:t xml:space="preserve">, </w:t>
      </w:r>
      <w:proofErr w:type="spellStart"/>
      <w:r w:rsidR="00E13164" w:rsidRPr="006F64F0">
        <w:rPr>
          <w:i/>
          <w:iCs/>
          <w:lang w:val="en-US"/>
        </w:rPr>
        <w:t>unem</w:t>
      </w:r>
      <w:proofErr w:type="spellEnd"/>
      <w:r w:rsidR="00E13164" w:rsidRPr="006F64F0">
        <w:rPr>
          <w:lang w:val="en-US"/>
        </w:rPr>
        <w:t xml:space="preserve">, </w:t>
      </w:r>
      <w:r w:rsidR="00E13164" w:rsidRPr="006F64F0">
        <w:rPr>
          <w:i/>
          <w:iCs/>
          <w:lang w:val="en-US"/>
        </w:rPr>
        <w:t>married</w:t>
      </w:r>
      <w:r w:rsidR="00E13164" w:rsidRPr="006F64F0">
        <w:rPr>
          <w:lang w:val="en-US"/>
        </w:rPr>
        <w:t xml:space="preserve">,  </w:t>
      </w:r>
      <w:proofErr w:type="spellStart"/>
      <w:r w:rsidR="00E13164" w:rsidRPr="006F64F0">
        <w:rPr>
          <w:i/>
          <w:iCs/>
          <w:lang w:val="en-US"/>
        </w:rPr>
        <w:t>chist</w:t>
      </w:r>
      <w:proofErr w:type="spellEnd"/>
      <w:r w:rsidR="00E13164" w:rsidRPr="006F64F0">
        <w:rPr>
          <w:lang w:val="en-US"/>
        </w:rPr>
        <w:t xml:space="preserve">, </w:t>
      </w:r>
      <w:proofErr w:type="spellStart"/>
      <w:r w:rsidR="00E13164" w:rsidRPr="006F64F0">
        <w:rPr>
          <w:i/>
          <w:iCs/>
          <w:lang w:val="en-US"/>
        </w:rPr>
        <w:t>pubrec</w:t>
      </w:r>
      <w:proofErr w:type="spellEnd"/>
      <w:r w:rsidR="00E13164" w:rsidRPr="006F64F0">
        <w:rPr>
          <w:lang w:val="en-US"/>
        </w:rPr>
        <w:t xml:space="preserve">, </w:t>
      </w:r>
      <w:r w:rsidR="00E13164" w:rsidRPr="006F64F0">
        <w:rPr>
          <w:i/>
          <w:iCs/>
          <w:lang w:val="en-US"/>
        </w:rPr>
        <w:t>mortlat2</w:t>
      </w:r>
      <w:r w:rsidR="00E13164" w:rsidRPr="006F64F0">
        <w:rPr>
          <w:lang w:val="en-US"/>
        </w:rPr>
        <w:t xml:space="preserve">, and </w:t>
      </w:r>
      <w:proofErr w:type="spellStart"/>
      <w:r w:rsidR="00E13164" w:rsidRPr="006F64F0">
        <w:rPr>
          <w:i/>
          <w:iCs/>
          <w:lang w:val="en-US"/>
        </w:rPr>
        <w:t>vr</w:t>
      </w:r>
      <w:proofErr w:type="spellEnd"/>
      <w:r w:rsidR="00E13164" w:rsidRPr="00E13164">
        <w:rPr>
          <w:lang w:val="en-US"/>
        </w:rPr>
        <w:t xml:space="preserve"> to the probit model</w:t>
      </w:r>
      <w:r w:rsidR="00E13164">
        <w:rPr>
          <w:lang w:val="en-US"/>
        </w:rPr>
        <w:t>.</w:t>
      </w:r>
      <w:r w:rsidR="00E13164" w:rsidRPr="006F64F0">
        <w:rPr>
          <w:lang w:val="en-US"/>
        </w:rPr>
        <w:t xml:space="preserve"> </w:t>
      </w:r>
      <w:r w:rsidR="00D51060" w:rsidRPr="00D51060">
        <w:rPr>
          <w:lang w:val="en-US"/>
        </w:rPr>
        <w:t>Is there</w:t>
      </w:r>
      <w:r w:rsidR="00D51060">
        <w:rPr>
          <w:lang w:val="en-US"/>
        </w:rPr>
        <w:t xml:space="preserve"> </w:t>
      </w:r>
      <w:r w:rsidR="00D51060" w:rsidRPr="00D51060">
        <w:rPr>
          <w:lang w:val="en-US"/>
        </w:rPr>
        <w:t>statistically significant evidence of discrimination against nonwhites?</w:t>
      </w:r>
    </w:p>
    <w:p w14:paraId="77F783B5" w14:textId="4A351A1D" w:rsidR="00D00589" w:rsidRDefault="00D00589" w:rsidP="00D00589">
      <w:pPr>
        <w:spacing w:after="120" w:line="276" w:lineRule="auto"/>
        <w:ind w:left="720"/>
        <w:rPr>
          <w:lang w:val="en-US"/>
        </w:rPr>
      </w:pPr>
      <w:r>
        <w:rPr>
          <w:lang w:val="en-US"/>
        </w:rPr>
        <w:t xml:space="preserve">h. </w:t>
      </w:r>
      <w:r w:rsidRPr="00D00589">
        <w:rPr>
          <w:lang w:val="en-US"/>
        </w:rPr>
        <w:t>Estimate the model from part (</w:t>
      </w:r>
      <w:r>
        <w:rPr>
          <w:lang w:val="en-US"/>
        </w:rPr>
        <w:t>g</w:t>
      </w:r>
      <w:r w:rsidRPr="00D00589">
        <w:rPr>
          <w:lang w:val="en-US"/>
        </w:rPr>
        <w:t xml:space="preserve">) by logit. Compare the coefficient on </w:t>
      </w:r>
      <w:r w:rsidRPr="00D00589">
        <w:rPr>
          <w:i/>
          <w:iCs/>
          <w:lang w:val="en-US"/>
        </w:rPr>
        <w:t>white</w:t>
      </w:r>
      <w:r w:rsidRPr="00D00589">
        <w:rPr>
          <w:lang w:val="en-US"/>
        </w:rPr>
        <w:t xml:space="preserve"> to the</w:t>
      </w:r>
      <w:r>
        <w:rPr>
          <w:lang w:val="en-US"/>
        </w:rPr>
        <w:t xml:space="preserve"> </w:t>
      </w:r>
      <w:r w:rsidRPr="00D00589">
        <w:rPr>
          <w:lang w:val="en-US"/>
        </w:rPr>
        <w:t>probit estimate.</w:t>
      </w:r>
    </w:p>
    <w:p w14:paraId="5EE8832C" w14:textId="6CE600C4" w:rsidR="00D00589" w:rsidRDefault="00853319" w:rsidP="00853319">
      <w:pPr>
        <w:spacing w:after="120" w:line="276" w:lineRule="auto"/>
        <w:ind w:left="720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 E</w:t>
      </w:r>
      <w:r w:rsidRPr="00853319">
        <w:rPr>
          <w:lang w:val="en-US"/>
        </w:rPr>
        <w:t>stimate the sizes of the discrimination effects for probit</w:t>
      </w:r>
      <w:r>
        <w:rPr>
          <w:lang w:val="en-US"/>
        </w:rPr>
        <w:t xml:space="preserve"> (g) </w:t>
      </w:r>
      <w:r w:rsidRPr="00853319">
        <w:rPr>
          <w:lang w:val="en-US"/>
        </w:rPr>
        <w:t>and logit</w:t>
      </w:r>
      <w:r>
        <w:rPr>
          <w:lang w:val="en-US"/>
        </w:rPr>
        <w:t xml:space="preserve"> (h)</w:t>
      </w:r>
      <w:r w:rsidRPr="00853319">
        <w:rPr>
          <w:lang w:val="en-US"/>
        </w:rPr>
        <w:t>.</w:t>
      </w:r>
    </w:p>
    <w:p w14:paraId="24A7589C" w14:textId="45FA8869" w:rsidR="00676CAD" w:rsidRPr="00676CAD" w:rsidRDefault="00676CAD" w:rsidP="00676CAD">
      <w:pPr>
        <w:rPr>
          <w:i/>
          <w:iCs/>
          <w:color w:val="002060"/>
          <w:lang w:val="en-US"/>
        </w:rPr>
      </w:pPr>
      <w:r>
        <w:rPr>
          <w:i/>
          <w:iCs/>
          <w:color w:val="002060"/>
          <w:lang w:val="en-US"/>
        </w:rPr>
        <w:t xml:space="preserve">Hint: </w:t>
      </w:r>
      <w:r w:rsidRPr="00676CAD">
        <w:rPr>
          <w:i/>
          <w:iCs/>
          <w:color w:val="002060"/>
          <w:lang w:val="en-US"/>
        </w:rPr>
        <w:t xml:space="preserve">Once you add other regressors, WHITE is no longer the only thing that moves, so there isn't a single pair of probabilities anymore – every applicant has their own index </w:t>
      </w:r>
      <m:oMath>
        <m:sSub>
          <m:sSubPr>
            <m:ctrlPr>
              <w:rPr>
                <w:rFonts w:ascii="Cambria Math" w:hAnsi="Cambria Math"/>
                <w:i/>
                <w:iCs/>
                <w:color w:val="002060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iCs/>
                    <w:color w:val="002060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color w:val="002060"/>
                    <w:lang w:val="en-US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color w:val="002060"/>
                <w:lang w:val="en-US"/>
              </w:rPr>
              <m:t>0</m:t>
            </m:r>
          </m:sub>
        </m:sSub>
        <m:r>
          <w:rPr>
            <w:rFonts w:ascii="Cambria Math" w:hAnsi="Cambria Math"/>
            <w:color w:val="002060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color w:val="002060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2060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2060"/>
                <w:lang w:val="en-US"/>
              </w:rPr>
              <m:t>i</m:t>
            </m:r>
          </m:sub>
        </m:sSub>
        <m:acc>
          <m:accPr>
            <m:ctrlPr>
              <w:rPr>
                <w:rFonts w:ascii="Cambria Math" w:hAnsi="Cambria Math"/>
                <w:i/>
                <w:iCs/>
                <w:color w:val="00206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2060"/>
                <w:lang w:val="en-US"/>
              </w:rPr>
              <m:t>β</m:t>
            </m:r>
          </m:e>
        </m:acc>
      </m:oMath>
      <w:r w:rsidRPr="00676CAD">
        <w:rPr>
          <w:i/>
          <w:iCs/>
          <w:color w:val="002060"/>
          <w:lang w:val="en-US"/>
        </w:rPr>
        <w:t>, and therefore their own baseline on the S-curve. The effect of race now differs from person to person.</w:t>
      </w:r>
      <w:r w:rsidR="00C96588">
        <w:rPr>
          <w:i/>
          <w:iCs/>
          <w:color w:val="002060"/>
          <w:lang w:val="en-US"/>
        </w:rPr>
        <w:t xml:space="preserve"> </w:t>
      </w:r>
      <w:r w:rsidRPr="00676CAD">
        <w:rPr>
          <w:i/>
          <w:iCs/>
          <w:color w:val="002060"/>
          <w:lang w:val="en-US"/>
        </w:rPr>
        <w:t xml:space="preserve">The right summary is the </w:t>
      </w:r>
      <w:r w:rsidRPr="00C96588">
        <w:rPr>
          <w:b/>
          <w:bCs/>
          <w:i/>
          <w:iCs/>
          <w:color w:val="002060"/>
          <w:lang w:val="en-US"/>
        </w:rPr>
        <w:t>average partial effect (APE)</w:t>
      </w:r>
      <w:r w:rsidRPr="00676CAD">
        <w:rPr>
          <w:i/>
          <w:iCs/>
          <w:color w:val="002060"/>
          <w:lang w:val="en-US"/>
        </w:rPr>
        <w:t>. Because WHITE is binary, the "effect" for each applicant is a discrete change:</w:t>
      </w:r>
    </w:p>
    <w:p w14:paraId="42FF19B6" w14:textId="77777777" w:rsidR="00676CAD" w:rsidRPr="00676CAD" w:rsidRDefault="00676CAD" w:rsidP="00676CAD">
      <w:pPr>
        <w:pStyle w:val="a7"/>
        <w:numPr>
          <w:ilvl w:val="0"/>
          <w:numId w:val="26"/>
        </w:numPr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>compute their predicted probability twice – once as if WHITE = 1, once as if WHITE = 0, holding all their other characteristics at their actual values;</w:t>
      </w:r>
    </w:p>
    <w:p w14:paraId="4F8A2811" w14:textId="77777777" w:rsidR="00676CAD" w:rsidRPr="00676CAD" w:rsidRDefault="00676CAD" w:rsidP="00676CAD">
      <w:pPr>
        <w:pStyle w:val="a7"/>
        <w:numPr>
          <w:ilvl w:val="0"/>
          <w:numId w:val="26"/>
        </w:numPr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>take the difference;</w:t>
      </w:r>
    </w:p>
    <w:p w14:paraId="023002ED" w14:textId="77777777" w:rsidR="00676CAD" w:rsidRPr="00676CAD" w:rsidRDefault="00676CAD" w:rsidP="00676CAD">
      <w:pPr>
        <w:pStyle w:val="a7"/>
        <w:numPr>
          <w:ilvl w:val="0"/>
          <w:numId w:val="26"/>
        </w:numPr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 xml:space="preserve">average those differences. </w:t>
      </w:r>
    </w:p>
    <w:p w14:paraId="06ECDD0C" w14:textId="4FFA5D15" w:rsidR="00676CAD" w:rsidRPr="00676CAD" w:rsidRDefault="00676CAD" w:rsidP="00676CAD">
      <w:pPr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>The EViews route is to overwrite WHITE with 1 and then 0, forecast the fitted probabilities each time, and average the difference (assume your equation is named</w:t>
      </w:r>
      <w:r w:rsidR="00D753A7">
        <w:rPr>
          <w:i/>
          <w:iCs/>
          <w:color w:val="002060"/>
          <w:lang w:val="en-US"/>
        </w:rPr>
        <w:t xml:space="preserve"> </w:t>
      </w:r>
      <w:proofErr w:type="spellStart"/>
      <w:r w:rsidR="00D753A7" w:rsidRPr="00676CAD">
        <w:rPr>
          <w:i/>
          <w:iCs/>
          <w:color w:val="002060"/>
          <w:lang w:val="en-US"/>
        </w:rPr>
        <w:t>eq_probit</w:t>
      </w:r>
      <w:proofErr w:type="spellEnd"/>
      <w:r w:rsidR="00D753A7">
        <w:rPr>
          <w:i/>
          <w:iCs/>
          <w:color w:val="002060"/>
          <w:lang w:val="en-US"/>
        </w:rPr>
        <w:t>):</w:t>
      </w:r>
    </w:p>
    <w:p w14:paraId="47E8C983" w14:textId="391A344A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 xml:space="preserve">series white0 = white </w:t>
      </w:r>
      <w:r w:rsidRPr="00676CAD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 xml:space="preserve">' keep the real data </w:t>
      </w:r>
    </w:p>
    <w:p w14:paraId="11761034" w14:textId="6D6AE683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 xml:space="preserve">series white = 1 </w:t>
      </w:r>
      <w:r w:rsidRPr="00676CAD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 xml:space="preserve">' pretend everyone is white </w:t>
      </w:r>
    </w:p>
    <w:p w14:paraId="795844D9" w14:textId="76B08854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proofErr w:type="spellStart"/>
      <w:r w:rsidRPr="00676CAD">
        <w:rPr>
          <w:i/>
          <w:iCs/>
          <w:color w:val="002060"/>
          <w:lang w:val="en-US"/>
        </w:rPr>
        <w:t>eq_probit.fit</w:t>
      </w:r>
      <w:proofErr w:type="spellEnd"/>
      <w:r w:rsidRPr="00676CAD">
        <w:rPr>
          <w:i/>
          <w:iCs/>
          <w:color w:val="002060"/>
          <w:lang w:val="en-US"/>
        </w:rPr>
        <w:t xml:space="preserve"> p1 </w:t>
      </w:r>
      <w:r w:rsidR="00D753A7">
        <w:rPr>
          <w:i/>
          <w:iCs/>
          <w:color w:val="002060"/>
          <w:lang w:val="en-US"/>
        </w:rPr>
        <w:tab/>
      </w:r>
      <w:r w:rsidR="00D753A7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="00D753A7">
        <w:rPr>
          <w:i/>
          <w:iCs/>
          <w:color w:val="002060"/>
          <w:lang w:val="en-US"/>
        </w:rPr>
        <w:t xml:space="preserve">‘ obtain fitted probabilities </w:t>
      </w:r>
      <w:r w:rsidR="008325EB">
        <w:rPr>
          <w:i/>
          <w:iCs/>
          <w:color w:val="002060"/>
          <w:lang w:val="en-US"/>
        </w:rPr>
        <w:t>if white=1</w:t>
      </w:r>
    </w:p>
    <w:p w14:paraId="4A562E3F" w14:textId="52F75CD0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 xml:space="preserve">series white = 0 </w:t>
      </w:r>
      <w:r w:rsidRPr="00676CAD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>' pretend everyone is nonwhite</w:t>
      </w:r>
    </w:p>
    <w:p w14:paraId="6738F2A3" w14:textId="4F56E0B5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proofErr w:type="spellStart"/>
      <w:r w:rsidRPr="00676CAD">
        <w:rPr>
          <w:i/>
          <w:iCs/>
          <w:color w:val="002060"/>
          <w:lang w:val="en-US"/>
        </w:rPr>
        <w:t>eq_probit.fit</w:t>
      </w:r>
      <w:proofErr w:type="spellEnd"/>
      <w:r w:rsidRPr="00676CAD">
        <w:rPr>
          <w:i/>
          <w:iCs/>
          <w:color w:val="002060"/>
          <w:lang w:val="en-US"/>
        </w:rPr>
        <w:t xml:space="preserve"> p0 </w:t>
      </w:r>
      <w:r w:rsidR="008325EB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  <w:t>‘ obtain fitted probabilities if white=0</w:t>
      </w:r>
    </w:p>
    <w:p w14:paraId="0EC1498F" w14:textId="56CB465A" w:rsidR="00676CAD" w:rsidRPr="00676CAD" w:rsidRDefault="00676CAD" w:rsidP="00D753A7">
      <w:pPr>
        <w:spacing w:after="0"/>
        <w:rPr>
          <w:i/>
          <w:iCs/>
          <w:color w:val="002060"/>
          <w:lang w:val="en-US"/>
        </w:rPr>
      </w:pPr>
      <w:r w:rsidRPr="00676CAD">
        <w:rPr>
          <w:i/>
          <w:iCs/>
          <w:color w:val="002060"/>
          <w:lang w:val="en-US"/>
        </w:rPr>
        <w:t xml:space="preserve">series white = white0 </w:t>
      </w:r>
      <w:r w:rsidRPr="00676CAD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ab/>
      </w:r>
      <w:r w:rsidR="008325EB">
        <w:rPr>
          <w:i/>
          <w:iCs/>
          <w:color w:val="002060"/>
          <w:lang w:val="en-US"/>
        </w:rPr>
        <w:tab/>
      </w:r>
      <w:r w:rsidRPr="00676CAD">
        <w:rPr>
          <w:i/>
          <w:iCs/>
          <w:color w:val="002060"/>
          <w:lang w:val="en-US"/>
        </w:rPr>
        <w:t xml:space="preserve">' restore the real data scalar </w:t>
      </w:r>
    </w:p>
    <w:p w14:paraId="282FAD78" w14:textId="43609A9C" w:rsidR="00676CAD" w:rsidRPr="00676CAD" w:rsidRDefault="008325EB" w:rsidP="00D753A7">
      <w:pPr>
        <w:spacing w:after="0"/>
        <w:rPr>
          <w:i/>
          <w:iCs/>
          <w:color w:val="002060"/>
          <w:lang w:val="en-US"/>
        </w:rPr>
      </w:pPr>
      <w:r>
        <w:rPr>
          <w:i/>
          <w:iCs/>
          <w:color w:val="002060"/>
          <w:lang w:val="en-US"/>
        </w:rPr>
        <w:t xml:space="preserve">scalar </w:t>
      </w:r>
      <w:proofErr w:type="spellStart"/>
      <w:r>
        <w:rPr>
          <w:i/>
          <w:iCs/>
          <w:color w:val="002060"/>
          <w:lang w:val="en-US"/>
        </w:rPr>
        <w:t>ap</w:t>
      </w:r>
      <w:r w:rsidR="00774EAC">
        <w:rPr>
          <w:i/>
          <w:iCs/>
          <w:color w:val="002060"/>
          <w:lang w:val="en-US"/>
        </w:rPr>
        <w:t>e</w:t>
      </w:r>
      <w:r w:rsidR="00676CAD" w:rsidRPr="00676CAD">
        <w:rPr>
          <w:i/>
          <w:iCs/>
          <w:color w:val="002060"/>
          <w:lang w:val="en-US"/>
        </w:rPr>
        <w:t>_white</w:t>
      </w:r>
      <w:proofErr w:type="spellEnd"/>
      <w:r w:rsidR="00676CAD" w:rsidRPr="00676CAD">
        <w:rPr>
          <w:i/>
          <w:iCs/>
          <w:color w:val="002060"/>
          <w:lang w:val="en-US"/>
        </w:rPr>
        <w:t xml:space="preserve"> = @mean(p1 - p0) </w:t>
      </w:r>
      <w:r w:rsidR="00676CAD" w:rsidRPr="00676CAD">
        <w:rPr>
          <w:i/>
          <w:iCs/>
          <w:color w:val="002060"/>
          <w:lang w:val="en-US"/>
        </w:rPr>
        <w:tab/>
        <w:t>' average partial effect</w:t>
      </w:r>
    </w:p>
    <w:p w14:paraId="547BF542" w14:textId="77777777" w:rsidR="0002556F" w:rsidRPr="00FB5949" w:rsidRDefault="0002556F" w:rsidP="0002556F">
      <w:pPr>
        <w:spacing w:after="120" w:line="276" w:lineRule="auto"/>
        <w:ind w:left="720"/>
        <w:rPr>
          <w:lang w:val="en-US"/>
        </w:rPr>
      </w:pPr>
    </w:p>
    <w:p w14:paraId="2A00479C" w14:textId="77777777" w:rsidR="00FB5949" w:rsidRDefault="00FB5949" w:rsidP="00CA0904">
      <w:pPr>
        <w:spacing w:after="120" w:line="276" w:lineRule="auto"/>
        <w:ind w:left="720"/>
        <w:rPr>
          <w:lang w:val="en-US"/>
        </w:rPr>
      </w:pPr>
    </w:p>
    <w:sectPr w:rsidR="00FB5949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CB20" w14:textId="77777777" w:rsidR="000F2374" w:rsidRDefault="000F2374" w:rsidP="00287767">
      <w:pPr>
        <w:spacing w:after="0" w:line="240" w:lineRule="auto"/>
      </w:pPr>
      <w:r>
        <w:separator/>
      </w:r>
    </w:p>
  </w:endnote>
  <w:endnote w:type="continuationSeparator" w:id="0">
    <w:p w14:paraId="54A4ED82" w14:textId="77777777" w:rsidR="000F2374" w:rsidRDefault="000F2374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71883" w14:textId="77777777" w:rsidR="000F2374" w:rsidRDefault="000F2374" w:rsidP="00287767">
      <w:pPr>
        <w:spacing w:after="0" w:line="240" w:lineRule="auto"/>
      </w:pPr>
      <w:r>
        <w:separator/>
      </w:r>
    </w:p>
  </w:footnote>
  <w:footnote w:type="continuationSeparator" w:id="0">
    <w:p w14:paraId="6B981704" w14:textId="77777777" w:rsidR="000F2374" w:rsidRDefault="000F2374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26B8D07C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667A9E">
      <w:rPr>
        <w:lang w:val="en-US"/>
      </w:rPr>
      <w:t>Seminar 3</w:t>
    </w:r>
    <w:r w:rsidR="00854271" w:rsidRPr="0093073E">
      <w:rPr>
        <w:lang w:val="en-US"/>
      </w:rPr>
      <w:t xml:space="preserve"> </w:t>
    </w:r>
  </w:p>
  <w:p w14:paraId="77622850" w14:textId="33E9B420" w:rsidR="000051B7" w:rsidRPr="007707E9" w:rsidRDefault="008852D5" w:rsidP="008852D5">
    <w:pPr>
      <w:spacing w:after="360"/>
      <w:jc w:val="right"/>
      <w:rPr>
        <w:lang w:val="en-US"/>
      </w:rPr>
    </w:pPr>
    <w:r w:rsidRPr="008852D5">
      <w:rPr>
        <w:lang w:val="en-US"/>
      </w:rPr>
      <w:t>Multiple regression analysis</w:t>
    </w:r>
    <w:r>
      <w:rPr>
        <w:lang w:val="en-US"/>
      </w:rPr>
      <w:t xml:space="preserve"> </w:t>
    </w:r>
    <w:r w:rsidRPr="008852D5">
      <w:rPr>
        <w:lang w:val="en-US"/>
      </w:rPr>
      <w:t>with qualitative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47C89"/>
    <w:multiLevelType w:val="hybridMultilevel"/>
    <w:tmpl w:val="BE704A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3A3EB9"/>
    <w:multiLevelType w:val="hybridMultilevel"/>
    <w:tmpl w:val="A84AB322"/>
    <w:lvl w:ilvl="0" w:tplc="A04AD9B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19"/>
  </w:num>
  <w:num w:numId="2" w16cid:durableId="1190803625">
    <w:abstractNumId w:val="8"/>
  </w:num>
  <w:num w:numId="3" w16cid:durableId="484206649">
    <w:abstractNumId w:val="13"/>
  </w:num>
  <w:num w:numId="4" w16cid:durableId="1720939918">
    <w:abstractNumId w:val="12"/>
  </w:num>
  <w:num w:numId="5" w16cid:durableId="2062056547">
    <w:abstractNumId w:val="17"/>
  </w:num>
  <w:num w:numId="6" w16cid:durableId="916477019">
    <w:abstractNumId w:val="25"/>
  </w:num>
  <w:num w:numId="7" w16cid:durableId="1638682280">
    <w:abstractNumId w:val="18"/>
  </w:num>
  <w:num w:numId="8" w16cid:durableId="1871726237">
    <w:abstractNumId w:val="0"/>
  </w:num>
  <w:num w:numId="9" w16cid:durableId="738795602">
    <w:abstractNumId w:val="24"/>
  </w:num>
  <w:num w:numId="10" w16cid:durableId="672612308">
    <w:abstractNumId w:val="15"/>
  </w:num>
  <w:num w:numId="11" w16cid:durableId="223830769">
    <w:abstractNumId w:val="3"/>
  </w:num>
  <w:num w:numId="12" w16cid:durableId="1730575114">
    <w:abstractNumId w:val="6"/>
  </w:num>
  <w:num w:numId="13" w16cid:durableId="405760167">
    <w:abstractNumId w:val="22"/>
  </w:num>
  <w:num w:numId="14" w16cid:durableId="1397506739">
    <w:abstractNumId w:val="20"/>
  </w:num>
  <w:num w:numId="15" w16cid:durableId="206113390">
    <w:abstractNumId w:val="21"/>
  </w:num>
  <w:num w:numId="16" w16cid:durableId="316227248">
    <w:abstractNumId w:val="23"/>
  </w:num>
  <w:num w:numId="17" w16cid:durableId="897325159">
    <w:abstractNumId w:val="10"/>
  </w:num>
  <w:num w:numId="18" w16cid:durableId="295992076">
    <w:abstractNumId w:val="9"/>
  </w:num>
  <w:num w:numId="19" w16cid:durableId="1328897199">
    <w:abstractNumId w:val="4"/>
  </w:num>
  <w:num w:numId="20" w16cid:durableId="1816794698">
    <w:abstractNumId w:val="2"/>
  </w:num>
  <w:num w:numId="21" w16cid:durableId="2075154466">
    <w:abstractNumId w:val="14"/>
  </w:num>
  <w:num w:numId="22" w16cid:durableId="1003895088">
    <w:abstractNumId w:val="7"/>
  </w:num>
  <w:num w:numId="23" w16cid:durableId="1534532875">
    <w:abstractNumId w:val="11"/>
  </w:num>
  <w:num w:numId="24" w16cid:durableId="2127963968">
    <w:abstractNumId w:val="5"/>
  </w:num>
  <w:num w:numId="25" w16cid:durableId="288122195">
    <w:abstractNumId w:val="1"/>
  </w:num>
  <w:num w:numId="26" w16cid:durableId="14113496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3E18"/>
    <w:rsid w:val="000051B7"/>
    <w:rsid w:val="000115E2"/>
    <w:rsid w:val="00013450"/>
    <w:rsid w:val="00017A81"/>
    <w:rsid w:val="0002135C"/>
    <w:rsid w:val="000242B3"/>
    <w:rsid w:val="0002556F"/>
    <w:rsid w:val="0002712B"/>
    <w:rsid w:val="00027F33"/>
    <w:rsid w:val="00032714"/>
    <w:rsid w:val="000332FD"/>
    <w:rsid w:val="00034370"/>
    <w:rsid w:val="00034801"/>
    <w:rsid w:val="000476A0"/>
    <w:rsid w:val="000518D3"/>
    <w:rsid w:val="00052C0B"/>
    <w:rsid w:val="00054D1E"/>
    <w:rsid w:val="00061646"/>
    <w:rsid w:val="000803DC"/>
    <w:rsid w:val="00081A3C"/>
    <w:rsid w:val="00084FC9"/>
    <w:rsid w:val="000900E7"/>
    <w:rsid w:val="000A1514"/>
    <w:rsid w:val="000A17B2"/>
    <w:rsid w:val="000B2977"/>
    <w:rsid w:val="000C38EC"/>
    <w:rsid w:val="000C4606"/>
    <w:rsid w:val="000D19F4"/>
    <w:rsid w:val="000E6C07"/>
    <w:rsid w:val="000F0E9E"/>
    <w:rsid w:val="000F2374"/>
    <w:rsid w:val="000F404C"/>
    <w:rsid w:val="0010384F"/>
    <w:rsid w:val="001069E5"/>
    <w:rsid w:val="0011060E"/>
    <w:rsid w:val="00111AD1"/>
    <w:rsid w:val="0011249A"/>
    <w:rsid w:val="00113707"/>
    <w:rsid w:val="00144153"/>
    <w:rsid w:val="001446E3"/>
    <w:rsid w:val="00150C50"/>
    <w:rsid w:val="001527D5"/>
    <w:rsid w:val="001549B6"/>
    <w:rsid w:val="001553A2"/>
    <w:rsid w:val="001624CF"/>
    <w:rsid w:val="00162735"/>
    <w:rsid w:val="00162B68"/>
    <w:rsid w:val="00164E40"/>
    <w:rsid w:val="001670F5"/>
    <w:rsid w:val="00167FC4"/>
    <w:rsid w:val="00172FD4"/>
    <w:rsid w:val="00177F0B"/>
    <w:rsid w:val="00183A98"/>
    <w:rsid w:val="001A687B"/>
    <w:rsid w:val="001B0A91"/>
    <w:rsid w:val="001B188B"/>
    <w:rsid w:val="001B52F7"/>
    <w:rsid w:val="001C212C"/>
    <w:rsid w:val="001C49DF"/>
    <w:rsid w:val="001D6F80"/>
    <w:rsid w:val="001E2AE4"/>
    <w:rsid w:val="001E2FAC"/>
    <w:rsid w:val="001E428B"/>
    <w:rsid w:val="001E5785"/>
    <w:rsid w:val="001E6E62"/>
    <w:rsid w:val="001F0DB7"/>
    <w:rsid w:val="001F348F"/>
    <w:rsid w:val="001F38FB"/>
    <w:rsid w:val="001F3C13"/>
    <w:rsid w:val="00214C3F"/>
    <w:rsid w:val="0022123B"/>
    <w:rsid w:val="002313F8"/>
    <w:rsid w:val="0024602D"/>
    <w:rsid w:val="00253867"/>
    <w:rsid w:val="00263A94"/>
    <w:rsid w:val="00274988"/>
    <w:rsid w:val="002750E7"/>
    <w:rsid w:val="00276686"/>
    <w:rsid w:val="00287767"/>
    <w:rsid w:val="00296F8D"/>
    <w:rsid w:val="002A280D"/>
    <w:rsid w:val="002A2CA0"/>
    <w:rsid w:val="002A6D3C"/>
    <w:rsid w:val="002B071D"/>
    <w:rsid w:val="002C2DBE"/>
    <w:rsid w:val="002C6DD6"/>
    <w:rsid w:val="002D45AA"/>
    <w:rsid w:val="002D4D1C"/>
    <w:rsid w:val="002D4E10"/>
    <w:rsid w:val="002F0989"/>
    <w:rsid w:val="002F0B27"/>
    <w:rsid w:val="002F0CD4"/>
    <w:rsid w:val="002F3AE5"/>
    <w:rsid w:val="002F408D"/>
    <w:rsid w:val="002F41B7"/>
    <w:rsid w:val="002F6CC8"/>
    <w:rsid w:val="003057E7"/>
    <w:rsid w:val="003077F0"/>
    <w:rsid w:val="0031315B"/>
    <w:rsid w:val="00313B9A"/>
    <w:rsid w:val="003149F9"/>
    <w:rsid w:val="00322028"/>
    <w:rsid w:val="00324068"/>
    <w:rsid w:val="00327E15"/>
    <w:rsid w:val="003507A4"/>
    <w:rsid w:val="00366B83"/>
    <w:rsid w:val="003675E1"/>
    <w:rsid w:val="00371EAF"/>
    <w:rsid w:val="0038204B"/>
    <w:rsid w:val="00383935"/>
    <w:rsid w:val="00387424"/>
    <w:rsid w:val="00391E03"/>
    <w:rsid w:val="0039400D"/>
    <w:rsid w:val="00395C32"/>
    <w:rsid w:val="003A5644"/>
    <w:rsid w:val="003B4BBC"/>
    <w:rsid w:val="003B7987"/>
    <w:rsid w:val="003C2039"/>
    <w:rsid w:val="003C3A59"/>
    <w:rsid w:val="003D209C"/>
    <w:rsid w:val="003E458B"/>
    <w:rsid w:val="003E7F10"/>
    <w:rsid w:val="00400A37"/>
    <w:rsid w:val="00400D07"/>
    <w:rsid w:val="004041BB"/>
    <w:rsid w:val="00420579"/>
    <w:rsid w:val="00421A05"/>
    <w:rsid w:val="0043027F"/>
    <w:rsid w:val="00433572"/>
    <w:rsid w:val="00437973"/>
    <w:rsid w:val="004647B2"/>
    <w:rsid w:val="00473520"/>
    <w:rsid w:val="00477A06"/>
    <w:rsid w:val="00480441"/>
    <w:rsid w:val="004808DC"/>
    <w:rsid w:val="00482F54"/>
    <w:rsid w:val="004842A0"/>
    <w:rsid w:val="0049210B"/>
    <w:rsid w:val="00492A73"/>
    <w:rsid w:val="00492EFB"/>
    <w:rsid w:val="00497CF7"/>
    <w:rsid w:val="004A0BB4"/>
    <w:rsid w:val="004A3492"/>
    <w:rsid w:val="004A57BB"/>
    <w:rsid w:val="004A67C6"/>
    <w:rsid w:val="004A6D64"/>
    <w:rsid w:val="004A6EA7"/>
    <w:rsid w:val="004B0091"/>
    <w:rsid w:val="004B02AF"/>
    <w:rsid w:val="004B4F44"/>
    <w:rsid w:val="004D6139"/>
    <w:rsid w:val="004D6887"/>
    <w:rsid w:val="004E3B67"/>
    <w:rsid w:val="004E4CE4"/>
    <w:rsid w:val="004E6FA0"/>
    <w:rsid w:val="005016B2"/>
    <w:rsid w:val="00503247"/>
    <w:rsid w:val="005043F1"/>
    <w:rsid w:val="00521119"/>
    <w:rsid w:val="00521BE6"/>
    <w:rsid w:val="00523D49"/>
    <w:rsid w:val="005339CE"/>
    <w:rsid w:val="005370AE"/>
    <w:rsid w:val="00542D0D"/>
    <w:rsid w:val="00545209"/>
    <w:rsid w:val="00552B79"/>
    <w:rsid w:val="00553471"/>
    <w:rsid w:val="0055403A"/>
    <w:rsid w:val="00556B97"/>
    <w:rsid w:val="00567EFC"/>
    <w:rsid w:val="00570B81"/>
    <w:rsid w:val="005816C7"/>
    <w:rsid w:val="00595136"/>
    <w:rsid w:val="005A05AA"/>
    <w:rsid w:val="005A2E05"/>
    <w:rsid w:val="005B37E7"/>
    <w:rsid w:val="005B3E25"/>
    <w:rsid w:val="005B61EF"/>
    <w:rsid w:val="005C244A"/>
    <w:rsid w:val="005C61F7"/>
    <w:rsid w:val="005E24AF"/>
    <w:rsid w:val="005E2B98"/>
    <w:rsid w:val="005F23B6"/>
    <w:rsid w:val="005F37BE"/>
    <w:rsid w:val="005F74DC"/>
    <w:rsid w:val="005F7A75"/>
    <w:rsid w:val="0060605A"/>
    <w:rsid w:val="00614B13"/>
    <w:rsid w:val="00616261"/>
    <w:rsid w:val="00633829"/>
    <w:rsid w:val="006432FD"/>
    <w:rsid w:val="006503EA"/>
    <w:rsid w:val="00650D9C"/>
    <w:rsid w:val="00651A5C"/>
    <w:rsid w:val="006530F0"/>
    <w:rsid w:val="00660464"/>
    <w:rsid w:val="00667998"/>
    <w:rsid w:val="00667A9E"/>
    <w:rsid w:val="00676CAD"/>
    <w:rsid w:val="00676D00"/>
    <w:rsid w:val="00676F31"/>
    <w:rsid w:val="006839D1"/>
    <w:rsid w:val="006A4338"/>
    <w:rsid w:val="006A5AFE"/>
    <w:rsid w:val="006C14EC"/>
    <w:rsid w:val="006C3ACD"/>
    <w:rsid w:val="006C668D"/>
    <w:rsid w:val="006D3061"/>
    <w:rsid w:val="006E411D"/>
    <w:rsid w:val="006E4A21"/>
    <w:rsid w:val="006E5BEF"/>
    <w:rsid w:val="006E6875"/>
    <w:rsid w:val="006F1D14"/>
    <w:rsid w:val="006F64F0"/>
    <w:rsid w:val="006F7019"/>
    <w:rsid w:val="007017A4"/>
    <w:rsid w:val="00702176"/>
    <w:rsid w:val="0070667F"/>
    <w:rsid w:val="00710EAD"/>
    <w:rsid w:val="00716CA2"/>
    <w:rsid w:val="00722DAF"/>
    <w:rsid w:val="00731144"/>
    <w:rsid w:val="00732E65"/>
    <w:rsid w:val="00737807"/>
    <w:rsid w:val="007411DC"/>
    <w:rsid w:val="00754604"/>
    <w:rsid w:val="0076187D"/>
    <w:rsid w:val="0076229B"/>
    <w:rsid w:val="007707E9"/>
    <w:rsid w:val="00770BA9"/>
    <w:rsid w:val="00772126"/>
    <w:rsid w:val="00773EDC"/>
    <w:rsid w:val="007740DB"/>
    <w:rsid w:val="00774EAC"/>
    <w:rsid w:val="0077586F"/>
    <w:rsid w:val="007770BD"/>
    <w:rsid w:val="00785B04"/>
    <w:rsid w:val="00786FCD"/>
    <w:rsid w:val="00787F9A"/>
    <w:rsid w:val="007A043E"/>
    <w:rsid w:val="007A4898"/>
    <w:rsid w:val="007A6EC5"/>
    <w:rsid w:val="007C0A44"/>
    <w:rsid w:val="007C3876"/>
    <w:rsid w:val="007C4C33"/>
    <w:rsid w:val="007C68A3"/>
    <w:rsid w:val="007D0415"/>
    <w:rsid w:val="007D177C"/>
    <w:rsid w:val="007E3DC5"/>
    <w:rsid w:val="007E6A3D"/>
    <w:rsid w:val="00804963"/>
    <w:rsid w:val="00805049"/>
    <w:rsid w:val="00805F5A"/>
    <w:rsid w:val="00806915"/>
    <w:rsid w:val="00807CC0"/>
    <w:rsid w:val="008100FF"/>
    <w:rsid w:val="0081208A"/>
    <w:rsid w:val="00812A6A"/>
    <w:rsid w:val="00814912"/>
    <w:rsid w:val="00822D19"/>
    <w:rsid w:val="00830DBE"/>
    <w:rsid w:val="00831317"/>
    <w:rsid w:val="008325EB"/>
    <w:rsid w:val="00834184"/>
    <w:rsid w:val="008358C4"/>
    <w:rsid w:val="00846803"/>
    <w:rsid w:val="00853319"/>
    <w:rsid w:val="00853473"/>
    <w:rsid w:val="00854271"/>
    <w:rsid w:val="00855B85"/>
    <w:rsid w:val="00857D72"/>
    <w:rsid w:val="0087090A"/>
    <w:rsid w:val="00876BFF"/>
    <w:rsid w:val="00882346"/>
    <w:rsid w:val="008852D5"/>
    <w:rsid w:val="00895815"/>
    <w:rsid w:val="00895EDD"/>
    <w:rsid w:val="008A2760"/>
    <w:rsid w:val="008A5521"/>
    <w:rsid w:val="008B409B"/>
    <w:rsid w:val="008B6F92"/>
    <w:rsid w:val="008C4278"/>
    <w:rsid w:val="008D0E69"/>
    <w:rsid w:val="008D32F0"/>
    <w:rsid w:val="008D3D56"/>
    <w:rsid w:val="008D5F26"/>
    <w:rsid w:val="008E27AB"/>
    <w:rsid w:val="008F1434"/>
    <w:rsid w:val="008F2460"/>
    <w:rsid w:val="009031D5"/>
    <w:rsid w:val="00906D19"/>
    <w:rsid w:val="00913858"/>
    <w:rsid w:val="00917157"/>
    <w:rsid w:val="009264EC"/>
    <w:rsid w:val="00931A3D"/>
    <w:rsid w:val="00931ED9"/>
    <w:rsid w:val="00946273"/>
    <w:rsid w:val="00956906"/>
    <w:rsid w:val="00964D78"/>
    <w:rsid w:val="009701DC"/>
    <w:rsid w:val="009709CD"/>
    <w:rsid w:val="00974924"/>
    <w:rsid w:val="009764A7"/>
    <w:rsid w:val="00977560"/>
    <w:rsid w:val="0098470C"/>
    <w:rsid w:val="009879EC"/>
    <w:rsid w:val="009926B7"/>
    <w:rsid w:val="00993CA0"/>
    <w:rsid w:val="00997047"/>
    <w:rsid w:val="009975F7"/>
    <w:rsid w:val="009B3878"/>
    <w:rsid w:val="009C0D51"/>
    <w:rsid w:val="009C0E57"/>
    <w:rsid w:val="009C32D7"/>
    <w:rsid w:val="009C5C2B"/>
    <w:rsid w:val="009D37C4"/>
    <w:rsid w:val="009D4623"/>
    <w:rsid w:val="009D6C30"/>
    <w:rsid w:val="009E40A9"/>
    <w:rsid w:val="009F59D9"/>
    <w:rsid w:val="009F5AAC"/>
    <w:rsid w:val="00A045AE"/>
    <w:rsid w:val="00A07C3D"/>
    <w:rsid w:val="00A25712"/>
    <w:rsid w:val="00A35272"/>
    <w:rsid w:val="00A37EFE"/>
    <w:rsid w:val="00A56F7E"/>
    <w:rsid w:val="00A67ABE"/>
    <w:rsid w:val="00A819B2"/>
    <w:rsid w:val="00A81E3A"/>
    <w:rsid w:val="00A951D1"/>
    <w:rsid w:val="00AA1C26"/>
    <w:rsid w:val="00AC2717"/>
    <w:rsid w:val="00AC32C6"/>
    <w:rsid w:val="00AC4553"/>
    <w:rsid w:val="00AC5BA5"/>
    <w:rsid w:val="00AD0A03"/>
    <w:rsid w:val="00AD2E76"/>
    <w:rsid w:val="00AD33A1"/>
    <w:rsid w:val="00AF1BC4"/>
    <w:rsid w:val="00AF638C"/>
    <w:rsid w:val="00AF7391"/>
    <w:rsid w:val="00B126DB"/>
    <w:rsid w:val="00B12F30"/>
    <w:rsid w:val="00B35A42"/>
    <w:rsid w:val="00B41C68"/>
    <w:rsid w:val="00B6017B"/>
    <w:rsid w:val="00B621B8"/>
    <w:rsid w:val="00B62D6A"/>
    <w:rsid w:val="00B66023"/>
    <w:rsid w:val="00B7000D"/>
    <w:rsid w:val="00B728FF"/>
    <w:rsid w:val="00B7455E"/>
    <w:rsid w:val="00B77959"/>
    <w:rsid w:val="00B80F25"/>
    <w:rsid w:val="00B8626E"/>
    <w:rsid w:val="00B86E61"/>
    <w:rsid w:val="00B94F68"/>
    <w:rsid w:val="00B97869"/>
    <w:rsid w:val="00BA3300"/>
    <w:rsid w:val="00BA444A"/>
    <w:rsid w:val="00BB7F64"/>
    <w:rsid w:val="00BC016E"/>
    <w:rsid w:val="00BC0544"/>
    <w:rsid w:val="00BD7B1F"/>
    <w:rsid w:val="00BE01E4"/>
    <w:rsid w:val="00BE2881"/>
    <w:rsid w:val="00BE7EE1"/>
    <w:rsid w:val="00BF3711"/>
    <w:rsid w:val="00BF53F7"/>
    <w:rsid w:val="00BF6B66"/>
    <w:rsid w:val="00C0354A"/>
    <w:rsid w:val="00C068AE"/>
    <w:rsid w:val="00C17984"/>
    <w:rsid w:val="00C224E9"/>
    <w:rsid w:val="00C23C68"/>
    <w:rsid w:val="00C2507A"/>
    <w:rsid w:val="00C25AF3"/>
    <w:rsid w:val="00C31471"/>
    <w:rsid w:val="00C32E8F"/>
    <w:rsid w:val="00C3308B"/>
    <w:rsid w:val="00C4033A"/>
    <w:rsid w:val="00C44BFA"/>
    <w:rsid w:val="00C534FC"/>
    <w:rsid w:val="00C537A7"/>
    <w:rsid w:val="00C658C9"/>
    <w:rsid w:val="00C83263"/>
    <w:rsid w:val="00C87689"/>
    <w:rsid w:val="00C90F36"/>
    <w:rsid w:val="00C963F7"/>
    <w:rsid w:val="00C96588"/>
    <w:rsid w:val="00C96722"/>
    <w:rsid w:val="00C97388"/>
    <w:rsid w:val="00C97D2F"/>
    <w:rsid w:val="00CA0904"/>
    <w:rsid w:val="00CA56F4"/>
    <w:rsid w:val="00CA7CD1"/>
    <w:rsid w:val="00CB212B"/>
    <w:rsid w:val="00CC63B3"/>
    <w:rsid w:val="00CD0765"/>
    <w:rsid w:val="00CD5D31"/>
    <w:rsid w:val="00CE5176"/>
    <w:rsid w:val="00CF2B71"/>
    <w:rsid w:val="00CF36B1"/>
    <w:rsid w:val="00CF5BE6"/>
    <w:rsid w:val="00D00589"/>
    <w:rsid w:val="00D02A1F"/>
    <w:rsid w:val="00D12B2E"/>
    <w:rsid w:val="00D20D0A"/>
    <w:rsid w:val="00D23BCF"/>
    <w:rsid w:val="00D25005"/>
    <w:rsid w:val="00D27219"/>
    <w:rsid w:val="00D3044C"/>
    <w:rsid w:val="00D379E4"/>
    <w:rsid w:val="00D41290"/>
    <w:rsid w:val="00D433A7"/>
    <w:rsid w:val="00D45F24"/>
    <w:rsid w:val="00D51060"/>
    <w:rsid w:val="00D53071"/>
    <w:rsid w:val="00D56A45"/>
    <w:rsid w:val="00D60764"/>
    <w:rsid w:val="00D60AA1"/>
    <w:rsid w:val="00D639A0"/>
    <w:rsid w:val="00D71ABB"/>
    <w:rsid w:val="00D72895"/>
    <w:rsid w:val="00D72E49"/>
    <w:rsid w:val="00D753A7"/>
    <w:rsid w:val="00D83FFE"/>
    <w:rsid w:val="00D96B5D"/>
    <w:rsid w:val="00D973A0"/>
    <w:rsid w:val="00DA38B1"/>
    <w:rsid w:val="00DA7458"/>
    <w:rsid w:val="00DB581C"/>
    <w:rsid w:val="00DD5292"/>
    <w:rsid w:val="00DE2C7D"/>
    <w:rsid w:val="00DE72FA"/>
    <w:rsid w:val="00DF2579"/>
    <w:rsid w:val="00E04B3A"/>
    <w:rsid w:val="00E04CBD"/>
    <w:rsid w:val="00E13164"/>
    <w:rsid w:val="00E1526A"/>
    <w:rsid w:val="00E16034"/>
    <w:rsid w:val="00E16BD6"/>
    <w:rsid w:val="00E37161"/>
    <w:rsid w:val="00E44039"/>
    <w:rsid w:val="00E4568B"/>
    <w:rsid w:val="00E54007"/>
    <w:rsid w:val="00E54042"/>
    <w:rsid w:val="00E64CB8"/>
    <w:rsid w:val="00E661EA"/>
    <w:rsid w:val="00E66F94"/>
    <w:rsid w:val="00E70CB1"/>
    <w:rsid w:val="00E767B3"/>
    <w:rsid w:val="00E769EC"/>
    <w:rsid w:val="00E76A9A"/>
    <w:rsid w:val="00E84EFE"/>
    <w:rsid w:val="00E8615A"/>
    <w:rsid w:val="00E90A9E"/>
    <w:rsid w:val="00E9108E"/>
    <w:rsid w:val="00E94DC9"/>
    <w:rsid w:val="00EA4341"/>
    <w:rsid w:val="00EA724C"/>
    <w:rsid w:val="00EB0962"/>
    <w:rsid w:val="00EB6816"/>
    <w:rsid w:val="00EC0F04"/>
    <w:rsid w:val="00EC7C5A"/>
    <w:rsid w:val="00ED08F0"/>
    <w:rsid w:val="00ED2019"/>
    <w:rsid w:val="00ED44C6"/>
    <w:rsid w:val="00ED4F9D"/>
    <w:rsid w:val="00EE0552"/>
    <w:rsid w:val="00EE3FBF"/>
    <w:rsid w:val="00EF11F8"/>
    <w:rsid w:val="00EF20F4"/>
    <w:rsid w:val="00F011E1"/>
    <w:rsid w:val="00F01895"/>
    <w:rsid w:val="00F146E4"/>
    <w:rsid w:val="00F224E9"/>
    <w:rsid w:val="00F2424D"/>
    <w:rsid w:val="00F333F7"/>
    <w:rsid w:val="00F335E5"/>
    <w:rsid w:val="00F3560F"/>
    <w:rsid w:val="00F36BF2"/>
    <w:rsid w:val="00F43D4B"/>
    <w:rsid w:val="00F50F08"/>
    <w:rsid w:val="00F51964"/>
    <w:rsid w:val="00F532CD"/>
    <w:rsid w:val="00F55155"/>
    <w:rsid w:val="00F55B7A"/>
    <w:rsid w:val="00F57AD8"/>
    <w:rsid w:val="00F747EB"/>
    <w:rsid w:val="00F7485B"/>
    <w:rsid w:val="00F74BD8"/>
    <w:rsid w:val="00F75D5C"/>
    <w:rsid w:val="00F76DBB"/>
    <w:rsid w:val="00F901ED"/>
    <w:rsid w:val="00F9047A"/>
    <w:rsid w:val="00FA473A"/>
    <w:rsid w:val="00FB2905"/>
    <w:rsid w:val="00FB5949"/>
    <w:rsid w:val="00FC6F1E"/>
    <w:rsid w:val="00FD1840"/>
    <w:rsid w:val="00FD49A5"/>
    <w:rsid w:val="00FE1685"/>
    <w:rsid w:val="00FE1ECB"/>
    <w:rsid w:val="00FE2D75"/>
    <w:rsid w:val="00FF0441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  <w:style w:type="character" w:styleId="af0">
    <w:name w:val="Placeholder Text"/>
    <w:basedOn w:val="a0"/>
    <w:uiPriority w:val="99"/>
    <w:semiHidden/>
    <w:rsid w:val="009F59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2</Pages>
  <Words>683</Words>
  <Characters>3666</Characters>
  <Application>Microsoft Office Word</Application>
  <DocSecurity>0</DocSecurity>
  <Lines>74</Lines>
  <Paragraphs>57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Kharitonchik</dc:creator>
  <cp:keywords/>
  <dc:description/>
  <cp:lastModifiedBy>T P</cp:lastModifiedBy>
  <cp:revision>474</cp:revision>
  <dcterms:created xsi:type="dcterms:W3CDTF">2025-06-24T09:25:00Z</dcterms:created>
  <dcterms:modified xsi:type="dcterms:W3CDTF">2026-08-01T16:38:00Z</dcterms:modified>
</cp:coreProperties>
</file>