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kugnk4y387x" w:id="0"/>
      <w:bookmarkEnd w:id="0"/>
      <w:r w:rsidDel="00000000" w:rsidR="00000000" w:rsidRPr="00000000">
        <w:rPr>
          <w:rtl w:val="0"/>
        </w:rPr>
        <w:t xml:space="preserve">SEAN M. GONZALEZ (He/Him)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Product-Focused Full-Stack Developer • Designer • Community Builder</w:t>
      </w:r>
      <w:r w:rsidDel="00000000" w:rsidR="00000000" w:rsidRPr="00000000">
        <w:rPr>
          <w:rtl w:val="0"/>
        </w:rPr>
        <w:br w:type="textWrapping"/>
        <w:t xml:space="preserve">Web3 Alias: Aphilos</w:t>
        <w:br w:type="textWrapping"/>
        <w:t xml:space="preserve">Reno, NV (Remote)</w:t>
        <w:br w:type="textWrapping"/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sean.moore.gonzalez@gmail.com</w:t>
        </w:r>
      </w:hyperlink>
      <w:r w:rsidDel="00000000" w:rsidR="00000000" w:rsidRPr="00000000">
        <w:rPr>
          <w:rtl w:val="0"/>
        </w:rPr>
        <w:br w:type="textWrapping"/>
        <w:t xml:space="preserve">Phone: 609-923-3179</w:t>
        <w:br w:type="textWrapping"/>
        <w:t xml:space="preserve">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https://github.com/SeanMGonzalez</w:t>
        </w:r>
      </w:hyperlink>
      <w:r w:rsidDel="00000000" w:rsidR="00000000" w:rsidRPr="00000000">
        <w:rPr>
          <w:rtl w:val="0"/>
        </w:rPr>
        <w:br w:type="textWrapping"/>
        <w:t xml:space="preserve">LinkedIn: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https://www.linkedin.com/in/seanmooregonzalez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6r2j4nd1io5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Product-focused full-stack developer and designer with 23 years of software experience, including 10 years of product design, 4 years of UX/UI, 5 years in decentralized apps, and 17 years in business development. Experienced in building user-friendly interfaces, accessible design systems, and scalable full-stack products.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I’ve been a stay-at-home dad for 8 years while continuing to lead independent development, consulting, and community projects. I value clear communication, flexible structure, and creative collaboration.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12-year FetLife member and polyamorous community organizer, experienced designing for privacy, consent, and trust.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ynxdizd0un4i" w:id="2"/>
      <w:bookmarkEnd w:id="2"/>
      <w:r w:rsidDel="00000000" w:rsidR="00000000" w:rsidRPr="00000000">
        <w:rPr>
          <w:rtl w:val="0"/>
        </w:rPr>
        <w:t xml:space="preserve">CORE SKILLS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&amp; Product:</w:t>
      </w:r>
      <w:r w:rsidDel="00000000" w:rsidR="00000000" w:rsidRPr="00000000">
        <w:rPr>
          <w:rtl w:val="0"/>
        </w:rPr>
        <w:br w:type="textWrapping"/>
        <w:t xml:space="preserve">Figma • UX Research • Wireframes • Prototyping • User Journeys • Design Systems • Accessibility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br w:type="textWrapping"/>
        <w:t xml:space="preserve">HTML • CSS/Tailwind • JavaScript • TypeScript • React • Next.js • Vue.js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br w:type="textWrapping"/>
        <w:t xml:space="preserve">Node.js • Python • REST • GraphQL • API Development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Web3:</w:t>
      </w:r>
      <w:r w:rsidDel="00000000" w:rsidR="00000000" w:rsidRPr="00000000">
        <w:rPr>
          <w:rtl w:val="0"/>
        </w:rPr>
        <w:br w:type="textWrapping"/>
        <w:t xml:space="preserve">Solidity • EVM (Ethereum/Base/Polygon) • Wallet Integration • Smart Contracts • Tokenomics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  <w:br w:type="textWrapping"/>
        <w:t xml:space="preserve">Product Management • Business Development (17 yrs) • DevRel • Technical Writing • Remote Collaboration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mb58j4cuk3ka" w:id="3"/>
      <w:bookmarkEnd w:id="3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p89uno3v7atv" w:id="4"/>
      <w:bookmarkEnd w:id="4"/>
      <w:r w:rsidDel="00000000" w:rsidR="00000000" w:rsidRPr="00000000">
        <w:rPr>
          <w:rtl w:val="0"/>
        </w:rPr>
        <w:t xml:space="preserve">Independent Developer, Product Designer &amp; BizDev Consultant (2013–2025)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Focused on product design, full-stack engineering, and business development for web3, AI, and civic tech projects.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Highlights: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and built full-stack web apps using React/Next.js, Node.js, Python, and Solidity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Developed UI components and design systems in HTML/Tailwind and Figma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Managed feature planning, prototypes, and usability testing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Delivered technical writing, developer onboarding, and documentation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Balanced technical consulting and parenting as a stay-at-home dad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Supported startup clients with BD strategy, GTM planning, and partnerships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Key 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Pharo.tech:</w:t>
      </w:r>
      <w:r w:rsidDel="00000000" w:rsidR="00000000" w:rsidRPr="00000000">
        <w:rPr>
          <w:rtl w:val="0"/>
        </w:rPr>
        <w:t xml:space="preserve"> Decentralized insurance platform (product &amp; engineering lead)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SiPPP:</w:t>
      </w:r>
      <w:r w:rsidDel="00000000" w:rsidR="00000000" w:rsidRPr="00000000">
        <w:rPr>
          <w:rtl w:val="0"/>
        </w:rPr>
        <w:t xml:space="preserve"> Photo provenance and verification protocol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NWTT:</w:t>
      </w:r>
      <w:r w:rsidDel="00000000" w:rsidR="00000000" w:rsidRPr="00000000">
        <w:rPr>
          <w:rtl w:val="0"/>
        </w:rPr>
        <w:t xml:space="preserve"> Crypto mining supply chain tracking system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SideventS:</w:t>
      </w:r>
      <w:r w:rsidDel="00000000" w:rsidR="00000000" w:rsidRPr="00000000">
        <w:rPr>
          <w:rtl w:val="0"/>
        </w:rPr>
        <w:t xml:space="preserve"> Web3 event management tool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CryptoRides:</w:t>
      </w:r>
      <w:r w:rsidDel="00000000" w:rsidR="00000000" w:rsidRPr="00000000">
        <w:rPr>
          <w:rtl w:val="0"/>
        </w:rPr>
        <w:t xml:space="preserve"> Crypto-funded transportation to voting locations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co2zot7hwnx6" w:id="5"/>
      <w:bookmarkEnd w:id="5"/>
      <w:r w:rsidDel="00000000" w:rsidR="00000000" w:rsidRPr="00000000">
        <w:rPr>
          <w:rtl w:val="0"/>
        </w:rPr>
        <w:t xml:space="preserve">Consulting Roles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Amplified Expertise / Spring Global — Lead AI Architect &amp; Developer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Picnic — AI Developer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Optify — Product Manager &amp; Business Development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Lobby3 — Product Development &amp; Community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k05hu51kwwbx" w:id="6"/>
      <w:bookmarkEnd w:id="6"/>
      <w:r w:rsidDel="00000000" w:rsidR="00000000" w:rsidRPr="00000000">
        <w:rPr>
          <w:rtl w:val="0"/>
        </w:rPr>
        <w:t xml:space="preserve">U.S. Department of Defense — Algorithm Developer &amp; Engineer (2002–2013)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Developed algorithms and simulation systems for secure defense applications.</w:t>
        <w:br w:type="textWrapping"/>
        <w:t xml:space="preserve">Focused on reliability, precision, documentation, and team collaboration.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gc15c8y2gfnf" w:id="7"/>
      <w:bookmarkEnd w:id="7"/>
      <w:r w:rsidDel="00000000" w:rsidR="00000000" w:rsidRPr="00000000">
        <w:rPr>
          <w:rtl w:val="0"/>
        </w:rPr>
        <w:t xml:space="preserve">COMMUNITY &amp; LEADERSHIP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6ec4uyrfmk9w" w:id="8"/>
      <w:bookmarkEnd w:id="8"/>
      <w:r w:rsidDel="00000000" w:rsidR="00000000" w:rsidRPr="00000000">
        <w:rPr>
          <w:rtl w:val="0"/>
        </w:rPr>
        <w:t xml:space="preserve">FetLife &amp; Alternative Lifestyle Communities (12 Years)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Active FetLife member and event organizer supporting polyamorous and kink-friendly networks.</w:t>
        <w:br w:type="textWrapping"/>
        <w:t xml:space="preserve">Experienced with consent, privacy, and inclusion in digital and real-world spaces.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elfa6mtqnn97" w:id="9"/>
      <w:bookmarkEnd w:id="9"/>
      <w:r w:rsidDel="00000000" w:rsidR="00000000" w:rsidRPr="00000000">
        <w:rPr>
          <w:rtl w:val="0"/>
        </w:rPr>
        <w:t xml:space="preserve">Founder — Data Community DC (2012–Present)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Founded one of the largest grassroots data-science communities in the U.S.</w:t>
        <w:br w:type="textWrapping"/>
        <w:t xml:space="preserve">Organized educational events, mentorship programs, and collaborations for 13+ years.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7jgoue4yu0dc" w:id="10"/>
      <w:bookmarkEnd w:id="10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 of Engineering, Engineering Physics — 2001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5a3jf6onuo6m" w:id="11"/>
      <w:bookmarkEnd w:id="11"/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Remote • Full-time or part-time • Minimum $100k/year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ean.moore.gonzalez@gmail.com" TargetMode="External"/><Relationship Id="rId7" Type="http://schemas.openxmlformats.org/officeDocument/2006/relationships/hyperlink" Target="https://github.com/SeanMGonzalez" TargetMode="External"/><Relationship Id="rId8" Type="http://schemas.openxmlformats.org/officeDocument/2006/relationships/hyperlink" Target="https://www.linkedin.com/in/seanmooregonzale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