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26B354" w14:textId="2306CA3A" w:rsidR="007052FA" w:rsidRDefault="007052FA" w:rsidP="007052FA">
      <w:pPr>
        <w:spacing w:before="100" w:beforeAutospacing="1" w:after="100" w:afterAutospacing="1" w:line="360" w:lineRule="auto"/>
        <w:jc w:val="center"/>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Reflective Journal</w:t>
      </w:r>
    </w:p>
    <w:p w14:paraId="3AB8078D" w14:textId="33BA75EF" w:rsidR="007052FA" w:rsidRPr="007052FA" w:rsidRDefault="007052FA" w:rsidP="007052FA">
      <w:pPr>
        <w:spacing w:before="100" w:beforeAutospacing="1" w:after="100" w:afterAutospacing="1" w:line="360" w:lineRule="auto"/>
        <w:outlineLvl w:val="2"/>
        <w:rPr>
          <w:rFonts w:ascii="Times New Roman" w:eastAsia="Times New Roman" w:hAnsi="Times New Roman" w:cs="Times New Roman"/>
          <w:b/>
          <w:bCs/>
          <w:kern w:val="0"/>
          <w:sz w:val="27"/>
          <w:szCs w:val="27"/>
          <w14:ligatures w14:val="none"/>
        </w:rPr>
      </w:pPr>
      <w:r w:rsidRPr="007052FA">
        <w:rPr>
          <w:rFonts w:ascii="Times New Roman" w:eastAsia="Times New Roman" w:hAnsi="Times New Roman" w:cs="Times New Roman"/>
          <w:b/>
          <w:bCs/>
          <w:kern w:val="0"/>
          <w:sz w:val="27"/>
          <w:szCs w:val="27"/>
          <w14:ligatures w14:val="none"/>
        </w:rPr>
        <w:t>Overview</w:t>
      </w:r>
    </w:p>
    <w:p w14:paraId="41067641" w14:textId="77777777" w:rsidR="007052FA" w:rsidRPr="007052FA" w:rsidRDefault="007052FA" w:rsidP="007052FA">
      <w:pPr>
        <w:spacing w:before="100" w:beforeAutospacing="1" w:after="100" w:afterAutospacing="1" w:line="360" w:lineRule="auto"/>
        <w:rPr>
          <w:rFonts w:ascii="Times New Roman" w:eastAsia="Times New Roman" w:hAnsi="Times New Roman" w:cs="Times New Roman"/>
          <w:kern w:val="0"/>
          <w14:ligatures w14:val="none"/>
        </w:rPr>
      </w:pPr>
      <w:r w:rsidRPr="007052FA">
        <w:rPr>
          <w:rFonts w:ascii="Times New Roman" w:eastAsia="Times New Roman" w:hAnsi="Times New Roman" w:cs="Times New Roman"/>
          <w:kern w:val="0"/>
          <w14:ligatures w14:val="none"/>
        </w:rPr>
        <w:t>Working with these Python scripts has given me a hands-on understanding of how to use the OpenAI API, handle simple string algorithms, and automate code generation using AI. Each file focused on a unique task, allowing me to explore chatbot interactions, prompt-based code generation, and basic algorithm testing. This was a solid practice of both AI integration and foundational Python logic.</w:t>
      </w:r>
    </w:p>
    <w:p w14:paraId="2FF360C6" w14:textId="77777777" w:rsidR="007052FA" w:rsidRPr="007052FA" w:rsidRDefault="007052FA" w:rsidP="007052FA">
      <w:pPr>
        <w:spacing w:before="100" w:beforeAutospacing="1" w:after="100" w:afterAutospacing="1" w:line="360" w:lineRule="auto"/>
        <w:outlineLvl w:val="2"/>
        <w:rPr>
          <w:rFonts w:ascii="Times New Roman" w:eastAsia="Times New Roman" w:hAnsi="Times New Roman" w:cs="Times New Roman"/>
          <w:b/>
          <w:bCs/>
          <w:kern w:val="0"/>
          <w:sz w:val="27"/>
          <w:szCs w:val="27"/>
          <w14:ligatures w14:val="none"/>
        </w:rPr>
      </w:pPr>
      <w:r w:rsidRPr="007052FA">
        <w:rPr>
          <w:rFonts w:ascii="Times New Roman" w:eastAsia="Times New Roman" w:hAnsi="Times New Roman" w:cs="Times New Roman"/>
          <w:b/>
          <w:bCs/>
          <w:kern w:val="0"/>
          <w:sz w:val="27"/>
          <w:szCs w:val="27"/>
          <w14:ligatures w14:val="none"/>
        </w:rPr>
        <w:t>What I Learned</w:t>
      </w:r>
    </w:p>
    <w:p w14:paraId="26D45882" w14:textId="77777777" w:rsidR="007052FA" w:rsidRPr="007052FA" w:rsidRDefault="007052FA" w:rsidP="007052FA">
      <w:pPr>
        <w:spacing w:before="100" w:beforeAutospacing="1" w:after="100" w:afterAutospacing="1" w:line="360" w:lineRule="auto"/>
        <w:rPr>
          <w:rFonts w:ascii="Times New Roman" w:eastAsia="Times New Roman" w:hAnsi="Times New Roman" w:cs="Times New Roman"/>
          <w:kern w:val="0"/>
          <w14:ligatures w14:val="none"/>
        </w:rPr>
      </w:pPr>
      <w:r w:rsidRPr="007052FA">
        <w:rPr>
          <w:rFonts w:ascii="Times New Roman" w:eastAsia="Times New Roman" w:hAnsi="Times New Roman" w:cs="Times New Roman"/>
          <w:kern w:val="0"/>
          <w14:ligatures w14:val="none"/>
        </w:rPr>
        <w:t xml:space="preserve">Through </w:t>
      </w:r>
      <w:r w:rsidRPr="007052FA">
        <w:rPr>
          <w:rFonts w:ascii="Times New Roman" w:eastAsia="Times New Roman" w:hAnsi="Times New Roman" w:cs="Times New Roman"/>
          <w:kern w:val="0"/>
          <w:sz w:val="20"/>
          <w:szCs w:val="20"/>
          <w14:ligatures w14:val="none"/>
        </w:rPr>
        <w:t>Chatbot_Conversation.py</w:t>
      </w:r>
      <w:r w:rsidRPr="007052FA">
        <w:rPr>
          <w:rFonts w:ascii="Times New Roman" w:eastAsia="Times New Roman" w:hAnsi="Times New Roman" w:cs="Times New Roman"/>
          <w:kern w:val="0"/>
          <w14:ligatures w14:val="none"/>
        </w:rPr>
        <w:t xml:space="preserve"> and </w:t>
      </w:r>
      <w:r w:rsidRPr="007052FA">
        <w:rPr>
          <w:rFonts w:ascii="Times New Roman" w:eastAsia="Times New Roman" w:hAnsi="Times New Roman" w:cs="Times New Roman"/>
          <w:kern w:val="0"/>
          <w:sz w:val="20"/>
          <w:szCs w:val="20"/>
          <w14:ligatures w14:val="none"/>
        </w:rPr>
        <w:t>ChatGPT_OpenAI.py</w:t>
      </w:r>
      <w:r w:rsidRPr="007052FA">
        <w:rPr>
          <w:rFonts w:ascii="Times New Roman" w:eastAsia="Times New Roman" w:hAnsi="Times New Roman" w:cs="Times New Roman"/>
          <w:kern w:val="0"/>
          <w14:ligatures w14:val="none"/>
        </w:rPr>
        <w:t>, I learned how to structure conversations with an AI model using the OpenAI API. These files demonstrated the difference between single-turn (</w:t>
      </w:r>
      <w:r w:rsidRPr="007052FA">
        <w:rPr>
          <w:rFonts w:ascii="Times New Roman" w:eastAsia="Times New Roman" w:hAnsi="Times New Roman" w:cs="Times New Roman"/>
          <w:kern w:val="0"/>
          <w:sz w:val="20"/>
          <w:szCs w:val="20"/>
          <w14:ligatures w14:val="none"/>
        </w:rPr>
        <w:t>ChatGPT_OpenAI.py</w:t>
      </w:r>
      <w:r w:rsidRPr="007052FA">
        <w:rPr>
          <w:rFonts w:ascii="Times New Roman" w:eastAsia="Times New Roman" w:hAnsi="Times New Roman" w:cs="Times New Roman"/>
          <w:kern w:val="0"/>
          <w14:ligatures w14:val="none"/>
        </w:rPr>
        <w:t>) and multi-turn conversations (</w:t>
      </w:r>
      <w:r w:rsidRPr="007052FA">
        <w:rPr>
          <w:rFonts w:ascii="Times New Roman" w:eastAsia="Times New Roman" w:hAnsi="Times New Roman" w:cs="Times New Roman"/>
          <w:kern w:val="0"/>
          <w:sz w:val="20"/>
          <w:szCs w:val="20"/>
          <w14:ligatures w14:val="none"/>
        </w:rPr>
        <w:t>Chatbot_Conversation.py</w:t>
      </w:r>
      <w:r w:rsidRPr="007052FA">
        <w:rPr>
          <w:rFonts w:ascii="Times New Roman" w:eastAsia="Times New Roman" w:hAnsi="Times New Roman" w:cs="Times New Roman"/>
          <w:kern w:val="0"/>
          <w14:ligatures w14:val="none"/>
        </w:rPr>
        <w:t>), giving me insight into how context can be maintained in chat-based applications.</w:t>
      </w:r>
    </w:p>
    <w:p w14:paraId="3B543F21" w14:textId="77777777" w:rsidR="007052FA" w:rsidRPr="007052FA" w:rsidRDefault="007052FA" w:rsidP="007052FA">
      <w:pPr>
        <w:spacing w:before="100" w:beforeAutospacing="1" w:after="100" w:afterAutospacing="1" w:line="360" w:lineRule="auto"/>
        <w:rPr>
          <w:rFonts w:ascii="Times New Roman" w:eastAsia="Times New Roman" w:hAnsi="Times New Roman" w:cs="Times New Roman"/>
          <w:kern w:val="0"/>
          <w14:ligatures w14:val="none"/>
        </w:rPr>
      </w:pPr>
      <w:r w:rsidRPr="007052FA">
        <w:rPr>
          <w:rFonts w:ascii="Times New Roman" w:eastAsia="Times New Roman" w:hAnsi="Times New Roman" w:cs="Times New Roman"/>
          <w:kern w:val="0"/>
          <w14:ligatures w14:val="none"/>
        </w:rPr>
        <w:t xml:space="preserve">The </w:t>
      </w:r>
      <w:r w:rsidRPr="007052FA">
        <w:rPr>
          <w:rFonts w:ascii="Times New Roman" w:eastAsia="Times New Roman" w:hAnsi="Times New Roman" w:cs="Times New Roman"/>
          <w:kern w:val="0"/>
          <w:sz w:val="20"/>
          <w:szCs w:val="20"/>
          <w14:ligatures w14:val="none"/>
        </w:rPr>
        <w:t>generate_code.py</w:t>
      </w:r>
      <w:r w:rsidRPr="007052FA">
        <w:rPr>
          <w:rFonts w:ascii="Times New Roman" w:eastAsia="Times New Roman" w:hAnsi="Times New Roman" w:cs="Times New Roman"/>
          <w:kern w:val="0"/>
          <w14:ligatures w14:val="none"/>
        </w:rPr>
        <w:t xml:space="preserve"> file introduced me to the concept of using AI not just to answer questions, but to create executable code. Seeing how a well-crafted prompt can generate a function to check if a string is a palindrome was </w:t>
      </w:r>
      <w:proofErr w:type="gramStart"/>
      <w:r w:rsidRPr="007052FA">
        <w:rPr>
          <w:rFonts w:ascii="Times New Roman" w:eastAsia="Times New Roman" w:hAnsi="Times New Roman" w:cs="Times New Roman"/>
          <w:kern w:val="0"/>
          <w14:ligatures w14:val="none"/>
        </w:rPr>
        <w:t>pretty interesting</w:t>
      </w:r>
      <w:proofErr w:type="gramEnd"/>
      <w:r w:rsidRPr="007052FA">
        <w:rPr>
          <w:rFonts w:ascii="Times New Roman" w:eastAsia="Times New Roman" w:hAnsi="Times New Roman" w:cs="Times New Roman"/>
          <w:kern w:val="0"/>
          <w14:ligatures w14:val="none"/>
        </w:rPr>
        <w:t>. It also showed me how AI can assist in automating repetitive coding tasks or serve as a learning assistant.</w:t>
      </w:r>
    </w:p>
    <w:p w14:paraId="2A06AEE7" w14:textId="77777777" w:rsidR="007052FA" w:rsidRPr="007052FA" w:rsidRDefault="007052FA" w:rsidP="007052FA">
      <w:pPr>
        <w:spacing w:before="100" w:beforeAutospacing="1" w:after="100" w:afterAutospacing="1" w:line="360" w:lineRule="auto"/>
        <w:rPr>
          <w:rFonts w:ascii="Times New Roman" w:eastAsia="Times New Roman" w:hAnsi="Times New Roman" w:cs="Times New Roman"/>
          <w:kern w:val="0"/>
          <w14:ligatures w14:val="none"/>
        </w:rPr>
      </w:pPr>
      <w:r w:rsidRPr="007052FA">
        <w:rPr>
          <w:rFonts w:ascii="Times New Roman" w:eastAsia="Times New Roman" w:hAnsi="Times New Roman" w:cs="Times New Roman"/>
          <w:kern w:val="0"/>
          <w14:ligatures w14:val="none"/>
        </w:rPr>
        <w:t xml:space="preserve">Lastly, </w:t>
      </w:r>
      <w:r w:rsidRPr="007052FA">
        <w:rPr>
          <w:rFonts w:ascii="Times New Roman" w:eastAsia="Times New Roman" w:hAnsi="Times New Roman" w:cs="Times New Roman"/>
          <w:kern w:val="0"/>
          <w:sz w:val="20"/>
          <w:szCs w:val="20"/>
          <w14:ligatures w14:val="none"/>
        </w:rPr>
        <w:t>pali.py</w:t>
      </w:r>
      <w:r w:rsidRPr="007052FA">
        <w:rPr>
          <w:rFonts w:ascii="Times New Roman" w:eastAsia="Times New Roman" w:hAnsi="Times New Roman" w:cs="Times New Roman"/>
          <w:kern w:val="0"/>
          <w14:ligatures w14:val="none"/>
        </w:rPr>
        <w:t xml:space="preserve"> brought it back to basics. This simple palindrome checker reinforced the importance of string manipulation in Python. It reminded me that while AI is powerful, knowing the core logic behind basic problems is still necessary.</w:t>
      </w:r>
    </w:p>
    <w:p w14:paraId="5D70AC8F" w14:textId="77777777" w:rsidR="007052FA" w:rsidRPr="007052FA" w:rsidRDefault="007052FA" w:rsidP="007052FA">
      <w:pPr>
        <w:spacing w:before="100" w:beforeAutospacing="1" w:after="100" w:afterAutospacing="1" w:line="360" w:lineRule="auto"/>
        <w:outlineLvl w:val="2"/>
        <w:rPr>
          <w:rFonts w:ascii="Times New Roman" w:eastAsia="Times New Roman" w:hAnsi="Times New Roman" w:cs="Times New Roman"/>
          <w:b/>
          <w:bCs/>
          <w:kern w:val="0"/>
          <w:sz w:val="27"/>
          <w:szCs w:val="27"/>
          <w14:ligatures w14:val="none"/>
        </w:rPr>
      </w:pPr>
      <w:r w:rsidRPr="007052FA">
        <w:rPr>
          <w:rFonts w:ascii="Times New Roman" w:eastAsia="Times New Roman" w:hAnsi="Times New Roman" w:cs="Times New Roman"/>
          <w:b/>
          <w:bCs/>
          <w:kern w:val="0"/>
          <w:sz w:val="27"/>
          <w:szCs w:val="27"/>
          <w14:ligatures w14:val="none"/>
        </w:rPr>
        <w:t>Challenges</w:t>
      </w:r>
    </w:p>
    <w:p w14:paraId="4698BF38" w14:textId="5688C738" w:rsidR="007052FA" w:rsidRPr="007052FA" w:rsidRDefault="007052FA" w:rsidP="007052FA">
      <w:pPr>
        <w:spacing w:before="100" w:beforeAutospacing="1" w:after="100" w:afterAutospacing="1" w:line="360" w:lineRule="auto"/>
        <w:rPr>
          <w:rFonts w:ascii="Times New Roman" w:eastAsia="Times New Roman" w:hAnsi="Times New Roman" w:cs="Times New Roman"/>
          <w:kern w:val="0"/>
          <w14:ligatures w14:val="none"/>
        </w:rPr>
      </w:pPr>
      <w:r w:rsidRPr="007052FA">
        <w:rPr>
          <w:rFonts w:ascii="Times New Roman" w:eastAsia="Times New Roman" w:hAnsi="Times New Roman" w:cs="Times New Roman"/>
          <w:kern w:val="0"/>
          <w14:ligatures w14:val="none"/>
        </w:rPr>
        <w:t xml:space="preserve">One minor challenge I ran into was understanding the different ways to call the OpenAI API. Switching between methods like </w:t>
      </w:r>
      <w:proofErr w:type="spellStart"/>
      <w:proofErr w:type="gramStart"/>
      <w:r w:rsidRPr="007052FA">
        <w:rPr>
          <w:rFonts w:ascii="Times New Roman" w:eastAsia="Times New Roman" w:hAnsi="Times New Roman" w:cs="Times New Roman"/>
          <w:kern w:val="0"/>
          <w:sz w:val="20"/>
          <w:szCs w:val="20"/>
          <w14:ligatures w14:val="none"/>
        </w:rPr>
        <w:t>openai.ChatCompletion.create</w:t>
      </w:r>
      <w:proofErr w:type="spellEnd"/>
      <w:proofErr w:type="gramEnd"/>
      <w:r w:rsidRPr="007052FA">
        <w:rPr>
          <w:rFonts w:ascii="Times New Roman" w:eastAsia="Times New Roman" w:hAnsi="Times New Roman" w:cs="Times New Roman"/>
          <w:kern w:val="0"/>
          <w:sz w:val="20"/>
          <w:szCs w:val="20"/>
          <w14:ligatures w14:val="none"/>
        </w:rPr>
        <w:t>()</w:t>
      </w:r>
      <w:r w:rsidRPr="007052FA">
        <w:rPr>
          <w:rFonts w:ascii="Times New Roman" w:eastAsia="Times New Roman" w:hAnsi="Times New Roman" w:cs="Times New Roman"/>
          <w:kern w:val="0"/>
          <w14:ligatures w14:val="none"/>
        </w:rPr>
        <w:t xml:space="preserve"> and the </w:t>
      </w:r>
      <w:r w:rsidRPr="007052FA">
        <w:rPr>
          <w:rFonts w:ascii="Times New Roman" w:eastAsia="Times New Roman" w:hAnsi="Times New Roman" w:cs="Times New Roman"/>
          <w:kern w:val="0"/>
          <w:sz w:val="20"/>
          <w:szCs w:val="20"/>
          <w14:ligatures w14:val="none"/>
        </w:rPr>
        <w:t>OpenAI</w:t>
      </w:r>
      <w:r w:rsidRPr="007052FA">
        <w:rPr>
          <w:rFonts w:ascii="Times New Roman" w:eastAsia="Times New Roman" w:hAnsi="Times New Roman" w:cs="Times New Roman"/>
          <w:kern w:val="0"/>
          <w14:ligatures w14:val="none"/>
        </w:rPr>
        <w:t xml:space="preserve"> client instance was a bit confusing at first. </w:t>
      </w:r>
    </w:p>
    <w:p w14:paraId="6CEC95F1" w14:textId="77777777" w:rsidR="007052FA" w:rsidRPr="007052FA" w:rsidRDefault="007052FA" w:rsidP="007052FA">
      <w:pPr>
        <w:spacing w:before="100" w:beforeAutospacing="1" w:after="100" w:afterAutospacing="1" w:line="360" w:lineRule="auto"/>
        <w:outlineLvl w:val="2"/>
        <w:rPr>
          <w:rFonts w:ascii="Times New Roman" w:eastAsia="Times New Roman" w:hAnsi="Times New Roman" w:cs="Times New Roman"/>
          <w:b/>
          <w:bCs/>
          <w:kern w:val="0"/>
          <w:sz w:val="27"/>
          <w:szCs w:val="27"/>
          <w14:ligatures w14:val="none"/>
        </w:rPr>
      </w:pPr>
      <w:r w:rsidRPr="007052FA">
        <w:rPr>
          <w:rFonts w:ascii="Times New Roman" w:eastAsia="Times New Roman" w:hAnsi="Times New Roman" w:cs="Times New Roman"/>
          <w:b/>
          <w:bCs/>
          <w:kern w:val="0"/>
          <w:sz w:val="27"/>
          <w:szCs w:val="27"/>
          <w14:ligatures w14:val="none"/>
        </w:rPr>
        <w:lastRenderedPageBreak/>
        <w:t>Key Takeaways</w:t>
      </w:r>
    </w:p>
    <w:p w14:paraId="4B412D25" w14:textId="77777777" w:rsidR="007052FA" w:rsidRPr="007052FA" w:rsidRDefault="007052FA" w:rsidP="007052FA">
      <w:pPr>
        <w:numPr>
          <w:ilvl w:val="0"/>
          <w:numId w:val="1"/>
        </w:numPr>
        <w:spacing w:before="100" w:beforeAutospacing="1" w:after="100" w:afterAutospacing="1" w:line="360" w:lineRule="auto"/>
        <w:rPr>
          <w:rFonts w:ascii="Times New Roman" w:eastAsia="Times New Roman" w:hAnsi="Times New Roman" w:cs="Times New Roman"/>
          <w:kern w:val="0"/>
          <w14:ligatures w14:val="none"/>
        </w:rPr>
      </w:pPr>
      <w:r w:rsidRPr="007052FA">
        <w:rPr>
          <w:rFonts w:ascii="Times New Roman" w:eastAsia="Times New Roman" w:hAnsi="Times New Roman" w:cs="Times New Roman"/>
          <w:kern w:val="0"/>
          <w14:ligatures w14:val="none"/>
        </w:rPr>
        <w:t>AI can be integrated into Python scripts easily with the right API and structure.</w:t>
      </w:r>
    </w:p>
    <w:p w14:paraId="1E6DC22E" w14:textId="77777777" w:rsidR="007052FA" w:rsidRPr="007052FA" w:rsidRDefault="007052FA" w:rsidP="007052FA">
      <w:pPr>
        <w:numPr>
          <w:ilvl w:val="0"/>
          <w:numId w:val="1"/>
        </w:numPr>
        <w:spacing w:before="100" w:beforeAutospacing="1" w:after="100" w:afterAutospacing="1" w:line="360" w:lineRule="auto"/>
        <w:rPr>
          <w:rFonts w:ascii="Times New Roman" w:eastAsia="Times New Roman" w:hAnsi="Times New Roman" w:cs="Times New Roman"/>
          <w:kern w:val="0"/>
          <w14:ligatures w14:val="none"/>
        </w:rPr>
      </w:pPr>
      <w:r w:rsidRPr="007052FA">
        <w:rPr>
          <w:rFonts w:ascii="Times New Roman" w:eastAsia="Times New Roman" w:hAnsi="Times New Roman" w:cs="Times New Roman"/>
          <w:kern w:val="0"/>
          <w14:ligatures w14:val="none"/>
        </w:rPr>
        <w:t>Multi-turn conversations require careful handling of the conversation list to maintain context.</w:t>
      </w:r>
    </w:p>
    <w:p w14:paraId="73BF1B1A" w14:textId="77777777" w:rsidR="007052FA" w:rsidRPr="007052FA" w:rsidRDefault="007052FA" w:rsidP="007052FA">
      <w:pPr>
        <w:numPr>
          <w:ilvl w:val="0"/>
          <w:numId w:val="1"/>
        </w:numPr>
        <w:spacing w:before="100" w:beforeAutospacing="1" w:after="100" w:afterAutospacing="1" w:line="360" w:lineRule="auto"/>
        <w:rPr>
          <w:rFonts w:ascii="Times New Roman" w:eastAsia="Times New Roman" w:hAnsi="Times New Roman" w:cs="Times New Roman"/>
          <w:kern w:val="0"/>
          <w14:ligatures w14:val="none"/>
        </w:rPr>
      </w:pPr>
      <w:r w:rsidRPr="007052FA">
        <w:rPr>
          <w:rFonts w:ascii="Times New Roman" w:eastAsia="Times New Roman" w:hAnsi="Times New Roman" w:cs="Times New Roman"/>
          <w:kern w:val="0"/>
          <w14:ligatures w14:val="none"/>
        </w:rPr>
        <w:t>Prompt engineering is vital—how you ask the model to do something directly affects the output.</w:t>
      </w:r>
    </w:p>
    <w:p w14:paraId="60B4F847" w14:textId="5D794652" w:rsidR="007052FA" w:rsidRPr="007052FA" w:rsidRDefault="007052FA" w:rsidP="007052FA">
      <w:pPr>
        <w:numPr>
          <w:ilvl w:val="0"/>
          <w:numId w:val="1"/>
        </w:numPr>
        <w:spacing w:before="100" w:beforeAutospacing="1" w:after="100" w:afterAutospacing="1" w:line="360" w:lineRule="auto"/>
        <w:rPr>
          <w:rFonts w:ascii="Times New Roman" w:eastAsia="Times New Roman" w:hAnsi="Times New Roman" w:cs="Times New Roman"/>
          <w:kern w:val="0"/>
          <w14:ligatures w14:val="none"/>
        </w:rPr>
      </w:pPr>
      <w:r w:rsidRPr="007052FA">
        <w:rPr>
          <w:rFonts w:ascii="Times New Roman" w:eastAsia="Times New Roman" w:hAnsi="Times New Roman" w:cs="Times New Roman"/>
          <w:kern w:val="0"/>
          <w14:ligatures w14:val="none"/>
        </w:rPr>
        <w:t>Simple algorithms like palindrome checking are great practice for clean, efficient code.</w:t>
      </w:r>
    </w:p>
    <w:p w14:paraId="0BD27DA1" w14:textId="0DB12A6B" w:rsidR="007052FA" w:rsidRPr="007052FA" w:rsidRDefault="007052FA" w:rsidP="007052FA">
      <w:pPr>
        <w:spacing w:before="100" w:beforeAutospacing="1" w:after="100" w:afterAutospacing="1" w:line="360" w:lineRule="auto"/>
        <w:outlineLvl w:val="2"/>
        <w:rPr>
          <w:rFonts w:ascii="Times New Roman" w:eastAsia="Times New Roman" w:hAnsi="Times New Roman" w:cs="Times New Roman"/>
          <w:b/>
          <w:bCs/>
          <w:kern w:val="0"/>
          <w:sz w:val="27"/>
          <w:szCs w:val="27"/>
          <w14:ligatures w14:val="none"/>
        </w:rPr>
      </w:pPr>
      <w:r w:rsidRPr="007052FA">
        <w:rPr>
          <w:rFonts w:ascii="Times New Roman" w:eastAsia="Times New Roman" w:hAnsi="Times New Roman" w:cs="Times New Roman"/>
          <w:b/>
          <w:bCs/>
          <w:kern w:val="0"/>
          <w:sz w:val="27"/>
          <w:szCs w:val="27"/>
          <w14:ligatures w14:val="none"/>
        </w:rPr>
        <w:t>Future Goals</w:t>
      </w:r>
    </w:p>
    <w:p w14:paraId="252A3E8A" w14:textId="584F995E" w:rsidR="007052FA" w:rsidRPr="007052FA" w:rsidRDefault="007052FA" w:rsidP="007052FA">
      <w:pPr>
        <w:spacing w:before="100" w:beforeAutospacing="1" w:after="100" w:afterAutospacing="1" w:line="360" w:lineRule="auto"/>
        <w:rPr>
          <w:rFonts w:ascii="Times New Roman" w:eastAsia="Times New Roman" w:hAnsi="Times New Roman" w:cs="Times New Roman"/>
          <w:kern w:val="0"/>
          <w14:ligatures w14:val="none"/>
        </w:rPr>
      </w:pPr>
      <w:r w:rsidRPr="007052FA">
        <w:rPr>
          <w:rFonts w:ascii="Times New Roman" w:eastAsia="Times New Roman" w:hAnsi="Times New Roman" w:cs="Times New Roman"/>
          <w:kern w:val="0"/>
          <w14:ligatures w14:val="none"/>
        </w:rPr>
        <w:t xml:space="preserve">Moving forward, I want to expand on this by creating more interactive AI-based projects. For example, building a full chatbot with memory, or an AI-powered code tutor that can explain the code it generates. </w:t>
      </w:r>
    </w:p>
    <w:p w14:paraId="77E22E3E" w14:textId="33CAB119" w:rsidR="007052FA" w:rsidRDefault="007F1EE8">
      <w:r>
        <w:rPr>
          <w:noProof/>
        </w:rPr>
        <w:drawing>
          <wp:inline distT="0" distB="0" distL="0" distR="0" wp14:anchorId="01F8DBBC" wp14:editId="569DB331">
            <wp:extent cx="5943600" cy="3860165"/>
            <wp:effectExtent l="0" t="0" r="0" b="635"/>
            <wp:docPr id="5032988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9883" name="Picture 1" descr="A screen 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3190614D" w14:textId="71B348BE" w:rsidR="0068782D" w:rsidRDefault="0068782D">
      <w:r>
        <w:rPr>
          <w:noProof/>
        </w:rPr>
        <w:lastRenderedPageBreak/>
        <w:drawing>
          <wp:inline distT="0" distB="0" distL="0" distR="0" wp14:anchorId="05FA8FEC" wp14:editId="1DDD45F1">
            <wp:extent cx="5943600" cy="3860165"/>
            <wp:effectExtent l="0" t="0" r="0" b="635"/>
            <wp:docPr id="62758999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89996" name="Picture 2"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08AE32BE" w14:textId="185D33EE" w:rsidR="0068782D" w:rsidRDefault="00640621">
      <w:r>
        <w:rPr>
          <w:noProof/>
        </w:rPr>
        <w:drawing>
          <wp:inline distT="0" distB="0" distL="0" distR="0" wp14:anchorId="4A9DE3F6" wp14:editId="7F3A93FD">
            <wp:extent cx="5943600" cy="3860165"/>
            <wp:effectExtent l="0" t="0" r="0" b="635"/>
            <wp:docPr id="50766448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64482" name="Picture 3"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4ABE3D18" w14:textId="27935F44" w:rsidR="00640621" w:rsidRDefault="00922EB0">
      <w:r>
        <w:rPr>
          <w:noProof/>
        </w:rPr>
        <w:lastRenderedPageBreak/>
        <w:drawing>
          <wp:inline distT="0" distB="0" distL="0" distR="0" wp14:anchorId="5BBA8E24" wp14:editId="59E8CC0E">
            <wp:extent cx="5943600" cy="3860165"/>
            <wp:effectExtent l="0" t="0" r="0" b="635"/>
            <wp:docPr id="196380861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08615" name="Picture 4"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sectPr w:rsidR="00640621" w:rsidSect="007052FA">
      <w:headerReference w:type="even" r:id="rId11"/>
      <w:headerReference w:type="default" r:id="rId12"/>
      <w:headerReference w:type="first" r:id="rId1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9B176F" w14:textId="77777777" w:rsidR="007052FA" w:rsidRDefault="007052FA" w:rsidP="007052FA">
      <w:pPr>
        <w:spacing w:after="0" w:line="240" w:lineRule="auto"/>
      </w:pPr>
      <w:r>
        <w:separator/>
      </w:r>
    </w:p>
  </w:endnote>
  <w:endnote w:type="continuationSeparator" w:id="0">
    <w:p w14:paraId="3D0BD46F" w14:textId="77777777" w:rsidR="007052FA" w:rsidRDefault="007052FA" w:rsidP="007052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264AC3" w14:textId="77777777" w:rsidR="007052FA" w:rsidRDefault="007052FA" w:rsidP="007052FA">
      <w:pPr>
        <w:spacing w:after="0" w:line="240" w:lineRule="auto"/>
      </w:pPr>
      <w:r>
        <w:separator/>
      </w:r>
    </w:p>
  </w:footnote>
  <w:footnote w:type="continuationSeparator" w:id="0">
    <w:p w14:paraId="35B63B34" w14:textId="77777777" w:rsidR="007052FA" w:rsidRDefault="007052FA" w:rsidP="007052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97602898"/>
      <w:docPartObj>
        <w:docPartGallery w:val="Page Numbers (Top of Page)"/>
        <w:docPartUnique/>
      </w:docPartObj>
    </w:sdtPr>
    <w:sdtContent>
      <w:p w14:paraId="37592122" w14:textId="7AE8A776" w:rsidR="007052FA" w:rsidRDefault="007052FA" w:rsidP="002E357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094E29" w14:textId="77777777" w:rsidR="007052FA" w:rsidRDefault="007052FA" w:rsidP="007052F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58765588"/>
      <w:docPartObj>
        <w:docPartGallery w:val="Page Numbers (Top of Page)"/>
        <w:docPartUnique/>
      </w:docPartObj>
    </w:sdtPr>
    <w:sdtContent>
      <w:p w14:paraId="43AE1419" w14:textId="76628346" w:rsidR="007052FA" w:rsidRDefault="007052FA" w:rsidP="002E357B">
        <w:pPr>
          <w:pStyle w:val="Header"/>
          <w:framePr w:wrap="none" w:vAnchor="text" w:hAnchor="margin" w:xAlign="right" w:y="1"/>
          <w:rPr>
            <w:rStyle w:val="PageNumber"/>
          </w:rPr>
        </w:pPr>
        <w:r>
          <w:rPr>
            <w:rStyle w:val="PageNumber"/>
          </w:rPr>
          <w:t xml:space="preserve">Ocampo </w:t>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68AFA45" w14:textId="77777777" w:rsidR="007052FA" w:rsidRDefault="007052FA" w:rsidP="007052FA">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Fonts w:ascii="Times New Roman" w:hAnsi="Times New Roman" w:cs="Times New Roman"/>
      </w:rPr>
      <w:id w:val="-726524948"/>
      <w:docPartObj>
        <w:docPartGallery w:val="Page Numbers (Top of Page)"/>
        <w:docPartUnique/>
      </w:docPartObj>
    </w:sdtPr>
    <w:sdtContent>
      <w:p w14:paraId="3B3D12C8" w14:textId="4368422A" w:rsidR="007052FA" w:rsidRPr="007052FA" w:rsidRDefault="007052FA" w:rsidP="002E357B">
        <w:pPr>
          <w:pStyle w:val="Header"/>
          <w:framePr w:wrap="none" w:vAnchor="text" w:hAnchor="margin" w:xAlign="right" w:y="1"/>
          <w:rPr>
            <w:rStyle w:val="PageNumber"/>
            <w:rFonts w:ascii="Times New Roman" w:hAnsi="Times New Roman" w:cs="Times New Roman"/>
          </w:rPr>
        </w:pPr>
        <w:r w:rsidRPr="007052FA">
          <w:rPr>
            <w:rStyle w:val="PageNumber"/>
            <w:rFonts w:ascii="Times New Roman" w:hAnsi="Times New Roman" w:cs="Times New Roman"/>
          </w:rPr>
          <w:t xml:space="preserve">Ocampo </w:t>
        </w:r>
        <w:r w:rsidRPr="007052FA">
          <w:rPr>
            <w:rStyle w:val="PageNumber"/>
            <w:rFonts w:ascii="Times New Roman" w:hAnsi="Times New Roman" w:cs="Times New Roman"/>
          </w:rPr>
          <w:fldChar w:fldCharType="begin"/>
        </w:r>
        <w:r w:rsidRPr="007052FA">
          <w:rPr>
            <w:rStyle w:val="PageNumber"/>
            <w:rFonts w:ascii="Times New Roman" w:hAnsi="Times New Roman" w:cs="Times New Roman"/>
          </w:rPr>
          <w:instrText xml:space="preserve"> PAGE </w:instrText>
        </w:r>
        <w:r w:rsidRPr="007052FA">
          <w:rPr>
            <w:rStyle w:val="PageNumber"/>
            <w:rFonts w:ascii="Times New Roman" w:hAnsi="Times New Roman" w:cs="Times New Roman"/>
          </w:rPr>
          <w:fldChar w:fldCharType="separate"/>
        </w:r>
        <w:r w:rsidRPr="007052FA">
          <w:rPr>
            <w:rStyle w:val="PageNumber"/>
            <w:rFonts w:ascii="Times New Roman" w:hAnsi="Times New Roman" w:cs="Times New Roman"/>
            <w:noProof/>
          </w:rPr>
          <w:t>1</w:t>
        </w:r>
        <w:r w:rsidRPr="007052FA">
          <w:rPr>
            <w:rStyle w:val="PageNumber"/>
            <w:rFonts w:ascii="Times New Roman" w:hAnsi="Times New Roman" w:cs="Times New Roman"/>
          </w:rPr>
          <w:fldChar w:fldCharType="end"/>
        </w:r>
      </w:p>
    </w:sdtContent>
  </w:sdt>
  <w:p w14:paraId="207AE73F" w14:textId="196F04D8" w:rsidR="007052FA" w:rsidRPr="007052FA" w:rsidRDefault="007052FA" w:rsidP="007052FA">
    <w:pPr>
      <w:pStyle w:val="Header"/>
      <w:spacing w:line="360" w:lineRule="auto"/>
      <w:ind w:right="360"/>
      <w:rPr>
        <w:rFonts w:ascii="Times New Roman" w:hAnsi="Times New Roman" w:cs="Times New Roman"/>
      </w:rPr>
    </w:pPr>
    <w:r w:rsidRPr="007052FA">
      <w:rPr>
        <w:rFonts w:ascii="Times New Roman" w:hAnsi="Times New Roman" w:cs="Times New Roman"/>
      </w:rPr>
      <w:t>Jesus Ocampo</w:t>
    </w:r>
  </w:p>
  <w:p w14:paraId="17F1C708" w14:textId="2A9BA960" w:rsidR="007052FA" w:rsidRPr="007052FA" w:rsidRDefault="007052FA" w:rsidP="007052FA">
    <w:pPr>
      <w:pStyle w:val="Header"/>
      <w:spacing w:line="360" w:lineRule="auto"/>
      <w:rPr>
        <w:rFonts w:ascii="Times New Roman" w:hAnsi="Times New Roman" w:cs="Times New Roman"/>
      </w:rPr>
    </w:pPr>
    <w:r w:rsidRPr="007052FA">
      <w:rPr>
        <w:rFonts w:ascii="Times New Roman" w:hAnsi="Times New Roman" w:cs="Times New Roman"/>
      </w:rPr>
      <w:t xml:space="preserve">Professor: Anna </w:t>
    </w:r>
    <w:proofErr w:type="spellStart"/>
    <w:r w:rsidRPr="007052FA">
      <w:rPr>
        <w:rFonts w:ascii="Times New Roman" w:hAnsi="Times New Roman" w:cs="Times New Roman"/>
      </w:rPr>
      <w:t>Devarakonda</w:t>
    </w:r>
    <w:proofErr w:type="spellEnd"/>
  </w:p>
  <w:p w14:paraId="7656569F" w14:textId="77838477" w:rsidR="007052FA" w:rsidRPr="007052FA" w:rsidRDefault="007052FA" w:rsidP="007052FA">
    <w:pPr>
      <w:pStyle w:val="Header"/>
      <w:spacing w:line="360" w:lineRule="auto"/>
      <w:rPr>
        <w:rFonts w:ascii="Times New Roman" w:hAnsi="Times New Roman" w:cs="Times New Roman"/>
      </w:rPr>
    </w:pPr>
    <w:r w:rsidRPr="007052FA">
      <w:rPr>
        <w:rFonts w:ascii="Times New Roman" w:hAnsi="Times New Roman" w:cs="Times New Roman"/>
      </w:rPr>
      <w:t>Course: ITAI 2277</w:t>
    </w:r>
  </w:p>
  <w:p w14:paraId="72AB643F" w14:textId="29F56E1F" w:rsidR="007052FA" w:rsidRPr="007052FA" w:rsidRDefault="007052FA" w:rsidP="007052FA">
    <w:pPr>
      <w:pStyle w:val="Header"/>
      <w:spacing w:line="360" w:lineRule="auto"/>
      <w:rPr>
        <w:rFonts w:ascii="Times New Roman" w:hAnsi="Times New Roman" w:cs="Times New Roman"/>
      </w:rPr>
    </w:pPr>
    <w:r w:rsidRPr="007052FA">
      <w:rPr>
        <w:rFonts w:ascii="Times New Roman" w:hAnsi="Times New Roman" w:cs="Times New Roman"/>
      </w:rPr>
      <w:t>Date: 03/03/2025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B877AB"/>
    <w:multiLevelType w:val="multilevel"/>
    <w:tmpl w:val="37E23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96329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2FA"/>
    <w:rsid w:val="00640621"/>
    <w:rsid w:val="0068782D"/>
    <w:rsid w:val="007052FA"/>
    <w:rsid w:val="007F1EE8"/>
    <w:rsid w:val="008076AE"/>
    <w:rsid w:val="00922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CC51FFC"/>
  <w15:chartTrackingRefBased/>
  <w15:docId w15:val="{3624A2C0-E849-ED49-B717-88E7BAD82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52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052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052F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052F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52F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52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52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52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52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52F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052F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052F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052F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52F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52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52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52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52FA"/>
    <w:rPr>
      <w:rFonts w:eastAsiaTheme="majorEastAsia" w:cstheme="majorBidi"/>
      <w:color w:val="272727" w:themeColor="text1" w:themeTint="D8"/>
    </w:rPr>
  </w:style>
  <w:style w:type="paragraph" w:styleId="Title">
    <w:name w:val="Title"/>
    <w:basedOn w:val="Normal"/>
    <w:next w:val="Normal"/>
    <w:link w:val="TitleChar"/>
    <w:uiPriority w:val="10"/>
    <w:qFormat/>
    <w:rsid w:val="007052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52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52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52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52FA"/>
    <w:pPr>
      <w:spacing w:before="160"/>
      <w:jc w:val="center"/>
    </w:pPr>
    <w:rPr>
      <w:i/>
      <w:iCs/>
      <w:color w:val="404040" w:themeColor="text1" w:themeTint="BF"/>
    </w:rPr>
  </w:style>
  <w:style w:type="character" w:customStyle="1" w:styleId="QuoteChar">
    <w:name w:val="Quote Char"/>
    <w:basedOn w:val="DefaultParagraphFont"/>
    <w:link w:val="Quote"/>
    <w:uiPriority w:val="29"/>
    <w:rsid w:val="007052FA"/>
    <w:rPr>
      <w:i/>
      <w:iCs/>
      <w:color w:val="404040" w:themeColor="text1" w:themeTint="BF"/>
    </w:rPr>
  </w:style>
  <w:style w:type="paragraph" w:styleId="ListParagraph">
    <w:name w:val="List Paragraph"/>
    <w:basedOn w:val="Normal"/>
    <w:uiPriority w:val="34"/>
    <w:qFormat/>
    <w:rsid w:val="007052FA"/>
    <w:pPr>
      <w:ind w:left="720"/>
      <w:contextualSpacing/>
    </w:pPr>
  </w:style>
  <w:style w:type="character" w:styleId="IntenseEmphasis">
    <w:name w:val="Intense Emphasis"/>
    <w:basedOn w:val="DefaultParagraphFont"/>
    <w:uiPriority w:val="21"/>
    <w:qFormat/>
    <w:rsid w:val="007052FA"/>
    <w:rPr>
      <w:i/>
      <w:iCs/>
      <w:color w:val="0F4761" w:themeColor="accent1" w:themeShade="BF"/>
    </w:rPr>
  </w:style>
  <w:style w:type="paragraph" w:styleId="IntenseQuote">
    <w:name w:val="Intense Quote"/>
    <w:basedOn w:val="Normal"/>
    <w:next w:val="Normal"/>
    <w:link w:val="IntenseQuoteChar"/>
    <w:uiPriority w:val="30"/>
    <w:qFormat/>
    <w:rsid w:val="007052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52FA"/>
    <w:rPr>
      <w:i/>
      <w:iCs/>
      <w:color w:val="0F4761" w:themeColor="accent1" w:themeShade="BF"/>
    </w:rPr>
  </w:style>
  <w:style w:type="character" w:styleId="IntenseReference">
    <w:name w:val="Intense Reference"/>
    <w:basedOn w:val="DefaultParagraphFont"/>
    <w:uiPriority w:val="32"/>
    <w:qFormat/>
    <w:rsid w:val="007052FA"/>
    <w:rPr>
      <w:b/>
      <w:bCs/>
      <w:smallCaps/>
      <w:color w:val="0F4761" w:themeColor="accent1" w:themeShade="BF"/>
      <w:spacing w:val="5"/>
    </w:rPr>
  </w:style>
  <w:style w:type="paragraph" w:styleId="NormalWeb">
    <w:name w:val="Normal (Web)"/>
    <w:basedOn w:val="Normal"/>
    <w:uiPriority w:val="99"/>
    <w:semiHidden/>
    <w:unhideWhenUsed/>
    <w:rsid w:val="007052F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7052FA"/>
    <w:rPr>
      <w:rFonts w:ascii="Courier New" w:eastAsia="Times New Roman" w:hAnsi="Courier New" w:cs="Courier New"/>
      <w:sz w:val="20"/>
      <w:szCs w:val="20"/>
    </w:rPr>
  </w:style>
  <w:style w:type="paragraph" w:styleId="Header">
    <w:name w:val="header"/>
    <w:basedOn w:val="Normal"/>
    <w:link w:val="HeaderChar"/>
    <w:uiPriority w:val="99"/>
    <w:unhideWhenUsed/>
    <w:rsid w:val="007052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52FA"/>
  </w:style>
  <w:style w:type="paragraph" w:styleId="Footer">
    <w:name w:val="footer"/>
    <w:basedOn w:val="Normal"/>
    <w:link w:val="FooterChar"/>
    <w:uiPriority w:val="99"/>
    <w:unhideWhenUsed/>
    <w:rsid w:val="007052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52FA"/>
  </w:style>
  <w:style w:type="character" w:styleId="PageNumber">
    <w:name w:val="page number"/>
    <w:basedOn w:val="DefaultParagraphFont"/>
    <w:uiPriority w:val="99"/>
    <w:semiHidden/>
    <w:unhideWhenUsed/>
    <w:rsid w:val="007052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110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4</Pages>
  <Words>330</Words>
  <Characters>1886</Characters>
  <Application>Microsoft Office Word</Application>
  <DocSecurity>0</DocSecurity>
  <Lines>15</Lines>
  <Paragraphs>4</Paragraphs>
  <ScaleCrop>false</ScaleCrop>
  <Company/>
  <LinksUpToDate>false</LinksUpToDate>
  <CharactersWithSpaces>2212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OCAMPO JR</dc:creator>
  <cp:keywords/>
  <dc:description/>
  <cp:lastModifiedBy>JESUS OCAMPO JR</cp:lastModifiedBy>
  <cp:revision>5</cp:revision>
  <dcterms:created xsi:type="dcterms:W3CDTF">2025-03-03T22:24:00Z</dcterms:created>
  <dcterms:modified xsi:type="dcterms:W3CDTF">2025-03-03T22:34:00Z</dcterms:modified>
</cp:coreProperties>
</file>