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5FDB79" w14:textId="66DB012D" w:rsidR="00250A66" w:rsidRPr="000403E0" w:rsidRDefault="00956EB6" w:rsidP="000403E0">
      <w:pPr>
        <w:pStyle w:val="Titleabstrac"/>
        <w:spacing w:after="240"/>
        <w:rPr>
          <w:color w:val="0070C0"/>
          <w:sz w:val="40"/>
          <w:szCs w:val="40"/>
        </w:rPr>
      </w:pPr>
      <w:r w:rsidRPr="000F77BC">
        <w:rPr>
          <w:rFonts w:ascii="Cambria" w:hAnsi="Cambria"/>
          <w:color w:val="0070C0"/>
          <w:sz w:val="28"/>
          <w:szCs w:val="28"/>
        </w:rPr>
        <w:t xml:space="preserve">A </w:t>
      </w:r>
      <w:r w:rsidR="008C323C" w:rsidRPr="000F77BC">
        <w:rPr>
          <w:rFonts w:ascii="Cambria" w:hAnsi="Cambria"/>
          <w:color w:val="0070C0"/>
          <w:sz w:val="28"/>
          <w:szCs w:val="28"/>
        </w:rPr>
        <w:t>t</w:t>
      </w:r>
      <w:r w:rsidRPr="000F77BC">
        <w:rPr>
          <w:rFonts w:ascii="Cambria" w:hAnsi="Cambria"/>
          <w:color w:val="0070C0"/>
          <w:sz w:val="28"/>
          <w:szCs w:val="28"/>
        </w:rPr>
        <w:t xml:space="preserve">itle </w:t>
      </w:r>
      <w:r w:rsidR="00044C49" w:rsidRPr="000F77BC">
        <w:rPr>
          <w:rFonts w:ascii="Cambria" w:hAnsi="Cambria"/>
          <w:color w:val="0070C0"/>
          <w:sz w:val="28"/>
          <w:szCs w:val="28"/>
        </w:rPr>
        <w:t>s</w:t>
      </w:r>
      <w:r w:rsidRPr="000F77BC">
        <w:rPr>
          <w:rFonts w:ascii="Cambria" w:hAnsi="Cambria"/>
          <w:color w:val="0070C0"/>
          <w:sz w:val="28"/>
          <w:szCs w:val="28"/>
        </w:rPr>
        <w:t xml:space="preserve">hould </w:t>
      </w:r>
      <w:r w:rsidR="00044C49" w:rsidRPr="000F77BC">
        <w:rPr>
          <w:rFonts w:ascii="Cambria" w:hAnsi="Cambria"/>
          <w:color w:val="0070C0"/>
          <w:sz w:val="28"/>
          <w:szCs w:val="28"/>
        </w:rPr>
        <w:t>b</w:t>
      </w:r>
      <w:r w:rsidRPr="000F77BC">
        <w:rPr>
          <w:rFonts w:ascii="Cambria" w:hAnsi="Cambria"/>
          <w:color w:val="0070C0"/>
          <w:sz w:val="28"/>
          <w:szCs w:val="28"/>
        </w:rPr>
        <w:t xml:space="preserve">e the </w:t>
      </w:r>
      <w:r w:rsidR="00FD76B1" w:rsidRPr="000F77BC">
        <w:rPr>
          <w:rFonts w:ascii="Cambria" w:hAnsi="Cambria"/>
          <w:color w:val="0070C0"/>
          <w:sz w:val="28"/>
          <w:szCs w:val="28"/>
        </w:rPr>
        <w:t>fewest possible words that accurately describe the content of the paper</w:t>
      </w:r>
      <w:r w:rsidR="00FD76B1" w:rsidRPr="000F77BC">
        <w:rPr>
          <w:color w:val="0070C0"/>
          <w:sz w:val="40"/>
          <w:szCs w:val="40"/>
        </w:rPr>
        <w:t xml:space="preserve"> </w:t>
      </w:r>
      <w:r w:rsidR="00FD76B1" w:rsidRPr="000F77BC">
        <w:rPr>
          <w:rFonts w:asciiTheme="majorHAnsi" w:hAnsiTheme="majorHAnsi"/>
          <w:color w:val="0070C0"/>
          <w:sz w:val="28"/>
          <w:szCs w:val="28"/>
        </w:rPr>
        <w:t>(</w:t>
      </w:r>
      <w:r w:rsidR="000F77BC" w:rsidRPr="000F77BC">
        <w:rPr>
          <w:rFonts w:asciiTheme="majorHAnsi" w:hAnsiTheme="majorHAnsi"/>
          <w:color w:val="0070C0"/>
          <w:sz w:val="28"/>
          <w:szCs w:val="28"/>
        </w:rPr>
        <w:t>Cambria</w:t>
      </w:r>
      <w:r w:rsidR="00FD76B1" w:rsidRPr="000F77BC">
        <w:rPr>
          <w:rFonts w:asciiTheme="majorHAnsi" w:hAnsiTheme="majorHAnsi"/>
          <w:color w:val="0070C0"/>
          <w:sz w:val="28"/>
          <w:szCs w:val="28"/>
        </w:rPr>
        <w:t xml:space="preserve">, left, bold, </w:t>
      </w:r>
      <w:r w:rsidR="000F77BC" w:rsidRPr="000F77BC">
        <w:rPr>
          <w:rFonts w:asciiTheme="majorHAnsi" w:hAnsiTheme="majorHAnsi"/>
          <w:color w:val="0070C0"/>
          <w:sz w:val="28"/>
          <w:szCs w:val="28"/>
        </w:rPr>
        <w:t>14</w:t>
      </w:r>
      <w:r w:rsidR="00F33C08" w:rsidRPr="000F77BC">
        <w:rPr>
          <w:rFonts w:asciiTheme="majorHAnsi" w:hAnsiTheme="majorHAnsi"/>
          <w:color w:val="0070C0"/>
          <w:sz w:val="28"/>
          <w:szCs w:val="28"/>
        </w:rPr>
        <w:t>pt</w:t>
      </w:r>
      <w:r w:rsidR="00904D6D" w:rsidRPr="000F77BC">
        <w:rPr>
          <w:rFonts w:asciiTheme="majorHAnsi" w:hAnsiTheme="majorHAnsi"/>
          <w:color w:val="0070C0"/>
          <w:sz w:val="28"/>
          <w:szCs w:val="28"/>
        </w:rPr>
        <w:t>)</w:t>
      </w:r>
    </w:p>
    <w:p w14:paraId="442FDEB6" w14:textId="69E731CC" w:rsidR="00FD151E" w:rsidRPr="001F165E" w:rsidRDefault="00E12660" w:rsidP="00B30697">
      <w:pPr>
        <w:pStyle w:val="Author"/>
        <w:rPr>
          <w:rStyle w:val="Hyperlink"/>
          <w:rFonts w:asciiTheme="majorHAnsi" w:hAnsiTheme="majorHAnsi"/>
          <w:b w:val="0"/>
          <w:color w:val="auto"/>
          <w:sz w:val="20"/>
          <w:szCs w:val="20"/>
        </w:rPr>
      </w:pPr>
      <w:r w:rsidRPr="0091119E">
        <w:rPr>
          <w:rFonts w:asciiTheme="majorHAnsi" w:hAnsiTheme="majorHAnsi"/>
          <w:sz w:val="20"/>
          <w:szCs w:val="20"/>
          <w:vertAlign w:val="baseline"/>
          <w:lang w:val="id-ID"/>
        </w:rPr>
        <w:t xml:space="preserve">First </w:t>
      </w:r>
      <w:r w:rsidRPr="0091119E">
        <w:rPr>
          <w:rFonts w:asciiTheme="majorHAnsi" w:hAnsiTheme="majorHAnsi"/>
          <w:sz w:val="20"/>
          <w:szCs w:val="20"/>
          <w:vertAlign w:val="baseline"/>
        </w:rPr>
        <w:t>Aut</w:t>
      </w:r>
      <w:r w:rsidR="00E2599A" w:rsidRPr="0091119E">
        <w:rPr>
          <w:rFonts w:asciiTheme="majorHAnsi" w:hAnsiTheme="majorHAnsi"/>
          <w:sz w:val="20"/>
          <w:szCs w:val="20"/>
          <w:vertAlign w:val="baseline"/>
        </w:rPr>
        <w:t>h</w:t>
      </w:r>
      <w:r w:rsidRPr="0091119E">
        <w:rPr>
          <w:rFonts w:asciiTheme="majorHAnsi" w:hAnsiTheme="majorHAnsi"/>
          <w:sz w:val="20"/>
          <w:szCs w:val="20"/>
          <w:vertAlign w:val="baseline"/>
        </w:rPr>
        <w:t>or</w:t>
      </w:r>
      <w:r w:rsidR="00B30697" w:rsidRPr="0091119E">
        <w:rPr>
          <w:rFonts w:asciiTheme="majorHAnsi" w:hAnsiTheme="majorHAnsi"/>
          <w:vertAlign w:val="baseline"/>
        </w:rPr>
        <w:t xml:space="preserve"> </w:t>
      </w:r>
      <w:r w:rsidR="00B30697" w:rsidRPr="0091119E">
        <w:rPr>
          <w:rFonts w:asciiTheme="majorHAnsi" w:hAnsiTheme="majorHAnsi"/>
        </w:rPr>
        <w:t>a,1,*</w:t>
      </w:r>
      <w:r w:rsidR="002046D0" w:rsidRPr="0091119E">
        <w:rPr>
          <w:rFonts w:asciiTheme="majorHAnsi" w:hAnsiTheme="majorHAnsi"/>
          <w:vertAlign w:val="baseline"/>
        </w:rPr>
        <w:t>,</w:t>
      </w:r>
      <w:r w:rsidR="00877569" w:rsidRPr="0091119E">
        <w:rPr>
          <w:rFonts w:asciiTheme="majorHAnsi" w:hAnsiTheme="majorHAnsi"/>
          <w:lang w:val="id-ID"/>
        </w:rPr>
        <w:t xml:space="preserve"> </w:t>
      </w:r>
      <w:r w:rsidRPr="0091119E">
        <w:rPr>
          <w:rFonts w:asciiTheme="majorHAnsi" w:hAnsiTheme="majorHAnsi"/>
          <w:sz w:val="20"/>
          <w:szCs w:val="20"/>
          <w:vertAlign w:val="baseline"/>
          <w:lang w:val="id-ID"/>
        </w:rPr>
        <w:t>Second Author</w:t>
      </w:r>
      <w:r w:rsidR="00B30697" w:rsidRPr="0091119E">
        <w:rPr>
          <w:rFonts w:asciiTheme="majorHAnsi" w:hAnsiTheme="majorHAnsi"/>
          <w:vertAlign w:val="baseline"/>
        </w:rPr>
        <w:t xml:space="preserve"> </w:t>
      </w:r>
      <w:r w:rsidR="00B30697" w:rsidRPr="0091119E">
        <w:rPr>
          <w:rFonts w:asciiTheme="majorHAnsi" w:hAnsiTheme="majorHAnsi"/>
        </w:rPr>
        <w:t>b,2</w:t>
      </w:r>
      <w:r w:rsidR="002046D0" w:rsidRPr="0091119E">
        <w:rPr>
          <w:rFonts w:asciiTheme="majorHAnsi" w:hAnsiTheme="majorHAnsi"/>
          <w:vertAlign w:val="baseline"/>
        </w:rPr>
        <w:t>,</w:t>
      </w:r>
      <w:r w:rsidR="0096321C" w:rsidRPr="0091119E">
        <w:rPr>
          <w:rFonts w:asciiTheme="majorHAnsi" w:hAnsiTheme="majorHAnsi"/>
          <w:lang w:val="id-ID"/>
        </w:rPr>
        <w:t xml:space="preserve"> </w:t>
      </w:r>
      <w:r w:rsidRPr="0091119E">
        <w:rPr>
          <w:rFonts w:asciiTheme="majorHAnsi" w:hAnsiTheme="majorHAnsi"/>
          <w:sz w:val="20"/>
          <w:szCs w:val="20"/>
          <w:vertAlign w:val="baseline"/>
          <w:lang w:val="id-ID"/>
        </w:rPr>
        <w:t>Third Author</w:t>
      </w:r>
      <w:r w:rsidR="00B30697" w:rsidRPr="0091119E">
        <w:rPr>
          <w:rFonts w:asciiTheme="majorHAnsi" w:hAnsiTheme="majorHAnsi"/>
          <w:vertAlign w:val="baseline"/>
        </w:rPr>
        <w:t xml:space="preserve"> </w:t>
      </w:r>
      <w:r w:rsidR="00B30697" w:rsidRPr="0091119E">
        <w:rPr>
          <w:rFonts w:asciiTheme="majorHAnsi" w:hAnsiTheme="majorHAnsi"/>
        </w:rPr>
        <w:t>c,</w:t>
      </w:r>
      <w:r w:rsidR="00B30697" w:rsidRPr="0091119E">
        <w:rPr>
          <w:rFonts w:asciiTheme="majorHAnsi" w:hAnsiTheme="majorHAnsi"/>
          <w:lang w:val="id-ID"/>
        </w:rPr>
        <w:t>3</w:t>
      </w:r>
      <w:r w:rsidR="00B30697" w:rsidRPr="0091119E">
        <w:rPr>
          <w:rFonts w:asciiTheme="majorHAnsi" w:hAnsiTheme="majorHAnsi"/>
        </w:rPr>
        <w:t xml:space="preserve"> </w:t>
      </w:r>
      <w:r w:rsidR="00602AEA" w:rsidRPr="0091119E">
        <w:rPr>
          <w:rFonts w:asciiTheme="majorHAnsi" w:hAnsiTheme="majorHAnsi"/>
          <w:szCs w:val="24"/>
          <w:vertAlign w:val="baseline"/>
        </w:rPr>
        <w:t xml:space="preserve"> </w:t>
      </w:r>
      <w:r w:rsidR="00602AEA" w:rsidRPr="001F165E">
        <w:rPr>
          <w:rFonts w:asciiTheme="majorHAnsi" w:hAnsiTheme="majorHAnsi"/>
          <w:b w:val="0"/>
          <w:sz w:val="20"/>
          <w:szCs w:val="20"/>
          <w:vertAlign w:val="baseline"/>
        </w:rPr>
        <w:t>(1</w:t>
      </w:r>
      <w:r w:rsidR="00007EF4" w:rsidRPr="001F165E">
        <w:rPr>
          <w:rFonts w:asciiTheme="majorHAnsi" w:hAnsiTheme="majorHAnsi"/>
          <w:b w:val="0"/>
          <w:sz w:val="20"/>
          <w:szCs w:val="20"/>
          <w:vertAlign w:val="baseline"/>
        </w:rPr>
        <w:t>0</w:t>
      </w:r>
      <w:r w:rsidR="00D74C5F" w:rsidRPr="001F165E">
        <w:rPr>
          <w:rFonts w:asciiTheme="majorHAnsi" w:hAnsiTheme="majorHAnsi"/>
          <w:b w:val="0"/>
          <w:sz w:val="20"/>
          <w:szCs w:val="20"/>
          <w:vertAlign w:val="baseline"/>
        </w:rPr>
        <w:t xml:space="preserve"> </w:t>
      </w:r>
      <w:proofErr w:type="spellStart"/>
      <w:r w:rsidR="00D74C5F" w:rsidRPr="001F165E">
        <w:rPr>
          <w:rFonts w:asciiTheme="majorHAnsi" w:hAnsiTheme="majorHAnsi"/>
          <w:b w:val="0"/>
          <w:sz w:val="20"/>
          <w:szCs w:val="20"/>
          <w:vertAlign w:val="baseline"/>
        </w:rPr>
        <w:t>pt</w:t>
      </w:r>
      <w:proofErr w:type="spellEnd"/>
      <w:r w:rsidR="00D74C5F" w:rsidRPr="001F165E">
        <w:rPr>
          <w:rFonts w:asciiTheme="majorHAnsi" w:hAnsiTheme="majorHAnsi"/>
          <w:b w:val="0"/>
          <w:sz w:val="20"/>
          <w:szCs w:val="20"/>
          <w:vertAlign w:val="baseline"/>
        </w:rPr>
        <w:t>)</w:t>
      </w:r>
      <w:r w:rsidR="00DB2131" w:rsidRPr="001F165E">
        <w:rPr>
          <w:rFonts w:asciiTheme="majorHAnsi" w:hAnsiTheme="majorHAnsi"/>
          <w:b w:val="0"/>
          <w:bCs w:val="0"/>
          <w:sz w:val="20"/>
          <w:szCs w:val="20"/>
        </w:rPr>
        <w:t xml:space="preserve"> </w:t>
      </w:r>
    </w:p>
    <w:p w14:paraId="59C5CD72" w14:textId="66A9064B" w:rsidR="00302BEC" w:rsidRPr="0091119E" w:rsidRDefault="00B30697" w:rsidP="00856DF5">
      <w:pPr>
        <w:pStyle w:val="affiliation0"/>
        <w:jc w:val="left"/>
        <w:rPr>
          <w:rFonts w:asciiTheme="majorHAnsi" w:hAnsiTheme="majorHAnsi"/>
          <w:sz w:val="18"/>
          <w:szCs w:val="18"/>
        </w:rPr>
      </w:pPr>
      <w:r w:rsidRPr="0091119E">
        <w:rPr>
          <w:rFonts w:asciiTheme="majorHAnsi" w:hAnsiTheme="majorHAnsi"/>
          <w:b/>
          <w:sz w:val="18"/>
          <w:szCs w:val="18"/>
          <w:vertAlign w:val="superscript"/>
          <w:lang w:val="en-US"/>
        </w:rPr>
        <w:t>a</w:t>
      </w:r>
      <w:r w:rsidRPr="0091119E">
        <w:rPr>
          <w:rFonts w:asciiTheme="majorHAnsi" w:hAnsiTheme="majorHAnsi"/>
          <w:b/>
          <w:sz w:val="18"/>
          <w:szCs w:val="18"/>
          <w:vertAlign w:val="superscript"/>
        </w:rPr>
        <w:t xml:space="preserve"> </w:t>
      </w:r>
      <w:r w:rsidR="007572E7" w:rsidRPr="0091119E">
        <w:rPr>
          <w:rFonts w:asciiTheme="majorHAnsi" w:hAnsiTheme="majorHAnsi"/>
          <w:sz w:val="18"/>
          <w:szCs w:val="18"/>
        </w:rPr>
        <w:t xml:space="preserve">First affiliation, Country </w:t>
      </w:r>
      <w:r w:rsidR="00F8630F" w:rsidRPr="0091119E">
        <w:rPr>
          <w:rFonts w:asciiTheme="majorHAnsi" w:hAnsiTheme="majorHAnsi"/>
          <w:sz w:val="18"/>
          <w:szCs w:val="18"/>
        </w:rPr>
        <w:t>(9</w:t>
      </w:r>
      <w:r w:rsidR="00D74C5F" w:rsidRPr="0091119E">
        <w:rPr>
          <w:rFonts w:asciiTheme="majorHAnsi" w:hAnsiTheme="majorHAnsi"/>
          <w:sz w:val="18"/>
          <w:szCs w:val="18"/>
        </w:rPr>
        <w:t xml:space="preserve"> pt)</w:t>
      </w:r>
      <w:r w:rsidR="001F2144">
        <w:rPr>
          <w:rFonts w:asciiTheme="majorHAnsi" w:hAnsiTheme="majorHAnsi"/>
          <w:sz w:val="18"/>
          <w:szCs w:val="18"/>
        </w:rPr>
        <w:t>;</w:t>
      </w:r>
    </w:p>
    <w:p w14:paraId="732A8241" w14:textId="4CC6C886" w:rsidR="00302BEC" w:rsidRPr="0091119E" w:rsidRDefault="00B30697" w:rsidP="00856DF5">
      <w:pPr>
        <w:pStyle w:val="affiliation0"/>
        <w:jc w:val="left"/>
        <w:rPr>
          <w:rFonts w:asciiTheme="majorHAnsi" w:hAnsiTheme="majorHAnsi"/>
          <w:sz w:val="18"/>
          <w:szCs w:val="18"/>
        </w:rPr>
      </w:pPr>
      <w:r w:rsidRPr="0091119E">
        <w:rPr>
          <w:rFonts w:asciiTheme="majorHAnsi" w:hAnsiTheme="majorHAnsi"/>
          <w:b/>
          <w:sz w:val="18"/>
          <w:szCs w:val="18"/>
          <w:vertAlign w:val="superscript"/>
          <w:lang w:val="en-US"/>
        </w:rPr>
        <w:t>b</w:t>
      </w:r>
      <w:r w:rsidRPr="0091119E">
        <w:rPr>
          <w:rFonts w:asciiTheme="majorHAnsi" w:hAnsiTheme="majorHAnsi"/>
          <w:b/>
          <w:sz w:val="18"/>
          <w:szCs w:val="18"/>
          <w:vertAlign w:val="superscript"/>
        </w:rPr>
        <w:t xml:space="preserve"> </w:t>
      </w:r>
      <w:r w:rsidR="007572E7" w:rsidRPr="0091119E">
        <w:rPr>
          <w:rFonts w:asciiTheme="majorHAnsi" w:hAnsiTheme="majorHAnsi"/>
          <w:sz w:val="18"/>
          <w:szCs w:val="18"/>
        </w:rPr>
        <w:t xml:space="preserve">Second affiliation, Country </w:t>
      </w:r>
      <w:r w:rsidR="00F8630F" w:rsidRPr="0091119E">
        <w:rPr>
          <w:rFonts w:asciiTheme="majorHAnsi" w:hAnsiTheme="majorHAnsi"/>
          <w:sz w:val="18"/>
          <w:szCs w:val="18"/>
        </w:rPr>
        <w:t>(9</w:t>
      </w:r>
      <w:r w:rsidR="00CE3F7D" w:rsidRPr="0091119E">
        <w:rPr>
          <w:rFonts w:asciiTheme="majorHAnsi" w:hAnsiTheme="majorHAnsi"/>
          <w:sz w:val="18"/>
          <w:szCs w:val="18"/>
        </w:rPr>
        <w:t xml:space="preserve"> pt)</w:t>
      </w:r>
      <w:r w:rsidR="001F5FA4" w:rsidRPr="0091119E">
        <w:rPr>
          <w:rFonts w:asciiTheme="majorHAnsi" w:hAnsiTheme="majorHAnsi"/>
          <w:sz w:val="18"/>
          <w:szCs w:val="18"/>
        </w:rPr>
        <w:t xml:space="preserve">; </w:t>
      </w:r>
    </w:p>
    <w:p w14:paraId="120987F8" w14:textId="0107A8E1" w:rsidR="00E3473C" w:rsidRPr="0091119E" w:rsidRDefault="00B30697" w:rsidP="00856DF5">
      <w:pPr>
        <w:pStyle w:val="affiliation0"/>
        <w:jc w:val="left"/>
        <w:rPr>
          <w:rFonts w:asciiTheme="majorHAnsi" w:hAnsiTheme="majorHAnsi"/>
          <w:sz w:val="18"/>
          <w:szCs w:val="18"/>
          <w:lang w:val="en-US"/>
        </w:rPr>
      </w:pPr>
      <w:r w:rsidRPr="0091119E">
        <w:rPr>
          <w:rFonts w:asciiTheme="majorHAnsi" w:hAnsiTheme="majorHAnsi"/>
          <w:b/>
          <w:sz w:val="18"/>
          <w:szCs w:val="18"/>
          <w:vertAlign w:val="superscript"/>
          <w:lang w:val="en-US"/>
        </w:rPr>
        <w:t>c</w:t>
      </w:r>
      <w:r w:rsidRPr="0091119E">
        <w:rPr>
          <w:rFonts w:asciiTheme="majorHAnsi" w:hAnsiTheme="majorHAnsi"/>
          <w:b/>
          <w:sz w:val="18"/>
          <w:szCs w:val="18"/>
          <w:vertAlign w:val="superscript"/>
        </w:rPr>
        <w:t xml:space="preserve"> </w:t>
      </w:r>
      <w:r w:rsidR="007572E7" w:rsidRPr="0091119E">
        <w:rPr>
          <w:rFonts w:asciiTheme="majorHAnsi" w:hAnsiTheme="majorHAnsi"/>
          <w:sz w:val="18"/>
          <w:szCs w:val="18"/>
        </w:rPr>
        <w:t xml:space="preserve">Third affiliation, Country </w:t>
      </w:r>
      <w:r w:rsidR="00F8630F" w:rsidRPr="0091119E">
        <w:rPr>
          <w:rFonts w:asciiTheme="majorHAnsi" w:hAnsiTheme="majorHAnsi"/>
          <w:sz w:val="18"/>
          <w:szCs w:val="18"/>
        </w:rPr>
        <w:t>(</w:t>
      </w:r>
      <w:r w:rsidR="00F8630F" w:rsidRPr="0091119E">
        <w:rPr>
          <w:rFonts w:asciiTheme="majorHAnsi" w:hAnsiTheme="majorHAnsi"/>
          <w:sz w:val="18"/>
          <w:szCs w:val="18"/>
          <w:lang w:val="en-GB"/>
        </w:rPr>
        <w:t>9</w:t>
      </w:r>
      <w:r w:rsidR="00E3473C" w:rsidRPr="0091119E">
        <w:rPr>
          <w:rFonts w:asciiTheme="majorHAnsi" w:hAnsiTheme="majorHAnsi"/>
          <w:sz w:val="18"/>
          <w:szCs w:val="18"/>
        </w:rPr>
        <w:t xml:space="preserve"> pt)</w:t>
      </w:r>
      <w:r w:rsidRPr="0091119E">
        <w:rPr>
          <w:rFonts w:asciiTheme="majorHAnsi" w:hAnsiTheme="majorHAnsi"/>
          <w:sz w:val="18"/>
          <w:szCs w:val="18"/>
          <w:lang w:val="en-US"/>
        </w:rPr>
        <w:t>.</w:t>
      </w:r>
    </w:p>
    <w:p w14:paraId="1447F39E" w14:textId="77777777" w:rsidR="00B30697" w:rsidRPr="0091119E" w:rsidRDefault="00B30697" w:rsidP="009158EC">
      <w:pPr>
        <w:pStyle w:val="affiliation0"/>
        <w:jc w:val="left"/>
        <w:rPr>
          <w:rFonts w:asciiTheme="majorHAnsi" w:hAnsiTheme="majorHAnsi"/>
          <w:sz w:val="18"/>
          <w:szCs w:val="18"/>
          <w:lang w:val="en-US"/>
        </w:rPr>
      </w:pPr>
      <w:r w:rsidRPr="0091119E">
        <w:rPr>
          <w:rFonts w:asciiTheme="majorHAnsi" w:hAnsiTheme="majorHAnsi"/>
          <w:sz w:val="18"/>
          <w:szCs w:val="18"/>
          <w:vertAlign w:val="superscript"/>
          <w:lang w:val="en-US"/>
        </w:rPr>
        <w:t>1</w:t>
      </w:r>
      <w:r w:rsidRPr="0091119E">
        <w:rPr>
          <w:rFonts w:asciiTheme="majorHAnsi" w:hAnsiTheme="majorHAnsi"/>
          <w:sz w:val="18"/>
          <w:szCs w:val="18"/>
          <w:lang w:val="en-US"/>
        </w:rPr>
        <w:t xml:space="preserve"> Email first author; </w:t>
      </w:r>
      <w:r w:rsidRPr="0091119E">
        <w:rPr>
          <w:rFonts w:asciiTheme="majorHAnsi" w:hAnsiTheme="majorHAnsi"/>
          <w:sz w:val="18"/>
          <w:szCs w:val="18"/>
          <w:vertAlign w:val="superscript"/>
          <w:lang w:val="en-US"/>
        </w:rPr>
        <w:t>2</w:t>
      </w:r>
      <w:r w:rsidRPr="0091119E">
        <w:rPr>
          <w:rFonts w:asciiTheme="majorHAnsi" w:hAnsiTheme="majorHAnsi"/>
          <w:sz w:val="18"/>
          <w:szCs w:val="18"/>
          <w:lang w:val="en-US"/>
        </w:rPr>
        <w:t xml:space="preserve"> Email second author; </w:t>
      </w:r>
      <w:r w:rsidRPr="0091119E">
        <w:rPr>
          <w:rFonts w:asciiTheme="majorHAnsi" w:hAnsiTheme="majorHAnsi"/>
          <w:sz w:val="18"/>
          <w:szCs w:val="18"/>
          <w:vertAlign w:val="superscript"/>
          <w:lang w:val="en-US"/>
        </w:rPr>
        <w:t>3</w:t>
      </w:r>
      <w:r w:rsidRPr="0091119E">
        <w:rPr>
          <w:rFonts w:asciiTheme="majorHAnsi" w:hAnsiTheme="majorHAnsi"/>
          <w:sz w:val="18"/>
          <w:szCs w:val="18"/>
          <w:lang w:val="en-US"/>
        </w:rPr>
        <w:t xml:space="preserve"> Email third author</w:t>
      </w:r>
    </w:p>
    <w:p w14:paraId="70E9F269" w14:textId="6AB3F196" w:rsidR="009158EC" w:rsidRPr="0091119E" w:rsidRDefault="009158EC" w:rsidP="009158EC">
      <w:pPr>
        <w:pStyle w:val="affiliation0"/>
        <w:jc w:val="left"/>
        <w:rPr>
          <w:rFonts w:asciiTheme="majorHAnsi" w:hAnsiTheme="majorHAnsi"/>
          <w:sz w:val="18"/>
          <w:szCs w:val="18"/>
          <w:lang w:val="en-US"/>
        </w:rPr>
      </w:pPr>
      <w:r w:rsidRPr="0091119E">
        <w:rPr>
          <w:rFonts w:asciiTheme="majorHAnsi" w:hAnsiTheme="majorHAnsi"/>
          <w:sz w:val="18"/>
          <w:szCs w:val="18"/>
          <w:lang w:val="en-GB"/>
        </w:rPr>
        <w:t>*</w:t>
      </w:r>
      <w:r w:rsidRPr="0091119E">
        <w:rPr>
          <w:rFonts w:asciiTheme="majorHAnsi" w:hAnsiTheme="majorHAnsi"/>
          <w:sz w:val="18"/>
          <w:szCs w:val="18"/>
        </w:rPr>
        <w:t>Co</w:t>
      </w:r>
      <w:r w:rsidR="008C323C" w:rsidRPr="0091119E">
        <w:rPr>
          <w:rFonts w:asciiTheme="majorHAnsi" w:hAnsiTheme="majorHAnsi"/>
          <w:sz w:val="18"/>
          <w:szCs w:val="18"/>
        </w:rPr>
        <w:t>r</w:t>
      </w:r>
      <w:r w:rsidRPr="0091119E">
        <w:rPr>
          <w:rFonts w:asciiTheme="majorHAnsi" w:hAnsiTheme="majorHAnsi"/>
          <w:sz w:val="18"/>
          <w:szCs w:val="18"/>
        </w:rPr>
        <w:t>respondent Author</w:t>
      </w:r>
    </w:p>
    <w:p w14:paraId="6D47DE86" w14:textId="45D1272E" w:rsidR="00B6572C" w:rsidRPr="00CB5D4C" w:rsidRDefault="007D44EF" w:rsidP="00CB5D4C">
      <w:pPr>
        <w:pStyle w:val="affiliation0"/>
        <w:jc w:val="left"/>
        <w:rPr>
          <w:lang w:val="en-GB"/>
        </w:rPr>
      </w:pPr>
      <w:r>
        <w:rPr>
          <w:lang w:val="en-GB"/>
        </w:rPr>
        <w:tab/>
      </w:r>
    </w:p>
    <w:tbl>
      <w:tblPr>
        <w:tblpPr w:leftFromText="187" w:rightFromText="187" w:bottomFromText="187" w:vertAnchor="text" w:tblpY="1"/>
        <w:tblOverlap w:val="never"/>
        <w:tblW w:w="8764" w:type="dxa"/>
        <w:tblBorders>
          <w:bottom w:val="single" w:sz="12" w:space="0" w:color="4F81BD" w:themeColor="accent1"/>
        </w:tblBorders>
        <w:tblCellMar>
          <w:left w:w="0" w:type="dxa"/>
          <w:right w:w="0" w:type="dxa"/>
        </w:tblCellMar>
        <w:tblLook w:val="0000" w:firstRow="0" w:lastRow="0" w:firstColumn="0" w:lastColumn="0" w:noHBand="0" w:noVBand="0"/>
      </w:tblPr>
      <w:tblGrid>
        <w:gridCol w:w="2397"/>
        <w:gridCol w:w="6231"/>
        <w:gridCol w:w="136"/>
      </w:tblGrid>
      <w:tr w:rsidR="00EB2E71" w:rsidRPr="00770151" w14:paraId="7B2C6F95" w14:textId="77777777" w:rsidTr="00B5499D">
        <w:trPr>
          <w:trHeight w:val="251"/>
        </w:trPr>
        <w:tc>
          <w:tcPr>
            <w:tcW w:w="2397" w:type="dxa"/>
            <w:tcBorders>
              <w:top w:val="single" w:sz="12" w:space="0" w:color="4F81BD" w:themeColor="accent1"/>
              <w:bottom w:val="single" w:sz="12" w:space="0" w:color="4F81BD" w:themeColor="accent1"/>
            </w:tcBorders>
            <w:shd w:val="clear" w:color="auto" w:fill="auto"/>
            <w:vAlign w:val="center"/>
          </w:tcPr>
          <w:p w14:paraId="62D23FE8" w14:textId="69E37D54" w:rsidR="00EB2E71" w:rsidRPr="00230339" w:rsidRDefault="00230339" w:rsidP="00230339">
            <w:pPr>
              <w:pStyle w:val="Keyword"/>
              <w:rPr>
                <w:rFonts w:asciiTheme="majorHAnsi" w:hAnsiTheme="majorHAnsi"/>
              </w:rPr>
            </w:pPr>
            <w:r w:rsidRPr="00230339">
              <w:rPr>
                <w:rFonts w:asciiTheme="majorHAnsi" w:hAnsiTheme="majorHAnsi"/>
              </w:rPr>
              <w:t>KEYWORDS</w:t>
            </w:r>
          </w:p>
        </w:tc>
        <w:tc>
          <w:tcPr>
            <w:tcW w:w="6231" w:type="dxa"/>
            <w:tcBorders>
              <w:top w:val="single" w:sz="12" w:space="0" w:color="4F81BD" w:themeColor="accent1"/>
              <w:bottom w:val="single" w:sz="12" w:space="0" w:color="4F81BD" w:themeColor="accent1"/>
            </w:tcBorders>
            <w:shd w:val="clear" w:color="auto" w:fill="auto"/>
            <w:tcMar>
              <w:left w:w="240" w:type="dxa"/>
            </w:tcMar>
            <w:vAlign w:val="center"/>
          </w:tcPr>
          <w:p w14:paraId="6230DCD7" w14:textId="06AB97BC" w:rsidR="00EB2E71" w:rsidRPr="0091119E" w:rsidRDefault="003F63F6" w:rsidP="00B5499D">
            <w:pPr>
              <w:pStyle w:val="AbstractHead"/>
              <w:jc w:val="center"/>
              <w:rPr>
                <w:rFonts w:asciiTheme="majorHAnsi" w:hAnsiTheme="majorHAnsi" w:cs="Adobe Devanagari"/>
                <w:b/>
              </w:rPr>
            </w:pPr>
            <w:r w:rsidRPr="003F63F6">
              <w:rPr>
                <w:rFonts w:asciiTheme="majorHAnsi" w:hAnsiTheme="majorHAnsi" w:cs="Adobe Devanagari"/>
              </w:rPr>
              <w:t>ABSTRACT</w:t>
            </w:r>
          </w:p>
        </w:tc>
        <w:tc>
          <w:tcPr>
            <w:tcW w:w="136" w:type="dxa"/>
            <w:tcBorders>
              <w:top w:val="single" w:sz="12" w:space="0" w:color="4F81BD" w:themeColor="accent1"/>
              <w:bottom w:val="single" w:sz="12" w:space="0" w:color="4F81BD" w:themeColor="accent1"/>
            </w:tcBorders>
            <w:shd w:val="clear" w:color="auto" w:fill="auto"/>
          </w:tcPr>
          <w:p w14:paraId="079506A4" w14:textId="77777777" w:rsidR="00EB2E71" w:rsidRDefault="00EB2E71" w:rsidP="00352ABF">
            <w:pPr>
              <w:pStyle w:val="AbstractHead"/>
            </w:pPr>
          </w:p>
        </w:tc>
      </w:tr>
      <w:tr w:rsidR="00EB2E71" w:rsidRPr="00770151" w14:paraId="23F04E27" w14:textId="77777777" w:rsidTr="00B5499D">
        <w:trPr>
          <w:trHeight w:val="1068"/>
        </w:trPr>
        <w:tc>
          <w:tcPr>
            <w:tcW w:w="2397" w:type="dxa"/>
            <w:vMerge w:val="restart"/>
            <w:tcBorders>
              <w:top w:val="single" w:sz="12" w:space="0" w:color="4F81BD" w:themeColor="accent1"/>
            </w:tcBorders>
            <w:tcMar>
              <w:top w:w="72" w:type="dxa"/>
            </w:tcMar>
          </w:tcPr>
          <w:p w14:paraId="1FDE30C3" w14:textId="77777777" w:rsidR="00EB2E71" w:rsidRPr="00552764" w:rsidRDefault="00EB2E71" w:rsidP="00460E60">
            <w:pPr>
              <w:pStyle w:val="Keyword"/>
              <w:rPr>
                <w:rFonts w:asciiTheme="majorHAnsi" w:hAnsiTheme="majorHAnsi"/>
                <w:i/>
              </w:rPr>
            </w:pPr>
            <w:r w:rsidRPr="00552764">
              <w:rPr>
                <w:rFonts w:asciiTheme="majorHAnsi" w:hAnsiTheme="majorHAnsi"/>
                <w:i/>
              </w:rPr>
              <w:fldChar w:fldCharType="begin"/>
            </w:r>
            <w:r w:rsidRPr="00552764">
              <w:rPr>
                <w:rFonts w:asciiTheme="majorHAnsi" w:hAnsiTheme="majorHAnsi"/>
                <w:i/>
              </w:rPr>
              <w:instrText xml:space="preserve"> MACROBUTTON NoMacro Keyword_1</w:instrText>
            </w:r>
            <w:r w:rsidRPr="00552764">
              <w:rPr>
                <w:rFonts w:asciiTheme="majorHAnsi" w:hAnsiTheme="majorHAnsi"/>
                <w:i/>
              </w:rPr>
              <w:fldChar w:fldCharType="end"/>
            </w:r>
          </w:p>
          <w:p w14:paraId="2A0179EA" w14:textId="77777777" w:rsidR="00EB2E71" w:rsidRPr="00552764" w:rsidRDefault="00EB2E71" w:rsidP="00460E60">
            <w:pPr>
              <w:pStyle w:val="Keyword"/>
              <w:rPr>
                <w:rFonts w:asciiTheme="majorHAnsi" w:hAnsiTheme="majorHAnsi"/>
                <w:i/>
              </w:rPr>
            </w:pPr>
            <w:r w:rsidRPr="00552764">
              <w:rPr>
                <w:rFonts w:asciiTheme="majorHAnsi" w:hAnsiTheme="majorHAnsi"/>
                <w:i/>
              </w:rPr>
              <w:fldChar w:fldCharType="begin"/>
            </w:r>
            <w:r w:rsidRPr="00552764">
              <w:rPr>
                <w:rFonts w:asciiTheme="majorHAnsi" w:hAnsiTheme="majorHAnsi"/>
                <w:i/>
              </w:rPr>
              <w:instrText xml:space="preserve"> MACROBUTTON NoMacro Keyword_2</w:instrText>
            </w:r>
            <w:r w:rsidRPr="00552764">
              <w:rPr>
                <w:rFonts w:asciiTheme="majorHAnsi" w:hAnsiTheme="majorHAnsi"/>
                <w:i/>
              </w:rPr>
              <w:fldChar w:fldCharType="end"/>
            </w:r>
          </w:p>
          <w:p w14:paraId="15AECE04" w14:textId="77777777" w:rsidR="00EB2E71" w:rsidRPr="00552764" w:rsidRDefault="00EB2E71" w:rsidP="00460E60">
            <w:pPr>
              <w:pStyle w:val="Keyword"/>
              <w:rPr>
                <w:rFonts w:asciiTheme="majorHAnsi" w:hAnsiTheme="majorHAnsi"/>
                <w:i/>
              </w:rPr>
            </w:pPr>
            <w:r w:rsidRPr="00552764">
              <w:rPr>
                <w:rFonts w:asciiTheme="majorHAnsi" w:hAnsiTheme="majorHAnsi"/>
                <w:i/>
              </w:rPr>
              <w:fldChar w:fldCharType="begin"/>
            </w:r>
            <w:r w:rsidRPr="00552764">
              <w:rPr>
                <w:rFonts w:asciiTheme="majorHAnsi" w:hAnsiTheme="majorHAnsi"/>
                <w:i/>
              </w:rPr>
              <w:instrText xml:space="preserve"> MACROBUTTON NoMacro Keyword_3</w:instrText>
            </w:r>
            <w:r w:rsidRPr="00552764">
              <w:rPr>
                <w:rFonts w:asciiTheme="majorHAnsi" w:hAnsiTheme="majorHAnsi"/>
                <w:i/>
              </w:rPr>
              <w:fldChar w:fldCharType="end"/>
            </w:r>
          </w:p>
          <w:p w14:paraId="6E223848" w14:textId="77777777" w:rsidR="00EB2E71" w:rsidRPr="00552764" w:rsidRDefault="00EB2E71" w:rsidP="00460E60">
            <w:pPr>
              <w:pStyle w:val="Keyword"/>
              <w:rPr>
                <w:rFonts w:asciiTheme="majorHAnsi" w:hAnsiTheme="majorHAnsi"/>
                <w:i/>
              </w:rPr>
            </w:pPr>
            <w:r w:rsidRPr="00552764">
              <w:rPr>
                <w:rFonts w:asciiTheme="majorHAnsi" w:hAnsiTheme="majorHAnsi"/>
                <w:i/>
              </w:rPr>
              <w:fldChar w:fldCharType="begin"/>
            </w:r>
            <w:r w:rsidRPr="00552764">
              <w:rPr>
                <w:rFonts w:asciiTheme="majorHAnsi" w:hAnsiTheme="majorHAnsi"/>
                <w:i/>
              </w:rPr>
              <w:instrText xml:space="preserve"> MACROBUTTON NoMacro Keyword_4</w:instrText>
            </w:r>
            <w:r w:rsidRPr="00552764">
              <w:rPr>
                <w:rFonts w:asciiTheme="majorHAnsi" w:hAnsiTheme="majorHAnsi"/>
                <w:i/>
              </w:rPr>
              <w:fldChar w:fldCharType="end"/>
            </w:r>
          </w:p>
          <w:p w14:paraId="31D61147" w14:textId="77777777" w:rsidR="00EB2E71" w:rsidRPr="0091119E" w:rsidRDefault="00EB2E71" w:rsidP="00460E60">
            <w:pPr>
              <w:pStyle w:val="Keyword"/>
              <w:rPr>
                <w:rFonts w:asciiTheme="majorHAnsi" w:hAnsiTheme="majorHAnsi"/>
              </w:rPr>
            </w:pPr>
            <w:r w:rsidRPr="00552764">
              <w:rPr>
                <w:rFonts w:asciiTheme="majorHAnsi" w:hAnsiTheme="majorHAnsi"/>
                <w:i/>
              </w:rPr>
              <w:fldChar w:fldCharType="begin"/>
            </w:r>
            <w:r w:rsidRPr="00552764">
              <w:rPr>
                <w:rFonts w:asciiTheme="majorHAnsi" w:hAnsiTheme="majorHAnsi"/>
                <w:i/>
              </w:rPr>
              <w:instrText xml:space="preserve"> MACROBUTTON NoMacro Keyword_5</w:instrText>
            </w:r>
            <w:r w:rsidRPr="00552764">
              <w:rPr>
                <w:rFonts w:asciiTheme="majorHAnsi" w:hAnsiTheme="majorHAnsi"/>
                <w:i/>
              </w:rPr>
              <w:fldChar w:fldCharType="end"/>
            </w:r>
          </w:p>
          <w:p w14:paraId="756840E3" w14:textId="4638670D" w:rsidR="00EB2E71" w:rsidRPr="003144A6" w:rsidRDefault="00EB2E71" w:rsidP="00352ABF">
            <w:pPr>
              <w:pStyle w:val="Keyword"/>
              <w:rPr>
                <w:rFonts w:ascii="Times New Roman" w:hAnsi="Times New Roman"/>
                <w:i/>
              </w:rPr>
            </w:pPr>
          </w:p>
        </w:tc>
        <w:tc>
          <w:tcPr>
            <w:tcW w:w="6231" w:type="dxa"/>
            <w:vMerge w:val="restart"/>
            <w:tcBorders>
              <w:top w:val="single" w:sz="12" w:space="0" w:color="4F81BD" w:themeColor="accent1"/>
            </w:tcBorders>
            <w:shd w:val="clear" w:color="auto" w:fill="F2F2F2" w:themeFill="background1" w:themeFillShade="F2"/>
            <w:tcMar>
              <w:left w:w="240" w:type="dxa"/>
            </w:tcMar>
          </w:tcPr>
          <w:p w14:paraId="50B8FAB0" w14:textId="30B65E77" w:rsidR="00EB2E71" w:rsidRPr="0091119E" w:rsidRDefault="00EB2E71" w:rsidP="00983417">
            <w:pPr>
              <w:pStyle w:val="AbstractText"/>
            </w:pPr>
            <w:r w:rsidRPr="00552764">
              <w:rPr>
                <w:i/>
              </w:rPr>
              <w:t xml:space="preserve">Type your abstract here (10 </w:t>
            </w:r>
            <w:proofErr w:type="spellStart"/>
            <w:r w:rsidRPr="00552764">
              <w:rPr>
                <w:i/>
              </w:rPr>
              <w:t>pt</w:t>
            </w:r>
            <w:proofErr w:type="spellEnd"/>
            <w:r w:rsidRPr="00552764">
              <w:rPr>
                <w:i/>
              </w:rPr>
              <w:t xml:space="preserve">). </w:t>
            </w:r>
            <w:proofErr w:type="spellStart"/>
            <w:r w:rsidRPr="00552764">
              <w:rPr>
                <w:i/>
              </w:rPr>
              <w:t>spasi</w:t>
            </w:r>
            <w:proofErr w:type="spellEnd"/>
            <w:r w:rsidRPr="00552764">
              <w:rPr>
                <w:i/>
              </w:rPr>
              <w:t xml:space="preserve"> 1Abstracts are written in two languages, namely Indonesian and English, typed in 1 paragraph 1 space of 150-250 words, containing research points, such as objectives, methods and research results. Keywords are the substance of the research conducted and they are in the title. </w:t>
            </w:r>
            <w:r w:rsidRPr="00552764">
              <w:rPr>
                <w:i/>
                <w:color w:val="000000"/>
              </w:rPr>
              <w:t>The format for writing abstracts and keywords, as well as the body of the article, must all follow this template</w:t>
            </w:r>
            <w:r w:rsidRPr="0091119E">
              <w:rPr>
                <w:color w:val="000000"/>
              </w:rPr>
              <w:t>.</w:t>
            </w:r>
            <w:bookmarkStart w:id="0" w:name="_GoBack"/>
            <w:bookmarkEnd w:id="0"/>
          </w:p>
          <w:p w14:paraId="53AC6942" w14:textId="30A146DE" w:rsidR="00EB2E71" w:rsidRPr="00770151" w:rsidRDefault="00EB2E71" w:rsidP="009E5A4B">
            <w:pPr>
              <w:pStyle w:val="Copyright"/>
              <w:framePr w:hSpace="0" w:wrap="auto" w:vAnchor="margin" w:yAlign="inline"/>
              <w:ind w:right="149"/>
            </w:pPr>
            <w:r>
              <w:rPr>
                <w:noProof/>
                <w:lang w:val="en-US" w:eastAsia="zh-CN"/>
              </w:rPr>
              <w:drawing>
                <wp:anchor distT="0" distB="0" distL="114300" distR="114300" simplePos="0" relativeHeight="251707392" behindDoc="0" locked="0" layoutInCell="1" allowOverlap="0" wp14:anchorId="4D9EDEB2" wp14:editId="007FFBFB">
                  <wp:simplePos x="0" y="0"/>
                  <wp:positionH relativeFrom="column">
                    <wp:posOffset>2844800</wp:posOffset>
                  </wp:positionH>
                  <wp:positionV relativeFrom="paragraph">
                    <wp:posOffset>168910</wp:posOffset>
                  </wp:positionV>
                  <wp:extent cx="840105" cy="297180"/>
                  <wp:effectExtent l="0" t="0" r="17145" b="7620"/>
                  <wp:wrapTopAndBottom/>
                  <wp:docPr id="36" name="Picture 36" descr="https://licensebuttons.net/l/by-sa/3.0/88x31.png">
                    <a:hlinkClick xmlns:a="http://schemas.openxmlformats.org/drawingml/2006/main" r:id="rId8"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icensebuttons.net/l/by-sa/3.0/88x31.png">
                            <a:hlinkClick r:id="rId8" tgtFrame="_blank"/>
                          </pic:cNvPr>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840105" cy="2971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70151">
              <w:t xml:space="preserve">This is an </w:t>
            </w:r>
            <w:r w:rsidRPr="00607F93">
              <w:t>open</w:t>
            </w:r>
            <w:r>
              <w:t>-</w:t>
            </w:r>
            <w:r w:rsidRPr="00770151">
              <w:t xml:space="preserve">access article under the </w:t>
            </w:r>
            <w:hyperlink r:id="rId11" w:history="1">
              <w:r w:rsidRPr="00770151">
                <w:rPr>
                  <w:rStyle w:val="Hyperlink"/>
                </w:rPr>
                <w:t>CC–BY-SA</w:t>
              </w:r>
            </w:hyperlink>
            <w:r w:rsidRPr="00770151">
              <w:t xml:space="preserve"> license.   </w:t>
            </w:r>
          </w:p>
        </w:tc>
        <w:tc>
          <w:tcPr>
            <w:tcW w:w="136" w:type="dxa"/>
            <w:vMerge w:val="restart"/>
            <w:tcBorders>
              <w:top w:val="single" w:sz="12" w:space="0" w:color="4F81BD" w:themeColor="accent1"/>
            </w:tcBorders>
            <w:shd w:val="clear" w:color="auto" w:fill="F2F2F2" w:themeFill="background1" w:themeFillShade="F2"/>
          </w:tcPr>
          <w:p w14:paraId="184ED93A" w14:textId="77777777" w:rsidR="00EB2E71" w:rsidRDefault="00EB2E71" w:rsidP="00352ABF">
            <w:pPr>
              <w:pStyle w:val="AbstractText"/>
            </w:pPr>
          </w:p>
        </w:tc>
      </w:tr>
      <w:tr w:rsidR="00EB2E71" w:rsidRPr="00770151" w14:paraId="611CF133" w14:textId="77777777" w:rsidTr="00B5499D">
        <w:trPr>
          <w:trHeight w:val="1408"/>
        </w:trPr>
        <w:tc>
          <w:tcPr>
            <w:tcW w:w="2397" w:type="dxa"/>
            <w:vMerge/>
            <w:tcMar>
              <w:top w:w="72" w:type="dxa"/>
              <w:left w:w="0" w:type="dxa"/>
            </w:tcMar>
          </w:tcPr>
          <w:p w14:paraId="5A23EFDF" w14:textId="00A6E2BF" w:rsidR="00EB2E71" w:rsidRPr="003144A6" w:rsidRDefault="00EB2E71" w:rsidP="00352ABF">
            <w:pPr>
              <w:pStyle w:val="Keyword"/>
              <w:rPr>
                <w:rFonts w:ascii="Times New Roman" w:hAnsi="Times New Roman"/>
              </w:rPr>
            </w:pPr>
          </w:p>
        </w:tc>
        <w:tc>
          <w:tcPr>
            <w:tcW w:w="6231" w:type="dxa"/>
            <w:vMerge/>
            <w:shd w:val="clear" w:color="auto" w:fill="F2F2F2" w:themeFill="background1" w:themeFillShade="F2"/>
          </w:tcPr>
          <w:p w14:paraId="7C1365F2" w14:textId="77777777" w:rsidR="00EB2E71" w:rsidRPr="00770151" w:rsidRDefault="00EB2E71" w:rsidP="00352ABF">
            <w:pPr>
              <w:spacing w:after="80" w:line="200" w:lineRule="exact"/>
              <w:rPr>
                <w:rFonts w:ascii="Junicode" w:hAnsi="Junicode"/>
              </w:rPr>
            </w:pPr>
          </w:p>
        </w:tc>
        <w:tc>
          <w:tcPr>
            <w:tcW w:w="136" w:type="dxa"/>
            <w:vMerge/>
            <w:shd w:val="clear" w:color="auto" w:fill="F2F2F2" w:themeFill="background1" w:themeFillShade="F2"/>
          </w:tcPr>
          <w:p w14:paraId="0F3AE2D6" w14:textId="77777777" w:rsidR="00EB2E71" w:rsidRPr="00770151" w:rsidRDefault="00EB2E71" w:rsidP="00352ABF">
            <w:pPr>
              <w:spacing w:after="80" w:line="200" w:lineRule="exact"/>
              <w:rPr>
                <w:rFonts w:ascii="Junicode" w:hAnsi="Junicode"/>
              </w:rPr>
            </w:pPr>
          </w:p>
        </w:tc>
      </w:tr>
    </w:tbl>
    <w:p w14:paraId="49F716EB" w14:textId="52C2B6AD" w:rsidR="007A2464" w:rsidRPr="0091119E" w:rsidRDefault="00230339" w:rsidP="00230339">
      <w:pPr>
        <w:pStyle w:val="HD-1"/>
        <w:rPr>
          <w:lang w:val="en-GB"/>
        </w:rPr>
      </w:pPr>
      <w:r w:rsidRPr="00230339">
        <w:rPr>
          <w:lang w:val="en-GB"/>
        </w:rPr>
        <w:t xml:space="preserve">Introduction </w:t>
      </w:r>
      <w:r w:rsidR="0091119E">
        <w:rPr>
          <w:lang w:val="en-GB"/>
        </w:rPr>
        <w:t>(Cambria, 12)</w:t>
      </w:r>
    </w:p>
    <w:p w14:paraId="33BC786E" w14:textId="7EE7C94A" w:rsidR="00904D6D" w:rsidRPr="00A45C62" w:rsidRDefault="00230339" w:rsidP="00285382">
      <w:pPr>
        <w:pStyle w:val="Body"/>
      </w:pPr>
      <w:r w:rsidRPr="00230339">
        <w:t>The number of words in the contents of each sub-chapter is not limited to the number of words (adjusted according to the needs of the author), but the number of words or the length of the manuscript as a whole in the article has a limit: a minimum of 3000 words and a maximum of 5000 words. In the body of this paper, the required sentence spacing is one space with Cambria font 11. The preparation of the manuscript includes Introduction, Method (free title), Results and Discussion (free title, contains several new subtitles</w:t>
      </w:r>
      <w:r>
        <w:t>), Conclusion, and Bibliography</w:t>
      </w:r>
      <w:r w:rsidR="002B6978">
        <w:t xml:space="preserve"> </w:t>
      </w:r>
      <w:r w:rsidR="002B6978">
        <w:fldChar w:fldCharType="begin" w:fldLock="1"/>
      </w:r>
      <w:r w:rsidR="002B6978">
        <w:instrText>ADDIN CSL_CITATION {"citationItems":[{"id":"ITEM-1","itemData":{"DOI":"10.1177/0305735618779443","ISSN":"0305-7356","abstract":"Music can modulate perceptions, actions, and judgments in everyday situations. The aim of this study was to investigate a potential influence of music on moral judgments in the context of film reception. In the course of an online experiment, 252 participants were assigned to three different experimental conditions (no, positive, or negative music). Participants were requested to assess actions shown in two 2–3-minute audio-visual film excerpts with regard to their perceived moral rightness and to report induced emotions after watching the film clips. Afterwards, they were asked to complete the MFQ-30 questionnaire measuring the foundations of their moral judgments. Results revealed that in one of four cases (i.e. happiness in film excerpt 1), music had a significant effect on recipients’ emotions and also indirectly influenced their moral judgment. In three of four cases, however, the intended emotion induction through film music did not succeed, and thus a significant indirect influence of music on moral judgment was not found. Furthermore, associations between moral foundations, perceived rightness of action, and induced emotions were observed. Future lab studies are indicated to investigate potential moderating influences of the experimental environment on emotion induction through film music.","author":[{"dropping-particle":"","family":"Steffens","given":"Jochen","non-dropping-particle":"","parse-names":false,"suffix":""}],"container-title":"Psychology of Music","id":"ITEM-1","issue":"1","issued":{"date-parts":[["2020","1","26"]]},"page":"3-17","title":"The Influence of Film Music on Moral Judgments of Movie Scenes and Felt Emotions","type":"article-journal","volume":"48"},"uris":["http://www.mendeley.com/documents/?uuid=869f2b47-bf5a-49be-b2ae-f1382c2500b1"]}],"mendeley":{"formattedCitation":"(Steffens 2020)","plainTextFormattedCitation":"(Steffens 2020)","previouslyFormattedCitation":"(Steffens 2020)"},"properties":{"noteIndex":0},"schema":"https://github.com/citation-style-language/schema/raw/master/csl-citation.json"}</w:instrText>
      </w:r>
      <w:r w:rsidR="002B6978">
        <w:fldChar w:fldCharType="separate"/>
      </w:r>
      <w:r w:rsidR="002B6978" w:rsidRPr="002B6978">
        <w:rPr>
          <w:noProof/>
        </w:rPr>
        <w:t>(Steffens 2020)</w:t>
      </w:r>
      <w:r w:rsidR="002B6978">
        <w:fldChar w:fldCharType="end"/>
      </w:r>
      <w:r w:rsidR="00615059" w:rsidRPr="00A45C62">
        <w:t>. (</w:t>
      </w:r>
      <w:r w:rsidRPr="00230339">
        <w:t xml:space="preserve">Using </w:t>
      </w:r>
      <w:proofErr w:type="spellStart"/>
      <w:r w:rsidRPr="00230339">
        <w:t>cambria</w:t>
      </w:r>
      <w:proofErr w:type="spellEnd"/>
      <w:r w:rsidRPr="00230339">
        <w:t xml:space="preserve"> 11, spaced 1</w:t>
      </w:r>
      <w:r w:rsidR="00615059" w:rsidRPr="00A45C62">
        <w:t>).</w:t>
      </w:r>
    </w:p>
    <w:p w14:paraId="65227233" w14:textId="4CD9CF89" w:rsidR="007A6EA1" w:rsidRDefault="00A30843" w:rsidP="00A30843">
      <w:pPr>
        <w:pStyle w:val="HD-1"/>
      </w:pPr>
      <w:r w:rsidRPr="00A30843">
        <w:rPr>
          <w:szCs w:val="24"/>
          <w:lang w:val="en-GB"/>
        </w:rPr>
        <w:t xml:space="preserve">Method </w:t>
      </w:r>
      <w:r w:rsidR="0091119E">
        <w:rPr>
          <w:lang w:val="en-GB"/>
        </w:rPr>
        <w:t xml:space="preserve">(Cambria, 12) </w:t>
      </w:r>
    </w:p>
    <w:p w14:paraId="0E398E34" w14:textId="74BF9C88" w:rsidR="00302BEC" w:rsidRPr="00CF50F5" w:rsidRDefault="00A30843" w:rsidP="00983417">
      <w:pPr>
        <w:pStyle w:val="Body"/>
      </w:pPr>
      <w:r w:rsidRPr="00A30843">
        <w:t>The content of this sub-chapter is an explanation of the main issues that form the basis for the discussion of this article. Furthermore, it is necessary to include the concept of thinking and the method used in the discussion. It is recommended to use any diagrams or schemes that aim to help the author show a map of the problem, frame of mind, to the methodological stages used by the author</w:t>
      </w:r>
      <w:r w:rsidR="002B6978">
        <w:t xml:space="preserve"> </w:t>
      </w:r>
      <w:r w:rsidR="002B6978">
        <w:fldChar w:fldCharType="begin" w:fldLock="1"/>
      </w:r>
      <w:r w:rsidR="007F6955">
        <w:instrText>ADDIN CSL_CITATION {"citationItems":[{"id":"ITEM-1","itemData":{"DOI":"10.1109/ICASSP.2010.5495764","ISBN":"978-1-4244-4295-9","author":[{"dropping-particle":"","family":"Tachibana","given":"Hideyuki","non-dropping-particle":"","parse-names":false,"suffix":""},{"dropping-particle":"","family":"Ono","given":"Takuma","non-dropping-particle":"","parse-names":false,"suffix":""},{"dropping-particle":"","family":"Ono","given":"Nobutaka","non-dropping-particle":"","parse-names":false,"suffix":""},{"dropping-particle":"","family":"Sagayama","given":"Shigeki","non-dropping-particle":"","parse-names":false,"suffix":""}],"container-title":"2010 IEEE International Conference on Acoustics, Speech and Signal Processing","id":"ITEM-1","issued":{"date-parts":[["2010"]]},"page":"425-428","publisher":"IEEE","title":"Melody line estimation in homophonic music audio signals based on temporal-variability of melodic source","type":"paper-conference"},"uris":["http://www.mendeley.com/documents/?uuid=b19e2504-ea11-470b-89aa-6d567c5ba74a"]}],"mendeley":{"formattedCitation":"(Tachibana et al. 2010)","plainTextFormattedCitation":"(Tachibana et al. 2010)","previouslyFormattedCitation":"(Tachibana et al. 2010)"},"properties":{"noteIndex":0},"schema":"https://github.com/citation-style-language/schema/raw/master/csl-citation.json"}</w:instrText>
      </w:r>
      <w:r w:rsidR="002B6978">
        <w:fldChar w:fldCharType="separate"/>
      </w:r>
      <w:r w:rsidR="002B6978" w:rsidRPr="002B6978">
        <w:rPr>
          <w:noProof/>
        </w:rPr>
        <w:t>(Tachibana et al. 2010)</w:t>
      </w:r>
      <w:r w:rsidR="002B6978">
        <w:fldChar w:fldCharType="end"/>
      </w:r>
      <w:r w:rsidR="00615059" w:rsidRPr="00615059">
        <w:t>. (</w:t>
      </w:r>
      <w:r w:rsidRPr="00230339">
        <w:t xml:space="preserve">Using </w:t>
      </w:r>
      <w:proofErr w:type="spellStart"/>
      <w:r w:rsidRPr="00230339">
        <w:t>cambria</w:t>
      </w:r>
      <w:proofErr w:type="spellEnd"/>
      <w:r w:rsidRPr="00230339">
        <w:t xml:space="preserve"> 11, spaced 1</w:t>
      </w:r>
      <w:r w:rsidR="00615059" w:rsidRPr="00615059">
        <w:t>)</w:t>
      </w:r>
      <w:r w:rsidR="00437D79">
        <w:t>.</w:t>
      </w:r>
      <w:r w:rsidR="00BC6C71">
        <w:t xml:space="preserve"> </w:t>
      </w:r>
    </w:p>
    <w:p w14:paraId="19B07268" w14:textId="7BCA737A" w:rsidR="001D3B7D" w:rsidRPr="0001227D" w:rsidRDefault="00A30843" w:rsidP="00A30843">
      <w:pPr>
        <w:pStyle w:val="HD-1"/>
        <w:rPr>
          <w:lang w:val="en-GB"/>
        </w:rPr>
      </w:pPr>
      <w:r w:rsidRPr="00A30843">
        <w:rPr>
          <w:lang w:val="en-GB"/>
        </w:rPr>
        <w:t>Results and Discussion</w:t>
      </w:r>
      <w:r w:rsidR="0091119E">
        <w:rPr>
          <w:lang w:val="en-GB"/>
        </w:rPr>
        <w:t xml:space="preserve"> (Cambria, 12)</w:t>
      </w:r>
    </w:p>
    <w:p w14:paraId="2121CCBC" w14:textId="0782F869" w:rsidR="00E3473C" w:rsidRPr="00DF3009" w:rsidRDefault="00A30843" w:rsidP="00A30843">
      <w:pPr>
        <w:pStyle w:val="HD-2"/>
      </w:pPr>
      <w:r w:rsidRPr="00A30843">
        <w:t>Sub-Discussion</w:t>
      </w:r>
      <w:r w:rsidR="005710CD" w:rsidRPr="005710CD">
        <w:t xml:space="preserve"> </w:t>
      </w:r>
      <w:r w:rsidR="0091119E" w:rsidRPr="00DF3009">
        <w:t>(Cambria, 1</w:t>
      </w:r>
      <w:r w:rsidR="005710CD">
        <w:rPr>
          <w:lang w:val="en-GB"/>
        </w:rPr>
        <w:t>1</w:t>
      </w:r>
      <w:r w:rsidR="0091119E" w:rsidRPr="00DF3009">
        <w:t>)</w:t>
      </w:r>
    </w:p>
    <w:p w14:paraId="693E31EB" w14:textId="3E7BCBEC" w:rsidR="005710CD" w:rsidRDefault="00A30843" w:rsidP="009745C5">
      <w:pPr>
        <w:pStyle w:val="Body"/>
      </w:pPr>
      <w:r w:rsidRPr="00A30843">
        <w:t>The contents of this sub-chapter can be elaborated into several new sub-items as needed. Results and discussion can be presented in subchapters</w:t>
      </w:r>
      <w:r w:rsidR="007F6955">
        <w:t xml:space="preserve"> </w:t>
      </w:r>
      <w:r w:rsidR="007F6955">
        <w:fldChar w:fldCharType="begin" w:fldLock="1"/>
      </w:r>
      <w:r w:rsidR="006B5E2B">
        <w:instrText>ADDIN CSL_CITATION {"citationItems":[{"id":"ITEM-1","itemData":{"DOI":"10.1353/amu.2013.0020","ISSN":"1553-5630","author":[{"dropping-particle":"","family":"Wallach","given":"Jeremy","non-dropping-particle":"","parse-names":false,"suffix":""},{"dropping-particle":"","family":"Clinton","given":"Esther","non-dropping-particle":"","parse-names":false,"suffix":""}],"container-title":"Asian Music","id":"ITEM-1","issue":"2","issued":{"date-parts":[["2013"]]},"page":"3-23","title":"History, Modernity, and Music Genre in Indonesia: Popular Music Genres in the Dutch East Indies and Following Independence","type":"article-journal","volume":"44"},"uris":["http://www.mendeley.com/documents/?uuid=9b613f21-0dcf-4824-a205-9d922d4b9995"]}],"mendeley":{"formattedCitation":"(Wallach and Clinton 2013)","plainTextFormattedCitation":"(Wallach and Clinton 2013)","previouslyFormattedCitation":"(Wallach and Clinton 2013)"},"properties":{"noteIndex":0},"schema":"https://github.com/citation-style-language/schema/raw/master/csl-citation.json"}</w:instrText>
      </w:r>
      <w:r w:rsidR="007F6955">
        <w:fldChar w:fldCharType="separate"/>
      </w:r>
      <w:r w:rsidR="007F6955" w:rsidRPr="007F6955">
        <w:rPr>
          <w:noProof/>
        </w:rPr>
        <w:t>(Wallach and Clinton 2013)</w:t>
      </w:r>
      <w:r w:rsidR="007F6955">
        <w:fldChar w:fldCharType="end"/>
      </w:r>
      <w:r w:rsidR="00513C4A" w:rsidRPr="009745C5">
        <w:t xml:space="preserve">. </w:t>
      </w:r>
    </w:p>
    <w:p w14:paraId="271DEB23" w14:textId="2B6A42AB" w:rsidR="005710CD" w:rsidRDefault="00A30843" w:rsidP="005710CD">
      <w:pPr>
        <w:pStyle w:val="HD-2"/>
      </w:pPr>
      <w:r w:rsidRPr="00A30843">
        <w:t>Sub-Discussion</w:t>
      </w:r>
      <w:r w:rsidR="005710CD">
        <w:rPr>
          <w:lang w:val="en-GB"/>
        </w:rPr>
        <w:t xml:space="preserve"> </w:t>
      </w:r>
      <w:r w:rsidR="005710CD">
        <w:rPr>
          <w:lang w:val="en-GB"/>
        </w:rPr>
        <w:t>(</w:t>
      </w:r>
      <w:r w:rsidR="005710CD" w:rsidRPr="00DF3009">
        <w:t>Cambria, 1</w:t>
      </w:r>
      <w:r w:rsidR="005710CD">
        <w:rPr>
          <w:lang w:val="en-GB"/>
        </w:rPr>
        <w:t>1)</w:t>
      </w:r>
    </w:p>
    <w:p w14:paraId="1187BD9F" w14:textId="337D3583" w:rsidR="005710CD" w:rsidRDefault="00A30843" w:rsidP="005710CD">
      <w:pPr>
        <w:pStyle w:val="Body"/>
      </w:pPr>
      <w:r w:rsidRPr="00A30843">
        <w:t>Discuss clearly the subject matter in accordance with the problem, research objectives, and theory used. In this section, the author can insert pictures, diagrams, tables, and so on</w:t>
      </w:r>
      <w:r w:rsidR="006B5E2B">
        <w:t xml:space="preserve"> </w:t>
      </w:r>
      <w:r w:rsidR="006B5E2B">
        <w:fldChar w:fldCharType="begin" w:fldLock="1"/>
      </w:r>
      <w:r w:rsidR="00A037C3">
        <w:instrText>ADDIN CSL_CITATION {"citationItems":[{"id":"ITEM-1","itemData":{"DOI":"10.1353/amu.2013.0018","ISSN":"1553-5630","author":[{"dropping-particle":"","family":"Yampolsky","given":"Philip","non-dropping-particle":"","parse-names":false,"suffix":""}],"container-title":"Asian Music","id":"ITEM-1","issue":"2","issued":{"date-parts":[["2013"]]},"page":"24-80","title":"Three Genres of Indonesian Popular Music: Genre, Hybridity, and Globalization, 1960-2012","type":"article-journal","volume":"44"},"uris":["http://www.mendeley.com/documents/?uuid=e6813f71-454e-4c6b-8ac8-e204aabe840c"]}],"mendeley":{"formattedCitation":"(Yampolsky 2013)","plainTextFormattedCitation":"(Yampolsky 2013)","previouslyFormattedCitation":"(Yampolsky 2013)"},"properties":{"noteIndex":0},"schema":"https://github.com/citation-style-language/schema/raw/master/csl-citation.json"}</w:instrText>
      </w:r>
      <w:r w:rsidR="006B5E2B">
        <w:fldChar w:fldCharType="separate"/>
      </w:r>
      <w:r w:rsidR="006B5E2B" w:rsidRPr="006B5E2B">
        <w:rPr>
          <w:noProof/>
        </w:rPr>
        <w:t>(Yampolsky 2013)</w:t>
      </w:r>
      <w:r w:rsidR="006B5E2B">
        <w:fldChar w:fldCharType="end"/>
      </w:r>
      <w:r w:rsidR="005710CD">
        <w:t xml:space="preserve">. </w:t>
      </w:r>
      <w:r w:rsidRPr="00A30843">
        <w:t xml:space="preserve">The addition does not include the calculated part of the number of words </w:t>
      </w:r>
      <w:r w:rsidRPr="00A30843">
        <w:lastRenderedPageBreak/>
        <w:t>in the manuscript. Explanations that are descriptive of items, are carried out in the body of the sentence, such as: (1) The use of abbreviations is allowed, as long as the abbreviations are written in full when they are first mentioned and are written between brackets, (2) Foreign terms/words or regional words are written in italics, (3 ) Notation must be short and clear, written in accordance with standard writing style, (4) The title and description of the image must be below the image, while the table caption is placed above the table, see Figure 1 and table 1. (5) Insert images and tables after being quoted in the text, (6) And so on</w:t>
      </w:r>
      <w:r w:rsidR="00A037C3">
        <w:t xml:space="preserve"> </w:t>
      </w:r>
      <w:r w:rsidR="00A037C3">
        <w:fldChar w:fldCharType="begin" w:fldLock="1"/>
      </w:r>
      <w:r w:rsidR="00A037C3">
        <w:instrText>ADDIN CSL_CITATION {"citationItems":[{"id":"ITEM-1","itemData":{"ISSN":"2301-251X","author":[{"dropping-particle":"","family":"An","given":"Song A","non-dropping-particle":"","parse-names":false,"suffix":""},{"dropping-particle":"","family":"Tillman","given":"Daniel A","non-dropping-particle":"","parse-names":false,"suffix":""}],"container-title":"European Journal of Science and Mathematics Education","id":"ITEM-1","issue":"1","issued":{"date-parts":[["2015"]]},"page":"45-60","publisher":"ERIC","title":"Music Activities as a Meaningful Context for Teaching Elementary Students Mathematics: A Quasi-Experiment Time Series Design with Random Assigned Control Group.","type":"article-journal","volume":"3"},"uris":["http://www.mendeley.com/documents/?uuid=0b373c26-dff5-4487-ac8d-cc81a742a41d"]}],"mendeley":{"formattedCitation":"(An and Tillman 2015)","plainTextFormattedCitation":"(An and Tillman 2015)","previouslyFormattedCitation":"(An and Tillman 2015)"},"properties":{"noteIndex":0},"schema":"https://github.com/citation-style-language/schema/raw/master/csl-citation.json"}</w:instrText>
      </w:r>
      <w:r w:rsidR="00A037C3">
        <w:fldChar w:fldCharType="separate"/>
      </w:r>
      <w:r w:rsidR="00A037C3" w:rsidRPr="00A037C3">
        <w:rPr>
          <w:noProof/>
        </w:rPr>
        <w:t>(An and Tillman 2015)</w:t>
      </w:r>
      <w:r w:rsidR="00A037C3">
        <w:fldChar w:fldCharType="end"/>
      </w:r>
      <w:r w:rsidR="005710CD">
        <w:t>.</w:t>
      </w:r>
    </w:p>
    <w:p w14:paraId="5DE8BD4C" w14:textId="7273A04A" w:rsidR="00404A30" w:rsidRDefault="00700040" w:rsidP="00700040">
      <w:pPr>
        <w:pStyle w:val="HD-3"/>
        <w:numPr>
          <w:ilvl w:val="0"/>
          <w:numId w:val="0"/>
        </w:numPr>
        <w:ind w:left="397" w:hanging="397"/>
      </w:pPr>
      <w:r>
        <w:t xml:space="preserve">3.2.1. </w:t>
      </w:r>
      <w:r w:rsidR="00A30843" w:rsidRPr="00A30843">
        <w:t xml:space="preserve">Sub-sections </w:t>
      </w:r>
      <w:r w:rsidR="00991831">
        <w:rPr>
          <w:lang w:val="en-GB"/>
        </w:rPr>
        <w:t>(</w:t>
      </w:r>
      <w:r w:rsidR="00991831" w:rsidRPr="00DF3009">
        <w:t>Cambria, 1</w:t>
      </w:r>
      <w:r w:rsidR="00991831">
        <w:rPr>
          <w:lang w:val="en-GB"/>
        </w:rPr>
        <w:t>1)</w:t>
      </w:r>
    </w:p>
    <w:p w14:paraId="6AF18C00" w14:textId="197E6880" w:rsidR="00F9249D" w:rsidRDefault="00A30843" w:rsidP="00F9249D">
      <w:pPr>
        <w:pStyle w:val="Body"/>
      </w:pPr>
      <w:r w:rsidRPr="00A30843">
        <w:t xml:space="preserve">The writing style of the IICACS Journal is not allowed to have footnotes or endnotes. That is, all library sources or information sources are written in the text in the </w:t>
      </w:r>
      <w:proofErr w:type="spellStart"/>
      <w:r w:rsidRPr="00A30843">
        <w:t>bodynote</w:t>
      </w:r>
      <w:proofErr w:type="spellEnd"/>
      <w:r w:rsidR="00A037C3">
        <w:rPr>
          <w:i/>
        </w:rPr>
        <w:t xml:space="preserve"> </w:t>
      </w:r>
      <w:r w:rsidR="00A037C3">
        <w:rPr>
          <w:i/>
        </w:rPr>
        <w:fldChar w:fldCharType="begin" w:fldLock="1"/>
      </w:r>
      <w:r w:rsidR="0036150E">
        <w:rPr>
          <w:i/>
        </w:rPr>
        <w:instrText>ADDIN CSL_CITATION {"citationItems":[{"id":"ITEM-1","itemData":{"DOI":"10.1207/s15405710pc0301_1","ISSN":"1540-5702","author":[{"dropping-particle":"","family":"Klein","given":"Bethany","non-dropping-particle":"","parse-names":false,"suffix":""}],"container-title":"Popular Communication","id":"ITEM-1","issue":"1","issued":{"date-parts":[["2005","2"]]},"page":"1-20","title":"Dancing About Architecture: Popular Music Criticism and the Negotiation of Authority","type":"article-journal","volume":"3"},"uris":["http://www.mendeley.com/documents/?uuid=98f159d6-2947-48b2-a7b4-78a9f8b398bb"]}],"mendeley":{"formattedCitation":"(Klein 2005)","plainTextFormattedCitation":"(Klein 2005)","previouslyFormattedCitation":"(Klein 2005)"},"properties":{"noteIndex":0},"schema":"https://github.com/citation-style-language/schema/raw/master/csl-citation.json"}</w:instrText>
      </w:r>
      <w:r w:rsidR="00A037C3">
        <w:rPr>
          <w:i/>
        </w:rPr>
        <w:fldChar w:fldCharType="separate"/>
      </w:r>
      <w:r w:rsidR="00A037C3" w:rsidRPr="00A037C3">
        <w:rPr>
          <w:noProof/>
        </w:rPr>
        <w:t>(Klein 2005)</w:t>
      </w:r>
      <w:r w:rsidR="00A037C3">
        <w:rPr>
          <w:i/>
        </w:rPr>
        <w:fldChar w:fldCharType="end"/>
      </w:r>
      <w:r w:rsidR="005710CD">
        <w:t xml:space="preserve">. </w:t>
      </w:r>
    </w:p>
    <w:p w14:paraId="1552836F" w14:textId="1C00E9DB" w:rsidR="009745C5" w:rsidRDefault="00A30843" w:rsidP="00991831">
      <w:pPr>
        <w:pStyle w:val="HD-2"/>
      </w:pPr>
      <w:r w:rsidRPr="00A30843">
        <w:t>Sub-Discussion</w:t>
      </w:r>
      <w:r w:rsidR="00991831">
        <w:rPr>
          <w:lang w:val="en-GB"/>
        </w:rPr>
        <w:t xml:space="preserve"> (</w:t>
      </w:r>
      <w:r w:rsidR="00991831" w:rsidRPr="00DF3009">
        <w:t>Cambria, 1</w:t>
      </w:r>
      <w:r w:rsidR="00991831">
        <w:rPr>
          <w:lang w:val="en-GB"/>
        </w:rPr>
        <w:t>1)</w:t>
      </w:r>
    </w:p>
    <w:p w14:paraId="2EDA321D" w14:textId="7AE49D80" w:rsidR="009745C5" w:rsidRDefault="00A30843" w:rsidP="00C12457">
      <w:pPr>
        <w:pStyle w:val="Body"/>
        <w:spacing w:after="240"/>
        <w:rPr>
          <w:snapToGrid w:val="0"/>
          <w:lang w:bidi="en-US"/>
        </w:rPr>
      </w:pPr>
      <w:r w:rsidRPr="00A30843">
        <w:t>Manuscripts are 10-15 pages long including bibliography, photos, and tables</w:t>
      </w:r>
      <w:r w:rsidR="0036150E">
        <w:t xml:space="preserve"> </w:t>
      </w:r>
      <w:r w:rsidR="0036150E">
        <w:fldChar w:fldCharType="begin" w:fldLock="1"/>
      </w:r>
      <w:r w:rsidR="00256D08">
        <w:instrText>ADDIN CSL_CITATION {"citationItems":[{"id":"ITEM-1","itemData":{"DOI":"10.1080/17411910701554021","ISSN":"1741-1912","author":[{"dropping-particle":"","family":"Jankowsky","given":"Richard C.","non-dropping-particle":"","parse-names":false,"suffix":""}],"container-title":"Ethnomusicology Forum","id":"ITEM-1","issue":"2","issued":{"date-parts":[["2007","11","27"]]},"page":"185-208","title":"Music, Spirit Possession and the In-Between: Ethnomusicological Inquiry and the Challenge of Trance","type":"article-journal","volume":"16"},"uris":["http://www.mendeley.com/documents/?uuid=71e73da4-fdaa-4b20-b026-7579a54094d3"]}],"mendeley":{"formattedCitation":"(Jankowsky 2007)","plainTextFormattedCitation":"(Jankowsky 2007)","previouslyFormattedCitation":"(Jankowsky 2007)"},"properties":{"noteIndex":0},"schema":"https://github.com/citation-style-language/schema/raw/master/csl-citation.json"}</w:instrText>
      </w:r>
      <w:r w:rsidR="0036150E">
        <w:fldChar w:fldCharType="separate"/>
      </w:r>
      <w:r w:rsidR="0036150E" w:rsidRPr="0036150E">
        <w:rPr>
          <w:noProof/>
        </w:rPr>
        <w:t>(Jankowsky 2007)</w:t>
      </w:r>
      <w:r w:rsidR="0036150E">
        <w:fldChar w:fldCharType="end"/>
      </w:r>
      <w:r w:rsidR="00513C4A">
        <w:t xml:space="preserve">. </w:t>
      </w:r>
      <w:r w:rsidRPr="00A30843">
        <w:t>Figures, photos, and tables are given titles, numbers, and complete descriptions and are quoted in the text</w:t>
      </w:r>
      <w:r w:rsidR="00256D08">
        <w:t xml:space="preserve"> </w:t>
      </w:r>
      <w:r w:rsidR="00256D08">
        <w:fldChar w:fldCharType="begin" w:fldLock="1"/>
      </w:r>
      <w:r w:rsidR="00845FA0">
        <w:instrText>ADDIN CSL_CITATION {"citationItems":[{"id":"ITEM-1","itemData":{"DOI":"10.2979/pme.2010.18.1.26","ISSN":"10635734","author":[{"dropping-particle":"","family":"Waller","given":"","non-dropping-particle":"","parse-names":false,"suffix":""}],"container-title":"Philosophy of Music Education Review","id":"ITEM-1","issue":"1","issued":{"date-parts":[["2010"]]},"page":"26","title":"Language Literacy and Music Literacy: A Pedagogical Asymmetry","type":"article-journal","volume":"18"},"uris":["http://www.mendeley.com/documents/?uuid=f31a12ba-6989-42a7-a565-b29772d345da"]}],"mendeley":{"formattedCitation":"(Waller 2010)","plainTextFormattedCitation":"(Waller 2010)","previouslyFormattedCitation":"(Waller 2010)"},"properties":{"noteIndex":0},"schema":"https://github.com/citation-style-language/schema/raw/master/csl-citation.json"}</w:instrText>
      </w:r>
      <w:r w:rsidR="00256D08">
        <w:fldChar w:fldCharType="separate"/>
      </w:r>
      <w:r w:rsidR="00256D08" w:rsidRPr="00256D08">
        <w:rPr>
          <w:noProof/>
        </w:rPr>
        <w:t>(Waller 2010)</w:t>
      </w:r>
      <w:r w:rsidR="00256D08">
        <w:fldChar w:fldCharType="end"/>
      </w:r>
      <w:r w:rsidR="00513C4A">
        <w:t>. (</w:t>
      </w:r>
      <w:r w:rsidRPr="00A30843">
        <w:t>Using Cambria Headings 11</w:t>
      </w:r>
      <w:r w:rsidR="00513C4A">
        <w:t>)</w:t>
      </w:r>
      <w:r w:rsidR="00BC6C71" w:rsidRPr="00BC6C71">
        <w:rPr>
          <w:snapToGrid w:val="0"/>
          <w:lang w:bidi="en-US"/>
        </w:rPr>
        <w:t>.</w:t>
      </w:r>
    </w:p>
    <w:p w14:paraId="6B411C6C" w14:textId="694EE185" w:rsidR="00EE0282" w:rsidRDefault="00046679" w:rsidP="00F80A65">
      <w:pPr>
        <w:pStyle w:val="Gambar"/>
        <w:rPr>
          <w:b/>
          <w:lang w:bidi="en-US"/>
        </w:rPr>
      </w:pPr>
      <w:r>
        <w:rPr>
          <w:noProof/>
          <w:lang w:eastAsia="zh-CN"/>
        </w:rPr>
        <w:drawing>
          <wp:inline distT="0" distB="0" distL="0" distR="0" wp14:anchorId="122E9678" wp14:editId="24047298">
            <wp:extent cx="5580380" cy="116903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80380" cy="1169035"/>
                    </a:xfrm>
                    <a:prstGeom prst="rect">
                      <a:avLst/>
                    </a:prstGeom>
                  </pic:spPr>
                </pic:pic>
              </a:graphicData>
            </a:graphic>
          </wp:inline>
        </w:drawing>
      </w:r>
    </w:p>
    <w:p w14:paraId="02953441" w14:textId="14BD9FCA" w:rsidR="00F80A65" w:rsidRPr="00F80A65" w:rsidRDefault="00A30843" w:rsidP="009A5ED5">
      <w:pPr>
        <w:pStyle w:val="figurecaption"/>
      </w:pPr>
      <w:r>
        <w:t>Fig</w:t>
      </w:r>
      <w:r w:rsidR="00F80A65" w:rsidRPr="00983417">
        <w:t xml:space="preserve"> 1.</w:t>
      </w:r>
      <w:r w:rsidR="00F80A65" w:rsidRPr="00F80A65">
        <w:t xml:space="preserve"> </w:t>
      </w:r>
      <w:r w:rsidRPr="00A30843">
        <w:rPr>
          <w:b w:val="0"/>
        </w:rPr>
        <w:t>The title of the image must be placed below the image</w:t>
      </w:r>
    </w:p>
    <w:p w14:paraId="26E3C336" w14:textId="5B9D51B9" w:rsidR="00BC6C71" w:rsidRPr="004B4876" w:rsidRDefault="00A30843" w:rsidP="004B4876">
      <w:pPr>
        <w:pStyle w:val="Body"/>
      </w:pPr>
      <w:r w:rsidRPr="00A30843">
        <w:rPr>
          <w:lang w:bidi="en-US"/>
        </w:rPr>
        <w:t>Supporting instruments such as tables only use horizontal lines, for example</w:t>
      </w:r>
      <w:r w:rsidR="00BC6C71" w:rsidRPr="004B4876">
        <w:t>.</w:t>
      </w:r>
    </w:p>
    <w:p w14:paraId="00923A01" w14:textId="2E1FB4AD" w:rsidR="00BC6C71" w:rsidRDefault="00BC6C71" w:rsidP="00A976C3">
      <w:pPr>
        <w:pStyle w:val="GambarTabel"/>
        <w:spacing w:after="240"/>
        <w:rPr>
          <w:lang w:val="en-GB" w:eastAsia="de-DE" w:bidi="en-US"/>
        </w:rPr>
      </w:pPr>
      <w:r w:rsidRPr="00BC6C71">
        <w:rPr>
          <w:b/>
          <w:lang w:eastAsia="de-DE" w:bidi="en-US"/>
        </w:rPr>
        <w:t>Tabe</w:t>
      </w:r>
      <w:r w:rsidR="008B6027">
        <w:rPr>
          <w:b/>
          <w:lang w:val="en-GB" w:eastAsia="de-DE" w:bidi="en-US"/>
        </w:rPr>
        <w:t>l</w:t>
      </w:r>
      <w:r w:rsidRPr="00BC6C71">
        <w:rPr>
          <w:b/>
          <w:lang w:eastAsia="de-DE" w:bidi="en-US"/>
        </w:rPr>
        <w:t xml:space="preserve"> 1.</w:t>
      </w:r>
      <w:r w:rsidRPr="00BC6C71">
        <w:rPr>
          <w:lang w:eastAsia="de-DE" w:bidi="en-US"/>
        </w:rPr>
        <w:t xml:space="preserve"> </w:t>
      </w:r>
      <w:r w:rsidR="00A30843" w:rsidRPr="00A30843">
        <w:rPr>
          <w:lang w:val="en-GB" w:eastAsia="de-DE" w:bidi="en-US"/>
        </w:rPr>
        <w:t>The title must be placed at the top of the table</w:t>
      </w:r>
    </w:p>
    <w:tbl>
      <w:tblPr>
        <w:tblStyle w:val="Mdeck5tablebodythreelines"/>
        <w:tblW w:w="0" w:type="auto"/>
        <w:tblBorders>
          <w:top w:val="single" w:sz="4" w:space="0" w:color="auto"/>
          <w:bottom w:val="single" w:sz="4" w:space="0" w:color="auto"/>
        </w:tblBorders>
        <w:tblLook w:val="04A0" w:firstRow="1" w:lastRow="0" w:firstColumn="1" w:lastColumn="0" w:noHBand="0" w:noVBand="1"/>
      </w:tblPr>
      <w:tblGrid>
        <w:gridCol w:w="2526"/>
        <w:gridCol w:w="2526"/>
        <w:gridCol w:w="2526"/>
      </w:tblGrid>
      <w:tr w:rsidR="00BC6C71" w:rsidRPr="00BC6C71" w14:paraId="4A0B0354" w14:textId="77777777" w:rsidTr="005B4740">
        <w:trPr>
          <w:cnfStyle w:val="100000000000" w:firstRow="1" w:lastRow="0" w:firstColumn="0" w:lastColumn="0" w:oddVBand="0" w:evenVBand="0" w:oddHBand="0" w:evenHBand="0" w:firstRowFirstColumn="0" w:firstRowLastColumn="0" w:lastRowFirstColumn="0" w:lastRowLastColumn="0"/>
          <w:trHeight w:val="58"/>
        </w:trPr>
        <w:tc>
          <w:tcPr>
            <w:tcW w:w="2526" w:type="dxa"/>
            <w:tcBorders>
              <w:top w:val="single" w:sz="4" w:space="0" w:color="auto"/>
              <w:left w:val="none" w:sz="0" w:space="0" w:color="auto"/>
              <w:bottom w:val="none" w:sz="0" w:space="0" w:color="auto"/>
              <w:right w:val="none" w:sz="0" w:space="0" w:color="auto"/>
              <w:tl2br w:val="none" w:sz="0" w:space="0" w:color="auto"/>
              <w:tr2bl w:val="none" w:sz="0" w:space="0" w:color="auto"/>
            </w:tcBorders>
          </w:tcPr>
          <w:p w14:paraId="34D8E0E6" w14:textId="77777777" w:rsidR="00BC6C71" w:rsidRPr="004B4876" w:rsidRDefault="00BC6C71" w:rsidP="004B4876">
            <w:pPr>
              <w:pStyle w:val="tablecolsubhead"/>
              <w:rPr>
                <w:lang w:bidi="en-US"/>
              </w:rPr>
            </w:pPr>
            <w:r w:rsidRPr="004B4876">
              <w:t>Title</w:t>
            </w:r>
            <w:r w:rsidRPr="004B4876">
              <w:rPr>
                <w:lang w:bidi="en-US"/>
              </w:rPr>
              <w:t xml:space="preserve"> 1</w:t>
            </w:r>
          </w:p>
        </w:tc>
        <w:tc>
          <w:tcPr>
            <w:tcW w:w="2526" w:type="dxa"/>
            <w:tcBorders>
              <w:top w:val="single" w:sz="4" w:space="0" w:color="auto"/>
              <w:left w:val="none" w:sz="0" w:space="0" w:color="auto"/>
              <w:bottom w:val="none" w:sz="0" w:space="0" w:color="auto"/>
              <w:right w:val="none" w:sz="0" w:space="0" w:color="auto"/>
              <w:tl2br w:val="none" w:sz="0" w:space="0" w:color="auto"/>
              <w:tr2bl w:val="none" w:sz="0" w:space="0" w:color="auto"/>
            </w:tcBorders>
          </w:tcPr>
          <w:p w14:paraId="7F38B4C3" w14:textId="77777777" w:rsidR="00BC6C71" w:rsidRPr="004B4876" w:rsidRDefault="00BC6C71" w:rsidP="00BC6C71">
            <w:pPr>
              <w:pStyle w:val="tablecolsubhead"/>
              <w:rPr>
                <w:lang w:bidi="en-US"/>
              </w:rPr>
            </w:pPr>
            <w:r w:rsidRPr="004B4876">
              <w:rPr>
                <w:lang w:bidi="en-US"/>
              </w:rPr>
              <w:t>Title 2</w:t>
            </w:r>
          </w:p>
        </w:tc>
        <w:tc>
          <w:tcPr>
            <w:tcW w:w="2526" w:type="dxa"/>
            <w:tcBorders>
              <w:top w:val="single" w:sz="4" w:space="0" w:color="auto"/>
              <w:left w:val="none" w:sz="0" w:space="0" w:color="auto"/>
              <w:bottom w:val="none" w:sz="0" w:space="0" w:color="auto"/>
              <w:right w:val="none" w:sz="0" w:space="0" w:color="auto"/>
              <w:tl2br w:val="none" w:sz="0" w:space="0" w:color="auto"/>
              <w:tr2bl w:val="none" w:sz="0" w:space="0" w:color="auto"/>
            </w:tcBorders>
          </w:tcPr>
          <w:p w14:paraId="3D7B9B8B" w14:textId="77777777" w:rsidR="00BC6C71" w:rsidRPr="004B4876" w:rsidRDefault="00BC6C71" w:rsidP="00BC6C71">
            <w:pPr>
              <w:pStyle w:val="tablecolsubhead"/>
              <w:rPr>
                <w:lang w:bidi="en-US"/>
              </w:rPr>
            </w:pPr>
            <w:r w:rsidRPr="004B4876">
              <w:rPr>
                <w:lang w:bidi="en-US"/>
              </w:rPr>
              <w:t>Title 3</w:t>
            </w:r>
          </w:p>
        </w:tc>
      </w:tr>
      <w:tr w:rsidR="00BC6C71" w:rsidRPr="00BC6C71" w14:paraId="773E096D" w14:textId="77777777" w:rsidTr="005B4740">
        <w:trPr>
          <w:trHeight w:val="58"/>
        </w:trPr>
        <w:tc>
          <w:tcPr>
            <w:tcW w:w="2526" w:type="dxa"/>
            <w:tcBorders>
              <w:top w:val="single" w:sz="4" w:space="0" w:color="auto"/>
            </w:tcBorders>
          </w:tcPr>
          <w:p w14:paraId="238B9392" w14:textId="77777777" w:rsidR="00BC6C71" w:rsidRPr="00BC6C71" w:rsidRDefault="00BC6C71" w:rsidP="00983417">
            <w:pPr>
              <w:pStyle w:val="tablecopy"/>
              <w:rPr>
                <w:snapToGrid w:val="0"/>
                <w:lang w:bidi="en-US"/>
              </w:rPr>
            </w:pPr>
            <w:r w:rsidRPr="00983417">
              <w:t>entry</w:t>
            </w:r>
            <w:r w:rsidRPr="00BC6C71">
              <w:rPr>
                <w:snapToGrid w:val="0"/>
                <w:lang w:bidi="en-US"/>
              </w:rPr>
              <w:t xml:space="preserve"> 1</w:t>
            </w:r>
          </w:p>
        </w:tc>
        <w:tc>
          <w:tcPr>
            <w:tcW w:w="2526" w:type="dxa"/>
            <w:tcBorders>
              <w:top w:val="single" w:sz="4" w:space="0" w:color="auto"/>
            </w:tcBorders>
          </w:tcPr>
          <w:p w14:paraId="3CA90AA7" w14:textId="77777777" w:rsidR="00BC6C71" w:rsidRPr="00BC6C71" w:rsidRDefault="00BC6C71" w:rsidP="00BC6C71">
            <w:pPr>
              <w:pStyle w:val="tablecopy"/>
              <w:rPr>
                <w:snapToGrid w:val="0"/>
                <w:lang w:bidi="en-US"/>
              </w:rPr>
            </w:pPr>
            <w:r w:rsidRPr="00BC6C71">
              <w:rPr>
                <w:snapToGrid w:val="0"/>
                <w:lang w:bidi="en-US"/>
              </w:rPr>
              <w:t>Data</w:t>
            </w:r>
          </w:p>
        </w:tc>
        <w:tc>
          <w:tcPr>
            <w:tcW w:w="2526" w:type="dxa"/>
            <w:tcBorders>
              <w:top w:val="single" w:sz="4" w:space="0" w:color="auto"/>
            </w:tcBorders>
          </w:tcPr>
          <w:p w14:paraId="3C0A6E80" w14:textId="77777777" w:rsidR="00BC6C71" w:rsidRPr="00BC6C71" w:rsidRDefault="00BC6C71" w:rsidP="00BC6C71">
            <w:pPr>
              <w:pStyle w:val="tablecopy"/>
              <w:rPr>
                <w:snapToGrid w:val="0"/>
                <w:lang w:bidi="en-US"/>
              </w:rPr>
            </w:pPr>
            <w:r w:rsidRPr="00BC6C71">
              <w:rPr>
                <w:snapToGrid w:val="0"/>
                <w:lang w:bidi="en-US"/>
              </w:rPr>
              <w:t>data</w:t>
            </w:r>
          </w:p>
        </w:tc>
      </w:tr>
      <w:tr w:rsidR="00BC6C71" w:rsidRPr="00BC6C71" w14:paraId="3B2F4B45" w14:textId="77777777" w:rsidTr="005B4740">
        <w:trPr>
          <w:trHeight w:val="68"/>
        </w:trPr>
        <w:tc>
          <w:tcPr>
            <w:tcW w:w="2526" w:type="dxa"/>
          </w:tcPr>
          <w:p w14:paraId="21FC8E24" w14:textId="77777777" w:rsidR="00BC6C71" w:rsidRPr="00BC6C71" w:rsidRDefault="00BC6C71" w:rsidP="00BC6C71">
            <w:pPr>
              <w:pStyle w:val="tablecopy"/>
              <w:rPr>
                <w:snapToGrid w:val="0"/>
                <w:lang w:bidi="en-US"/>
              </w:rPr>
            </w:pPr>
            <w:r w:rsidRPr="00BC6C71">
              <w:rPr>
                <w:snapToGrid w:val="0"/>
                <w:lang w:bidi="en-US"/>
              </w:rPr>
              <w:t>entry 2</w:t>
            </w:r>
          </w:p>
        </w:tc>
        <w:tc>
          <w:tcPr>
            <w:tcW w:w="2526" w:type="dxa"/>
          </w:tcPr>
          <w:p w14:paraId="70E5B226" w14:textId="77777777" w:rsidR="00BC6C71" w:rsidRPr="00BC6C71" w:rsidRDefault="00BC6C71" w:rsidP="00BC6C71">
            <w:pPr>
              <w:pStyle w:val="tablecopy"/>
              <w:rPr>
                <w:snapToGrid w:val="0"/>
                <w:lang w:bidi="en-US"/>
              </w:rPr>
            </w:pPr>
            <w:r w:rsidRPr="00BC6C71">
              <w:rPr>
                <w:snapToGrid w:val="0"/>
                <w:lang w:bidi="en-US"/>
              </w:rPr>
              <w:t>Data</w:t>
            </w:r>
          </w:p>
        </w:tc>
        <w:tc>
          <w:tcPr>
            <w:tcW w:w="2526" w:type="dxa"/>
          </w:tcPr>
          <w:p w14:paraId="36F0490D" w14:textId="08253985" w:rsidR="00BC6C71" w:rsidRPr="00BC6C71" w:rsidRDefault="00BC6C71" w:rsidP="00B5499D">
            <w:pPr>
              <w:pStyle w:val="tablecopy"/>
              <w:rPr>
                <w:snapToGrid w:val="0"/>
                <w:lang w:bidi="en-US"/>
              </w:rPr>
            </w:pPr>
            <w:r w:rsidRPr="00BC6C71">
              <w:rPr>
                <w:snapToGrid w:val="0"/>
                <w:lang w:bidi="en-US"/>
              </w:rPr>
              <w:t>data</w:t>
            </w:r>
          </w:p>
        </w:tc>
      </w:tr>
    </w:tbl>
    <w:p w14:paraId="18BF8221" w14:textId="47EB96FB" w:rsidR="00BC6C71" w:rsidRPr="00492837" w:rsidRDefault="00A30843" w:rsidP="00A976C3">
      <w:pPr>
        <w:pStyle w:val="Body"/>
        <w:spacing w:before="240" w:after="240"/>
        <w:rPr>
          <w:snapToGrid w:val="0"/>
          <w:lang w:bidi="en-US"/>
        </w:rPr>
      </w:pPr>
      <w:r w:rsidRPr="00A30843">
        <w:rPr>
          <w:snapToGrid w:val="0"/>
          <w:lang w:bidi="en-US"/>
        </w:rPr>
        <w:t xml:space="preserve">Authors should discuss the results and how they can be interpreted from previous research and working hypotheses. The findings and their implications should be discussed in the widest possible context </w:t>
      </w:r>
      <w:r w:rsidR="00845FA0">
        <w:rPr>
          <w:snapToGrid w:val="0"/>
          <w:lang w:bidi="en-US"/>
        </w:rPr>
        <w:fldChar w:fldCharType="begin" w:fldLock="1"/>
      </w:r>
      <w:r w:rsidR="00845FA0">
        <w:rPr>
          <w:snapToGrid w:val="0"/>
          <w:lang w:bidi="en-US"/>
        </w:rPr>
        <w:instrText>ADDIN CSL_CITATION {"citationItems":[{"id":"ITEM-1","itemData":{"DOI":"10.1017/S0022463409000198","ISSN":"0022-4634","abstract":"Southeast Asia remains a rich region for students and scholars interested in understanding the place of culture within a variety of human activities. Three recent studies under review, Acts of integration , Bridges to the ancestors and Listening to an earlier Java , particularly demonstrate the ways in which culture plays a pertinent role in the health, performance and music of contemporary Southeast Asians. Although Acts of integration focuses on mental images, Bridges to the ancestors on a festival, and Listening to an earlier Java on musical sound, the studies shared the recognition of the interplay between two opposite yet interactive forces: sacred and secular; inner and outer; order and chaos; male and female. They argue that mental normality, aesthetics and music represent, shape and are shaped by culture characterised by such dichotomous categories. Amidst other studies which try to deconstruct culture as more fluid and hybrid, however, these works serve as a reminder of the place of culture as an underlying persistent force in shaping the views and lives of many Southeast Asian peoples.","author":[{"dropping-particle":"","family":"Ali","given":"Muhamad","non-dropping-particle":"","parse-names":false,"suffix":""}],"container-title":"Journal of Southeast Asian Studies","id":"ITEM-1","issue":"2","issued":{"date-parts":[["2009","6","29"]]},"page":"409-415","publisher":"Cambridge University Press","title":"Cultural Construction of Illness, Festival and Music in Southeast Asia","type":"article-journal","volume":"40"},"uris":["http://www.mendeley.com/documents/?uuid=d9cae0e3-2266-4994-a6f2-0b1fd1f539dd"]}],"mendeley":{"formattedCitation":"(Ali 2009)","plainTextFormattedCitation":"(Ali 2009)"},"properties":{"noteIndex":0},"schema":"https://github.com/citation-style-language/schema/raw/master/csl-citation.json"}</w:instrText>
      </w:r>
      <w:r w:rsidR="00845FA0">
        <w:rPr>
          <w:snapToGrid w:val="0"/>
          <w:lang w:bidi="en-US"/>
        </w:rPr>
        <w:fldChar w:fldCharType="separate"/>
      </w:r>
      <w:r w:rsidR="00845FA0" w:rsidRPr="00845FA0">
        <w:rPr>
          <w:noProof/>
          <w:snapToGrid w:val="0"/>
          <w:lang w:bidi="en-US"/>
        </w:rPr>
        <w:t>(Ali 2009)</w:t>
      </w:r>
      <w:r w:rsidR="00845FA0">
        <w:rPr>
          <w:snapToGrid w:val="0"/>
          <w:lang w:bidi="en-US"/>
        </w:rPr>
        <w:fldChar w:fldCharType="end"/>
      </w:r>
      <w:r w:rsidR="00E80F13" w:rsidRPr="004A09AE">
        <w:t>.</w:t>
      </w:r>
      <w:r w:rsidR="00BC6C71" w:rsidRPr="00BC6C71">
        <w:rPr>
          <w:snapToGrid w:val="0"/>
          <w:lang w:bidi="en-US"/>
        </w:rPr>
        <w:t xml:space="preserve"> </w:t>
      </w:r>
      <w:r w:rsidRPr="00A30843">
        <w:rPr>
          <w:snapToGrid w:val="0"/>
          <w:lang w:bidi="en-US"/>
        </w:rPr>
        <w:t>Future research directions can also be highlighted</w:t>
      </w:r>
      <w:r w:rsidR="00BC6C71" w:rsidRPr="00BC6C71">
        <w:rPr>
          <w:snapToGrid w:val="0"/>
          <w:lang w:bidi="en-US"/>
        </w:rPr>
        <w:t>.</w:t>
      </w:r>
    </w:p>
    <w:p w14:paraId="41494AEF" w14:textId="3A8DCDC5" w:rsidR="00E3473C" w:rsidRPr="00F1036E" w:rsidRDefault="00A30843" w:rsidP="00A30843">
      <w:pPr>
        <w:pStyle w:val="HD-1"/>
        <w:rPr>
          <w:lang w:val="en-GB"/>
        </w:rPr>
      </w:pPr>
      <w:r w:rsidRPr="00A30843">
        <w:rPr>
          <w:lang w:val="en-GB"/>
        </w:rPr>
        <w:t xml:space="preserve">Conclusion </w:t>
      </w:r>
      <w:r w:rsidR="00F1036E">
        <w:rPr>
          <w:lang w:val="en-GB"/>
        </w:rPr>
        <w:t>(Cambria, 12)</w:t>
      </w:r>
    </w:p>
    <w:p w14:paraId="4B48D296" w14:textId="2A23D6EA" w:rsidR="004A09AE" w:rsidRDefault="00A30843" w:rsidP="00983417">
      <w:pPr>
        <w:pStyle w:val="Body"/>
      </w:pPr>
      <w:r w:rsidRPr="00A30843">
        <w:t>Give a scientific statement that what is expected, as stated in the Introduction and Discussion section (scientific discussion) so that compatibility is clearly seen. In this closing section, the author can add prospects for the development of research results and prospects for subsequent application</w:t>
      </w:r>
      <w:r w:rsidR="00E26AE2" w:rsidRPr="00EF5929">
        <w:t>.</w:t>
      </w:r>
    </w:p>
    <w:p w14:paraId="28731B17" w14:textId="79BDA14D" w:rsidR="00E3473C" w:rsidRPr="00F1036E" w:rsidRDefault="00A30843" w:rsidP="004D6286">
      <w:pPr>
        <w:pStyle w:val="HD-1"/>
        <w:numPr>
          <w:ilvl w:val="0"/>
          <w:numId w:val="0"/>
        </w:numPr>
        <w:ind w:left="284"/>
        <w:jc w:val="center"/>
      </w:pPr>
      <w:r w:rsidRPr="00A30843">
        <w:rPr>
          <w:lang w:val="en-GB"/>
        </w:rPr>
        <w:t xml:space="preserve">Reference </w:t>
      </w:r>
      <w:r w:rsidR="00F1036E" w:rsidRPr="00F1036E">
        <w:t>(Cambria, 12</w:t>
      </w:r>
      <w:r w:rsidR="00261115">
        <w:t>, Center</w:t>
      </w:r>
      <w:r w:rsidR="00F1036E" w:rsidRPr="00F1036E">
        <w:t>)</w:t>
      </w:r>
    </w:p>
    <w:p w14:paraId="610FC238" w14:textId="481184E9" w:rsidR="000B7579" w:rsidRDefault="00A30843" w:rsidP="00DF6361">
      <w:pPr>
        <w:pStyle w:val="Body"/>
      </w:pPr>
      <w:r w:rsidRPr="00A30843">
        <w:t xml:space="preserve">Minimum 15 sources of reference, 80% of journal references and/or proceedings, 20% of book references. The bibliography is written in single space, and only lists the cited literature. It is recommended to use </w:t>
      </w:r>
      <w:proofErr w:type="spellStart"/>
      <w:r w:rsidRPr="00A30843">
        <w:t>Zotero</w:t>
      </w:r>
      <w:proofErr w:type="spellEnd"/>
      <w:r w:rsidRPr="00A30843">
        <w:t xml:space="preserve">, </w:t>
      </w:r>
      <w:proofErr w:type="spellStart"/>
      <w:r w:rsidRPr="00A30843">
        <w:t>Mendeley</w:t>
      </w:r>
      <w:proofErr w:type="spellEnd"/>
      <w:r w:rsidRPr="00A30843">
        <w:t xml:space="preserve"> or other software to help set citation consistency. The bibliography is compiled using the system</w:t>
      </w:r>
      <w:r w:rsidR="00256963">
        <w:t xml:space="preserve"> </w:t>
      </w:r>
      <w:r w:rsidR="000B7579" w:rsidRPr="000B7579">
        <w:rPr>
          <w:b/>
          <w:i/>
        </w:rPr>
        <w:t>Chicago Manual Style</w:t>
      </w:r>
      <w:r w:rsidR="000B7579">
        <w:rPr>
          <w:b/>
          <w:i/>
        </w:rPr>
        <w:t xml:space="preserve"> 17</w:t>
      </w:r>
      <w:r w:rsidR="000B7579" w:rsidRPr="000B7579">
        <w:rPr>
          <w:b/>
          <w:i/>
          <w:vertAlign w:val="superscript"/>
        </w:rPr>
        <w:t>th</w:t>
      </w:r>
      <w:r w:rsidR="000B7579">
        <w:rPr>
          <w:b/>
          <w:i/>
        </w:rPr>
        <w:t xml:space="preserve"> edition</w:t>
      </w:r>
      <w:r w:rsidR="000B7579" w:rsidRPr="000B7579">
        <w:rPr>
          <w:rFonts w:ascii="Book Antiqua" w:hAnsi="Book Antiqua"/>
          <w:b/>
          <w:szCs w:val="24"/>
        </w:rPr>
        <w:t xml:space="preserve">, </w:t>
      </w:r>
      <w:proofErr w:type="spellStart"/>
      <w:r w:rsidR="000B7579" w:rsidRPr="000B7579">
        <w:rPr>
          <w:rFonts w:ascii="Book Antiqua" w:hAnsi="Book Antiqua"/>
          <w:b/>
          <w:i/>
          <w:iCs/>
          <w:szCs w:val="24"/>
        </w:rPr>
        <w:t>authordate</w:t>
      </w:r>
      <w:proofErr w:type="spellEnd"/>
      <w:r w:rsidR="00E26AE2" w:rsidRPr="00E26AE2">
        <w:t>.</w:t>
      </w:r>
      <w:r>
        <w:t xml:space="preserve"> </w:t>
      </w:r>
      <w:r w:rsidRPr="00A30843">
        <w:t xml:space="preserve">An example of writing a bibliography can be seen </w:t>
      </w:r>
      <w:proofErr w:type="gramStart"/>
      <w:r w:rsidRPr="00A30843">
        <w:t>below:</w:t>
      </w:r>
      <w:r w:rsidR="006448E6">
        <w:t>.</w:t>
      </w:r>
      <w:proofErr w:type="gramEnd"/>
    </w:p>
    <w:p w14:paraId="57D200C4" w14:textId="7350387B" w:rsidR="00845FA0" w:rsidRPr="00845FA0" w:rsidRDefault="00DD2032" w:rsidP="00605A03">
      <w:pPr>
        <w:widowControl w:val="0"/>
        <w:autoSpaceDE w:val="0"/>
        <w:autoSpaceDN w:val="0"/>
        <w:adjustRightInd w:val="0"/>
        <w:spacing w:after="80"/>
        <w:ind w:left="709" w:hanging="709"/>
        <w:rPr>
          <w:rFonts w:ascii="Cambria" w:hAnsi="Cambria"/>
          <w:noProof/>
          <w:sz w:val="22"/>
          <w:szCs w:val="24"/>
        </w:rPr>
      </w:pPr>
      <w:r w:rsidRPr="00595AF2">
        <w:fldChar w:fldCharType="begin" w:fldLock="1"/>
      </w:r>
      <w:r w:rsidRPr="00595AF2">
        <w:instrText xml:space="preserve">ADDIN Mendeley Bibliography CSL_BIBLIOGRAPHY </w:instrText>
      </w:r>
      <w:r w:rsidRPr="00595AF2">
        <w:fldChar w:fldCharType="separate"/>
      </w:r>
      <w:r w:rsidR="00845FA0" w:rsidRPr="00845FA0">
        <w:rPr>
          <w:rFonts w:ascii="Cambria" w:hAnsi="Cambria"/>
          <w:noProof/>
          <w:sz w:val="22"/>
          <w:szCs w:val="24"/>
        </w:rPr>
        <w:t xml:space="preserve">Ali, Muhamad. 2009. “Cultural Construction of Illness, Festival and Music in Southeast Asia.” </w:t>
      </w:r>
      <w:r w:rsidR="00845FA0" w:rsidRPr="00845FA0">
        <w:rPr>
          <w:rFonts w:ascii="Cambria" w:hAnsi="Cambria"/>
          <w:i/>
          <w:iCs/>
          <w:noProof/>
          <w:sz w:val="22"/>
          <w:szCs w:val="24"/>
        </w:rPr>
        <w:t>Journal of Southeast Asian Studies</w:t>
      </w:r>
      <w:r w:rsidR="00845FA0" w:rsidRPr="00845FA0">
        <w:rPr>
          <w:rFonts w:ascii="Cambria" w:hAnsi="Cambria"/>
          <w:noProof/>
          <w:sz w:val="22"/>
          <w:szCs w:val="24"/>
        </w:rPr>
        <w:t xml:space="preserve"> 40 (2): 409–15. </w:t>
      </w:r>
      <w:r w:rsidR="00845FA0" w:rsidRPr="00845FA0">
        <w:rPr>
          <w:rFonts w:ascii="Cambria" w:hAnsi="Cambria"/>
          <w:noProof/>
          <w:sz w:val="22"/>
          <w:szCs w:val="24"/>
        </w:rPr>
        <w:lastRenderedPageBreak/>
        <w:t>https://doi.org/10.1017/S0022463409000198.</w:t>
      </w:r>
    </w:p>
    <w:p w14:paraId="2E744E8C" w14:textId="77777777" w:rsidR="00845FA0" w:rsidRPr="00845FA0" w:rsidRDefault="00845FA0" w:rsidP="00605A03">
      <w:pPr>
        <w:widowControl w:val="0"/>
        <w:autoSpaceDE w:val="0"/>
        <w:autoSpaceDN w:val="0"/>
        <w:adjustRightInd w:val="0"/>
        <w:spacing w:after="80"/>
        <w:ind w:left="709" w:hanging="709"/>
        <w:rPr>
          <w:rFonts w:ascii="Cambria" w:hAnsi="Cambria"/>
          <w:noProof/>
          <w:sz w:val="22"/>
          <w:szCs w:val="24"/>
        </w:rPr>
      </w:pPr>
      <w:r w:rsidRPr="00845FA0">
        <w:rPr>
          <w:rFonts w:ascii="Cambria" w:hAnsi="Cambria"/>
          <w:noProof/>
          <w:sz w:val="22"/>
          <w:szCs w:val="24"/>
        </w:rPr>
        <w:t xml:space="preserve">An, Song A, and Daniel A Tillman. 2015. “Music Activities as a Meaningful Context for Teaching Elementary Students Mathematics: A Quasi-Experiment Time Series Design with Random Assigned Control Group.” </w:t>
      </w:r>
      <w:r w:rsidRPr="00845FA0">
        <w:rPr>
          <w:rFonts w:ascii="Cambria" w:hAnsi="Cambria"/>
          <w:i/>
          <w:iCs/>
          <w:noProof/>
          <w:sz w:val="22"/>
          <w:szCs w:val="24"/>
        </w:rPr>
        <w:t>European Journal of Science and Mathematics Education</w:t>
      </w:r>
      <w:r w:rsidRPr="00845FA0">
        <w:rPr>
          <w:rFonts w:ascii="Cambria" w:hAnsi="Cambria"/>
          <w:noProof/>
          <w:sz w:val="22"/>
          <w:szCs w:val="24"/>
        </w:rPr>
        <w:t xml:space="preserve"> 3 (1): 45–60.</w:t>
      </w:r>
    </w:p>
    <w:p w14:paraId="3EF6278D" w14:textId="77777777" w:rsidR="00845FA0" w:rsidRPr="00845FA0" w:rsidRDefault="00845FA0" w:rsidP="00605A03">
      <w:pPr>
        <w:widowControl w:val="0"/>
        <w:autoSpaceDE w:val="0"/>
        <w:autoSpaceDN w:val="0"/>
        <w:adjustRightInd w:val="0"/>
        <w:spacing w:after="80"/>
        <w:ind w:left="709" w:hanging="709"/>
        <w:rPr>
          <w:rFonts w:ascii="Cambria" w:hAnsi="Cambria"/>
          <w:noProof/>
          <w:sz w:val="22"/>
          <w:szCs w:val="24"/>
        </w:rPr>
      </w:pPr>
      <w:r w:rsidRPr="00845FA0">
        <w:rPr>
          <w:rFonts w:ascii="Cambria" w:hAnsi="Cambria"/>
          <w:noProof/>
          <w:sz w:val="22"/>
          <w:szCs w:val="24"/>
        </w:rPr>
        <w:t xml:space="preserve">Jankowsky, Richard C. 2007. “Music, Spirit Possession and the In-Between: Ethnomusicological Inquiry and the Challenge of Trance.” </w:t>
      </w:r>
      <w:r w:rsidRPr="00845FA0">
        <w:rPr>
          <w:rFonts w:ascii="Cambria" w:hAnsi="Cambria"/>
          <w:i/>
          <w:iCs/>
          <w:noProof/>
          <w:sz w:val="22"/>
          <w:szCs w:val="24"/>
        </w:rPr>
        <w:t>Ethnomusicology Forum</w:t>
      </w:r>
      <w:r w:rsidRPr="00845FA0">
        <w:rPr>
          <w:rFonts w:ascii="Cambria" w:hAnsi="Cambria"/>
          <w:noProof/>
          <w:sz w:val="22"/>
          <w:szCs w:val="24"/>
        </w:rPr>
        <w:t xml:space="preserve"> 16 (2): 185–208. https://doi.org/10.1080/17411910701554021.</w:t>
      </w:r>
    </w:p>
    <w:p w14:paraId="04582C23" w14:textId="77777777" w:rsidR="00845FA0" w:rsidRPr="00845FA0" w:rsidRDefault="00845FA0" w:rsidP="00605A03">
      <w:pPr>
        <w:widowControl w:val="0"/>
        <w:autoSpaceDE w:val="0"/>
        <w:autoSpaceDN w:val="0"/>
        <w:adjustRightInd w:val="0"/>
        <w:spacing w:after="80"/>
        <w:ind w:left="709" w:hanging="709"/>
        <w:rPr>
          <w:rFonts w:ascii="Cambria" w:hAnsi="Cambria"/>
          <w:noProof/>
          <w:sz w:val="22"/>
          <w:szCs w:val="24"/>
        </w:rPr>
      </w:pPr>
      <w:r w:rsidRPr="00845FA0">
        <w:rPr>
          <w:rFonts w:ascii="Cambria" w:hAnsi="Cambria"/>
          <w:noProof/>
          <w:sz w:val="22"/>
          <w:szCs w:val="24"/>
        </w:rPr>
        <w:t xml:space="preserve">Klein, Bethany. 2005. “Dancing About Architecture: Popular Music Criticism and the Negotiation of Authority.” </w:t>
      </w:r>
      <w:r w:rsidRPr="00845FA0">
        <w:rPr>
          <w:rFonts w:ascii="Cambria" w:hAnsi="Cambria"/>
          <w:i/>
          <w:iCs/>
          <w:noProof/>
          <w:sz w:val="22"/>
          <w:szCs w:val="24"/>
        </w:rPr>
        <w:t>Popular Communication</w:t>
      </w:r>
      <w:r w:rsidRPr="00845FA0">
        <w:rPr>
          <w:rFonts w:ascii="Cambria" w:hAnsi="Cambria"/>
          <w:noProof/>
          <w:sz w:val="22"/>
          <w:szCs w:val="24"/>
        </w:rPr>
        <w:t xml:space="preserve"> 3 (1): 1–20. https://doi.org/10.1207/s15405710pc0301_1.</w:t>
      </w:r>
    </w:p>
    <w:p w14:paraId="45A1DB02" w14:textId="77777777" w:rsidR="00845FA0" w:rsidRPr="00845FA0" w:rsidRDefault="00845FA0" w:rsidP="00605A03">
      <w:pPr>
        <w:widowControl w:val="0"/>
        <w:autoSpaceDE w:val="0"/>
        <w:autoSpaceDN w:val="0"/>
        <w:adjustRightInd w:val="0"/>
        <w:spacing w:after="80"/>
        <w:ind w:left="709" w:hanging="709"/>
        <w:rPr>
          <w:rFonts w:ascii="Cambria" w:hAnsi="Cambria"/>
          <w:noProof/>
          <w:sz w:val="22"/>
          <w:szCs w:val="24"/>
        </w:rPr>
      </w:pPr>
      <w:r w:rsidRPr="00845FA0">
        <w:rPr>
          <w:rFonts w:ascii="Cambria" w:hAnsi="Cambria"/>
          <w:noProof/>
          <w:sz w:val="22"/>
          <w:szCs w:val="24"/>
        </w:rPr>
        <w:t xml:space="preserve">Steffens, Jochen. 2020. “The Influence of Film Music on Moral Judgments of Movie Scenes and Felt Emotions.” </w:t>
      </w:r>
      <w:r w:rsidRPr="00845FA0">
        <w:rPr>
          <w:rFonts w:ascii="Cambria" w:hAnsi="Cambria"/>
          <w:i/>
          <w:iCs/>
          <w:noProof/>
          <w:sz w:val="22"/>
          <w:szCs w:val="24"/>
        </w:rPr>
        <w:t>Psychology of Music</w:t>
      </w:r>
      <w:r w:rsidRPr="00845FA0">
        <w:rPr>
          <w:rFonts w:ascii="Cambria" w:hAnsi="Cambria"/>
          <w:noProof/>
          <w:sz w:val="22"/>
          <w:szCs w:val="24"/>
        </w:rPr>
        <w:t xml:space="preserve"> 48 (1): 3–17. https://doi.org/10.1177/0305735618779443.</w:t>
      </w:r>
    </w:p>
    <w:p w14:paraId="6D5BC094" w14:textId="77777777" w:rsidR="00845FA0" w:rsidRPr="00845FA0" w:rsidRDefault="00845FA0" w:rsidP="00605A03">
      <w:pPr>
        <w:widowControl w:val="0"/>
        <w:autoSpaceDE w:val="0"/>
        <w:autoSpaceDN w:val="0"/>
        <w:adjustRightInd w:val="0"/>
        <w:spacing w:after="80"/>
        <w:ind w:left="709" w:hanging="709"/>
        <w:rPr>
          <w:rFonts w:ascii="Cambria" w:hAnsi="Cambria"/>
          <w:noProof/>
          <w:sz w:val="22"/>
          <w:szCs w:val="24"/>
        </w:rPr>
      </w:pPr>
      <w:r w:rsidRPr="00845FA0">
        <w:rPr>
          <w:rFonts w:ascii="Cambria" w:hAnsi="Cambria"/>
          <w:noProof/>
          <w:sz w:val="22"/>
          <w:szCs w:val="24"/>
        </w:rPr>
        <w:t xml:space="preserve">Tachibana, Hideyuki, Takuma Ono, Nobutaka Ono, and Shigeki Sagayama. 2010. “Melody Line Estimation in Homophonic Music Audio Signals Based on Temporal-Variability of Melodic Source.” In </w:t>
      </w:r>
      <w:r w:rsidRPr="00845FA0">
        <w:rPr>
          <w:rFonts w:ascii="Cambria" w:hAnsi="Cambria"/>
          <w:i/>
          <w:iCs/>
          <w:noProof/>
          <w:sz w:val="22"/>
          <w:szCs w:val="24"/>
        </w:rPr>
        <w:t>2010 IEEE International Conference on Acoustics, Speech and Signal Processing</w:t>
      </w:r>
      <w:r w:rsidRPr="00845FA0">
        <w:rPr>
          <w:rFonts w:ascii="Cambria" w:hAnsi="Cambria"/>
          <w:noProof/>
          <w:sz w:val="22"/>
          <w:szCs w:val="24"/>
        </w:rPr>
        <w:t>, 425–28. IEEE. https://doi.org/10.1109/ICASSP.2010.5495764.</w:t>
      </w:r>
    </w:p>
    <w:p w14:paraId="73F7DA55" w14:textId="77777777" w:rsidR="00845FA0" w:rsidRPr="00845FA0" w:rsidRDefault="00845FA0" w:rsidP="00605A03">
      <w:pPr>
        <w:widowControl w:val="0"/>
        <w:autoSpaceDE w:val="0"/>
        <w:autoSpaceDN w:val="0"/>
        <w:adjustRightInd w:val="0"/>
        <w:spacing w:after="80"/>
        <w:ind w:left="709" w:hanging="709"/>
        <w:rPr>
          <w:rFonts w:ascii="Cambria" w:hAnsi="Cambria"/>
          <w:noProof/>
          <w:sz w:val="22"/>
          <w:szCs w:val="24"/>
        </w:rPr>
      </w:pPr>
      <w:r w:rsidRPr="00845FA0">
        <w:rPr>
          <w:rFonts w:ascii="Cambria" w:hAnsi="Cambria"/>
          <w:noProof/>
          <w:sz w:val="22"/>
          <w:szCs w:val="24"/>
        </w:rPr>
        <w:t xml:space="preserve">Wallach, Jeremy, and Esther Clinton. 2013. “History, Modernity, and Music Genre in Indonesia: Popular Music Genres in the Dutch East Indies and Following Independence.” </w:t>
      </w:r>
      <w:r w:rsidRPr="00845FA0">
        <w:rPr>
          <w:rFonts w:ascii="Cambria" w:hAnsi="Cambria"/>
          <w:i/>
          <w:iCs/>
          <w:noProof/>
          <w:sz w:val="22"/>
          <w:szCs w:val="24"/>
        </w:rPr>
        <w:t>Asian Music</w:t>
      </w:r>
      <w:r w:rsidRPr="00845FA0">
        <w:rPr>
          <w:rFonts w:ascii="Cambria" w:hAnsi="Cambria"/>
          <w:noProof/>
          <w:sz w:val="22"/>
          <w:szCs w:val="24"/>
        </w:rPr>
        <w:t xml:space="preserve"> 44 (2): 3–23. https://doi.org/10.1353/amu.2013.0020.</w:t>
      </w:r>
    </w:p>
    <w:p w14:paraId="067FF6BA" w14:textId="77777777" w:rsidR="00845FA0" w:rsidRPr="00845FA0" w:rsidRDefault="00845FA0" w:rsidP="00605A03">
      <w:pPr>
        <w:widowControl w:val="0"/>
        <w:autoSpaceDE w:val="0"/>
        <w:autoSpaceDN w:val="0"/>
        <w:adjustRightInd w:val="0"/>
        <w:spacing w:after="80"/>
        <w:ind w:left="709" w:hanging="709"/>
        <w:rPr>
          <w:rFonts w:ascii="Cambria" w:hAnsi="Cambria"/>
          <w:noProof/>
          <w:sz w:val="22"/>
          <w:szCs w:val="24"/>
        </w:rPr>
      </w:pPr>
      <w:r w:rsidRPr="00845FA0">
        <w:rPr>
          <w:rFonts w:ascii="Cambria" w:hAnsi="Cambria"/>
          <w:noProof/>
          <w:sz w:val="22"/>
          <w:szCs w:val="24"/>
        </w:rPr>
        <w:t xml:space="preserve">Waller. 2010. “Language Literacy and Music Literacy: A Pedagogical Asymmetry.” </w:t>
      </w:r>
      <w:r w:rsidRPr="00845FA0">
        <w:rPr>
          <w:rFonts w:ascii="Cambria" w:hAnsi="Cambria"/>
          <w:i/>
          <w:iCs/>
          <w:noProof/>
          <w:sz w:val="22"/>
          <w:szCs w:val="24"/>
        </w:rPr>
        <w:t>Philosophy of Music Education Review</w:t>
      </w:r>
      <w:r w:rsidRPr="00845FA0">
        <w:rPr>
          <w:rFonts w:ascii="Cambria" w:hAnsi="Cambria"/>
          <w:noProof/>
          <w:sz w:val="22"/>
          <w:szCs w:val="24"/>
        </w:rPr>
        <w:t xml:space="preserve"> 18 (1): 26. https://doi.org/10.2979/pme.2010.18.1.26.</w:t>
      </w:r>
    </w:p>
    <w:p w14:paraId="7628FD2E" w14:textId="77777777" w:rsidR="00845FA0" w:rsidRPr="00845FA0" w:rsidRDefault="00845FA0" w:rsidP="00605A03">
      <w:pPr>
        <w:widowControl w:val="0"/>
        <w:autoSpaceDE w:val="0"/>
        <w:autoSpaceDN w:val="0"/>
        <w:adjustRightInd w:val="0"/>
        <w:spacing w:after="80"/>
        <w:ind w:left="709" w:hanging="709"/>
        <w:rPr>
          <w:rFonts w:ascii="Cambria" w:hAnsi="Cambria"/>
          <w:noProof/>
          <w:sz w:val="22"/>
        </w:rPr>
      </w:pPr>
      <w:r w:rsidRPr="00845FA0">
        <w:rPr>
          <w:rFonts w:ascii="Cambria" w:hAnsi="Cambria"/>
          <w:noProof/>
          <w:sz w:val="22"/>
          <w:szCs w:val="24"/>
        </w:rPr>
        <w:t xml:space="preserve">Yampolsky, Philip. 2013. “Three Genres of Indonesian Popular Music: Genre, Hybridity, and Globalization, 1960-2012.” </w:t>
      </w:r>
      <w:r w:rsidRPr="00845FA0">
        <w:rPr>
          <w:rFonts w:ascii="Cambria" w:hAnsi="Cambria"/>
          <w:i/>
          <w:iCs/>
          <w:noProof/>
          <w:sz w:val="22"/>
          <w:szCs w:val="24"/>
        </w:rPr>
        <w:t>Asian Music</w:t>
      </w:r>
      <w:r w:rsidRPr="00845FA0">
        <w:rPr>
          <w:rFonts w:ascii="Cambria" w:hAnsi="Cambria"/>
          <w:noProof/>
          <w:sz w:val="22"/>
          <w:szCs w:val="24"/>
        </w:rPr>
        <w:t xml:space="preserve"> 44 (2): 24–80. https://doi.org/10.1353/amu.2013.0018.</w:t>
      </w:r>
    </w:p>
    <w:p w14:paraId="21F93587" w14:textId="012539C8" w:rsidR="00007EF4" w:rsidRPr="00224CB3" w:rsidRDefault="00DD2032" w:rsidP="00605A03">
      <w:pPr>
        <w:pStyle w:val="References0"/>
        <w:ind w:left="709" w:hanging="709"/>
      </w:pPr>
      <w:r w:rsidRPr="00595AF2">
        <w:fldChar w:fldCharType="end"/>
      </w:r>
    </w:p>
    <w:sectPr w:rsidR="00007EF4" w:rsidRPr="00224CB3" w:rsidSect="00AE1AE7">
      <w:headerReference w:type="even" r:id="rId13"/>
      <w:headerReference w:type="default" r:id="rId14"/>
      <w:footerReference w:type="even" r:id="rId15"/>
      <w:footerReference w:type="default" r:id="rId16"/>
      <w:headerReference w:type="first" r:id="rId17"/>
      <w:footerReference w:type="first" r:id="rId18"/>
      <w:type w:val="continuous"/>
      <w:pgSz w:w="11907" w:h="16840" w:code="9"/>
      <w:pgMar w:top="1418" w:right="1418" w:bottom="1418" w:left="1701" w:header="1134" w:footer="1134" w:gutter="0"/>
      <w:pgNumType w:start="1"/>
      <w:cols w:space="27"/>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584F45" w14:textId="77777777" w:rsidR="00CF1891" w:rsidRDefault="00CF1891">
      <w:r>
        <w:separator/>
      </w:r>
    </w:p>
  </w:endnote>
  <w:endnote w:type="continuationSeparator" w:id="0">
    <w:p w14:paraId="67A9DE56" w14:textId="77777777" w:rsidR="00CF1891" w:rsidRDefault="00CF18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dobe Devanagari">
    <w:altName w:val="Kokila"/>
    <w:panose1 w:val="02040503050201020203"/>
    <w:charset w:val="00"/>
    <w:family w:val="roman"/>
    <w:notTrueType/>
    <w:pitch w:val="variable"/>
    <w:sig w:usb0="A00080EF" w:usb1="4000204A"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Traditional Arabic">
    <w:charset w:val="B2"/>
    <w:family w:val="roman"/>
    <w:pitch w:val="variable"/>
    <w:sig w:usb0="00002003" w:usb1="80000000" w:usb2="00000008" w:usb3="00000000" w:csb0="00000041" w:csb1="00000000"/>
  </w:font>
  <w:font w:name="Palatino">
    <w:panose1 w:val="00000000000000000000"/>
    <w:charset w:val="00"/>
    <w:family w:val="roman"/>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0" w:usb1="08070000" w:usb2="00000010" w:usb3="00000000" w:csb0="00020000" w:csb1="00000000"/>
  </w:font>
  <w:font w:name="Angsana New">
    <w:panose1 w:val="02020603050405020304"/>
    <w:charset w:val="DE"/>
    <w:family w:val="roman"/>
    <w:pitch w:val="variable"/>
    <w:sig w:usb0="81000003" w:usb1="00000000" w:usb2="00000000" w:usb3="00000000" w:csb0="00010001" w:csb1="00000000"/>
  </w:font>
  <w:font w:name="BatangChe">
    <w:charset w:val="81"/>
    <w:family w:val="modern"/>
    <w:pitch w:val="fixed"/>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Adobe Song Std L">
    <w:altName w:val="Yu Gothic"/>
    <w:panose1 w:val="02020300000000000000"/>
    <w:charset w:val="80"/>
    <w:family w:val="roman"/>
    <w:notTrueType/>
    <w:pitch w:val="variable"/>
    <w:sig w:usb0="00000207" w:usb1="0A0F1810" w:usb2="00000016" w:usb3="00000000" w:csb0="00060007" w:csb1="00000000"/>
  </w:font>
  <w:font w:name="Adobe Arabic">
    <w:altName w:val="Times New Roman"/>
    <w:panose1 w:val="02040503050201020203"/>
    <w:charset w:val="00"/>
    <w:family w:val="roman"/>
    <w:notTrueType/>
    <w:pitch w:val="variable"/>
    <w:sig w:usb0="8000202F" w:usb1="8000A04A" w:usb2="00000008" w:usb3="00000000" w:csb0="00000041" w:csb1="00000000"/>
  </w:font>
  <w:font w:name="Junicode">
    <w:altName w:val="Times New Roman"/>
    <w:charset w:val="00"/>
    <w:family w:val="auto"/>
    <w:pitch w:val="variable"/>
    <w:sig w:usb0="00000001" w:usb1="5000E4FF" w:usb2="00008004" w:usb3="00000000" w:csb0="8000009B" w:csb1="00000000"/>
  </w:font>
  <w:font w:name="Palatino Linotype">
    <w:panose1 w:val="02040502050505030304"/>
    <w:charset w:val="00"/>
    <w:family w:val="roman"/>
    <w:pitch w:val="variable"/>
    <w:sig w:usb0="E0000287" w:usb1="40000013" w:usb2="00000000"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4E8BC6" w14:textId="52827BCE" w:rsidR="0004355F" w:rsidRPr="00893AD5" w:rsidRDefault="00EC6560" w:rsidP="00AE1AE7">
    <w:pPr>
      <w:pStyle w:val="Footer"/>
      <w:tabs>
        <w:tab w:val="clear" w:pos="4320"/>
        <w:tab w:val="clear" w:pos="8640"/>
      </w:tabs>
      <w:rPr>
        <w:i/>
        <w:iCs/>
        <w:sz w:val="22"/>
        <w:szCs w:val="22"/>
        <w:lang w:val="id-ID"/>
      </w:rPr>
    </w:pPr>
    <w:r w:rsidRPr="00BD5742">
      <w:rPr>
        <w:noProof/>
        <w:sz w:val="18"/>
        <w:szCs w:val="18"/>
        <w:lang w:eastAsia="zh-CN"/>
      </w:rPr>
      <mc:AlternateContent>
        <mc:Choice Requires="wps">
          <w:drawing>
            <wp:anchor distT="0" distB="0" distL="114300" distR="114300" simplePos="0" relativeHeight="251699200" behindDoc="0" locked="0" layoutInCell="1" allowOverlap="1" wp14:anchorId="5BA4F239" wp14:editId="24245435">
              <wp:simplePos x="0" y="0"/>
              <wp:positionH relativeFrom="margin">
                <wp:posOffset>-7620</wp:posOffset>
              </wp:positionH>
              <wp:positionV relativeFrom="paragraph">
                <wp:posOffset>-19685</wp:posOffset>
              </wp:positionV>
              <wp:extent cx="5611091" cy="0"/>
              <wp:effectExtent l="0" t="19050" r="27940" b="1905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11091" cy="0"/>
                      </a:xfrm>
                      <a:prstGeom prst="line">
                        <a:avLst/>
                      </a:prstGeom>
                      <a:noFill/>
                      <a:ln w="28575" cap="flat" cmpd="sng" algn="ctr">
                        <a:solidFill>
                          <a:schemeClr val="accent1"/>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5041409" id="Straight Connector 14" o:spid="_x0000_s1026" style="position:absolute;flip:y;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pt,-1.55pt" to="441.2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" strokecolor="#4f81bd [3204]" strokeweight="2.25pt">
              <v:stroke joinstyle="miter"/>
              <o:lock v:ext="edit" shapetype="f"/>
              <w10:wrap anchorx="margin"/>
            </v:line>
          </w:pict>
        </mc:Fallback>
      </mc:AlternateContent>
    </w:r>
    <w:r w:rsidR="00F24B6E" w:rsidRPr="00BD5742">
      <w:rPr>
        <w:rFonts w:asciiTheme="majorHAnsi" w:hAnsiTheme="majorHAnsi"/>
        <w:sz w:val="18"/>
        <w:szCs w:val="18"/>
      </w:rPr>
      <w:fldChar w:fldCharType="begin"/>
    </w:r>
    <w:r w:rsidR="00F24B6E" w:rsidRPr="00BD5742">
      <w:rPr>
        <w:rFonts w:asciiTheme="majorHAnsi" w:hAnsiTheme="majorHAnsi"/>
        <w:sz w:val="18"/>
        <w:szCs w:val="18"/>
      </w:rPr>
      <w:instrText xml:space="preserve"> PAGE   \* MERGEFORMAT </w:instrText>
    </w:r>
    <w:r w:rsidR="00F24B6E" w:rsidRPr="00BD5742">
      <w:rPr>
        <w:rFonts w:asciiTheme="majorHAnsi" w:hAnsiTheme="majorHAnsi"/>
        <w:sz w:val="18"/>
        <w:szCs w:val="18"/>
      </w:rPr>
      <w:fldChar w:fldCharType="separate"/>
    </w:r>
    <w:r w:rsidR="00003A7D">
      <w:rPr>
        <w:rFonts w:asciiTheme="majorHAnsi" w:hAnsiTheme="majorHAnsi"/>
        <w:noProof/>
        <w:sz w:val="18"/>
        <w:szCs w:val="18"/>
      </w:rPr>
      <w:t>2</w:t>
    </w:r>
    <w:r w:rsidR="00F24B6E" w:rsidRPr="00BD5742">
      <w:rPr>
        <w:rFonts w:asciiTheme="majorHAnsi" w:hAnsiTheme="majorHAnsi"/>
        <w:sz w:val="18"/>
        <w:szCs w:val="18"/>
      </w:rPr>
      <w:fldChar w:fldCharType="end"/>
    </w:r>
    <w:r w:rsidR="00AE1AE7">
      <w:rPr>
        <w:rFonts w:asciiTheme="majorHAnsi" w:hAnsiTheme="majorHAnsi"/>
        <w:sz w:val="18"/>
        <w:szCs w:val="18"/>
      </w:rPr>
      <w:tab/>
    </w:r>
    <w:r w:rsidR="00AE1AE7">
      <w:rPr>
        <w:rFonts w:asciiTheme="majorHAnsi" w:hAnsiTheme="majorHAnsi"/>
        <w:sz w:val="18"/>
        <w:szCs w:val="18"/>
      </w:rPr>
      <w:tab/>
    </w:r>
    <w:r w:rsidR="00AE1AE7">
      <w:rPr>
        <w:rFonts w:asciiTheme="majorHAnsi" w:hAnsiTheme="majorHAnsi"/>
        <w:sz w:val="18"/>
        <w:szCs w:val="18"/>
      </w:rPr>
      <w:tab/>
    </w:r>
    <w:r w:rsidR="00AE1AE7">
      <w:rPr>
        <w:rFonts w:asciiTheme="majorHAnsi" w:hAnsiTheme="majorHAnsi"/>
        <w:sz w:val="18"/>
        <w:szCs w:val="18"/>
      </w:rPr>
      <w:tab/>
    </w:r>
    <w:r w:rsidR="00AE1AE7" w:rsidRPr="00734E33">
      <w:rPr>
        <w:rFonts w:asciiTheme="majorHAnsi" w:hAnsiTheme="majorHAnsi"/>
        <w:i/>
        <w:sz w:val="18"/>
        <w:szCs w:val="18"/>
        <w:lang w:val="id-ID"/>
      </w:rPr>
      <w:t>First Author et.al (Title of paper shortly)</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E385DC" w14:textId="56C6BCB9" w:rsidR="005D749F" w:rsidRPr="007D2CB4" w:rsidRDefault="00C147E4" w:rsidP="00F24B6E">
    <w:pPr>
      <w:pStyle w:val="Footer"/>
      <w:tabs>
        <w:tab w:val="clear" w:pos="4320"/>
        <w:tab w:val="clear" w:pos="8640"/>
      </w:tabs>
      <w:ind w:right="-115"/>
      <w:rPr>
        <w:i/>
        <w:color w:val="1F497D" w:themeColor="text2"/>
        <w:sz w:val="22"/>
        <w:szCs w:val="22"/>
        <w:lang w:val="id-ID"/>
      </w:rPr>
    </w:pPr>
    <w:r w:rsidRPr="00893AD5">
      <w:rPr>
        <w:noProof/>
        <w:sz w:val="22"/>
        <w:szCs w:val="22"/>
        <w:lang w:eastAsia="zh-CN"/>
      </w:rPr>
      <mc:AlternateContent>
        <mc:Choice Requires="wps">
          <w:drawing>
            <wp:anchor distT="0" distB="0" distL="114300" distR="114300" simplePos="0" relativeHeight="251664384" behindDoc="0" locked="0" layoutInCell="1" allowOverlap="1" wp14:anchorId="5C095905" wp14:editId="7F7D7AEF">
              <wp:simplePos x="0" y="0"/>
              <wp:positionH relativeFrom="margin">
                <wp:posOffset>-31750</wp:posOffset>
              </wp:positionH>
              <wp:positionV relativeFrom="paragraph">
                <wp:posOffset>-19685</wp:posOffset>
              </wp:positionV>
              <wp:extent cx="5694218" cy="0"/>
              <wp:effectExtent l="0" t="19050" r="20955" b="1905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94218" cy="0"/>
                      </a:xfrm>
                      <a:prstGeom prst="line">
                        <a:avLst/>
                      </a:prstGeom>
                      <a:noFill/>
                      <a:ln w="28575" cap="flat" cmpd="sng" algn="ctr">
                        <a:solidFill>
                          <a:schemeClr val="accent1"/>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825B096" id="Straight Connector 17" o:spid="_x0000_s1026" style="position:absolute;flip:y;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5pt,-1.55pt" to="445.8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" strokecolor="#4f81bd [3204]" strokeweight="2.25pt">
              <v:stroke joinstyle="miter"/>
              <o:lock v:ext="edit" shapetype="f"/>
              <w10:wrap anchorx="margin"/>
            </v:line>
          </w:pict>
        </mc:Fallback>
      </mc:AlternateContent>
    </w:r>
    <w:r w:rsidR="00F24B6E">
      <w:rPr>
        <w:rFonts w:asciiTheme="majorHAnsi" w:hAnsiTheme="majorHAnsi"/>
        <w:noProof/>
        <w:sz w:val="18"/>
        <w:szCs w:val="18"/>
      </w:rPr>
      <w:tab/>
    </w:r>
    <w:r w:rsidR="00F24B6E">
      <w:rPr>
        <w:rFonts w:asciiTheme="majorHAnsi" w:hAnsiTheme="majorHAnsi"/>
        <w:noProof/>
        <w:sz w:val="18"/>
        <w:szCs w:val="18"/>
      </w:rPr>
      <w:tab/>
    </w:r>
    <w:r w:rsidR="00F24B6E">
      <w:rPr>
        <w:rFonts w:asciiTheme="majorHAnsi" w:hAnsiTheme="majorHAnsi"/>
        <w:noProof/>
        <w:sz w:val="18"/>
        <w:szCs w:val="18"/>
      </w:rPr>
      <w:tab/>
    </w:r>
    <w:r w:rsidR="00F24B6E">
      <w:rPr>
        <w:rFonts w:asciiTheme="majorHAnsi" w:hAnsiTheme="majorHAnsi"/>
        <w:noProof/>
        <w:sz w:val="18"/>
        <w:szCs w:val="18"/>
      </w:rPr>
      <w:tab/>
    </w:r>
    <w:r w:rsidR="008C323C" w:rsidRPr="00734E33">
      <w:rPr>
        <w:rFonts w:asciiTheme="majorHAnsi" w:hAnsiTheme="majorHAnsi"/>
        <w:i/>
        <w:sz w:val="18"/>
        <w:szCs w:val="18"/>
        <w:lang w:val="id-ID"/>
      </w:rPr>
      <w:t>First Author et.al (Title of paper shortly)</w:t>
    </w:r>
    <w:r w:rsidR="007F5A05" w:rsidRPr="007D2CB4">
      <w:rPr>
        <w:i/>
        <w:sz w:val="22"/>
        <w:szCs w:val="22"/>
        <w:lang w:val="id-ID"/>
      </w:rPr>
      <w:tab/>
      <w:t xml:space="preserve">           </w:t>
    </w:r>
    <w:r w:rsidR="00B43460">
      <w:rPr>
        <w:i/>
        <w:sz w:val="22"/>
        <w:szCs w:val="22"/>
        <w:lang w:val="en-GB"/>
      </w:rPr>
      <w:t xml:space="preserve">                                  </w:t>
    </w:r>
    <w:r w:rsidR="00B43460" w:rsidRPr="007D2CB4">
      <w:rPr>
        <w:i/>
        <w:sz w:val="22"/>
        <w:szCs w:val="22"/>
        <w:lang w:val="id-ID"/>
      </w:rPr>
      <w:t xml:space="preserve"> </w:t>
    </w:r>
    <w:r w:rsidR="00B43460">
      <w:rPr>
        <w:i/>
        <w:sz w:val="22"/>
        <w:szCs w:val="22"/>
        <w:lang w:val="en-GB"/>
      </w:rPr>
      <w:t xml:space="preserve">   </w:t>
    </w:r>
    <w:r w:rsidR="00B43460" w:rsidRPr="00BD5742">
      <w:rPr>
        <w:rFonts w:asciiTheme="majorHAnsi" w:hAnsiTheme="majorHAnsi"/>
        <w:sz w:val="18"/>
        <w:szCs w:val="18"/>
      </w:rPr>
      <w:fldChar w:fldCharType="begin"/>
    </w:r>
    <w:r w:rsidR="00B43460" w:rsidRPr="00BD5742">
      <w:rPr>
        <w:rFonts w:asciiTheme="majorHAnsi" w:hAnsiTheme="majorHAnsi"/>
        <w:sz w:val="18"/>
        <w:szCs w:val="18"/>
      </w:rPr>
      <w:instrText xml:space="preserve"> PAGE   \* MERGEFORMAT </w:instrText>
    </w:r>
    <w:r w:rsidR="00B43460" w:rsidRPr="00BD5742">
      <w:rPr>
        <w:rFonts w:asciiTheme="majorHAnsi" w:hAnsiTheme="majorHAnsi"/>
        <w:sz w:val="18"/>
        <w:szCs w:val="18"/>
      </w:rPr>
      <w:fldChar w:fldCharType="separate"/>
    </w:r>
    <w:r w:rsidR="00E96E69">
      <w:rPr>
        <w:rFonts w:asciiTheme="majorHAnsi" w:hAnsiTheme="majorHAnsi"/>
        <w:noProof/>
        <w:sz w:val="18"/>
        <w:szCs w:val="18"/>
      </w:rPr>
      <w:t>3</w:t>
    </w:r>
    <w:r w:rsidR="00B43460" w:rsidRPr="00BD5742">
      <w:rPr>
        <w:rFonts w:asciiTheme="majorHAnsi" w:hAnsiTheme="majorHAnsi"/>
        <w:noProof/>
        <w:sz w:val="18"/>
        <w:szCs w:val="18"/>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FEEFA7" w14:textId="1A290891" w:rsidR="00F8630F" w:rsidRDefault="00EC6560" w:rsidP="00F8630F">
    <w:pPr>
      <w:pStyle w:val="Footer"/>
      <w:ind w:right="500"/>
    </w:pPr>
    <w:r w:rsidRPr="00BD5742">
      <w:rPr>
        <w:noProof/>
        <w:sz w:val="18"/>
        <w:szCs w:val="18"/>
        <w:lang w:eastAsia="zh-CN"/>
      </w:rPr>
      <mc:AlternateContent>
        <mc:Choice Requires="wps">
          <w:drawing>
            <wp:anchor distT="0" distB="0" distL="114300" distR="114300" simplePos="0" relativeHeight="251697152" behindDoc="0" locked="0" layoutInCell="1" allowOverlap="1" wp14:anchorId="04BF8321" wp14:editId="0086A951">
              <wp:simplePos x="0" y="0"/>
              <wp:positionH relativeFrom="margin">
                <wp:posOffset>-7620</wp:posOffset>
              </wp:positionH>
              <wp:positionV relativeFrom="paragraph">
                <wp:posOffset>34290</wp:posOffset>
              </wp:positionV>
              <wp:extent cx="5610860" cy="0"/>
              <wp:effectExtent l="0" t="19050" r="27940" b="1905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10860" cy="0"/>
                      </a:xfrm>
                      <a:prstGeom prst="line">
                        <a:avLst/>
                      </a:prstGeom>
                      <a:noFill/>
                      <a:ln w="28575" cap="flat" cmpd="sng" algn="ctr">
                        <a:solidFill>
                          <a:schemeClr val="accent1"/>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A93A6C5" id="Straight Connector 13" o:spid="_x0000_s1026" style="position:absolute;flip:y;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pt,2.7pt" to="441.2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" strokecolor="#4f81bd [3204]" strokeweight="2.25pt">
              <v:stroke joinstyle="miter"/>
              <o:lock v:ext="edit" shapetype="f"/>
              <w10:wrap anchorx="margin"/>
            </v:line>
          </w:pict>
        </mc:Fallback>
      </mc:AlternateContent>
    </w:r>
    <w:r w:rsidR="00AE1AE7">
      <w:rPr>
        <w:noProof/>
        <w:lang w:eastAsia="zh-CN"/>
      </w:rPr>
      <w:drawing>
        <wp:anchor distT="0" distB="0" distL="114300" distR="114300" simplePos="0" relativeHeight="251678720" behindDoc="0" locked="0" layoutInCell="1" allowOverlap="1" wp14:anchorId="70732587" wp14:editId="7E28E57C">
          <wp:simplePos x="0" y="0"/>
          <wp:positionH relativeFrom="column">
            <wp:posOffset>-7620</wp:posOffset>
          </wp:positionH>
          <wp:positionV relativeFrom="paragraph">
            <wp:posOffset>169545</wp:posOffset>
          </wp:positionV>
          <wp:extent cx="210820" cy="210820"/>
          <wp:effectExtent l="0" t="0" r="0" b="0"/>
          <wp:wrapNone/>
          <wp:docPr id="33" name="Picture 12" descr="Gambar terka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ambar terkai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820" cy="210820"/>
                  </a:xfrm>
                  <a:prstGeom prst="rect">
                    <a:avLst/>
                  </a:prstGeom>
                  <a:noFill/>
                  <a:ln>
                    <a:noFill/>
                  </a:ln>
                </pic:spPr>
              </pic:pic>
            </a:graphicData>
          </a:graphic>
          <wp14:sizeRelH relativeFrom="page">
            <wp14:pctWidth>0</wp14:pctWidth>
          </wp14:sizeRelH>
          <wp14:sizeRelV relativeFrom="page">
            <wp14:pctHeight>0</wp14:pctHeight>
          </wp14:sizeRelV>
        </wp:anchor>
      </w:drawing>
    </w:r>
    <w:r w:rsidR="00F8630F">
      <w:t xml:space="preserve">         </w:t>
    </w:r>
  </w:p>
  <w:p w14:paraId="5C949357" w14:textId="068B8C0D" w:rsidR="005D749F" w:rsidRPr="00AE1AE7" w:rsidRDefault="00AE1AE7" w:rsidP="00AE1AE7">
    <w:pPr>
      <w:pStyle w:val="Footer"/>
      <w:tabs>
        <w:tab w:val="clear" w:pos="4320"/>
        <w:tab w:val="clear" w:pos="8640"/>
      </w:tabs>
      <w:ind w:right="-1"/>
    </w:pPr>
    <w:r>
      <w:rPr>
        <w:rFonts w:eastAsiaTheme="majorEastAsia"/>
        <w:i/>
        <w:iCs/>
        <w:sz w:val="22"/>
        <w:szCs w:val="22"/>
        <w:lang w:val="en-GB"/>
      </w:rPr>
      <w:t xml:space="preserve">         </w:t>
    </w:r>
    <w:hyperlink r:id="rId2" w:history="1">
      <w:r w:rsidR="00623148" w:rsidRPr="00623148">
        <w:t xml:space="preserve"> </w:t>
      </w:r>
      <w:r w:rsidR="00623148" w:rsidRPr="00623148">
        <w:rPr>
          <w:rStyle w:val="Hyperlink"/>
          <w:rFonts w:eastAsiaTheme="majorEastAsia"/>
          <w:i/>
          <w:iCs/>
          <w:sz w:val="22"/>
          <w:szCs w:val="22"/>
          <w:lang w:val="id-ID"/>
        </w:rPr>
        <w:t xml:space="preserve">iicacs@isi-ska.ac.id </w:t>
      </w:r>
    </w:hyperlink>
    <w:r w:rsidR="007D48FB">
      <w:rPr>
        <w:rFonts w:eastAsiaTheme="majorEastAsia"/>
        <w:i/>
        <w:iCs/>
        <w:sz w:val="22"/>
        <w:szCs w:val="22"/>
        <w:lang w:val="en-GB"/>
      </w:rPr>
      <w:t xml:space="preserve"> </w:t>
    </w:r>
    <w:r>
      <w:tab/>
    </w:r>
    <w:r>
      <w:tab/>
    </w:r>
    <w:r>
      <w:tab/>
    </w:r>
    <w:r>
      <w:tab/>
      <w:t xml:space="preserve">            </w:t>
    </w:r>
    <w:r>
      <w:tab/>
    </w:r>
    <w:r>
      <w:tab/>
    </w:r>
    <w:r>
      <w:tab/>
    </w:r>
    <w:r>
      <w:tab/>
      <w:t xml:space="preserve">                </w:t>
    </w:r>
    <w:r w:rsidR="00DF4832">
      <w:tab/>
    </w:r>
    <w:r w:rsidR="00DF4832">
      <w:tab/>
    </w:r>
    <w:r w:rsidR="007F5A05" w:rsidRPr="00AE1AE7">
      <w:rPr>
        <w:rFonts w:asciiTheme="majorHAnsi" w:hAnsiTheme="majorHAnsi"/>
        <w:b/>
      </w:rPr>
      <w:fldChar w:fldCharType="begin"/>
    </w:r>
    <w:r w:rsidR="007F5A05" w:rsidRPr="00AE1AE7">
      <w:rPr>
        <w:rFonts w:asciiTheme="majorHAnsi" w:hAnsiTheme="majorHAnsi"/>
        <w:b/>
      </w:rPr>
      <w:instrText xml:space="preserve"> PAGE   \* MERGEFORMAT </w:instrText>
    </w:r>
    <w:r w:rsidR="007F5A05" w:rsidRPr="00AE1AE7">
      <w:rPr>
        <w:rFonts w:asciiTheme="majorHAnsi" w:hAnsiTheme="majorHAnsi"/>
        <w:b/>
      </w:rPr>
      <w:fldChar w:fldCharType="separate"/>
    </w:r>
    <w:r w:rsidR="003F63F6" w:rsidRPr="003F63F6">
      <w:rPr>
        <w:rFonts w:asciiTheme="majorHAnsi" w:hAnsiTheme="majorHAnsi"/>
        <w:noProof/>
      </w:rPr>
      <w:t>1</w:t>
    </w:r>
    <w:r w:rsidR="007F5A05" w:rsidRPr="00AE1AE7">
      <w:rPr>
        <w:rFonts w:asciiTheme="majorHAnsi" w:hAnsiTheme="majorHAnsi"/>
        <w:b/>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3F3C34" w14:textId="77777777" w:rsidR="00CF1891" w:rsidRDefault="00CF1891">
      <w:r>
        <w:separator/>
      </w:r>
    </w:p>
  </w:footnote>
  <w:footnote w:type="continuationSeparator" w:id="0">
    <w:p w14:paraId="52F61584" w14:textId="77777777" w:rsidR="00CF1891" w:rsidRDefault="00CF189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324D7E" w14:textId="07A633AF" w:rsidR="00AE1AE7" w:rsidRPr="0091119E" w:rsidRDefault="00623148" w:rsidP="00AE1AE7">
    <w:pPr>
      <w:pStyle w:val="Header"/>
      <w:tabs>
        <w:tab w:val="clear" w:pos="4320"/>
        <w:tab w:val="clear" w:pos="8640"/>
      </w:tabs>
      <w:ind w:right="45"/>
      <w:rPr>
        <w:rFonts w:cstheme="minorBidi"/>
        <w:sz w:val="18"/>
        <w:szCs w:val="18"/>
        <w:lang w:val="en-GB"/>
      </w:rPr>
    </w:pPr>
    <w:r w:rsidRPr="00623148">
      <w:rPr>
        <w:i/>
        <w:iCs/>
        <w:sz w:val="18"/>
        <w:szCs w:val="18"/>
        <w:lang w:val="id-ID"/>
      </w:rPr>
      <w:t>International and Interdisciplinary Conference on Arts Creation and Studies</w:t>
    </w:r>
    <w:r>
      <w:rPr>
        <w:i/>
        <w:iCs/>
        <w:sz w:val="18"/>
        <w:szCs w:val="18"/>
        <w:lang w:val="en-GB"/>
      </w:rPr>
      <w:t xml:space="preserve">  </w:t>
    </w:r>
    <w:r>
      <w:rPr>
        <w:i/>
        <w:iCs/>
        <w:sz w:val="18"/>
        <w:szCs w:val="18"/>
        <w:lang w:val="en-GB"/>
      </w:rPr>
      <w:tab/>
    </w:r>
    <w:r>
      <w:rPr>
        <w:i/>
        <w:iCs/>
        <w:sz w:val="18"/>
        <w:szCs w:val="18"/>
        <w:lang w:val="en-GB"/>
      </w:rPr>
      <w:tab/>
    </w:r>
    <w:r>
      <w:rPr>
        <w:i/>
        <w:iCs/>
        <w:sz w:val="18"/>
        <w:szCs w:val="18"/>
        <w:lang w:val="en-GB"/>
      </w:rPr>
      <w:tab/>
      <w:t xml:space="preserve">       </w:t>
    </w:r>
    <w:r w:rsidR="00AE1AE7" w:rsidRPr="0091119E">
      <w:rPr>
        <w:sz w:val="18"/>
        <w:szCs w:val="18"/>
      </w:rPr>
      <w:t xml:space="preserve">ISSN </w:t>
    </w:r>
    <w:r w:rsidRPr="00623148">
      <w:rPr>
        <w:sz w:val="18"/>
        <w:szCs w:val="18"/>
      </w:rPr>
      <w:t>2722-0826</w:t>
    </w:r>
  </w:p>
  <w:p w14:paraId="53D3C3E6" w14:textId="03D07851" w:rsidR="00AE1AE7" w:rsidRPr="00BD5742" w:rsidRDefault="00462AAC" w:rsidP="00AE1AE7">
    <w:pPr>
      <w:pStyle w:val="Header"/>
      <w:tabs>
        <w:tab w:val="clear" w:pos="4320"/>
        <w:tab w:val="right" w:pos="851"/>
        <w:tab w:val="left" w:pos="1276"/>
        <w:tab w:val="left" w:pos="5258"/>
      </w:tabs>
      <w:rPr>
        <w:i/>
        <w:iCs/>
        <w:sz w:val="18"/>
        <w:szCs w:val="18"/>
      </w:rPr>
    </w:pPr>
    <w:r w:rsidRPr="00462AAC">
      <w:rPr>
        <w:i/>
        <w:noProof/>
        <w:sz w:val="18"/>
        <w:szCs w:val="18"/>
        <w:lang w:eastAsia="zh-CN"/>
      </w:rPr>
      <w:t>Vol. 7, Tahun 2022, pp. xx-xx</w:t>
    </w:r>
  </w:p>
  <w:p w14:paraId="34E2895D" w14:textId="2A734952" w:rsidR="00D419A1" w:rsidRPr="00AE1AE7" w:rsidRDefault="00AE1AE7" w:rsidP="00AE1AE7">
    <w:pPr>
      <w:pStyle w:val="Header"/>
    </w:pPr>
    <w:r w:rsidRPr="00BD5742">
      <w:rPr>
        <w:noProof/>
        <w:sz w:val="18"/>
        <w:szCs w:val="18"/>
        <w:lang w:eastAsia="zh-CN"/>
      </w:rPr>
      <mc:AlternateContent>
        <mc:Choice Requires="wps">
          <w:drawing>
            <wp:anchor distT="0" distB="0" distL="114300" distR="114300" simplePos="0" relativeHeight="251695104" behindDoc="0" locked="0" layoutInCell="1" allowOverlap="1" wp14:anchorId="25A786B6" wp14:editId="0771395E">
              <wp:simplePos x="0" y="0"/>
              <wp:positionH relativeFrom="margin">
                <wp:posOffset>-41044</wp:posOffset>
              </wp:positionH>
              <wp:positionV relativeFrom="paragraph">
                <wp:posOffset>76373</wp:posOffset>
              </wp:positionV>
              <wp:extent cx="5611091" cy="0"/>
              <wp:effectExtent l="0" t="19050" r="27940" b="19050"/>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11091" cy="0"/>
                      </a:xfrm>
                      <a:prstGeom prst="line">
                        <a:avLst/>
                      </a:prstGeom>
                      <a:noFill/>
                      <a:ln w="28575" cap="flat" cmpd="sng" algn="ctr">
                        <a:solidFill>
                          <a:schemeClr val="accent1"/>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2642D1D" id="Straight Connector 11" o:spid="_x0000_s1026" style="position:absolute;flip:y;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25pt,6pt" to="438.5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" strokecolor="#4f81bd [3204]" strokeweight="2.25pt">
              <v:stroke joinstyle="miter"/>
              <o:lock v:ext="edit" shapetype="f"/>
              <w10:wrap anchorx="margin"/>
            </v:line>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E8D3EF" w14:textId="773B5813" w:rsidR="00224CB3" w:rsidRPr="0091119E" w:rsidRDefault="00462AAC" w:rsidP="00224CB3">
    <w:pPr>
      <w:pStyle w:val="Header"/>
      <w:tabs>
        <w:tab w:val="clear" w:pos="4320"/>
        <w:tab w:val="clear" w:pos="8640"/>
      </w:tabs>
      <w:ind w:right="45"/>
      <w:rPr>
        <w:rFonts w:cstheme="minorBidi"/>
        <w:sz w:val="18"/>
        <w:szCs w:val="18"/>
        <w:lang w:val="en-GB"/>
      </w:rPr>
    </w:pPr>
    <w:r w:rsidRPr="00462AAC">
      <w:rPr>
        <w:i/>
        <w:iCs/>
        <w:sz w:val="18"/>
        <w:szCs w:val="18"/>
        <w:lang w:val="id-ID"/>
      </w:rPr>
      <w:t>International and Interdisciplinary Conference on Arts Creation and Studies</w:t>
    </w:r>
    <w:r w:rsidR="00224CB3" w:rsidRPr="00462AAC">
      <w:rPr>
        <w:i/>
        <w:iCs/>
        <w:sz w:val="18"/>
        <w:szCs w:val="18"/>
        <w:lang w:val="id-ID"/>
      </w:rPr>
      <w:t xml:space="preserve"> </w:t>
    </w:r>
    <w:r w:rsidR="00224CB3">
      <w:rPr>
        <w:i/>
        <w:iCs/>
        <w:sz w:val="18"/>
        <w:szCs w:val="18"/>
        <w:lang w:val="en-GB"/>
      </w:rPr>
      <w:tab/>
    </w:r>
    <w:r w:rsidR="00224CB3">
      <w:rPr>
        <w:i/>
        <w:iCs/>
        <w:sz w:val="18"/>
        <w:szCs w:val="18"/>
        <w:lang w:val="en-GB"/>
      </w:rPr>
      <w:tab/>
    </w:r>
    <w:r w:rsidR="00224CB3">
      <w:rPr>
        <w:i/>
        <w:iCs/>
        <w:sz w:val="18"/>
        <w:szCs w:val="18"/>
        <w:lang w:val="en-GB"/>
      </w:rPr>
      <w:tab/>
      <w:t xml:space="preserve">       </w:t>
    </w:r>
    <w:r w:rsidR="00224CB3" w:rsidRPr="0091119E">
      <w:rPr>
        <w:sz w:val="18"/>
        <w:szCs w:val="18"/>
      </w:rPr>
      <w:t xml:space="preserve">ISSN </w:t>
    </w:r>
    <w:r w:rsidRPr="00462AAC">
      <w:rPr>
        <w:sz w:val="18"/>
        <w:szCs w:val="18"/>
      </w:rPr>
      <w:t>2722-0826</w:t>
    </w:r>
  </w:p>
  <w:p w14:paraId="44660BFC" w14:textId="3035BF30" w:rsidR="00352ABF" w:rsidRPr="00BD5742" w:rsidRDefault="00462AAC" w:rsidP="00352ABF">
    <w:pPr>
      <w:pStyle w:val="Header"/>
      <w:tabs>
        <w:tab w:val="clear" w:pos="4320"/>
        <w:tab w:val="right" w:pos="851"/>
        <w:tab w:val="left" w:pos="1276"/>
        <w:tab w:val="left" w:pos="5258"/>
      </w:tabs>
      <w:rPr>
        <w:i/>
        <w:iCs/>
        <w:sz w:val="18"/>
        <w:szCs w:val="18"/>
      </w:rPr>
    </w:pPr>
    <w:r w:rsidRPr="00462AAC">
      <w:rPr>
        <w:i/>
        <w:noProof/>
        <w:sz w:val="18"/>
        <w:szCs w:val="18"/>
        <w:lang w:eastAsia="zh-CN"/>
      </w:rPr>
      <w:t>Vol. 7, Tahun 2022, pp. xx-xx</w:t>
    </w:r>
  </w:p>
  <w:p w14:paraId="04EE2916" w14:textId="61A1DFD8" w:rsidR="005D749F" w:rsidRPr="00352ABF" w:rsidRDefault="00F24B6E" w:rsidP="00352ABF">
    <w:pPr>
      <w:pStyle w:val="Header"/>
    </w:pPr>
    <w:r w:rsidRPr="00BD5742">
      <w:rPr>
        <w:noProof/>
        <w:sz w:val="18"/>
        <w:szCs w:val="18"/>
        <w:lang w:eastAsia="zh-CN"/>
      </w:rPr>
      <mc:AlternateContent>
        <mc:Choice Requires="wps">
          <w:drawing>
            <wp:anchor distT="0" distB="0" distL="114300" distR="114300" simplePos="0" relativeHeight="251684864" behindDoc="0" locked="0" layoutInCell="1" allowOverlap="1" wp14:anchorId="19E690C6" wp14:editId="1BEE833E">
              <wp:simplePos x="0" y="0"/>
              <wp:positionH relativeFrom="margin">
                <wp:posOffset>-41044</wp:posOffset>
              </wp:positionH>
              <wp:positionV relativeFrom="paragraph">
                <wp:posOffset>76373</wp:posOffset>
              </wp:positionV>
              <wp:extent cx="5611091" cy="0"/>
              <wp:effectExtent l="0" t="19050" r="2794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11091" cy="0"/>
                      </a:xfrm>
                      <a:prstGeom prst="line">
                        <a:avLst/>
                      </a:prstGeom>
                      <a:noFill/>
                      <a:ln w="28575" cap="flat" cmpd="sng" algn="ctr">
                        <a:solidFill>
                          <a:schemeClr val="accent1"/>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4122277" id="Straight Connector 2" o:spid="_x0000_s1026" style="position:absolute;flip:y;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25pt,6pt" to="438.5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" strokecolor="#4f81bd [3204]" strokeweight="2.25pt">
              <v:stroke joinstyle="miter"/>
              <o:lock v:ext="edit" shapetype="f"/>
              <w10:wrap anchorx="margin"/>
            </v:line>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ACF991" w14:textId="3AD203AB" w:rsidR="00230339" w:rsidRDefault="00230339" w:rsidP="007D48FB">
    <w:pPr>
      <w:pStyle w:val="NoSpacing"/>
      <w:ind w:right="-284"/>
      <w:jc w:val="center"/>
      <w:rPr>
        <w:rFonts w:asciiTheme="majorHAnsi" w:hAnsiTheme="majorHAnsi"/>
        <w:noProof/>
        <w:sz w:val="28"/>
        <w:szCs w:val="28"/>
        <w:lang w:eastAsia="zh-CN"/>
      </w:rPr>
    </w:pPr>
    <w:r>
      <w:rPr>
        <w:noProof/>
        <w:lang w:eastAsia="zh-CN"/>
      </w:rPr>
      <w:drawing>
        <wp:anchor distT="0" distB="0" distL="114300" distR="114300" simplePos="0" relativeHeight="251702272" behindDoc="1" locked="0" layoutInCell="1" allowOverlap="1" wp14:anchorId="607569E2" wp14:editId="0F838FB2">
          <wp:simplePos x="0" y="0"/>
          <wp:positionH relativeFrom="column">
            <wp:posOffset>19627</wp:posOffset>
          </wp:positionH>
          <wp:positionV relativeFrom="paragraph">
            <wp:posOffset>-6350</wp:posOffset>
          </wp:positionV>
          <wp:extent cx="803564" cy="803564"/>
          <wp:effectExtent l="0" t="0" r="0" b="0"/>
          <wp:wrapNone/>
          <wp:docPr id="7" name="Picture 203" descr="D:\DEWA RUCI JOURNAL\LOGO\isi-ver.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D:\DEWA RUCI JOURNAL\LOGO\isi-ver.03.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3564" cy="8035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1119E">
      <w:rPr>
        <w:rFonts w:asciiTheme="majorHAnsi" w:hAnsiTheme="majorHAnsi" w:cs="Adobe Devanagari"/>
        <w:b/>
        <w:bCs/>
        <w:noProof/>
        <w:sz w:val="28"/>
        <w:szCs w:val="28"/>
        <w:lang w:eastAsia="zh-CN"/>
      </w:rPr>
      <mc:AlternateContent>
        <mc:Choice Requires="wpg">
          <w:drawing>
            <wp:anchor distT="0" distB="0" distL="114300" distR="114300" simplePos="0" relativeHeight="251701248" behindDoc="0" locked="0" layoutInCell="1" allowOverlap="1" wp14:anchorId="2C582999" wp14:editId="25E38B32">
              <wp:simplePos x="0" y="0"/>
              <wp:positionH relativeFrom="column">
                <wp:posOffset>-13335</wp:posOffset>
              </wp:positionH>
              <wp:positionV relativeFrom="paragraph">
                <wp:posOffset>-69215</wp:posOffset>
              </wp:positionV>
              <wp:extent cx="5759450" cy="951230"/>
              <wp:effectExtent l="38100" t="38100" r="69850" b="96520"/>
              <wp:wrapNone/>
              <wp:docPr id="8" name="Group 8"/>
              <wp:cNvGraphicFramePr/>
              <a:graphic xmlns:a="http://schemas.openxmlformats.org/drawingml/2006/main">
                <a:graphicData uri="http://schemas.microsoft.com/office/word/2010/wordprocessingGroup">
                  <wpg:wgp>
                    <wpg:cNvGrpSpPr/>
                    <wpg:grpSpPr>
                      <a:xfrm>
                        <a:off x="0" y="0"/>
                        <a:ext cx="5759450" cy="951230"/>
                        <a:chOff x="0" y="0"/>
                        <a:chExt cx="5760027" cy="782267"/>
                      </a:xfrm>
                    </wpg:grpSpPr>
                    <wps:wsp>
                      <wps:cNvPr id="3" name="Straight Connector 3"/>
                      <wps:cNvCnPr/>
                      <wps:spPr>
                        <a:xfrm>
                          <a:off x="0" y="0"/>
                          <a:ext cx="5753100" cy="0"/>
                        </a:xfrm>
                        <a:prstGeom prst="line">
                          <a:avLst/>
                        </a:prstGeom>
                        <a:ln>
                          <a:solidFill>
                            <a:schemeClr val="tx2">
                              <a:lumMod val="60000"/>
                              <a:lumOff val="40000"/>
                            </a:schemeClr>
                          </a:solidFill>
                        </a:ln>
                      </wps:spPr>
                      <wps:style>
                        <a:lnRef idx="2">
                          <a:schemeClr val="accent6"/>
                        </a:lnRef>
                        <a:fillRef idx="0">
                          <a:schemeClr val="accent6"/>
                        </a:fillRef>
                        <a:effectRef idx="1">
                          <a:schemeClr val="accent6"/>
                        </a:effectRef>
                        <a:fontRef idx="minor">
                          <a:schemeClr val="tx1"/>
                        </a:fontRef>
                      </wps:style>
                      <wps:bodyPr/>
                    </wps:wsp>
                    <wps:wsp>
                      <wps:cNvPr id="5" name="Straight Connector 5"/>
                      <wps:cNvCnPr/>
                      <wps:spPr>
                        <a:xfrm>
                          <a:off x="6927" y="782267"/>
                          <a:ext cx="5753100" cy="0"/>
                        </a:xfrm>
                        <a:prstGeom prst="line">
                          <a:avLst/>
                        </a:prstGeom>
                        <a:ln>
                          <a:solidFill>
                            <a:schemeClr val="tx2">
                              <a:lumMod val="60000"/>
                              <a:lumOff val="40000"/>
                            </a:schemeClr>
                          </a:solidFill>
                        </a:ln>
                      </wps:spPr>
                      <wps:style>
                        <a:lnRef idx="2">
                          <a:schemeClr val="accent6"/>
                        </a:lnRef>
                        <a:fillRef idx="0">
                          <a:schemeClr val="accent6"/>
                        </a:fillRef>
                        <a:effectRef idx="1">
                          <a:schemeClr val="accent6"/>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25774E0" id="Group 8" o:spid="_x0000_s1026" style="position:absolute;margin-left:-1.05pt;margin-top:-5.45pt;width:453.5pt;height:74.9pt;z-index:251701248;mso-width-relative:margin;mso-height-relative:margin" coordsize="57600,78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">
              <v:line id="Straight Connector 3" o:spid="_x0000_s1027" style="position:absolute;visibility:visible;mso-wrap-style:square" from="0,0" to="575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" strokecolor="#548dd4 [1951]" strokeweight="2pt">
                <v:shadow on="t" color="black" opacity="24903f" origin=",.5" offset="0,.55556mm"/>
              </v:line>
              <v:line id="Straight Connector 5" o:spid="_x0000_s1028" style="position:absolute;visibility:visible;mso-wrap-style:square" from="69,7822" to="57600,78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" strokecolor="#548dd4 [1951]" strokeweight="2pt">
                <v:shadow on="t" color="black" opacity="24903f" origin=",.5" offset="0,.55556mm"/>
              </v:line>
            </v:group>
          </w:pict>
        </mc:Fallback>
      </mc:AlternateContent>
    </w:r>
    <w:r w:rsidRPr="00230339">
      <w:rPr>
        <w:rFonts w:asciiTheme="majorHAnsi" w:hAnsiTheme="majorHAnsi"/>
        <w:noProof/>
        <w:sz w:val="28"/>
        <w:szCs w:val="28"/>
        <w:lang w:eastAsia="zh-CN"/>
      </w:rPr>
      <w:t xml:space="preserve">International and Interdisciplinary Conference </w:t>
    </w:r>
  </w:p>
  <w:p w14:paraId="5D70BEBB" w14:textId="60372F5E" w:rsidR="007D48FB" w:rsidRPr="0091119E" w:rsidRDefault="00230339" w:rsidP="00230339">
    <w:pPr>
      <w:pStyle w:val="NoSpacing"/>
      <w:tabs>
        <w:tab w:val="center" w:pos="4536"/>
      </w:tabs>
      <w:ind w:right="-284"/>
      <w:rPr>
        <w:rFonts w:asciiTheme="majorHAnsi" w:hAnsiTheme="majorHAnsi" w:cs="Adobe Devanagari"/>
        <w:b/>
        <w:bCs/>
        <w:iCs/>
        <w:sz w:val="32"/>
        <w:szCs w:val="32"/>
      </w:rPr>
    </w:pPr>
    <w:r>
      <w:rPr>
        <w:rFonts w:asciiTheme="majorHAnsi" w:hAnsiTheme="majorHAnsi"/>
        <w:noProof/>
        <w:sz w:val="28"/>
        <w:szCs w:val="28"/>
        <w:lang w:eastAsia="zh-CN"/>
      </w:rPr>
      <w:tab/>
    </w:r>
    <w:r w:rsidRPr="00230339">
      <w:rPr>
        <w:rFonts w:asciiTheme="majorHAnsi" w:hAnsiTheme="majorHAnsi"/>
        <w:noProof/>
        <w:sz w:val="28"/>
        <w:szCs w:val="28"/>
        <w:lang w:eastAsia="zh-CN"/>
      </w:rPr>
      <w:t>on Arts Creation and Studies</w:t>
    </w:r>
  </w:p>
  <w:p w14:paraId="4951EE2A" w14:textId="3C7C94CD" w:rsidR="007D48FB" w:rsidRDefault="007D48FB" w:rsidP="007D48FB">
    <w:pPr>
      <w:pStyle w:val="NoSpacing"/>
      <w:jc w:val="center"/>
      <w:rPr>
        <w:rFonts w:asciiTheme="majorHAnsi" w:hAnsiTheme="majorHAnsi" w:cstheme="minorBidi"/>
        <w:iCs/>
        <w:sz w:val="18"/>
        <w:szCs w:val="18"/>
      </w:rPr>
    </w:pPr>
    <w:r>
      <w:rPr>
        <w:rFonts w:asciiTheme="majorHAnsi" w:hAnsiTheme="majorHAnsi" w:cstheme="minorBidi"/>
        <w:iCs/>
        <w:sz w:val="18"/>
        <w:szCs w:val="18"/>
      </w:rPr>
      <w:t xml:space="preserve">             </w:t>
    </w:r>
    <w:r w:rsidRPr="0091119E">
      <w:rPr>
        <w:rFonts w:asciiTheme="majorHAnsi" w:hAnsiTheme="majorHAnsi" w:cstheme="minorBidi"/>
        <w:iCs/>
        <w:sz w:val="18"/>
        <w:szCs w:val="18"/>
        <w:lang w:val="id-ID"/>
      </w:rPr>
      <w:t>V</w:t>
    </w:r>
    <w:proofErr w:type="spellStart"/>
    <w:r w:rsidRPr="0091119E">
      <w:rPr>
        <w:rFonts w:asciiTheme="majorHAnsi" w:hAnsiTheme="majorHAnsi" w:cstheme="minorBidi"/>
        <w:iCs/>
        <w:sz w:val="18"/>
        <w:szCs w:val="18"/>
      </w:rPr>
      <w:t>ol</w:t>
    </w:r>
    <w:proofErr w:type="spellEnd"/>
    <w:r w:rsidRPr="0091119E">
      <w:rPr>
        <w:rFonts w:asciiTheme="majorHAnsi" w:hAnsiTheme="majorHAnsi" w:cstheme="minorBidi"/>
        <w:iCs/>
        <w:sz w:val="18"/>
        <w:szCs w:val="18"/>
      </w:rPr>
      <w:t xml:space="preserve">. </w:t>
    </w:r>
    <w:r w:rsidR="00230339">
      <w:rPr>
        <w:rFonts w:asciiTheme="majorHAnsi" w:hAnsiTheme="majorHAnsi" w:cstheme="minorBidi"/>
        <w:iCs/>
        <w:sz w:val="18"/>
        <w:szCs w:val="18"/>
      </w:rPr>
      <w:t>7</w:t>
    </w:r>
    <w:r w:rsidRPr="0091119E">
      <w:rPr>
        <w:rFonts w:asciiTheme="majorHAnsi" w:hAnsiTheme="majorHAnsi" w:cstheme="minorBidi"/>
        <w:iCs/>
        <w:sz w:val="18"/>
        <w:szCs w:val="18"/>
        <w:lang w:val="id-ID"/>
      </w:rPr>
      <w:t xml:space="preserve">, </w:t>
    </w:r>
    <w:proofErr w:type="spellStart"/>
    <w:r>
      <w:rPr>
        <w:rFonts w:asciiTheme="majorHAnsi" w:hAnsiTheme="majorHAnsi" w:cstheme="minorBidi"/>
        <w:iCs/>
        <w:sz w:val="18"/>
        <w:szCs w:val="18"/>
        <w:lang w:val="en-GB"/>
      </w:rPr>
      <w:t>Tahun</w:t>
    </w:r>
    <w:proofErr w:type="spellEnd"/>
    <w:r>
      <w:rPr>
        <w:rFonts w:asciiTheme="majorHAnsi" w:hAnsiTheme="majorHAnsi" w:cstheme="minorBidi"/>
        <w:iCs/>
        <w:sz w:val="18"/>
        <w:szCs w:val="18"/>
      </w:rPr>
      <w:t xml:space="preserve"> 202</w:t>
    </w:r>
    <w:r w:rsidR="00230339">
      <w:rPr>
        <w:rFonts w:asciiTheme="majorHAnsi" w:hAnsiTheme="majorHAnsi" w:cstheme="minorBidi"/>
        <w:iCs/>
        <w:sz w:val="18"/>
        <w:szCs w:val="18"/>
      </w:rPr>
      <w:t>2</w:t>
    </w:r>
    <w:r w:rsidRPr="0091119E">
      <w:rPr>
        <w:rFonts w:asciiTheme="majorHAnsi" w:hAnsiTheme="majorHAnsi" w:cstheme="minorBidi"/>
        <w:iCs/>
        <w:sz w:val="18"/>
        <w:szCs w:val="18"/>
      </w:rPr>
      <w:t>,</w:t>
    </w:r>
    <w:r w:rsidRPr="0091119E">
      <w:rPr>
        <w:rFonts w:asciiTheme="majorHAnsi" w:hAnsiTheme="majorHAnsi" w:cstheme="minorBidi"/>
        <w:iCs/>
        <w:sz w:val="18"/>
        <w:szCs w:val="18"/>
        <w:lang w:val="id-ID"/>
      </w:rPr>
      <w:t xml:space="preserve"> </w:t>
    </w:r>
    <w:r w:rsidRPr="00B43460">
      <w:rPr>
        <w:rFonts w:asciiTheme="majorHAnsi" w:hAnsiTheme="majorHAnsi" w:cstheme="minorBidi"/>
        <w:i/>
        <w:iCs/>
        <w:sz w:val="18"/>
        <w:szCs w:val="18"/>
        <w:lang w:val="en-GB"/>
      </w:rPr>
      <w:t>pp</w:t>
    </w:r>
    <w:r w:rsidRPr="0091119E">
      <w:rPr>
        <w:rFonts w:asciiTheme="majorHAnsi" w:hAnsiTheme="majorHAnsi" w:cstheme="minorBidi"/>
        <w:iCs/>
        <w:sz w:val="18"/>
        <w:szCs w:val="18"/>
        <w:lang w:val="en-GB"/>
      </w:rPr>
      <w:t xml:space="preserve">. </w:t>
    </w:r>
    <w:r>
      <w:rPr>
        <w:rFonts w:asciiTheme="majorHAnsi" w:hAnsiTheme="majorHAnsi" w:cstheme="minorBidi"/>
        <w:iCs/>
        <w:sz w:val="18"/>
        <w:szCs w:val="18"/>
        <w:lang w:val="en-GB"/>
      </w:rPr>
      <w:t>xx</w:t>
    </w:r>
    <w:r>
      <w:rPr>
        <w:rFonts w:asciiTheme="majorHAnsi" w:hAnsiTheme="majorHAnsi" w:cstheme="minorBidi"/>
        <w:iCs/>
        <w:sz w:val="18"/>
        <w:szCs w:val="18"/>
      </w:rPr>
      <w:t>-xx</w:t>
    </w:r>
  </w:p>
  <w:p w14:paraId="126543F5" w14:textId="4A0AD027" w:rsidR="00230339" w:rsidRPr="00230339" w:rsidRDefault="00230339" w:rsidP="00230339">
    <w:pPr>
      <w:pStyle w:val="NoSpacing"/>
      <w:tabs>
        <w:tab w:val="left" w:pos="742"/>
        <w:tab w:val="center" w:pos="4394"/>
      </w:tabs>
      <w:rPr>
        <w:rFonts w:asciiTheme="majorHAnsi" w:hAnsiTheme="majorHAnsi" w:cstheme="minorBidi"/>
        <w:iCs/>
        <w:sz w:val="18"/>
        <w:szCs w:val="18"/>
      </w:rPr>
    </w:pPr>
    <w:r>
      <w:rPr>
        <w:sz w:val="18"/>
        <w:szCs w:val="18"/>
      </w:rPr>
      <w:tab/>
    </w:r>
    <w:r>
      <w:rPr>
        <w:sz w:val="18"/>
        <w:szCs w:val="18"/>
      </w:rPr>
      <w:tab/>
      <w:t xml:space="preserve">           </w:t>
    </w:r>
    <w:proofErr w:type="spellStart"/>
    <w:r w:rsidRPr="00230339">
      <w:rPr>
        <w:sz w:val="18"/>
        <w:szCs w:val="18"/>
      </w:rPr>
      <w:t>eISSN</w:t>
    </w:r>
    <w:proofErr w:type="spellEnd"/>
    <w:r w:rsidRPr="00230339">
      <w:rPr>
        <w:sz w:val="18"/>
        <w:szCs w:val="18"/>
      </w:rPr>
      <w:t xml:space="preserve"> 2722-0826</w:t>
    </w:r>
  </w:p>
  <w:p w14:paraId="694D7716" w14:textId="768FE1FB" w:rsidR="007D48FB" w:rsidRPr="009C20E4" w:rsidRDefault="00230339" w:rsidP="007D48FB">
    <w:pPr>
      <w:pStyle w:val="Header"/>
      <w:tabs>
        <w:tab w:val="clear" w:pos="4320"/>
        <w:tab w:val="clear" w:pos="8640"/>
      </w:tabs>
      <w:ind w:right="45"/>
      <w:jc w:val="center"/>
      <w:rPr>
        <w:rStyle w:val="PageNumber"/>
        <w:rFonts w:asciiTheme="majorHAnsi" w:hAnsiTheme="majorHAnsi"/>
        <w:lang w:val="en-GB"/>
      </w:rPr>
    </w:pPr>
    <w:r>
      <w:rPr>
        <w:sz w:val="18"/>
        <w:szCs w:val="18"/>
      </w:rPr>
      <w:t xml:space="preserve">                   </w:t>
    </w:r>
    <w:hyperlink r:id="rId2" w:history="1">
      <w:r w:rsidRPr="00230339">
        <w:rPr>
          <w:rStyle w:val="Hyperlink"/>
        </w:rPr>
        <w:t>https://conference.isi-ska.ac.id/index.php/iicacs/index</w:t>
      </w:r>
    </w:hyperlink>
  </w:p>
  <w:p w14:paraId="5BE3DCAE" w14:textId="28A88966" w:rsidR="00B10CFC" w:rsidRPr="007D48FB" w:rsidRDefault="00B10CFC" w:rsidP="007D48FB">
    <w:pPr>
      <w:pStyle w:val="Header"/>
      <w:rPr>
        <w:rStyle w:val="PageNumber"/>
        <w:rFonts w:asciiTheme="majorHAnsi" w:hAnsiTheme="majorHAnsi"/>
        <w:lang w:val="id-ID"/>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B5F95"/>
    <w:multiLevelType w:val="multilevel"/>
    <w:tmpl w:val="9376AD78"/>
    <w:lvl w:ilvl="0">
      <w:start w:val="1"/>
      <w:numFmt w:val="decimal"/>
      <w:pStyle w:val="HD-2"/>
      <w:lvlText w:val="3.%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CAB404C"/>
    <w:multiLevelType w:val="hybridMultilevel"/>
    <w:tmpl w:val="6CDE20CE"/>
    <w:lvl w:ilvl="0" w:tplc="BB7E6DAA">
      <w:start w:val="1"/>
      <w:numFmt w:val="decimal"/>
      <w:pStyle w:val="HD-3"/>
      <w:lvlText w:val="3.1.%1."/>
      <w:lvlJc w:val="left"/>
      <w:pPr>
        <w:ind w:left="36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2" w15:restartNumberingAfterBreak="0">
    <w:nsid w:val="1B5001D7"/>
    <w:multiLevelType w:val="hybridMultilevel"/>
    <w:tmpl w:val="19981EC2"/>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F5206B"/>
    <w:multiLevelType w:val="hybridMultilevel"/>
    <w:tmpl w:val="2C88AC22"/>
    <w:lvl w:ilvl="0" w:tplc="D074B24A">
      <w:start w:val="1"/>
      <w:numFmt w:val="decimal"/>
      <w:lvlText w:val="[%1]"/>
      <w:lvlJc w:val="left"/>
      <w:pPr>
        <w:tabs>
          <w:tab w:val="num" w:pos="360"/>
        </w:tabs>
        <w:ind w:left="360" w:hanging="360"/>
      </w:pPr>
      <w:rPr>
        <w:rFonts w:cs="Times New Roman" w:hint="default"/>
      </w:rPr>
    </w:lvl>
    <w:lvl w:ilvl="1" w:tplc="0409000F">
      <w:start w:val="1"/>
      <w:numFmt w:val="decimal"/>
      <w:lvlText w:val="%2."/>
      <w:lvlJc w:val="left"/>
      <w:pPr>
        <w:tabs>
          <w:tab w:val="num" w:pos="1080"/>
        </w:tabs>
        <w:ind w:left="1080" w:hanging="360"/>
      </w:pPr>
      <w:rPr>
        <w:rFonts w:cs="Times New Roman" w:hint="default"/>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4" w15:restartNumberingAfterBreak="0">
    <w:nsid w:val="1E9D2911"/>
    <w:multiLevelType w:val="hybridMultilevel"/>
    <w:tmpl w:val="F456218E"/>
    <w:lvl w:ilvl="0" w:tplc="EBEC6870">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15:restartNumberingAfterBreak="0">
    <w:nsid w:val="203B36FE"/>
    <w:multiLevelType w:val="hybridMultilevel"/>
    <w:tmpl w:val="56D6DE56"/>
    <w:lvl w:ilvl="0" w:tplc="28E0798C">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250A245F"/>
    <w:multiLevelType w:val="hybridMultilevel"/>
    <w:tmpl w:val="29E20A30"/>
    <w:lvl w:ilvl="0" w:tplc="1AF444CE">
      <w:start w:val="1"/>
      <w:numFmt w:val="decimal"/>
      <w:pStyle w:val="MDPI71References"/>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4D764E0"/>
    <w:multiLevelType w:val="hybridMultilevel"/>
    <w:tmpl w:val="0C488B68"/>
    <w:lvl w:ilvl="0" w:tplc="3E9C32AA">
      <w:start w:val="1"/>
      <w:numFmt w:val="lowerLetter"/>
      <w:pStyle w:val="HD-5"/>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1B5364"/>
    <w:multiLevelType w:val="hybridMultilevel"/>
    <w:tmpl w:val="CD5E442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7991C5D"/>
    <w:multiLevelType w:val="hybridMultilevel"/>
    <w:tmpl w:val="DAAA6750"/>
    <w:lvl w:ilvl="0" w:tplc="8C0877AE">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3A796E7E"/>
    <w:multiLevelType w:val="hybridMultilevel"/>
    <w:tmpl w:val="F0523430"/>
    <w:lvl w:ilvl="0" w:tplc="F30472EA">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3DE670CC"/>
    <w:multiLevelType w:val="hybridMultilevel"/>
    <w:tmpl w:val="9F306BE0"/>
    <w:lvl w:ilvl="0" w:tplc="D96EDC86">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3F782411"/>
    <w:multiLevelType w:val="hybridMultilevel"/>
    <w:tmpl w:val="FA8C5D3A"/>
    <w:lvl w:ilvl="0" w:tplc="2F08CB6E">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4" w15:restartNumberingAfterBreak="0">
    <w:nsid w:val="3FE4601B"/>
    <w:multiLevelType w:val="hybridMultilevel"/>
    <w:tmpl w:val="B5CCC6AC"/>
    <w:lvl w:ilvl="0" w:tplc="5414E72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46E57C1B"/>
    <w:multiLevelType w:val="hybridMultilevel"/>
    <w:tmpl w:val="DFD22448"/>
    <w:lvl w:ilvl="0" w:tplc="6150B4AC">
      <w:start w:val="1"/>
      <w:numFmt w:val="decimal"/>
      <w:lvlText w:val="%1."/>
      <w:lvlJc w:val="left"/>
      <w:pPr>
        <w:ind w:left="1353" w:hanging="360"/>
      </w:pPr>
      <w:rPr>
        <w:rFonts w:cs="Times New Roman" w:hint="default"/>
      </w:rPr>
    </w:lvl>
    <w:lvl w:ilvl="1" w:tplc="04210019" w:tentative="1">
      <w:start w:val="1"/>
      <w:numFmt w:val="lowerLetter"/>
      <w:lvlText w:val="%2."/>
      <w:lvlJc w:val="left"/>
      <w:pPr>
        <w:ind w:left="2073" w:hanging="360"/>
      </w:pPr>
      <w:rPr>
        <w:rFonts w:cs="Times New Roman"/>
      </w:rPr>
    </w:lvl>
    <w:lvl w:ilvl="2" w:tplc="0421001B" w:tentative="1">
      <w:start w:val="1"/>
      <w:numFmt w:val="lowerRoman"/>
      <w:lvlText w:val="%3."/>
      <w:lvlJc w:val="right"/>
      <w:pPr>
        <w:ind w:left="2793" w:hanging="180"/>
      </w:pPr>
      <w:rPr>
        <w:rFonts w:cs="Times New Roman"/>
      </w:rPr>
    </w:lvl>
    <w:lvl w:ilvl="3" w:tplc="0421000F" w:tentative="1">
      <w:start w:val="1"/>
      <w:numFmt w:val="decimal"/>
      <w:lvlText w:val="%4."/>
      <w:lvlJc w:val="left"/>
      <w:pPr>
        <w:ind w:left="3513" w:hanging="360"/>
      </w:pPr>
      <w:rPr>
        <w:rFonts w:cs="Times New Roman"/>
      </w:rPr>
    </w:lvl>
    <w:lvl w:ilvl="4" w:tplc="04210019" w:tentative="1">
      <w:start w:val="1"/>
      <w:numFmt w:val="lowerLetter"/>
      <w:lvlText w:val="%5."/>
      <w:lvlJc w:val="left"/>
      <w:pPr>
        <w:ind w:left="4233" w:hanging="360"/>
      </w:pPr>
      <w:rPr>
        <w:rFonts w:cs="Times New Roman"/>
      </w:rPr>
    </w:lvl>
    <w:lvl w:ilvl="5" w:tplc="0421001B" w:tentative="1">
      <w:start w:val="1"/>
      <w:numFmt w:val="lowerRoman"/>
      <w:lvlText w:val="%6."/>
      <w:lvlJc w:val="right"/>
      <w:pPr>
        <w:ind w:left="4953" w:hanging="180"/>
      </w:pPr>
      <w:rPr>
        <w:rFonts w:cs="Times New Roman"/>
      </w:rPr>
    </w:lvl>
    <w:lvl w:ilvl="6" w:tplc="0421000F" w:tentative="1">
      <w:start w:val="1"/>
      <w:numFmt w:val="decimal"/>
      <w:lvlText w:val="%7."/>
      <w:lvlJc w:val="left"/>
      <w:pPr>
        <w:ind w:left="5673" w:hanging="360"/>
      </w:pPr>
      <w:rPr>
        <w:rFonts w:cs="Times New Roman"/>
      </w:rPr>
    </w:lvl>
    <w:lvl w:ilvl="7" w:tplc="04210019" w:tentative="1">
      <w:start w:val="1"/>
      <w:numFmt w:val="lowerLetter"/>
      <w:lvlText w:val="%8."/>
      <w:lvlJc w:val="left"/>
      <w:pPr>
        <w:ind w:left="6393" w:hanging="360"/>
      </w:pPr>
      <w:rPr>
        <w:rFonts w:cs="Times New Roman"/>
      </w:rPr>
    </w:lvl>
    <w:lvl w:ilvl="8" w:tplc="0421001B" w:tentative="1">
      <w:start w:val="1"/>
      <w:numFmt w:val="lowerRoman"/>
      <w:lvlText w:val="%9."/>
      <w:lvlJc w:val="right"/>
      <w:pPr>
        <w:ind w:left="7113" w:hanging="180"/>
      </w:pPr>
      <w:rPr>
        <w:rFonts w:cs="Times New Roman"/>
      </w:rPr>
    </w:lvl>
  </w:abstractNum>
  <w:abstractNum w:abstractNumId="16" w15:restartNumberingAfterBreak="0">
    <w:nsid w:val="4AAD032B"/>
    <w:multiLevelType w:val="hybridMultilevel"/>
    <w:tmpl w:val="F6E8D5D8"/>
    <w:lvl w:ilvl="0" w:tplc="85D818AC">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7" w15:restartNumberingAfterBreak="0">
    <w:nsid w:val="52CA544A"/>
    <w:multiLevelType w:val="singleLevel"/>
    <w:tmpl w:val="0F4C1592"/>
    <w:lvl w:ilvl="0">
      <w:start w:val="1"/>
      <w:numFmt w:val="decimal"/>
      <w:pStyle w:val="references"/>
      <w:lvlText w:val="[%1]"/>
      <w:lvlJc w:val="left"/>
      <w:pPr>
        <w:tabs>
          <w:tab w:val="num" w:pos="360"/>
        </w:tabs>
        <w:ind w:left="360" w:hanging="360"/>
      </w:pPr>
      <w:rPr>
        <w:rFonts w:ascii="Times New Roman" w:hAnsi="Times New Roman" w:cs="Times New Roman" w:hint="default"/>
        <w:b w:val="0"/>
        <w:i w:val="0"/>
        <w:sz w:val="16"/>
      </w:rPr>
    </w:lvl>
  </w:abstractNum>
  <w:abstractNum w:abstractNumId="18" w15:restartNumberingAfterBreak="0">
    <w:nsid w:val="52EA1912"/>
    <w:multiLevelType w:val="hybridMultilevel"/>
    <w:tmpl w:val="0230412C"/>
    <w:lvl w:ilvl="0" w:tplc="15DA9126">
      <w:start w:val="1"/>
      <w:numFmt w:val="decimal"/>
      <w:lvlText w:val="[%1]"/>
      <w:lvlJc w:val="left"/>
      <w:pPr>
        <w:tabs>
          <w:tab w:val="num" w:pos="360"/>
        </w:tabs>
        <w:ind w:left="360" w:hanging="360"/>
      </w:pPr>
      <w:rPr>
        <w:rFonts w:cs="Times New Roman" w:hint="default"/>
        <w:sz w:val="20"/>
        <w:szCs w:val="2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9" w15:restartNumberingAfterBreak="0">
    <w:nsid w:val="5CED335E"/>
    <w:multiLevelType w:val="hybridMultilevel"/>
    <w:tmpl w:val="B8C878CC"/>
    <w:lvl w:ilvl="0" w:tplc="963295E4">
      <w:start w:val="1"/>
      <w:numFmt w:val="decimal"/>
      <w:lvlText w:val="[%1] "/>
      <w:lvlJc w:val="left"/>
      <w:pPr>
        <w:tabs>
          <w:tab w:val="num" w:pos="360"/>
        </w:tabs>
        <w:ind w:left="360" w:hanging="360"/>
      </w:pPr>
      <w:rPr>
        <w:rFonts w:ascii="Arial" w:hAnsi="Arial" w:cs="Times New Roman" w:hint="default"/>
        <w:b w:val="0"/>
        <w:i w:val="0"/>
        <w:sz w:val="20"/>
        <w:szCs w:val="20"/>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0" w15:restartNumberingAfterBreak="0">
    <w:nsid w:val="5D2B1111"/>
    <w:multiLevelType w:val="hybridMultilevel"/>
    <w:tmpl w:val="7AA4584E"/>
    <w:lvl w:ilvl="0" w:tplc="6F5E08A8">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1" w15:restartNumberingAfterBreak="0">
    <w:nsid w:val="5EFD6768"/>
    <w:multiLevelType w:val="hybridMultilevel"/>
    <w:tmpl w:val="C1A0B3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2F80515"/>
    <w:multiLevelType w:val="singleLevel"/>
    <w:tmpl w:val="F6C8F98A"/>
    <w:lvl w:ilvl="0">
      <w:start w:val="1"/>
      <w:numFmt w:val="decimal"/>
      <w:pStyle w:val="yange2"/>
      <w:lvlText w:val="%1."/>
      <w:lvlJc w:val="left"/>
      <w:pPr>
        <w:tabs>
          <w:tab w:val="num" w:pos="360"/>
        </w:tabs>
        <w:ind w:left="360" w:hanging="360"/>
      </w:pPr>
      <w:rPr>
        <w:rFonts w:cs="Times New Roman"/>
      </w:rPr>
    </w:lvl>
  </w:abstractNum>
  <w:abstractNum w:abstractNumId="23" w15:restartNumberingAfterBreak="0">
    <w:nsid w:val="65A23480"/>
    <w:multiLevelType w:val="hybridMultilevel"/>
    <w:tmpl w:val="E53CC32E"/>
    <w:lvl w:ilvl="0" w:tplc="9264B2C6">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458"/>
        </w:tabs>
        <w:ind w:left="-458" w:hanging="360"/>
      </w:pPr>
      <w:rPr>
        <w:rFonts w:cs="Times New Roman"/>
      </w:rPr>
    </w:lvl>
    <w:lvl w:ilvl="2" w:tplc="0409001B" w:tentative="1">
      <w:start w:val="1"/>
      <w:numFmt w:val="lowerRoman"/>
      <w:lvlText w:val="%3."/>
      <w:lvlJc w:val="right"/>
      <w:pPr>
        <w:tabs>
          <w:tab w:val="num" w:pos="262"/>
        </w:tabs>
        <w:ind w:left="262" w:hanging="180"/>
      </w:pPr>
      <w:rPr>
        <w:rFonts w:cs="Times New Roman"/>
      </w:rPr>
    </w:lvl>
    <w:lvl w:ilvl="3" w:tplc="0409000F" w:tentative="1">
      <w:start w:val="1"/>
      <w:numFmt w:val="decimal"/>
      <w:lvlText w:val="%4."/>
      <w:lvlJc w:val="left"/>
      <w:pPr>
        <w:tabs>
          <w:tab w:val="num" w:pos="982"/>
        </w:tabs>
        <w:ind w:left="982" w:hanging="360"/>
      </w:pPr>
      <w:rPr>
        <w:rFonts w:cs="Times New Roman"/>
      </w:rPr>
    </w:lvl>
    <w:lvl w:ilvl="4" w:tplc="04090019" w:tentative="1">
      <w:start w:val="1"/>
      <w:numFmt w:val="lowerLetter"/>
      <w:lvlText w:val="%5."/>
      <w:lvlJc w:val="left"/>
      <w:pPr>
        <w:tabs>
          <w:tab w:val="num" w:pos="1702"/>
        </w:tabs>
        <w:ind w:left="1702" w:hanging="360"/>
      </w:pPr>
      <w:rPr>
        <w:rFonts w:cs="Times New Roman"/>
      </w:rPr>
    </w:lvl>
    <w:lvl w:ilvl="5" w:tplc="0409001B" w:tentative="1">
      <w:start w:val="1"/>
      <w:numFmt w:val="lowerRoman"/>
      <w:lvlText w:val="%6."/>
      <w:lvlJc w:val="right"/>
      <w:pPr>
        <w:tabs>
          <w:tab w:val="num" w:pos="2422"/>
        </w:tabs>
        <w:ind w:left="2422" w:hanging="180"/>
      </w:pPr>
      <w:rPr>
        <w:rFonts w:cs="Times New Roman"/>
      </w:rPr>
    </w:lvl>
    <w:lvl w:ilvl="6" w:tplc="0409000F" w:tentative="1">
      <w:start w:val="1"/>
      <w:numFmt w:val="decimal"/>
      <w:lvlText w:val="%7."/>
      <w:lvlJc w:val="left"/>
      <w:pPr>
        <w:tabs>
          <w:tab w:val="num" w:pos="3142"/>
        </w:tabs>
        <w:ind w:left="3142" w:hanging="360"/>
      </w:pPr>
      <w:rPr>
        <w:rFonts w:cs="Times New Roman"/>
      </w:rPr>
    </w:lvl>
    <w:lvl w:ilvl="7" w:tplc="04090019" w:tentative="1">
      <w:start w:val="1"/>
      <w:numFmt w:val="lowerLetter"/>
      <w:lvlText w:val="%8."/>
      <w:lvlJc w:val="left"/>
      <w:pPr>
        <w:tabs>
          <w:tab w:val="num" w:pos="3862"/>
        </w:tabs>
        <w:ind w:left="3862" w:hanging="360"/>
      </w:pPr>
      <w:rPr>
        <w:rFonts w:cs="Times New Roman"/>
      </w:rPr>
    </w:lvl>
    <w:lvl w:ilvl="8" w:tplc="0409001B" w:tentative="1">
      <w:start w:val="1"/>
      <w:numFmt w:val="lowerRoman"/>
      <w:lvlText w:val="%9."/>
      <w:lvlJc w:val="right"/>
      <w:pPr>
        <w:tabs>
          <w:tab w:val="num" w:pos="4582"/>
        </w:tabs>
        <w:ind w:left="4582" w:hanging="180"/>
      </w:pPr>
      <w:rPr>
        <w:rFonts w:cs="Times New Roman"/>
      </w:rPr>
    </w:lvl>
  </w:abstractNum>
  <w:abstractNum w:abstractNumId="24" w15:restartNumberingAfterBreak="0">
    <w:nsid w:val="6AE51428"/>
    <w:multiLevelType w:val="hybridMultilevel"/>
    <w:tmpl w:val="82A45B52"/>
    <w:lvl w:ilvl="0" w:tplc="A1C8FD50">
      <w:start w:val="1"/>
      <w:numFmt w:val="decimal"/>
      <w:lvlText w:val="[%1]"/>
      <w:lvlJc w:val="left"/>
      <w:pPr>
        <w:ind w:left="720" w:hanging="360"/>
      </w:pPr>
      <w:rPr>
        <w:rFonts w:ascii="Times New Roman" w:hAnsi="Times New Roman" w:cs="Times New Roman" w:hint="default"/>
        <w:b w:val="0"/>
        <w:i w:val="0"/>
        <w:sz w:val="18"/>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 w15:restartNumberingAfterBreak="0">
    <w:nsid w:val="6B0A3B17"/>
    <w:multiLevelType w:val="hybridMultilevel"/>
    <w:tmpl w:val="81B8EEB4"/>
    <w:lvl w:ilvl="0" w:tplc="DE86784C">
      <w:start w:val="1"/>
      <w:numFmt w:val="decimal"/>
      <w:lvlText w:val="%1."/>
      <w:lvlJc w:val="left"/>
      <w:pPr>
        <w:ind w:left="720" w:hanging="360"/>
      </w:pPr>
      <w:rPr>
        <w:rFonts w:ascii="Times New Roman" w:hAnsi="Times New Roman" w:cs="Times New Roman" w:hint="default"/>
        <w:b/>
        <w:i w:val="0"/>
        <w:sz w:val="2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 w15:restartNumberingAfterBreak="0">
    <w:nsid w:val="6CD32DA8"/>
    <w:multiLevelType w:val="singleLevel"/>
    <w:tmpl w:val="CDC0E2F8"/>
    <w:lvl w:ilvl="0">
      <w:start w:val="1"/>
      <w:numFmt w:val="decimal"/>
      <w:pStyle w:val="tablehead"/>
      <w:lvlText w:val="Table.%1 "/>
      <w:lvlJc w:val="right"/>
      <w:pPr>
        <w:ind w:left="360" w:hanging="360"/>
      </w:pPr>
      <w:rPr>
        <w:rFonts w:ascii="Cambria" w:hAnsi="Cambria" w:cs="Cambria" w:hint="default"/>
        <w:b/>
        <w:bCs/>
        <w:i w:val="0"/>
        <w:iCs w:val="0"/>
        <w:sz w:val="20"/>
        <w:szCs w:val="20"/>
      </w:rPr>
    </w:lvl>
  </w:abstractNum>
  <w:abstractNum w:abstractNumId="27" w15:restartNumberingAfterBreak="0">
    <w:nsid w:val="6D082451"/>
    <w:multiLevelType w:val="multilevel"/>
    <w:tmpl w:val="C5A03B68"/>
    <w:lvl w:ilvl="0">
      <w:start w:val="1"/>
      <w:numFmt w:val="decimal"/>
      <w:pStyle w:val="HD-1"/>
      <w:lvlText w:val="%1."/>
      <w:lvlJc w:val="left"/>
      <w:pPr>
        <w:ind w:left="720" w:hanging="360"/>
      </w:p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6FA71A1B"/>
    <w:multiLevelType w:val="hybridMultilevel"/>
    <w:tmpl w:val="6742F0BE"/>
    <w:lvl w:ilvl="0" w:tplc="6E9CBB92">
      <w:start w:val="1"/>
      <w:numFmt w:val="decimal"/>
      <w:pStyle w:val="HD-4"/>
      <w:lvlText w:val="%1)"/>
      <w:lvlJc w:val="left"/>
      <w:pPr>
        <w:ind w:left="36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718A0EEE"/>
    <w:multiLevelType w:val="hybridMultilevel"/>
    <w:tmpl w:val="A33CC8FC"/>
    <w:lvl w:ilvl="0" w:tplc="53DC85DA">
      <w:start w:val="1"/>
      <w:numFmt w:val="lowerLetter"/>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30" w15:restartNumberingAfterBreak="0">
    <w:nsid w:val="775E1856"/>
    <w:multiLevelType w:val="hybridMultilevel"/>
    <w:tmpl w:val="8B72F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DBE3200"/>
    <w:multiLevelType w:val="hybridMultilevel"/>
    <w:tmpl w:val="F3022CEA"/>
    <w:lvl w:ilvl="0" w:tplc="499C4D82">
      <w:start w:val="1"/>
      <w:numFmt w:val="decimal"/>
      <w:pStyle w:val="HD-6"/>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2"/>
  </w:num>
  <w:num w:numId="2">
    <w:abstractNumId w:val="17"/>
  </w:num>
  <w:num w:numId="3">
    <w:abstractNumId w:val="26"/>
  </w:num>
  <w:num w:numId="4">
    <w:abstractNumId w:val="16"/>
  </w:num>
  <w:num w:numId="5">
    <w:abstractNumId w:val="19"/>
  </w:num>
  <w:num w:numId="6">
    <w:abstractNumId w:val="23"/>
  </w:num>
  <w:num w:numId="7">
    <w:abstractNumId w:val="20"/>
  </w:num>
  <w:num w:numId="8">
    <w:abstractNumId w:val="18"/>
  </w:num>
  <w:num w:numId="9">
    <w:abstractNumId w:val="13"/>
  </w:num>
  <w:num w:numId="10">
    <w:abstractNumId w:val="4"/>
  </w:num>
  <w:num w:numId="11">
    <w:abstractNumId w:val="3"/>
  </w:num>
  <w:num w:numId="12">
    <w:abstractNumId w:val="10"/>
  </w:num>
  <w:num w:numId="13">
    <w:abstractNumId w:val="5"/>
  </w:num>
  <w:num w:numId="14">
    <w:abstractNumId w:val="11"/>
  </w:num>
  <w:num w:numId="15">
    <w:abstractNumId w:val="25"/>
  </w:num>
  <w:num w:numId="16">
    <w:abstractNumId w:val="12"/>
  </w:num>
  <w:num w:numId="17">
    <w:abstractNumId w:val="24"/>
  </w:num>
  <w:num w:numId="18">
    <w:abstractNumId w:val="15"/>
  </w:num>
  <w:num w:numId="19">
    <w:abstractNumId w:val="9"/>
  </w:num>
  <w:num w:numId="20">
    <w:abstractNumId w:val="2"/>
  </w:num>
  <w:num w:numId="21">
    <w:abstractNumId w:val="6"/>
  </w:num>
  <w:num w:numId="22">
    <w:abstractNumId w:val="30"/>
  </w:num>
  <w:num w:numId="23">
    <w:abstractNumId w:val="21"/>
  </w:num>
  <w:num w:numId="24">
    <w:abstractNumId w:val="0"/>
  </w:num>
  <w:num w:numId="25">
    <w:abstractNumId w:val="29"/>
  </w:num>
  <w:num w:numId="26">
    <w:abstractNumId w:val="8"/>
  </w:num>
  <w:num w:numId="27">
    <w:abstractNumId w:val="1"/>
  </w:num>
  <w:num w:numId="28">
    <w:abstractNumId w:val="28"/>
  </w:num>
  <w:num w:numId="29">
    <w:abstractNumId w:val="14"/>
  </w:num>
  <w:num w:numId="30">
    <w:abstractNumId w:val="7"/>
  </w:num>
  <w:num w:numId="31">
    <w:abstractNumId w:val="31"/>
  </w:num>
  <w:num w:numId="32">
    <w:abstractNumId w:val="2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TQ0NrQwszQztbAwtTRS0lEKTi0uzszPAykwMqkFABlrCjotAAAA"/>
  </w:docVars>
  <w:rsids>
    <w:rsidRoot w:val="007D0AC6"/>
    <w:rsid w:val="000013CF"/>
    <w:rsid w:val="00002882"/>
    <w:rsid w:val="0000385F"/>
    <w:rsid w:val="00003A7D"/>
    <w:rsid w:val="000052E3"/>
    <w:rsid w:val="00005EFC"/>
    <w:rsid w:val="00007744"/>
    <w:rsid w:val="00007EF4"/>
    <w:rsid w:val="000106D0"/>
    <w:rsid w:val="0001227D"/>
    <w:rsid w:val="00012CEF"/>
    <w:rsid w:val="00013502"/>
    <w:rsid w:val="00014633"/>
    <w:rsid w:val="00015F2A"/>
    <w:rsid w:val="00017858"/>
    <w:rsid w:val="00026110"/>
    <w:rsid w:val="00027142"/>
    <w:rsid w:val="000279BE"/>
    <w:rsid w:val="00031F03"/>
    <w:rsid w:val="00034C84"/>
    <w:rsid w:val="000403E0"/>
    <w:rsid w:val="000416A3"/>
    <w:rsid w:val="0004355F"/>
    <w:rsid w:val="000437AE"/>
    <w:rsid w:val="00044C49"/>
    <w:rsid w:val="00046679"/>
    <w:rsid w:val="000474E3"/>
    <w:rsid w:val="00047710"/>
    <w:rsid w:val="000523C5"/>
    <w:rsid w:val="00053FB7"/>
    <w:rsid w:val="0006020A"/>
    <w:rsid w:val="00060330"/>
    <w:rsid w:val="00060F5C"/>
    <w:rsid w:val="00061D77"/>
    <w:rsid w:val="00062720"/>
    <w:rsid w:val="00065191"/>
    <w:rsid w:val="00066063"/>
    <w:rsid w:val="0007154C"/>
    <w:rsid w:val="0007236F"/>
    <w:rsid w:val="00073635"/>
    <w:rsid w:val="00076C16"/>
    <w:rsid w:val="000776D4"/>
    <w:rsid w:val="00080CCD"/>
    <w:rsid w:val="000817F7"/>
    <w:rsid w:val="00082EE7"/>
    <w:rsid w:val="000830A2"/>
    <w:rsid w:val="00083B9D"/>
    <w:rsid w:val="00083DD6"/>
    <w:rsid w:val="00085121"/>
    <w:rsid w:val="00086551"/>
    <w:rsid w:val="000877AC"/>
    <w:rsid w:val="00087876"/>
    <w:rsid w:val="00087AF7"/>
    <w:rsid w:val="00090B78"/>
    <w:rsid w:val="00093380"/>
    <w:rsid w:val="00094EB8"/>
    <w:rsid w:val="00095C3E"/>
    <w:rsid w:val="00096883"/>
    <w:rsid w:val="000973CC"/>
    <w:rsid w:val="00097958"/>
    <w:rsid w:val="00097E2D"/>
    <w:rsid w:val="000A15DA"/>
    <w:rsid w:val="000A167E"/>
    <w:rsid w:val="000A592D"/>
    <w:rsid w:val="000A643C"/>
    <w:rsid w:val="000A7ACA"/>
    <w:rsid w:val="000B0641"/>
    <w:rsid w:val="000B5480"/>
    <w:rsid w:val="000B682B"/>
    <w:rsid w:val="000B7579"/>
    <w:rsid w:val="000C03DA"/>
    <w:rsid w:val="000C1E4A"/>
    <w:rsid w:val="000C4B17"/>
    <w:rsid w:val="000C730A"/>
    <w:rsid w:val="000D099B"/>
    <w:rsid w:val="000D50C8"/>
    <w:rsid w:val="000D6591"/>
    <w:rsid w:val="000D6BC3"/>
    <w:rsid w:val="000E0482"/>
    <w:rsid w:val="000E0AE1"/>
    <w:rsid w:val="000E0C84"/>
    <w:rsid w:val="000E0CE9"/>
    <w:rsid w:val="000E0E3C"/>
    <w:rsid w:val="000E1C9D"/>
    <w:rsid w:val="000E28E0"/>
    <w:rsid w:val="000E46C5"/>
    <w:rsid w:val="000E4FD6"/>
    <w:rsid w:val="000E5428"/>
    <w:rsid w:val="000E6345"/>
    <w:rsid w:val="000E708C"/>
    <w:rsid w:val="000F279B"/>
    <w:rsid w:val="000F29E1"/>
    <w:rsid w:val="000F323D"/>
    <w:rsid w:val="000F61E2"/>
    <w:rsid w:val="000F77BC"/>
    <w:rsid w:val="000F7ED5"/>
    <w:rsid w:val="001000A2"/>
    <w:rsid w:val="0010046E"/>
    <w:rsid w:val="00102A61"/>
    <w:rsid w:val="001041EB"/>
    <w:rsid w:val="00104BF1"/>
    <w:rsid w:val="00106F02"/>
    <w:rsid w:val="001078A8"/>
    <w:rsid w:val="00107904"/>
    <w:rsid w:val="001111AA"/>
    <w:rsid w:val="001129DE"/>
    <w:rsid w:val="0011369D"/>
    <w:rsid w:val="00113F18"/>
    <w:rsid w:val="00114433"/>
    <w:rsid w:val="00114470"/>
    <w:rsid w:val="00117326"/>
    <w:rsid w:val="00117C85"/>
    <w:rsid w:val="00121C37"/>
    <w:rsid w:val="00122833"/>
    <w:rsid w:val="00122CD6"/>
    <w:rsid w:val="00125C41"/>
    <w:rsid w:val="00126B1A"/>
    <w:rsid w:val="0013179E"/>
    <w:rsid w:val="00131A6C"/>
    <w:rsid w:val="00131E4C"/>
    <w:rsid w:val="00133B59"/>
    <w:rsid w:val="0013537A"/>
    <w:rsid w:val="00136716"/>
    <w:rsid w:val="00137465"/>
    <w:rsid w:val="00137E25"/>
    <w:rsid w:val="00137F36"/>
    <w:rsid w:val="00140EDB"/>
    <w:rsid w:val="001432D7"/>
    <w:rsid w:val="001434C3"/>
    <w:rsid w:val="001441CB"/>
    <w:rsid w:val="00145453"/>
    <w:rsid w:val="0014611F"/>
    <w:rsid w:val="00146861"/>
    <w:rsid w:val="001517E4"/>
    <w:rsid w:val="00151E7C"/>
    <w:rsid w:val="00153387"/>
    <w:rsid w:val="00154C55"/>
    <w:rsid w:val="00157C06"/>
    <w:rsid w:val="00160973"/>
    <w:rsid w:val="00161845"/>
    <w:rsid w:val="00162849"/>
    <w:rsid w:val="00166432"/>
    <w:rsid w:val="00167012"/>
    <w:rsid w:val="001671A8"/>
    <w:rsid w:val="0016761A"/>
    <w:rsid w:val="00167BE2"/>
    <w:rsid w:val="0017238E"/>
    <w:rsid w:val="00177E2C"/>
    <w:rsid w:val="001807D7"/>
    <w:rsid w:val="00180992"/>
    <w:rsid w:val="00180FD2"/>
    <w:rsid w:val="00180FD4"/>
    <w:rsid w:val="00181509"/>
    <w:rsid w:val="00181965"/>
    <w:rsid w:val="00185202"/>
    <w:rsid w:val="00187B69"/>
    <w:rsid w:val="0019050C"/>
    <w:rsid w:val="00192E8C"/>
    <w:rsid w:val="0019391D"/>
    <w:rsid w:val="00193A52"/>
    <w:rsid w:val="00195579"/>
    <w:rsid w:val="001A0839"/>
    <w:rsid w:val="001A33EF"/>
    <w:rsid w:val="001A7D56"/>
    <w:rsid w:val="001B2439"/>
    <w:rsid w:val="001B2EF9"/>
    <w:rsid w:val="001B46EF"/>
    <w:rsid w:val="001B4AB3"/>
    <w:rsid w:val="001B5250"/>
    <w:rsid w:val="001B5719"/>
    <w:rsid w:val="001B621C"/>
    <w:rsid w:val="001B64D0"/>
    <w:rsid w:val="001B7915"/>
    <w:rsid w:val="001C0FE6"/>
    <w:rsid w:val="001C19EB"/>
    <w:rsid w:val="001C1DDC"/>
    <w:rsid w:val="001C7AC5"/>
    <w:rsid w:val="001D04CA"/>
    <w:rsid w:val="001D19C3"/>
    <w:rsid w:val="001D218B"/>
    <w:rsid w:val="001D3B7D"/>
    <w:rsid w:val="001E1922"/>
    <w:rsid w:val="001E2071"/>
    <w:rsid w:val="001E3679"/>
    <w:rsid w:val="001E5CFB"/>
    <w:rsid w:val="001E608B"/>
    <w:rsid w:val="001E6545"/>
    <w:rsid w:val="001E69C1"/>
    <w:rsid w:val="001E6B9B"/>
    <w:rsid w:val="001E7DCD"/>
    <w:rsid w:val="001E7FFA"/>
    <w:rsid w:val="001F0AFC"/>
    <w:rsid w:val="001F165E"/>
    <w:rsid w:val="001F2144"/>
    <w:rsid w:val="001F470F"/>
    <w:rsid w:val="001F4917"/>
    <w:rsid w:val="001F4ACD"/>
    <w:rsid w:val="001F5FA4"/>
    <w:rsid w:val="001F6170"/>
    <w:rsid w:val="001F63D7"/>
    <w:rsid w:val="001F6ACF"/>
    <w:rsid w:val="001F6FB1"/>
    <w:rsid w:val="00204431"/>
    <w:rsid w:val="00204527"/>
    <w:rsid w:val="0020464A"/>
    <w:rsid w:val="002046D0"/>
    <w:rsid w:val="00204A25"/>
    <w:rsid w:val="0020608E"/>
    <w:rsid w:val="002073B6"/>
    <w:rsid w:val="002076CA"/>
    <w:rsid w:val="002079DD"/>
    <w:rsid w:val="00212DCC"/>
    <w:rsid w:val="002141C1"/>
    <w:rsid w:val="00214BED"/>
    <w:rsid w:val="00215A82"/>
    <w:rsid w:val="00216F2A"/>
    <w:rsid w:val="00220914"/>
    <w:rsid w:val="00221D61"/>
    <w:rsid w:val="00221FB3"/>
    <w:rsid w:val="00224456"/>
    <w:rsid w:val="00224CB3"/>
    <w:rsid w:val="00225BEA"/>
    <w:rsid w:val="00230339"/>
    <w:rsid w:val="00230440"/>
    <w:rsid w:val="00230AAB"/>
    <w:rsid w:val="00231A19"/>
    <w:rsid w:val="00232081"/>
    <w:rsid w:val="00232DA1"/>
    <w:rsid w:val="002378BD"/>
    <w:rsid w:val="00237B26"/>
    <w:rsid w:val="00240303"/>
    <w:rsid w:val="0024180A"/>
    <w:rsid w:val="0024268D"/>
    <w:rsid w:val="00242EB0"/>
    <w:rsid w:val="00250442"/>
    <w:rsid w:val="00250A66"/>
    <w:rsid w:val="00253178"/>
    <w:rsid w:val="00254B49"/>
    <w:rsid w:val="00254EC2"/>
    <w:rsid w:val="002550AB"/>
    <w:rsid w:val="00256322"/>
    <w:rsid w:val="00256963"/>
    <w:rsid w:val="00256D08"/>
    <w:rsid w:val="002575A8"/>
    <w:rsid w:val="00260476"/>
    <w:rsid w:val="00261115"/>
    <w:rsid w:val="00261B88"/>
    <w:rsid w:val="0026229E"/>
    <w:rsid w:val="002622CD"/>
    <w:rsid w:val="00265298"/>
    <w:rsid w:val="00266574"/>
    <w:rsid w:val="002668F8"/>
    <w:rsid w:val="00270E78"/>
    <w:rsid w:val="00271390"/>
    <w:rsid w:val="00271AB9"/>
    <w:rsid w:val="0027245E"/>
    <w:rsid w:val="002743A4"/>
    <w:rsid w:val="00274BCC"/>
    <w:rsid w:val="00275406"/>
    <w:rsid w:val="00275A0F"/>
    <w:rsid w:val="002769E7"/>
    <w:rsid w:val="00281882"/>
    <w:rsid w:val="00281D99"/>
    <w:rsid w:val="002821B9"/>
    <w:rsid w:val="00283D3D"/>
    <w:rsid w:val="0028450D"/>
    <w:rsid w:val="00285382"/>
    <w:rsid w:val="00287972"/>
    <w:rsid w:val="00291EBF"/>
    <w:rsid w:val="00296D8E"/>
    <w:rsid w:val="002A0772"/>
    <w:rsid w:val="002A1125"/>
    <w:rsid w:val="002B0601"/>
    <w:rsid w:val="002B10C7"/>
    <w:rsid w:val="002B199B"/>
    <w:rsid w:val="002B367C"/>
    <w:rsid w:val="002B66EF"/>
    <w:rsid w:val="002B6978"/>
    <w:rsid w:val="002B6EC9"/>
    <w:rsid w:val="002B7609"/>
    <w:rsid w:val="002C0665"/>
    <w:rsid w:val="002C2C92"/>
    <w:rsid w:val="002C422A"/>
    <w:rsid w:val="002C4749"/>
    <w:rsid w:val="002C6317"/>
    <w:rsid w:val="002D07B9"/>
    <w:rsid w:val="002D0C71"/>
    <w:rsid w:val="002D0F04"/>
    <w:rsid w:val="002D31A6"/>
    <w:rsid w:val="002D4A56"/>
    <w:rsid w:val="002D72EB"/>
    <w:rsid w:val="002D797A"/>
    <w:rsid w:val="002E0BC4"/>
    <w:rsid w:val="002E184C"/>
    <w:rsid w:val="002E2CAE"/>
    <w:rsid w:val="002E6409"/>
    <w:rsid w:val="002E7F3F"/>
    <w:rsid w:val="002F06AB"/>
    <w:rsid w:val="002F137A"/>
    <w:rsid w:val="002F267D"/>
    <w:rsid w:val="002F33C8"/>
    <w:rsid w:val="002F3D30"/>
    <w:rsid w:val="002F41A4"/>
    <w:rsid w:val="002F48E3"/>
    <w:rsid w:val="002F6BBA"/>
    <w:rsid w:val="002F6DFA"/>
    <w:rsid w:val="002F72D0"/>
    <w:rsid w:val="002F7C5F"/>
    <w:rsid w:val="0030038F"/>
    <w:rsid w:val="00302BEC"/>
    <w:rsid w:val="00302D7F"/>
    <w:rsid w:val="00305125"/>
    <w:rsid w:val="00306442"/>
    <w:rsid w:val="003069FB"/>
    <w:rsid w:val="00312C0C"/>
    <w:rsid w:val="00313AA2"/>
    <w:rsid w:val="003200C9"/>
    <w:rsid w:val="003209C7"/>
    <w:rsid w:val="00322E1F"/>
    <w:rsid w:val="0032306D"/>
    <w:rsid w:val="003245E0"/>
    <w:rsid w:val="00326170"/>
    <w:rsid w:val="003263E9"/>
    <w:rsid w:val="00326D35"/>
    <w:rsid w:val="003271AC"/>
    <w:rsid w:val="003310B3"/>
    <w:rsid w:val="00331183"/>
    <w:rsid w:val="00332063"/>
    <w:rsid w:val="00333AB9"/>
    <w:rsid w:val="00333C06"/>
    <w:rsid w:val="0033459B"/>
    <w:rsid w:val="00334D1E"/>
    <w:rsid w:val="00335BE8"/>
    <w:rsid w:val="00337C87"/>
    <w:rsid w:val="00337FB1"/>
    <w:rsid w:val="0034265F"/>
    <w:rsid w:val="003426CA"/>
    <w:rsid w:val="00343A49"/>
    <w:rsid w:val="00346441"/>
    <w:rsid w:val="003475EC"/>
    <w:rsid w:val="0035076B"/>
    <w:rsid w:val="00352ABF"/>
    <w:rsid w:val="00352BEB"/>
    <w:rsid w:val="00353885"/>
    <w:rsid w:val="0035532C"/>
    <w:rsid w:val="0036150E"/>
    <w:rsid w:val="00361EB1"/>
    <w:rsid w:val="003629D1"/>
    <w:rsid w:val="003637CE"/>
    <w:rsid w:val="003715EC"/>
    <w:rsid w:val="00373753"/>
    <w:rsid w:val="00376867"/>
    <w:rsid w:val="00376A96"/>
    <w:rsid w:val="003772AC"/>
    <w:rsid w:val="00381E56"/>
    <w:rsid w:val="003826FF"/>
    <w:rsid w:val="003834E0"/>
    <w:rsid w:val="00385E4F"/>
    <w:rsid w:val="00393D9D"/>
    <w:rsid w:val="00393E61"/>
    <w:rsid w:val="00396D02"/>
    <w:rsid w:val="003A0041"/>
    <w:rsid w:val="003A0CD0"/>
    <w:rsid w:val="003A1C3E"/>
    <w:rsid w:val="003A2970"/>
    <w:rsid w:val="003A5088"/>
    <w:rsid w:val="003A683A"/>
    <w:rsid w:val="003A7D80"/>
    <w:rsid w:val="003B0E46"/>
    <w:rsid w:val="003B14AA"/>
    <w:rsid w:val="003B19C7"/>
    <w:rsid w:val="003B25A5"/>
    <w:rsid w:val="003B3120"/>
    <w:rsid w:val="003B3537"/>
    <w:rsid w:val="003B4903"/>
    <w:rsid w:val="003B567E"/>
    <w:rsid w:val="003B6932"/>
    <w:rsid w:val="003B79EB"/>
    <w:rsid w:val="003B7ED0"/>
    <w:rsid w:val="003C0D91"/>
    <w:rsid w:val="003C3E42"/>
    <w:rsid w:val="003C4B05"/>
    <w:rsid w:val="003C72E2"/>
    <w:rsid w:val="003D07D2"/>
    <w:rsid w:val="003D5B84"/>
    <w:rsid w:val="003D5D8D"/>
    <w:rsid w:val="003D79CF"/>
    <w:rsid w:val="003E0207"/>
    <w:rsid w:val="003E304D"/>
    <w:rsid w:val="003E4AA5"/>
    <w:rsid w:val="003F0964"/>
    <w:rsid w:val="003F18A1"/>
    <w:rsid w:val="003F1D93"/>
    <w:rsid w:val="003F2EB6"/>
    <w:rsid w:val="003F4897"/>
    <w:rsid w:val="003F63F6"/>
    <w:rsid w:val="003F6587"/>
    <w:rsid w:val="00402C7D"/>
    <w:rsid w:val="004034B6"/>
    <w:rsid w:val="00403A74"/>
    <w:rsid w:val="00404A30"/>
    <w:rsid w:val="00404E90"/>
    <w:rsid w:val="00406A00"/>
    <w:rsid w:val="00407351"/>
    <w:rsid w:val="00407C2D"/>
    <w:rsid w:val="004106DF"/>
    <w:rsid w:val="00411A71"/>
    <w:rsid w:val="00411C0C"/>
    <w:rsid w:val="0041399A"/>
    <w:rsid w:val="00414535"/>
    <w:rsid w:val="00414BD1"/>
    <w:rsid w:val="00414EA0"/>
    <w:rsid w:val="00420D64"/>
    <w:rsid w:val="00423853"/>
    <w:rsid w:val="00424E85"/>
    <w:rsid w:val="00425BE9"/>
    <w:rsid w:val="00425CA4"/>
    <w:rsid w:val="00427072"/>
    <w:rsid w:val="0043585C"/>
    <w:rsid w:val="00437D79"/>
    <w:rsid w:val="00441F35"/>
    <w:rsid w:val="004428A9"/>
    <w:rsid w:val="00443205"/>
    <w:rsid w:val="004439D2"/>
    <w:rsid w:val="004459E5"/>
    <w:rsid w:val="004503E9"/>
    <w:rsid w:val="00453463"/>
    <w:rsid w:val="0045500B"/>
    <w:rsid w:val="004550E4"/>
    <w:rsid w:val="00455ADF"/>
    <w:rsid w:val="00460E60"/>
    <w:rsid w:val="00462AAC"/>
    <w:rsid w:val="004637E8"/>
    <w:rsid w:val="00466F92"/>
    <w:rsid w:val="00467368"/>
    <w:rsid w:val="004674CD"/>
    <w:rsid w:val="004710EE"/>
    <w:rsid w:val="00472E56"/>
    <w:rsid w:val="004740EC"/>
    <w:rsid w:val="00474DF8"/>
    <w:rsid w:val="004816D7"/>
    <w:rsid w:val="004819CF"/>
    <w:rsid w:val="00481DA2"/>
    <w:rsid w:val="00482432"/>
    <w:rsid w:val="00484866"/>
    <w:rsid w:val="004859D6"/>
    <w:rsid w:val="00485FD1"/>
    <w:rsid w:val="0048797E"/>
    <w:rsid w:val="00487DD3"/>
    <w:rsid w:val="004902C8"/>
    <w:rsid w:val="004905D4"/>
    <w:rsid w:val="00492837"/>
    <w:rsid w:val="00492A1C"/>
    <w:rsid w:val="00492E44"/>
    <w:rsid w:val="004947B9"/>
    <w:rsid w:val="0049514C"/>
    <w:rsid w:val="00496DFD"/>
    <w:rsid w:val="004A09AE"/>
    <w:rsid w:val="004A0C8B"/>
    <w:rsid w:val="004A187E"/>
    <w:rsid w:val="004A335F"/>
    <w:rsid w:val="004A3F3D"/>
    <w:rsid w:val="004A4FDB"/>
    <w:rsid w:val="004A5FC0"/>
    <w:rsid w:val="004A7C83"/>
    <w:rsid w:val="004B1FFE"/>
    <w:rsid w:val="004B2F8C"/>
    <w:rsid w:val="004B359A"/>
    <w:rsid w:val="004B4876"/>
    <w:rsid w:val="004B4EDE"/>
    <w:rsid w:val="004B589F"/>
    <w:rsid w:val="004B661B"/>
    <w:rsid w:val="004B76DC"/>
    <w:rsid w:val="004C0B2C"/>
    <w:rsid w:val="004C2572"/>
    <w:rsid w:val="004C3BEB"/>
    <w:rsid w:val="004C4FB7"/>
    <w:rsid w:val="004C5113"/>
    <w:rsid w:val="004C59ED"/>
    <w:rsid w:val="004C65D5"/>
    <w:rsid w:val="004D6286"/>
    <w:rsid w:val="004D7295"/>
    <w:rsid w:val="004E140A"/>
    <w:rsid w:val="004E14FF"/>
    <w:rsid w:val="004E154B"/>
    <w:rsid w:val="004E1914"/>
    <w:rsid w:val="004E3613"/>
    <w:rsid w:val="004E3AFD"/>
    <w:rsid w:val="004E3CAD"/>
    <w:rsid w:val="004E660C"/>
    <w:rsid w:val="004E6C69"/>
    <w:rsid w:val="004E71C5"/>
    <w:rsid w:val="004F101E"/>
    <w:rsid w:val="004F125F"/>
    <w:rsid w:val="004F2A11"/>
    <w:rsid w:val="004F2D76"/>
    <w:rsid w:val="004F3166"/>
    <w:rsid w:val="004F3208"/>
    <w:rsid w:val="004F54D2"/>
    <w:rsid w:val="004F6193"/>
    <w:rsid w:val="004F79F2"/>
    <w:rsid w:val="0050007E"/>
    <w:rsid w:val="00501713"/>
    <w:rsid w:val="00505F41"/>
    <w:rsid w:val="00505FB5"/>
    <w:rsid w:val="00506A7E"/>
    <w:rsid w:val="0050794C"/>
    <w:rsid w:val="0051075B"/>
    <w:rsid w:val="00511236"/>
    <w:rsid w:val="00511539"/>
    <w:rsid w:val="00512DE0"/>
    <w:rsid w:val="0051361F"/>
    <w:rsid w:val="00513C4A"/>
    <w:rsid w:val="00513EDD"/>
    <w:rsid w:val="00515455"/>
    <w:rsid w:val="005155B7"/>
    <w:rsid w:val="00516317"/>
    <w:rsid w:val="005174FF"/>
    <w:rsid w:val="00520EC3"/>
    <w:rsid w:val="0052138C"/>
    <w:rsid w:val="005213A1"/>
    <w:rsid w:val="00523362"/>
    <w:rsid w:val="00523776"/>
    <w:rsid w:val="00523B26"/>
    <w:rsid w:val="0052442F"/>
    <w:rsid w:val="00526CFA"/>
    <w:rsid w:val="00527612"/>
    <w:rsid w:val="00530CAF"/>
    <w:rsid w:val="0053172B"/>
    <w:rsid w:val="00532941"/>
    <w:rsid w:val="00532F66"/>
    <w:rsid w:val="00534B49"/>
    <w:rsid w:val="00535A39"/>
    <w:rsid w:val="005373E3"/>
    <w:rsid w:val="00537BEA"/>
    <w:rsid w:val="00540DCE"/>
    <w:rsid w:val="00540DD7"/>
    <w:rsid w:val="00541F86"/>
    <w:rsid w:val="00541FCB"/>
    <w:rsid w:val="0054283A"/>
    <w:rsid w:val="00545E9C"/>
    <w:rsid w:val="00546170"/>
    <w:rsid w:val="00547658"/>
    <w:rsid w:val="0054768C"/>
    <w:rsid w:val="00552764"/>
    <w:rsid w:val="00552F6D"/>
    <w:rsid w:val="005541A8"/>
    <w:rsid w:val="0055649A"/>
    <w:rsid w:val="00563102"/>
    <w:rsid w:val="005657DA"/>
    <w:rsid w:val="005710CD"/>
    <w:rsid w:val="00572013"/>
    <w:rsid w:val="00573257"/>
    <w:rsid w:val="005735FB"/>
    <w:rsid w:val="005768F5"/>
    <w:rsid w:val="005778F7"/>
    <w:rsid w:val="00577A3F"/>
    <w:rsid w:val="005805DF"/>
    <w:rsid w:val="00580A04"/>
    <w:rsid w:val="00581C6C"/>
    <w:rsid w:val="0058326E"/>
    <w:rsid w:val="005833B8"/>
    <w:rsid w:val="00583A03"/>
    <w:rsid w:val="005841BA"/>
    <w:rsid w:val="00584301"/>
    <w:rsid w:val="00584706"/>
    <w:rsid w:val="00584A94"/>
    <w:rsid w:val="005877F2"/>
    <w:rsid w:val="00592442"/>
    <w:rsid w:val="0059283B"/>
    <w:rsid w:val="00593E92"/>
    <w:rsid w:val="005949F1"/>
    <w:rsid w:val="005956F7"/>
    <w:rsid w:val="00595AF2"/>
    <w:rsid w:val="00595CB2"/>
    <w:rsid w:val="005978C8"/>
    <w:rsid w:val="005A0A0F"/>
    <w:rsid w:val="005A1AD0"/>
    <w:rsid w:val="005A2361"/>
    <w:rsid w:val="005A24ED"/>
    <w:rsid w:val="005A2573"/>
    <w:rsid w:val="005A4783"/>
    <w:rsid w:val="005A6B87"/>
    <w:rsid w:val="005B021E"/>
    <w:rsid w:val="005B0566"/>
    <w:rsid w:val="005B0825"/>
    <w:rsid w:val="005B0A84"/>
    <w:rsid w:val="005B1397"/>
    <w:rsid w:val="005B2D16"/>
    <w:rsid w:val="005B434F"/>
    <w:rsid w:val="005B4740"/>
    <w:rsid w:val="005B4B87"/>
    <w:rsid w:val="005B4DAF"/>
    <w:rsid w:val="005B56A0"/>
    <w:rsid w:val="005B5788"/>
    <w:rsid w:val="005B60D5"/>
    <w:rsid w:val="005B61A0"/>
    <w:rsid w:val="005B693A"/>
    <w:rsid w:val="005B7BE5"/>
    <w:rsid w:val="005C11D6"/>
    <w:rsid w:val="005C12EA"/>
    <w:rsid w:val="005C1759"/>
    <w:rsid w:val="005C234E"/>
    <w:rsid w:val="005C2C93"/>
    <w:rsid w:val="005D02EE"/>
    <w:rsid w:val="005D0C1B"/>
    <w:rsid w:val="005D1601"/>
    <w:rsid w:val="005D210E"/>
    <w:rsid w:val="005D292B"/>
    <w:rsid w:val="005D3D27"/>
    <w:rsid w:val="005D464B"/>
    <w:rsid w:val="005D749F"/>
    <w:rsid w:val="005D783C"/>
    <w:rsid w:val="005D7D3A"/>
    <w:rsid w:val="005D7EB1"/>
    <w:rsid w:val="005E6EF7"/>
    <w:rsid w:val="005E736A"/>
    <w:rsid w:val="005E75FC"/>
    <w:rsid w:val="005F042D"/>
    <w:rsid w:val="005F150B"/>
    <w:rsid w:val="005F3D1C"/>
    <w:rsid w:val="005F534C"/>
    <w:rsid w:val="005F694F"/>
    <w:rsid w:val="005F75F8"/>
    <w:rsid w:val="0060184F"/>
    <w:rsid w:val="00602AEA"/>
    <w:rsid w:val="006044C7"/>
    <w:rsid w:val="00605A03"/>
    <w:rsid w:val="00607FB4"/>
    <w:rsid w:val="006123B6"/>
    <w:rsid w:val="00613977"/>
    <w:rsid w:val="00615059"/>
    <w:rsid w:val="0061627D"/>
    <w:rsid w:val="006206C7"/>
    <w:rsid w:val="00622BCB"/>
    <w:rsid w:val="00622EC4"/>
    <w:rsid w:val="00623148"/>
    <w:rsid w:val="0062488B"/>
    <w:rsid w:val="006327F1"/>
    <w:rsid w:val="00636167"/>
    <w:rsid w:val="00644417"/>
    <w:rsid w:val="006448E6"/>
    <w:rsid w:val="00644F57"/>
    <w:rsid w:val="00647075"/>
    <w:rsid w:val="00652EBE"/>
    <w:rsid w:val="006549EF"/>
    <w:rsid w:val="00654B53"/>
    <w:rsid w:val="00655C14"/>
    <w:rsid w:val="00656420"/>
    <w:rsid w:val="00656743"/>
    <w:rsid w:val="00662070"/>
    <w:rsid w:val="0066237A"/>
    <w:rsid w:val="006628A9"/>
    <w:rsid w:val="006637B9"/>
    <w:rsid w:val="00665A9F"/>
    <w:rsid w:val="00665B37"/>
    <w:rsid w:val="006719D8"/>
    <w:rsid w:val="0067364F"/>
    <w:rsid w:val="00675D81"/>
    <w:rsid w:val="00676455"/>
    <w:rsid w:val="00676EB9"/>
    <w:rsid w:val="00681E6C"/>
    <w:rsid w:val="00682B00"/>
    <w:rsid w:val="00685AA5"/>
    <w:rsid w:val="00685FB4"/>
    <w:rsid w:val="006863DA"/>
    <w:rsid w:val="00687CA7"/>
    <w:rsid w:val="00687D3A"/>
    <w:rsid w:val="0069211C"/>
    <w:rsid w:val="006925E2"/>
    <w:rsid w:val="00694AF7"/>
    <w:rsid w:val="006A0231"/>
    <w:rsid w:val="006A090C"/>
    <w:rsid w:val="006A1384"/>
    <w:rsid w:val="006A34DA"/>
    <w:rsid w:val="006A389A"/>
    <w:rsid w:val="006A58D1"/>
    <w:rsid w:val="006A6AEE"/>
    <w:rsid w:val="006B027E"/>
    <w:rsid w:val="006B0965"/>
    <w:rsid w:val="006B2352"/>
    <w:rsid w:val="006B5E2B"/>
    <w:rsid w:val="006B6754"/>
    <w:rsid w:val="006B70D5"/>
    <w:rsid w:val="006B71FD"/>
    <w:rsid w:val="006C0661"/>
    <w:rsid w:val="006C0E3B"/>
    <w:rsid w:val="006C18AF"/>
    <w:rsid w:val="006C1D12"/>
    <w:rsid w:val="006D29E6"/>
    <w:rsid w:val="006D449D"/>
    <w:rsid w:val="006D5851"/>
    <w:rsid w:val="006D5DAA"/>
    <w:rsid w:val="006D60D9"/>
    <w:rsid w:val="006D6178"/>
    <w:rsid w:val="006D6515"/>
    <w:rsid w:val="006E0184"/>
    <w:rsid w:val="006E0DB5"/>
    <w:rsid w:val="006E361D"/>
    <w:rsid w:val="006E3810"/>
    <w:rsid w:val="006E44B1"/>
    <w:rsid w:val="006E492E"/>
    <w:rsid w:val="006E4C9D"/>
    <w:rsid w:val="006E5374"/>
    <w:rsid w:val="006E5DCF"/>
    <w:rsid w:val="006E669C"/>
    <w:rsid w:val="006E786F"/>
    <w:rsid w:val="006F01C3"/>
    <w:rsid w:val="006F2D95"/>
    <w:rsid w:val="006F4EC8"/>
    <w:rsid w:val="006F5B9E"/>
    <w:rsid w:val="006F7480"/>
    <w:rsid w:val="006F7B0A"/>
    <w:rsid w:val="00700040"/>
    <w:rsid w:val="00700CF2"/>
    <w:rsid w:val="0070124C"/>
    <w:rsid w:val="007017C6"/>
    <w:rsid w:val="0070250C"/>
    <w:rsid w:val="007027BB"/>
    <w:rsid w:val="00705140"/>
    <w:rsid w:val="007066C5"/>
    <w:rsid w:val="00712FFF"/>
    <w:rsid w:val="007142C8"/>
    <w:rsid w:val="00717A32"/>
    <w:rsid w:val="00720729"/>
    <w:rsid w:val="007212E2"/>
    <w:rsid w:val="00723DEB"/>
    <w:rsid w:val="007240E7"/>
    <w:rsid w:val="00726F21"/>
    <w:rsid w:val="007304C1"/>
    <w:rsid w:val="00731AEB"/>
    <w:rsid w:val="00734E33"/>
    <w:rsid w:val="00734F6F"/>
    <w:rsid w:val="00740C36"/>
    <w:rsid w:val="00741A8F"/>
    <w:rsid w:val="00742008"/>
    <w:rsid w:val="00743BA0"/>
    <w:rsid w:val="00747DFD"/>
    <w:rsid w:val="00754329"/>
    <w:rsid w:val="0075442C"/>
    <w:rsid w:val="007547A1"/>
    <w:rsid w:val="00756A93"/>
    <w:rsid w:val="007572E7"/>
    <w:rsid w:val="0075769A"/>
    <w:rsid w:val="00760998"/>
    <w:rsid w:val="00765DEF"/>
    <w:rsid w:val="00766E46"/>
    <w:rsid w:val="00770E6E"/>
    <w:rsid w:val="00771110"/>
    <w:rsid w:val="00771A7C"/>
    <w:rsid w:val="0077230A"/>
    <w:rsid w:val="00772725"/>
    <w:rsid w:val="00773EB7"/>
    <w:rsid w:val="007751AA"/>
    <w:rsid w:val="00775B66"/>
    <w:rsid w:val="00777AD7"/>
    <w:rsid w:val="007912CE"/>
    <w:rsid w:val="0079451D"/>
    <w:rsid w:val="007A04C8"/>
    <w:rsid w:val="007A2464"/>
    <w:rsid w:val="007A3102"/>
    <w:rsid w:val="007A3B30"/>
    <w:rsid w:val="007A3FC0"/>
    <w:rsid w:val="007A49BA"/>
    <w:rsid w:val="007A609F"/>
    <w:rsid w:val="007A6EA1"/>
    <w:rsid w:val="007A7484"/>
    <w:rsid w:val="007B21EF"/>
    <w:rsid w:val="007B57A1"/>
    <w:rsid w:val="007B7535"/>
    <w:rsid w:val="007B7E07"/>
    <w:rsid w:val="007C0738"/>
    <w:rsid w:val="007C0D3D"/>
    <w:rsid w:val="007C213F"/>
    <w:rsid w:val="007C2A08"/>
    <w:rsid w:val="007C60D8"/>
    <w:rsid w:val="007D0AC6"/>
    <w:rsid w:val="007D2077"/>
    <w:rsid w:val="007D2CB4"/>
    <w:rsid w:val="007D44EF"/>
    <w:rsid w:val="007D48FB"/>
    <w:rsid w:val="007D7A78"/>
    <w:rsid w:val="007E4EE9"/>
    <w:rsid w:val="007E5812"/>
    <w:rsid w:val="007E68A5"/>
    <w:rsid w:val="007F1EC7"/>
    <w:rsid w:val="007F286F"/>
    <w:rsid w:val="007F2C82"/>
    <w:rsid w:val="007F36F4"/>
    <w:rsid w:val="007F38BA"/>
    <w:rsid w:val="007F3EAF"/>
    <w:rsid w:val="007F40B0"/>
    <w:rsid w:val="007F5A05"/>
    <w:rsid w:val="007F5F38"/>
    <w:rsid w:val="007F665B"/>
    <w:rsid w:val="007F6955"/>
    <w:rsid w:val="008042C8"/>
    <w:rsid w:val="00805CFD"/>
    <w:rsid w:val="00807210"/>
    <w:rsid w:val="00807F15"/>
    <w:rsid w:val="00811A6E"/>
    <w:rsid w:val="0081359D"/>
    <w:rsid w:val="008136A0"/>
    <w:rsid w:val="00813CDD"/>
    <w:rsid w:val="00814164"/>
    <w:rsid w:val="00814856"/>
    <w:rsid w:val="00814AD7"/>
    <w:rsid w:val="00815A2E"/>
    <w:rsid w:val="008168B9"/>
    <w:rsid w:val="00820B4E"/>
    <w:rsid w:val="00822488"/>
    <w:rsid w:val="00823150"/>
    <w:rsid w:val="00823B38"/>
    <w:rsid w:val="00823F1C"/>
    <w:rsid w:val="00824697"/>
    <w:rsid w:val="00827A30"/>
    <w:rsid w:val="008318B8"/>
    <w:rsid w:val="00831DDD"/>
    <w:rsid w:val="00832386"/>
    <w:rsid w:val="008332DA"/>
    <w:rsid w:val="008344C2"/>
    <w:rsid w:val="00834BAC"/>
    <w:rsid w:val="0083551B"/>
    <w:rsid w:val="00836D01"/>
    <w:rsid w:val="008379F3"/>
    <w:rsid w:val="00837EA3"/>
    <w:rsid w:val="008439A0"/>
    <w:rsid w:val="00843BE9"/>
    <w:rsid w:val="00845FA0"/>
    <w:rsid w:val="008508FF"/>
    <w:rsid w:val="00850CAC"/>
    <w:rsid w:val="00850D49"/>
    <w:rsid w:val="008516EF"/>
    <w:rsid w:val="00851CAA"/>
    <w:rsid w:val="0085238C"/>
    <w:rsid w:val="008530DA"/>
    <w:rsid w:val="008538D0"/>
    <w:rsid w:val="00853BF4"/>
    <w:rsid w:val="00854ED5"/>
    <w:rsid w:val="00855965"/>
    <w:rsid w:val="00856356"/>
    <w:rsid w:val="008563F2"/>
    <w:rsid w:val="00856DF5"/>
    <w:rsid w:val="00860671"/>
    <w:rsid w:val="00860C9E"/>
    <w:rsid w:val="00862CD2"/>
    <w:rsid w:val="00864740"/>
    <w:rsid w:val="0086508B"/>
    <w:rsid w:val="00866E4F"/>
    <w:rsid w:val="0087156B"/>
    <w:rsid w:val="00872D7E"/>
    <w:rsid w:val="008737F7"/>
    <w:rsid w:val="008754E6"/>
    <w:rsid w:val="00877569"/>
    <w:rsid w:val="0087776F"/>
    <w:rsid w:val="00880D19"/>
    <w:rsid w:val="0088233C"/>
    <w:rsid w:val="0088280A"/>
    <w:rsid w:val="00883EB7"/>
    <w:rsid w:val="00892C9F"/>
    <w:rsid w:val="00892FBD"/>
    <w:rsid w:val="00893AD5"/>
    <w:rsid w:val="00893AD8"/>
    <w:rsid w:val="00893D2C"/>
    <w:rsid w:val="00894D11"/>
    <w:rsid w:val="0089523F"/>
    <w:rsid w:val="008967E5"/>
    <w:rsid w:val="00897734"/>
    <w:rsid w:val="00897BCF"/>
    <w:rsid w:val="008A07FE"/>
    <w:rsid w:val="008A12AD"/>
    <w:rsid w:val="008A1677"/>
    <w:rsid w:val="008A6436"/>
    <w:rsid w:val="008A6E5D"/>
    <w:rsid w:val="008A6E7D"/>
    <w:rsid w:val="008B04B3"/>
    <w:rsid w:val="008B060F"/>
    <w:rsid w:val="008B10A0"/>
    <w:rsid w:val="008B144F"/>
    <w:rsid w:val="008B1A88"/>
    <w:rsid w:val="008B279B"/>
    <w:rsid w:val="008B3B85"/>
    <w:rsid w:val="008B42E3"/>
    <w:rsid w:val="008B4E8C"/>
    <w:rsid w:val="008B6027"/>
    <w:rsid w:val="008B60B8"/>
    <w:rsid w:val="008C0FFA"/>
    <w:rsid w:val="008C12BE"/>
    <w:rsid w:val="008C1B93"/>
    <w:rsid w:val="008C22C7"/>
    <w:rsid w:val="008C323C"/>
    <w:rsid w:val="008C38EB"/>
    <w:rsid w:val="008C414B"/>
    <w:rsid w:val="008C54EA"/>
    <w:rsid w:val="008C6701"/>
    <w:rsid w:val="008C671C"/>
    <w:rsid w:val="008D0A80"/>
    <w:rsid w:val="008D28A9"/>
    <w:rsid w:val="008D3BDF"/>
    <w:rsid w:val="008D4E8E"/>
    <w:rsid w:val="008D7EA2"/>
    <w:rsid w:val="008E052B"/>
    <w:rsid w:val="008E0F80"/>
    <w:rsid w:val="008E1CA4"/>
    <w:rsid w:val="008E3FAA"/>
    <w:rsid w:val="008E5EE7"/>
    <w:rsid w:val="008E737C"/>
    <w:rsid w:val="008F05B8"/>
    <w:rsid w:val="008F0C9D"/>
    <w:rsid w:val="008F0D5A"/>
    <w:rsid w:val="008F1C12"/>
    <w:rsid w:val="008F3794"/>
    <w:rsid w:val="008F5A4B"/>
    <w:rsid w:val="008F5EF9"/>
    <w:rsid w:val="008F5F6F"/>
    <w:rsid w:val="00900355"/>
    <w:rsid w:val="009005BE"/>
    <w:rsid w:val="00900EC1"/>
    <w:rsid w:val="00901214"/>
    <w:rsid w:val="00904D6D"/>
    <w:rsid w:val="00904EC8"/>
    <w:rsid w:val="00906951"/>
    <w:rsid w:val="009070F5"/>
    <w:rsid w:val="0091119E"/>
    <w:rsid w:val="0091187A"/>
    <w:rsid w:val="00912645"/>
    <w:rsid w:val="00912FBC"/>
    <w:rsid w:val="00913D3B"/>
    <w:rsid w:val="00913F75"/>
    <w:rsid w:val="009158EC"/>
    <w:rsid w:val="00921D05"/>
    <w:rsid w:val="0092257C"/>
    <w:rsid w:val="00923121"/>
    <w:rsid w:val="009314C3"/>
    <w:rsid w:val="009317FD"/>
    <w:rsid w:val="00933B6D"/>
    <w:rsid w:val="009347EA"/>
    <w:rsid w:val="00937A90"/>
    <w:rsid w:val="009406FF"/>
    <w:rsid w:val="00941203"/>
    <w:rsid w:val="009416C1"/>
    <w:rsid w:val="009418CC"/>
    <w:rsid w:val="0094367D"/>
    <w:rsid w:val="00943FA1"/>
    <w:rsid w:val="00945A5C"/>
    <w:rsid w:val="00946389"/>
    <w:rsid w:val="0094738D"/>
    <w:rsid w:val="00950EF7"/>
    <w:rsid w:val="00953706"/>
    <w:rsid w:val="00954DC1"/>
    <w:rsid w:val="00955462"/>
    <w:rsid w:val="00956EB6"/>
    <w:rsid w:val="00957C11"/>
    <w:rsid w:val="009617A9"/>
    <w:rsid w:val="0096218D"/>
    <w:rsid w:val="00962F33"/>
    <w:rsid w:val="0096321C"/>
    <w:rsid w:val="009665BE"/>
    <w:rsid w:val="009673AB"/>
    <w:rsid w:val="00970E84"/>
    <w:rsid w:val="00971153"/>
    <w:rsid w:val="009745C5"/>
    <w:rsid w:val="00977F83"/>
    <w:rsid w:val="00981036"/>
    <w:rsid w:val="00981E5F"/>
    <w:rsid w:val="00983417"/>
    <w:rsid w:val="00983846"/>
    <w:rsid w:val="00985BE2"/>
    <w:rsid w:val="00990CC8"/>
    <w:rsid w:val="00991831"/>
    <w:rsid w:val="0099227E"/>
    <w:rsid w:val="009949C5"/>
    <w:rsid w:val="009A19B2"/>
    <w:rsid w:val="009A5ED5"/>
    <w:rsid w:val="009B056F"/>
    <w:rsid w:val="009B3EC0"/>
    <w:rsid w:val="009B5A25"/>
    <w:rsid w:val="009B5CE6"/>
    <w:rsid w:val="009B5FE8"/>
    <w:rsid w:val="009B62B1"/>
    <w:rsid w:val="009B76C2"/>
    <w:rsid w:val="009C080D"/>
    <w:rsid w:val="009C20E4"/>
    <w:rsid w:val="009C5293"/>
    <w:rsid w:val="009D0CE1"/>
    <w:rsid w:val="009D3241"/>
    <w:rsid w:val="009D396F"/>
    <w:rsid w:val="009D41DF"/>
    <w:rsid w:val="009D5380"/>
    <w:rsid w:val="009D709E"/>
    <w:rsid w:val="009E0249"/>
    <w:rsid w:val="009E055A"/>
    <w:rsid w:val="009E0F0F"/>
    <w:rsid w:val="009E36AC"/>
    <w:rsid w:val="009E4FB4"/>
    <w:rsid w:val="009E5694"/>
    <w:rsid w:val="009E585B"/>
    <w:rsid w:val="009E5A4B"/>
    <w:rsid w:val="009E5EC1"/>
    <w:rsid w:val="009E5F9A"/>
    <w:rsid w:val="009E721E"/>
    <w:rsid w:val="009F040E"/>
    <w:rsid w:val="009F244D"/>
    <w:rsid w:val="00A01765"/>
    <w:rsid w:val="00A02DD3"/>
    <w:rsid w:val="00A03077"/>
    <w:rsid w:val="00A037C3"/>
    <w:rsid w:val="00A04D6C"/>
    <w:rsid w:val="00A05622"/>
    <w:rsid w:val="00A073A1"/>
    <w:rsid w:val="00A1136A"/>
    <w:rsid w:val="00A16250"/>
    <w:rsid w:val="00A17296"/>
    <w:rsid w:val="00A17D28"/>
    <w:rsid w:val="00A21621"/>
    <w:rsid w:val="00A22457"/>
    <w:rsid w:val="00A22900"/>
    <w:rsid w:val="00A22AA6"/>
    <w:rsid w:val="00A30843"/>
    <w:rsid w:val="00A31E71"/>
    <w:rsid w:val="00A3340E"/>
    <w:rsid w:val="00A36A4D"/>
    <w:rsid w:val="00A3753A"/>
    <w:rsid w:val="00A40A58"/>
    <w:rsid w:val="00A42248"/>
    <w:rsid w:val="00A426C8"/>
    <w:rsid w:val="00A42ABF"/>
    <w:rsid w:val="00A4427E"/>
    <w:rsid w:val="00A45C62"/>
    <w:rsid w:val="00A46733"/>
    <w:rsid w:val="00A46ECF"/>
    <w:rsid w:val="00A477B8"/>
    <w:rsid w:val="00A47AD5"/>
    <w:rsid w:val="00A47F03"/>
    <w:rsid w:val="00A51683"/>
    <w:rsid w:val="00A51892"/>
    <w:rsid w:val="00A52037"/>
    <w:rsid w:val="00A52149"/>
    <w:rsid w:val="00A539AF"/>
    <w:rsid w:val="00A5654D"/>
    <w:rsid w:val="00A570E5"/>
    <w:rsid w:val="00A5724F"/>
    <w:rsid w:val="00A6261F"/>
    <w:rsid w:val="00A662A3"/>
    <w:rsid w:val="00A6697F"/>
    <w:rsid w:val="00A71C8A"/>
    <w:rsid w:val="00A71ED6"/>
    <w:rsid w:val="00A77E76"/>
    <w:rsid w:val="00A80090"/>
    <w:rsid w:val="00A84CFD"/>
    <w:rsid w:val="00A85A64"/>
    <w:rsid w:val="00A875FC"/>
    <w:rsid w:val="00A922FF"/>
    <w:rsid w:val="00A92703"/>
    <w:rsid w:val="00A93118"/>
    <w:rsid w:val="00A976C3"/>
    <w:rsid w:val="00AA18B6"/>
    <w:rsid w:val="00AA3EC5"/>
    <w:rsid w:val="00AA48F5"/>
    <w:rsid w:val="00AA4B39"/>
    <w:rsid w:val="00AA512B"/>
    <w:rsid w:val="00AA608B"/>
    <w:rsid w:val="00AA77C0"/>
    <w:rsid w:val="00AB1CD7"/>
    <w:rsid w:val="00AB1F5C"/>
    <w:rsid w:val="00AB4311"/>
    <w:rsid w:val="00AB49DA"/>
    <w:rsid w:val="00AB59A7"/>
    <w:rsid w:val="00AB68F7"/>
    <w:rsid w:val="00AB75FC"/>
    <w:rsid w:val="00AC077B"/>
    <w:rsid w:val="00AC0C82"/>
    <w:rsid w:val="00AC1F08"/>
    <w:rsid w:val="00AC60ED"/>
    <w:rsid w:val="00AD2373"/>
    <w:rsid w:val="00AD564C"/>
    <w:rsid w:val="00AD7639"/>
    <w:rsid w:val="00AE0F41"/>
    <w:rsid w:val="00AE1AE7"/>
    <w:rsid w:val="00AE3182"/>
    <w:rsid w:val="00AE43A3"/>
    <w:rsid w:val="00AF095A"/>
    <w:rsid w:val="00AF1119"/>
    <w:rsid w:val="00AF59C3"/>
    <w:rsid w:val="00B007D9"/>
    <w:rsid w:val="00B011BB"/>
    <w:rsid w:val="00B0163B"/>
    <w:rsid w:val="00B035E3"/>
    <w:rsid w:val="00B04312"/>
    <w:rsid w:val="00B0539A"/>
    <w:rsid w:val="00B06669"/>
    <w:rsid w:val="00B06F09"/>
    <w:rsid w:val="00B07DF0"/>
    <w:rsid w:val="00B10CFC"/>
    <w:rsid w:val="00B14782"/>
    <w:rsid w:val="00B14B32"/>
    <w:rsid w:val="00B14BA4"/>
    <w:rsid w:val="00B14C9C"/>
    <w:rsid w:val="00B14E05"/>
    <w:rsid w:val="00B162E1"/>
    <w:rsid w:val="00B17156"/>
    <w:rsid w:val="00B17A29"/>
    <w:rsid w:val="00B17D85"/>
    <w:rsid w:val="00B17FC2"/>
    <w:rsid w:val="00B20CE7"/>
    <w:rsid w:val="00B21966"/>
    <w:rsid w:val="00B21FEA"/>
    <w:rsid w:val="00B2363C"/>
    <w:rsid w:val="00B2368B"/>
    <w:rsid w:val="00B252F9"/>
    <w:rsid w:val="00B25977"/>
    <w:rsid w:val="00B271D8"/>
    <w:rsid w:val="00B27C45"/>
    <w:rsid w:val="00B27DD0"/>
    <w:rsid w:val="00B30697"/>
    <w:rsid w:val="00B313EB"/>
    <w:rsid w:val="00B3198A"/>
    <w:rsid w:val="00B34812"/>
    <w:rsid w:val="00B357AE"/>
    <w:rsid w:val="00B37E57"/>
    <w:rsid w:val="00B42FA5"/>
    <w:rsid w:val="00B43047"/>
    <w:rsid w:val="00B43460"/>
    <w:rsid w:val="00B514D3"/>
    <w:rsid w:val="00B51BC7"/>
    <w:rsid w:val="00B52134"/>
    <w:rsid w:val="00B5499D"/>
    <w:rsid w:val="00B56063"/>
    <w:rsid w:val="00B570B0"/>
    <w:rsid w:val="00B57714"/>
    <w:rsid w:val="00B57DF6"/>
    <w:rsid w:val="00B61620"/>
    <w:rsid w:val="00B63EC3"/>
    <w:rsid w:val="00B64061"/>
    <w:rsid w:val="00B6572C"/>
    <w:rsid w:val="00B65BB6"/>
    <w:rsid w:val="00B7048C"/>
    <w:rsid w:val="00B71D8A"/>
    <w:rsid w:val="00B73F7D"/>
    <w:rsid w:val="00B743B9"/>
    <w:rsid w:val="00B768D7"/>
    <w:rsid w:val="00B778A3"/>
    <w:rsid w:val="00B809F3"/>
    <w:rsid w:val="00B85932"/>
    <w:rsid w:val="00B85E47"/>
    <w:rsid w:val="00B87588"/>
    <w:rsid w:val="00B92474"/>
    <w:rsid w:val="00B95074"/>
    <w:rsid w:val="00BA2419"/>
    <w:rsid w:val="00BA2712"/>
    <w:rsid w:val="00BA71E6"/>
    <w:rsid w:val="00BB0F2F"/>
    <w:rsid w:val="00BB1179"/>
    <w:rsid w:val="00BB1C66"/>
    <w:rsid w:val="00BB1F09"/>
    <w:rsid w:val="00BB3596"/>
    <w:rsid w:val="00BB524D"/>
    <w:rsid w:val="00BB5385"/>
    <w:rsid w:val="00BB5653"/>
    <w:rsid w:val="00BB6E3C"/>
    <w:rsid w:val="00BC06CF"/>
    <w:rsid w:val="00BC133D"/>
    <w:rsid w:val="00BC2C36"/>
    <w:rsid w:val="00BC3E9C"/>
    <w:rsid w:val="00BC4AF5"/>
    <w:rsid w:val="00BC5AA5"/>
    <w:rsid w:val="00BC6C71"/>
    <w:rsid w:val="00BC7CC2"/>
    <w:rsid w:val="00BD049F"/>
    <w:rsid w:val="00BD0E9D"/>
    <w:rsid w:val="00BD218A"/>
    <w:rsid w:val="00BD399A"/>
    <w:rsid w:val="00BD557E"/>
    <w:rsid w:val="00BD5742"/>
    <w:rsid w:val="00BD5873"/>
    <w:rsid w:val="00BD5B18"/>
    <w:rsid w:val="00BD5F64"/>
    <w:rsid w:val="00BE0201"/>
    <w:rsid w:val="00BE3232"/>
    <w:rsid w:val="00BE48BF"/>
    <w:rsid w:val="00BE520C"/>
    <w:rsid w:val="00BE7DDC"/>
    <w:rsid w:val="00BF16AD"/>
    <w:rsid w:val="00BF2C8B"/>
    <w:rsid w:val="00BF34A7"/>
    <w:rsid w:val="00BF3B14"/>
    <w:rsid w:val="00BF6218"/>
    <w:rsid w:val="00C00998"/>
    <w:rsid w:val="00C00EA2"/>
    <w:rsid w:val="00C011EE"/>
    <w:rsid w:val="00C02535"/>
    <w:rsid w:val="00C0352A"/>
    <w:rsid w:val="00C0425B"/>
    <w:rsid w:val="00C04EC3"/>
    <w:rsid w:val="00C05811"/>
    <w:rsid w:val="00C07BEF"/>
    <w:rsid w:val="00C07D04"/>
    <w:rsid w:val="00C1015B"/>
    <w:rsid w:val="00C103A1"/>
    <w:rsid w:val="00C10A10"/>
    <w:rsid w:val="00C10D6A"/>
    <w:rsid w:val="00C10EC0"/>
    <w:rsid w:val="00C12457"/>
    <w:rsid w:val="00C13B9C"/>
    <w:rsid w:val="00C14063"/>
    <w:rsid w:val="00C147E4"/>
    <w:rsid w:val="00C15102"/>
    <w:rsid w:val="00C15A56"/>
    <w:rsid w:val="00C20353"/>
    <w:rsid w:val="00C2115E"/>
    <w:rsid w:val="00C220DC"/>
    <w:rsid w:val="00C22F0A"/>
    <w:rsid w:val="00C2325B"/>
    <w:rsid w:val="00C25B1C"/>
    <w:rsid w:val="00C26299"/>
    <w:rsid w:val="00C311E4"/>
    <w:rsid w:val="00C3201B"/>
    <w:rsid w:val="00C322BB"/>
    <w:rsid w:val="00C33540"/>
    <w:rsid w:val="00C350F2"/>
    <w:rsid w:val="00C35B73"/>
    <w:rsid w:val="00C35B8F"/>
    <w:rsid w:val="00C35D3F"/>
    <w:rsid w:val="00C35FBE"/>
    <w:rsid w:val="00C40E59"/>
    <w:rsid w:val="00C418BF"/>
    <w:rsid w:val="00C4258F"/>
    <w:rsid w:val="00C44562"/>
    <w:rsid w:val="00C453FB"/>
    <w:rsid w:val="00C50166"/>
    <w:rsid w:val="00C502FF"/>
    <w:rsid w:val="00C507F3"/>
    <w:rsid w:val="00C527C5"/>
    <w:rsid w:val="00C55BED"/>
    <w:rsid w:val="00C55D03"/>
    <w:rsid w:val="00C55F3E"/>
    <w:rsid w:val="00C57311"/>
    <w:rsid w:val="00C57EA5"/>
    <w:rsid w:val="00C61929"/>
    <w:rsid w:val="00C62E71"/>
    <w:rsid w:val="00C63059"/>
    <w:rsid w:val="00C631FE"/>
    <w:rsid w:val="00C63C08"/>
    <w:rsid w:val="00C66CCC"/>
    <w:rsid w:val="00C676A4"/>
    <w:rsid w:val="00C700B6"/>
    <w:rsid w:val="00C712CE"/>
    <w:rsid w:val="00C7182A"/>
    <w:rsid w:val="00C72659"/>
    <w:rsid w:val="00C734AC"/>
    <w:rsid w:val="00C73BD7"/>
    <w:rsid w:val="00C73E0D"/>
    <w:rsid w:val="00C80CAC"/>
    <w:rsid w:val="00C8516B"/>
    <w:rsid w:val="00C854C1"/>
    <w:rsid w:val="00C85B81"/>
    <w:rsid w:val="00C86971"/>
    <w:rsid w:val="00C9178F"/>
    <w:rsid w:val="00C93F76"/>
    <w:rsid w:val="00C9655A"/>
    <w:rsid w:val="00C96FCA"/>
    <w:rsid w:val="00C9754D"/>
    <w:rsid w:val="00C975DF"/>
    <w:rsid w:val="00C97A7F"/>
    <w:rsid w:val="00CA5D84"/>
    <w:rsid w:val="00CB1F96"/>
    <w:rsid w:val="00CB5D4C"/>
    <w:rsid w:val="00CB703A"/>
    <w:rsid w:val="00CC1960"/>
    <w:rsid w:val="00CC7322"/>
    <w:rsid w:val="00CD2DDB"/>
    <w:rsid w:val="00CD740F"/>
    <w:rsid w:val="00CE1CF3"/>
    <w:rsid w:val="00CE3148"/>
    <w:rsid w:val="00CE3F7D"/>
    <w:rsid w:val="00CE70F3"/>
    <w:rsid w:val="00CE7659"/>
    <w:rsid w:val="00CF0E18"/>
    <w:rsid w:val="00CF1891"/>
    <w:rsid w:val="00CF29A4"/>
    <w:rsid w:val="00CF2F2E"/>
    <w:rsid w:val="00CF50F5"/>
    <w:rsid w:val="00CF516D"/>
    <w:rsid w:val="00CF5723"/>
    <w:rsid w:val="00CF624D"/>
    <w:rsid w:val="00CF6E34"/>
    <w:rsid w:val="00D03C0A"/>
    <w:rsid w:val="00D048B2"/>
    <w:rsid w:val="00D066D9"/>
    <w:rsid w:val="00D076EF"/>
    <w:rsid w:val="00D108C5"/>
    <w:rsid w:val="00D10D7A"/>
    <w:rsid w:val="00D1187F"/>
    <w:rsid w:val="00D11C2D"/>
    <w:rsid w:val="00D1618D"/>
    <w:rsid w:val="00D167B1"/>
    <w:rsid w:val="00D16D1B"/>
    <w:rsid w:val="00D21F66"/>
    <w:rsid w:val="00D24B66"/>
    <w:rsid w:val="00D24C22"/>
    <w:rsid w:val="00D31492"/>
    <w:rsid w:val="00D340E7"/>
    <w:rsid w:val="00D3478B"/>
    <w:rsid w:val="00D35E12"/>
    <w:rsid w:val="00D413DD"/>
    <w:rsid w:val="00D4189D"/>
    <w:rsid w:val="00D419A1"/>
    <w:rsid w:val="00D424E3"/>
    <w:rsid w:val="00D42604"/>
    <w:rsid w:val="00D42889"/>
    <w:rsid w:val="00D43436"/>
    <w:rsid w:val="00D4389A"/>
    <w:rsid w:val="00D4436A"/>
    <w:rsid w:val="00D45829"/>
    <w:rsid w:val="00D45DEF"/>
    <w:rsid w:val="00D45FB7"/>
    <w:rsid w:val="00D46347"/>
    <w:rsid w:val="00D46954"/>
    <w:rsid w:val="00D476FC"/>
    <w:rsid w:val="00D47765"/>
    <w:rsid w:val="00D47D57"/>
    <w:rsid w:val="00D51BDC"/>
    <w:rsid w:val="00D51E72"/>
    <w:rsid w:val="00D520E6"/>
    <w:rsid w:val="00D534EA"/>
    <w:rsid w:val="00D540A4"/>
    <w:rsid w:val="00D54DBC"/>
    <w:rsid w:val="00D563F4"/>
    <w:rsid w:val="00D570F3"/>
    <w:rsid w:val="00D61C85"/>
    <w:rsid w:val="00D624E5"/>
    <w:rsid w:val="00D634A8"/>
    <w:rsid w:val="00D64C3D"/>
    <w:rsid w:val="00D65A1C"/>
    <w:rsid w:val="00D67099"/>
    <w:rsid w:val="00D71939"/>
    <w:rsid w:val="00D72D27"/>
    <w:rsid w:val="00D73317"/>
    <w:rsid w:val="00D743C8"/>
    <w:rsid w:val="00D743DA"/>
    <w:rsid w:val="00D744B5"/>
    <w:rsid w:val="00D7451C"/>
    <w:rsid w:val="00D745B1"/>
    <w:rsid w:val="00D74C5F"/>
    <w:rsid w:val="00D753F3"/>
    <w:rsid w:val="00D829DF"/>
    <w:rsid w:val="00D8698E"/>
    <w:rsid w:val="00D9045B"/>
    <w:rsid w:val="00D90EA9"/>
    <w:rsid w:val="00D91A70"/>
    <w:rsid w:val="00D941C3"/>
    <w:rsid w:val="00D94A99"/>
    <w:rsid w:val="00D95324"/>
    <w:rsid w:val="00D95482"/>
    <w:rsid w:val="00DA0390"/>
    <w:rsid w:val="00DA1940"/>
    <w:rsid w:val="00DA3C3C"/>
    <w:rsid w:val="00DA5436"/>
    <w:rsid w:val="00DB05EC"/>
    <w:rsid w:val="00DB166E"/>
    <w:rsid w:val="00DB2131"/>
    <w:rsid w:val="00DB3D8C"/>
    <w:rsid w:val="00DB43B8"/>
    <w:rsid w:val="00DB7BD1"/>
    <w:rsid w:val="00DB7C8A"/>
    <w:rsid w:val="00DC0E1D"/>
    <w:rsid w:val="00DC2DC5"/>
    <w:rsid w:val="00DC341B"/>
    <w:rsid w:val="00DD2032"/>
    <w:rsid w:val="00DD35E7"/>
    <w:rsid w:val="00DD5486"/>
    <w:rsid w:val="00DD650E"/>
    <w:rsid w:val="00DD7968"/>
    <w:rsid w:val="00DE087B"/>
    <w:rsid w:val="00DE0B7E"/>
    <w:rsid w:val="00DE1418"/>
    <w:rsid w:val="00DE2205"/>
    <w:rsid w:val="00DE37C2"/>
    <w:rsid w:val="00DE421E"/>
    <w:rsid w:val="00DE5454"/>
    <w:rsid w:val="00DE6846"/>
    <w:rsid w:val="00DE7F41"/>
    <w:rsid w:val="00DF0F50"/>
    <w:rsid w:val="00DF126D"/>
    <w:rsid w:val="00DF2309"/>
    <w:rsid w:val="00DF28DC"/>
    <w:rsid w:val="00DF3009"/>
    <w:rsid w:val="00DF3915"/>
    <w:rsid w:val="00DF44AC"/>
    <w:rsid w:val="00DF4832"/>
    <w:rsid w:val="00DF4CE2"/>
    <w:rsid w:val="00DF6361"/>
    <w:rsid w:val="00E008E7"/>
    <w:rsid w:val="00E0168F"/>
    <w:rsid w:val="00E03CD8"/>
    <w:rsid w:val="00E076BD"/>
    <w:rsid w:val="00E12071"/>
    <w:rsid w:val="00E12660"/>
    <w:rsid w:val="00E12838"/>
    <w:rsid w:val="00E15BBF"/>
    <w:rsid w:val="00E15ECD"/>
    <w:rsid w:val="00E16B68"/>
    <w:rsid w:val="00E23A10"/>
    <w:rsid w:val="00E23F00"/>
    <w:rsid w:val="00E2599A"/>
    <w:rsid w:val="00E26A0F"/>
    <w:rsid w:val="00E26AE2"/>
    <w:rsid w:val="00E30F85"/>
    <w:rsid w:val="00E318D4"/>
    <w:rsid w:val="00E339EE"/>
    <w:rsid w:val="00E3473C"/>
    <w:rsid w:val="00E3557A"/>
    <w:rsid w:val="00E4014C"/>
    <w:rsid w:val="00E401FC"/>
    <w:rsid w:val="00E42D1B"/>
    <w:rsid w:val="00E43577"/>
    <w:rsid w:val="00E46C0B"/>
    <w:rsid w:val="00E46FAB"/>
    <w:rsid w:val="00E474DC"/>
    <w:rsid w:val="00E51083"/>
    <w:rsid w:val="00E5155C"/>
    <w:rsid w:val="00E52A1B"/>
    <w:rsid w:val="00E55EA9"/>
    <w:rsid w:val="00E56307"/>
    <w:rsid w:val="00E56D55"/>
    <w:rsid w:val="00E56F52"/>
    <w:rsid w:val="00E57F76"/>
    <w:rsid w:val="00E60308"/>
    <w:rsid w:val="00E60696"/>
    <w:rsid w:val="00E60E12"/>
    <w:rsid w:val="00E615FC"/>
    <w:rsid w:val="00E62028"/>
    <w:rsid w:val="00E6393C"/>
    <w:rsid w:val="00E67E51"/>
    <w:rsid w:val="00E71E87"/>
    <w:rsid w:val="00E72FDB"/>
    <w:rsid w:val="00E74CC7"/>
    <w:rsid w:val="00E76BE0"/>
    <w:rsid w:val="00E7790B"/>
    <w:rsid w:val="00E80F13"/>
    <w:rsid w:val="00E81714"/>
    <w:rsid w:val="00E81E82"/>
    <w:rsid w:val="00E821E9"/>
    <w:rsid w:val="00E861C6"/>
    <w:rsid w:val="00E862EF"/>
    <w:rsid w:val="00E87408"/>
    <w:rsid w:val="00E91546"/>
    <w:rsid w:val="00E91678"/>
    <w:rsid w:val="00E9206E"/>
    <w:rsid w:val="00E93438"/>
    <w:rsid w:val="00E93F64"/>
    <w:rsid w:val="00E94CAF"/>
    <w:rsid w:val="00E96092"/>
    <w:rsid w:val="00E96737"/>
    <w:rsid w:val="00E96E69"/>
    <w:rsid w:val="00EA0353"/>
    <w:rsid w:val="00EA0668"/>
    <w:rsid w:val="00EA127F"/>
    <w:rsid w:val="00EA1F53"/>
    <w:rsid w:val="00EA4376"/>
    <w:rsid w:val="00EA70DC"/>
    <w:rsid w:val="00EB01FF"/>
    <w:rsid w:val="00EB06C6"/>
    <w:rsid w:val="00EB0982"/>
    <w:rsid w:val="00EB1B47"/>
    <w:rsid w:val="00EB2A01"/>
    <w:rsid w:val="00EB2E71"/>
    <w:rsid w:val="00EB457B"/>
    <w:rsid w:val="00EB46E1"/>
    <w:rsid w:val="00EB5D17"/>
    <w:rsid w:val="00EB7BD6"/>
    <w:rsid w:val="00EB7F16"/>
    <w:rsid w:val="00EC20FD"/>
    <w:rsid w:val="00EC2EF8"/>
    <w:rsid w:val="00EC3DAC"/>
    <w:rsid w:val="00EC42FF"/>
    <w:rsid w:val="00EC4E31"/>
    <w:rsid w:val="00EC5A73"/>
    <w:rsid w:val="00EC6560"/>
    <w:rsid w:val="00ED3B7C"/>
    <w:rsid w:val="00ED3D0C"/>
    <w:rsid w:val="00ED4AEF"/>
    <w:rsid w:val="00ED4C7E"/>
    <w:rsid w:val="00ED570E"/>
    <w:rsid w:val="00ED5CFE"/>
    <w:rsid w:val="00EE005A"/>
    <w:rsid w:val="00EE0282"/>
    <w:rsid w:val="00EE05CF"/>
    <w:rsid w:val="00EE10AE"/>
    <w:rsid w:val="00EE2DA2"/>
    <w:rsid w:val="00EE3238"/>
    <w:rsid w:val="00EE3B83"/>
    <w:rsid w:val="00EE4290"/>
    <w:rsid w:val="00EE589E"/>
    <w:rsid w:val="00EE76D0"/>
    <w:rsid w:val="00EE7C89"/>
    <w:rsid w:val="00EF1185"/>
    <w:rsid w:val="00EF754D"/>
    <w:rsid w:val="00F027E9"/>
    <w:rsid w:val="00F043EB"/>
    <w:rsid w:val="00F06671"/>
    <w:rsid w:val="00F0775E"/>
    <w:rsid w:val="00F1036E"/>
    <w:rsid w:val="00F155F4"/>
    <w:rsid w:val="00F15F69"/>
    <w:rsid w:val="00F160E5"/>
    <w:rsid w:val="00F1612D"/>
    <w:rsid w:val="00F173DD"/>
    <w:rsid w:val="00F21119"/>
    <w:rsid w:val="00F24B6E"/>
    <w:rsid w:val="00F25164"/>
    <w:rsid w:val="00F277D3"/>
    <w:rsid w:val="00F27D86"/>
    <w:rsid w:val="00F30997"/>
    <w:rsid w:val="00F325A0"/>
    <w:rsid w:val="00F32896"/>
    <w:rsid w:val="00F32DD5"/>
    <w:rsid w:val="00F33AFC"/>
    <w:rsid w:val="00F33C08"/>
    <w:rsid w:val="00F41AE7"/>
    <w:rsid w:val="00F41F44"/>
    <w:rsid w:val="00F42D17"/>
    <w:rsid w:val="00F43EFA"/>
    <w:rsid w:val="00F457A0"/>
    <w:rsid w:val="00F46492"/>
    <w:rsid w:val="00F465A7"/>
    <w:rsid w:val="00F477B5"/>
    <w:rsid w:val="00F47B01"/>
    <w:rsid w:val="00F5057E"/>
    <w:rsid w:val="00F52C9C"/>
    <w:rsid w:val="00F53410"/>
    <w:rsid w:val="00F541F8"/>
    <w:rsid w:val="00F5470A"/>
    <w:rsid w:val="00F551E6"/>
    <w:rsid w:val="00F5563D"/>
    <w:rsid w:val="00F56891"/>
    <w:rsid w:val="00F60DD1"/>
    <w:rsid w:val="00F64CD4"/>
    <w:rsid w:val="00F65AB2"/>
    <w:rsid w:val="00F72B3D"/>
    <w:rsid w:val="00F73C60"/>
    <w:rsid w:val="00F73E78"/>
    <w:rsid w:val="00F740C2"/>
    <w:rsid w:val="00F7561D"/>
    <w:rsid w:val="00F7591E"/>
    <w:rsid w:val="00F75EF9"/>
    <w:rsid w:val="00F77A9B"/>
    <w:rsid w:val="00F80A65"/>
    <w:rsid w:val="00F83035"/>
    <w:rsid w:val="00F8630F"/>
    <w:rsid w:val="00F866B0"/>
    <w:rsid w:val="00F869EF"/>
    <w:rsid w:val="00F86BE4"/>
    <w:rsid w:val="00F86C7B"/>
    <w:rsid w:val="00F86D61"/>
    <w:rsid w:val="00F905B6"/>
    <w:rsid w:val="00F90B31"/>
    <w:rsid w:val="00F90D46"/>
    <w:rsid w:val="00F914B2"/>
    <w:rsid w:val="00F9249D"/>
    <w:rsid w:val="00F926B9"/>
    <w:rsid w:val="00F94B8E"/>
    <w:rsid w:val="00F9541D"/>
    <w:rsid w:val="00FA0403"/>
    <w:rsid w:val="00FA3EF8"/>
    <w:rsid w:val="00FA4B5F"/>
    <w:rsid w:val="00FA597D"/>
    <w:rsid w:val="00FA5B9A"/>
    <w:rsid w:val="00FB01B9"/>
    <w:rsid w:val="00FB3E4C"/>
    <w:rsid w:val="00FB763A"/>
    <w:rsid w:val="00FB79C0"/>
    <w:rsid w:val="00FC2EB8"/>
    <w:rsid w:val="00FC5C43"/>
    <w:rsid w:val="00FD151E"/>
    <w:rsid w:val="00FD1598"/>
    <w:rsid w:val="00FD576E"/>
    <w:rsid w:val="00FD596B"/>
    <w:rsid w:val="00FD76B1"/>
    <w:rsid w:val="00FE2E84"/>
    <w:rsid w:val="00FE47CE"/>
    <w:rsid w:val="00FE4CAF"/>
    <w:rsid w:val="00FE58CC"/>
    <w:rsid w:val="00FE75A9"/>
    <w:rsid w:val="00FF00C3"/>
    <w:rsid w:val="00FF058D"/>
    <w:rsid w:val="00FF0AE7"/>
    <w:rsid w:val="00FF1D8E"/>
    <w:rsid w:val="00FF2440"/>
    <w:rsid w:val="00FF322C"/>
    <w:rsid w:val="00FF35E4"/>
    <w:rsid w:val="00FF5A75"/>
    <w:rsid w:val="00FF7745"/>
    <w:rsid w:val="00FF7BCB"/>
  </w:rsids>
  <m:mathPr>
    <m:mathFont m:val="Cambria Math"/>
    <m:brkBin m:val="before"/>
    <m:brkBinSub m:val="--"/>
    <m:smallFrac m:val="0"/>
    <m:dispDef/>
    <m:lMargin m:val="0"/>
    <m:rMargin m:val="0"/>
    <m:defJc m:val="centerGroup"/>
    <m:wrapIndent m:val="1440"/>
    <m:intLim m:val="subSup"/>
    <m:naryLim m:val="undOvr"/>
  </m:mathPr>
  <w:themeFontLang w:val="ms-MY"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BEE640A"/>
  <w14:defaultImageDpi w14:val="96"/>
  <w15:docId w15:val="{1AA51F3C-66AD-4358-9F89-36FB01F6E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keyword"/>
    <w:qFormat/>
    <w:rsid w:val="006B70D5"/>
    <w:rPr>
      <w:rFonts w:asciiTheme="majorHAnsi" w:hAnsiTheme="majorHAnsi"/>
    </w:rPr>
  </w:style>
  <w:style w:type="paragraph" w:styleId="Heading1">
    <w:name w:val="heading 1"/>
    <w:basedOn w:val="Normal"/>
    <w:next w:val="Normal"/>
    <w:link w:val="Heading1Char"/>
    <w:uiPriority w:val="9"/>
    <w:qFormat/>
    <w:rsid w:val="00C15A56"/>
    <w:pPr>
      <w:keepNext/>
      <w:spacing w:line="480" w:lineRule="auto"/>
      <w:jc w:val="center"/>
      <w:outlineLvl w:val="0"/>
    </w:pPr>
    <w:rPr>
      <w:b/>
      <w:bCs/>
    </w:rPr>
  </w:style>
  <w:style w:type="paragraph" w:styleId="Heading2">
    <w:name w:val="heading 2"/>
    <w:basedOn w:val="Normal"/>
    <w:next w:val="Normal"/>
    <w:link w:val="Heading2Char"/>
    <w:uiPriority w:val="9"/>
    <w:qFormat/>
    <w:rsid w:val="00FA0403"/>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qFormat/>
    <w:rsid w:val="00DB3D8C"/>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qFormat/>
    <w:rsid w:val="004710EE"/>
    <w:pPr>
      <w:keepNext/>
      <w:spacing w:before="240" w:after="60"/>
      <w:outlineLvl w:val="3"/>
    </w:pPr>
    <w:rPr>
      <w:b/>
      <w:bCs/>
      <w:sz w:val="28"/>
      <w:szCs w:val="28"/>
    </w:rPr>
  </w:style>
  <w:style w:type="paragraph" w:styleId="Heading5">
    <w:name w:val="heading 5"/>
    <w:basedOn w:val="Normal"/>
    <w:next w:val="Normal"/>
    <w:link w:val="Heading5Char"/>
    <w:uiPriority w:val="9"/>
    <w:qFormat/>
    <w:rsid w:val="00DB3D8C"/>
    <w:pPr>
      <w:spacing w:before="240" w:after="60"/>
      <w:outlineLvl w:val="4"/>
    </w:pPr>
    <w:rPr>
      <w:b/>
      <w:bCs/>
      <w:i/>
      <w:iCs/>
      <w:sz w:val="26"/>
      <w:szCs w:val="26"/>
    </w:rPr>
  </w:style>
  <w:style w:type="paragraph" w:styleId="Heading6">
    <w:name w:val="heading 6"/>
    <w:basedOn w:val="Normal"/>
    <w:next w:val="Normal"/>
    <w:link w:val="Heading6Char"/>
    <w:uiPriority w:val="9"/>
    <w:qFormat/>
    <w:rsid w:val="00097958"/>
    <w:pPr>
      <w:keepNext/>
      <w:jc w:val="center"/>
      <w:outlineLvl w:val="5"/>
    </w:pPr>
    <w:rPr>
      <w:b/>
      <w:bCs/>
      <w:i/>
      <w:iCs/>
      <w:u w:val="single"/>
    </w:rPr>
  </w:style>
  <w:style w:type="paragraph" w:styleId="Heading7">
    <w:name w:val="heading 7"/>
    <w:basedOn w:val="Normal"/>
    <w:next w:val="Normal"/>
    <w:link w:val="Heading7Char"/>
    <w:uiPriority w:val="9"/>
    <w:qFormat/>
    <w:rsid w:val="00DB3D8C"/>
    <w:pPr>
      <w:spacing w:before="240" w:after="60"/>
      <w:outlineLvl w:val="6"/>
    </w:pPr>
    <w:rPr>
      <w:sz w:val="24"/>
      <w:szCs w:val="24"/>
    </w:rPr>
  </w:style>
  <w:style w:type="paragraph" w:styleId="Heading8">
    <w:name w:val="heading 8"/>
    <w:basedOn w:val="Normal"/>
    <w:next w:val="Normal"/>
    <w:link w:val="Heading8Char"/>
    <w:uiPriority w:val="9"/>
    <w:qFormat/>
    <w:rsid w:val="00097958"/>
    <w:pPr>
      <w:keepNext/>
      <w:outlineLvl w:val="7"/>
    </w:pPr>
    <w:rPr>
      <w:b/>
      <w:bCs/>
      <w:lang w:val="pl-PL" w:eastAsia="pl-PL"/>
    </w:rPr>
  </w:style>
  <w:style w:type="paragraph" w:styleId="Heading9">
    <w:name w:val="heading 9"/>
    <w:basedOn w:val="Normal"/>
    <w:next w:val="Normal"/>
    <w:link w:val="Heading9Char"/>
    <w:uiPriority w:val="9"/>
    <w:qFormat/>
    <w:rsid w:val="00097958"/>
    <w:pPr>
      <w:keepNext/>
      <w:ind w:right="-4041"/>
      <w:outlineLvl w:val="8"/>
    </w:pPr>
    <w:rPr>
      <w:b/>
      <w:bCs/>
      <w:lang w:val="en-AU" w:eastAsia="pl-P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kern w:val="32"/>
      <w:sz w:val="32"/>
      <w:szCs w:val="32"/>
    </w:rPr>
  </w:style>
  <w:style w:type="character" w:customStyle="1" w:styleId="Heading2Char">
    <w:name w:val="Heading 2 Char"/>
    <w:basedOn w:val="DefaultParagraphFont"/>
    <w:link w:val="Heading2"/>
    <w:uiPriority w:val="9"/>
    <w:semiHidden/>
    <w:locked/>
    <w:rPr>
      <w:rFonts w:asciiTheme="majorHAnsi" w:eastAsiaTheme="majorEastAsia" w:hAnsiTheme="majorHAnsi" w:cs="Times New Roman"/>
      <w:b/>
      <w:bCs/>
      <w:i/>
      <w:iCs/>
      <w:sz w:val="28"/>
      <w:szCs w:val="28"/>
    </w:rPr>
  </w:style>
  <w:style w:type="character" w:customStyle="1" w:styleId="Heading3Char">
    <w:name w:val="Heading 3 Char"/>
    <w:basedOn w:val="DefaultParagraphFont"/>
    <w:link w:val="Heading3"/>
    <w:uiPriority w:val="9"/>
    <w:semiHidden/>
    <w:locked/>
    <w:rPr>
      <w:rFonts w:asciiTheme="majorHAnsi" w:eastAsiaTheme="majorEastAsia" w:hAnsiTheme="majorHAnsi" w:cs="Times New Roman"/>
      <w:b/>
      <w:bCs/>
      <w:sz w:val="26"/>
      <w:szCs w:val="26"/>
    </w:rPr>
  </w:style>
  <w:style w:type="character" w:customStyle="1" w:styleId="Heading4Char">
    <w:name w:val="Heading 4 Char"/>
    <w:basedOn w:val="DefaultParagraphFont"/>
    <w:link w:val="Heading4"/>
    <w:uiPriority w:val="9"/>
    <w:semiHidden/>
    <w:locked/>
    <w:rPr>
      <w:rFonts w:asciiTheme="minorHAnsi" w:eastAsiaTheme="minorEastAsia" w:hAnsiTheme="minorHAnsi" w:cs="Arial"/>
      <w:b/>
      <w:bCs/>
      <w:sz w:val="28"/>
      <w:szCs w:val="28"/>
    </w:rPr>
  </w:style>
  <w:style w:type="character" w:customStyle="1" w:styleId="Heading5Char">
    <w:name w:val="Heading 5 Char"/>
    <w:basedOn w:val="DefaultParagraphFont"/>
    <w:link w:val="Heading5"/>
    <w:uiPriority w:val="9"/>
    <w:semiHidden/>
    <w:locked/>
    <w:rPr>
      <w:rFonts w:asciiTheme="minorHAnsi" w:eastAsiaTheme="minorEastAsia" w:hAnsiTheme="minorHAnsi" w:cs="Arial"/>
      <w:b/>
      <w:bCs/>
      <w:i/>
      <w:iCs/>
      <w:sz w:val="26"/>
      <w:szCs w:val="26"/>
    </w:rPr>
  </w:style>
  <w:style w:type="character" w:customStyle="1" w:styleId="Heading6Char">
    <w:name w:val="Heading 6 Char"/>
    <w:basedOn w:val="DefaultParagraphFont"/>
    <w:link w:val="Heading6"/>
    <w:uiPriority w:val="9"/>
    <w:semiHidden/>
    <w:locked/>
    <w:rPr>
      <w:rFonts w:asciiTheme="minorHAnsi" w:eastAsiaTheme="minorEastAsia" w:hAnsiTheme="minorHAnsi" w:cs="Arial"/>
      <w:b/>
      <w:bCs/>
      <w:sz w:val="22"/>
      <w:szCs w:val="22"/>
    </w:rPr>
  </w:style>
  <w:style w:type="character" w:customStyle="1" w:styleId="Heading7Char">
    <w:name w:val="Heading 7 Char"/>
    <w:basedOn w:val="DefaultParagraphFont"/>
    <w:link w:val="Heading7"/>
    <w:uiPriority w:val="9"/>
    <w:semiHidden/>
    <w:locked/>
    <w:rPr>
      <w:rFonts w:asciiTheme="minorHAnsi" w:eastAsiaTheme="minorEastAsia" w:hAnsiTheme="minorHAnsi" w:cs="Arial"/>
      <w:sz w:val="24"/>
      <w:szCs w:val="24"/>
    </w:rPr>
  </w:style>
  <w:style w:type="character" w:customStyle="1" w:styleId="Heading8Char">
    <w:name w:val="Heading 8 Char"/>
    <w:basedOn w:val="DefaultParagraphFont"/>
    <w:link w:val="Heading8"/>
    <w:uiPriority w:val="9"/>
    <w:semiHidden/>
    <w:locked/>
    <w:rPr>
      <w:rFonts w:asciiTheme="minorHAnsi" w:eastAsiaTheme="minorEastAsia" w:hAnsiTheme="minorHAnsi" w:cs="Arial"/>
      <w:i/>
      <w:iCs/>
      <w:sz w:val="24"/>
      <w:szCs w:val="24"/>
    </w:rPr>
  </w:style>
  <w:style w:type="character" w:customStyle="1" w:styleId="Heading9Char">
    <w:name w:val="Heading 9 Char"/>
    <w:basedOn w:val="DefaultParagraphFont"/>
    <w:link w:val="Heading9"/>
    <w:uiPriority w:val="9"/>
    <w:semiHidden/>
    <w:locked/>
    <w:rPr>
      <w:rFonts w:asciiTheme="majorHAnsi" w:eastAsiaTheme="majorEastAsia" w:hAnsiTheme="majorHAnsi" w:cs="Times New Roman"/>
      <w:sz w:val="22"/>
      <w:szCs w:val="22"/>
    </w:rPr>
  </w:style>
  <w:style w:type="table" w:styleId="TableGrid">
    <w:name w:val="Table Grid"/>
    <w:basedOn w:val="TableNormal"/>
    <w:uiPriority w:val="59"/>
    <w:rsid w:val="004740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B30697"/>
    <w:rPr>
      <w:rFonts w:cs="Times New Roman"/>
      <w:color w:val="548DD4" w:themeColor="text2" w:themeTint="99"/>
      <w:u w:val="none"/>
    </w:rPr>
  </w:style>
  <w:style w:type="paragraph" w:styleId="Header">
    <w:name w:val="header"/>
    <w:basedOn w:val="Normal"/>
    <w:link w:val="HeaderChar"/>
    <w:uiPriority w:val="99"/>
    <w:rsid w:val="0094367D"/>
    <w:pPr>
      <w:tabs>
        <w:tab w:val="center" w:pos="4320"/>
        <w:tab w:val="right" w:pos="8640"/>
      </w:tabs>
    </w:pPr>
  </w:style>
  <w:style w:type="character" w:customStyle="1" w:styleId="HeaderChar">
    <w:name w:val="Header Char"/>
    <w:basedOn w:val="DefaultParagraphFont"/>
    <w:link w:val="Header"/>
    <w:uiPriority w:val="99"/>
    <w:semiHidden/>
    <w:locked/>
    <w:rPr>
      <w:rFonts w:cs="Times New Roman"/>
    </w:rPr>
  </w:style>
  <w:style w:type="paragraph" w:styleId="Footer">
    <w:name w:val="footer"/>
    <w:basedOn w:val="Normal"/>
    <w:link w:val="FooterChar"/>
    <w:uiPriority w:val="99"/>
    <w:rsid w:val="00BA71E6"/>
    <w:pPr>
      <w:tabs>
        <w:tab w:val="center" w:pos="4320"/>
        <w:tab w:val="right" w:pos="8640"/>
      </w:tabs>
    </w:pPr>
    <w:rPr>
      <w:rFonts w:ascii="Adobe Devanagari" w:hAnsi="Adobe Devanagari"/>
    </w:rPr>
  </w:style>
  <w:style w:type="character" w:customStyle="1" w:styleId="FooterChar">
    <w:name w:val="Footer Char"/>
    <w:basedOn w:val="DefaultParagraphFont"/>
    <w:link w:val="Footer"/>
    <w:uiPriority w:val="99"/>
    <w:locked/>
    <w:rsid w:val="00BA71E6"/>
    <w:rPr>
      <w:rFonts w:ascii="Adobe Devanagari" w:hAnsi="Adobe Devanagari"/>
    </w:rPr>
  </w:style>
  <w:style w:type="character" w:styleId="PageNumber">
    <w:name w:val="page number"/>
    <w:basedOn w:val="DefaultParagraphFont"/>
    <w:uiPriority w:val="99"/>
    <w:rsid w:val="00B30697"/>
    <w:rPr>
      <w:rFonts w:ascii="Adobe Devanagari" w:hAnsi="Adobe Devanagari" w:cs="Times New Roman"/>
    </w:rPr>
  </w:style>
  <w:style w:type="paragraph" w:styleId="BalloonText">
    <w:name w:val="Balloon Text"/>
    <w:basedOn w:val="Normal"/>
    <w:link w:val="BalloonTextChar"/>
    <w:uiPriority w:val="99"/>
    <w:semiHidden/>
    <w:rsid w:val="00061D77"/>
    <w:rPr>
      <w:rFonts w:ascii="Tahoma" w:hAnsi="Tahoma"/>
      <w:sz w:val="16"/>
      <w:szCs w:val="16"/>
    </w:rPr>
  </w:style>
  <w:style w:type="character" w:customStyle="1" w:styleId="BalloonTextChar">
    <w:name w:val="Balloon Text Char"/>
    <w:basedOn w:val="DefaultParagraphFont"/>
    <w:link w:val="BalloonText"/>
    <w:uiPriority w:val="99"/>
    <w:semiHidden/>
    <w:locked/>
    <w:rPr>
      <w:rFonts w:ascii="Segoe UI" w:hAnsi="Segoe UI" w:cs="Segoe UI"/>
      <w:sz w:val="18"/>
      <w:szCs w:val="18"/>
    </w:rPr>
  </w:style>
  <w:style w:type="paragraph" w:styleId="BodyTextIndent">
    <w:name w:val="Body Text Indent"/>
    <w:basedOn w:val="Normal"/>
    <w:link w:val="BodyTextIndentChar"/>
    <w:uiPriority w:val="99"/>
    <w:rsid w:val="00C15A56"/>
    <w:pPr>
      <w:spacing w:line="360" w:lineRule="auto"/>
      <w:ind w:left="456" w:firstLine="984"/>
      <w:jc w:val="both"/>
    </w:pPr>
    <w:rPr>
      <w:lang w:val="id-ID"/>
    </w:rPr>
  </w:style>
  <w:style w:type="character" w:customStyle="1" w:styleId="BodyTextIndentChar">
    <w:name w:val="Body Text Indent Char"/>
    <w:basedOn w:val="DefaultParagraphFont"/>
    <w:link w:val="BodyTextIndent"/>
    <w:uiPriority w:val="99"/>
    <w:semiHidden/>
    <w:locked/>
    <w:rPr>
      <w:rFonts w:cs="Times New Roman"/>
    </w:rPr>
  </w:style>
  <w:style w:type="paragraph" w:styleId="BodyTextIndent2">
    <w:name w:val="Body Text Indent 2"/>
    <w:basedOn w:val="Normal"/>
    <w:link w:val="BodyTextIndent2Char"/>
    <w:uiPriority w:val="99"/>
    <w:rsid w:val="00C15A56"/>
    <w:pPr>
      <w:spacing w:after="120" w:line="480" w:lineRule="auto"/>
      <w:ind w:left="360"/>
    </w:pPr>
  </w:style>
  <w:style w:type="character" w:customStyle="1" w:styleId="BodyTextIndent2Char">
    <w:name w:val="Body Text Indent 2 Char"/>
    <w:basedOn w:val="DefaultParagraphFont"/>
    <w:link w:val="BodyTextIndent2"/>
    <w:uiPriority w:val="99"/>
    <w:semiHidden/>
    <w:locked/>
    <w:rPr>
      <w:rFonts w:cs="Times New Roman"/>
    </w:rPr>
  </w:style>
  <w:style w:type="paragraph" w:styleId="BodyText">
    <w:name w:val="Body Text"/>
    <w:basedOn w:val="Normal"/>
    <w:link w:val="BodyTextChar"/>
    <w:uiPriority w:val="99"/>
    <w:rsid w:val="00C15A56"/>
    <w:pPr>
      <w:spacing w:after="120"/>
    </w:pPr>
    <w:rPr>
      <w:lang w:val="id-ID" w:eastAsia="id-ID"/>
    </w:rPr>
  </w:style>
  <w:style w:type="character" w:customStyle="1" w:styleId="BodyTextChar">
    <w:name w:val="Body Text Char"/>
    <w:basedOn w:val="DefaultParagraphFont"/>
    <w:link w:val="BodyText"/>
    <w:uiPriority w:val="99"/>
    <w:semiHidden/>
    <w:locked/>
    <w:rPr>
      <w:rFonts w:cs="Times New Roman"/>
    </w:rPr>
  </w:style>
  <w:style w:type="paragraph" w:styleId="Caption">
    <w:name w:val="caption"/>
    <w:basedOn w:val="Normal"/>
    <w:next w:val="Normal"/>
    <w:uiPriority w:val="35"/>
    <w:qFormat/>
    <w:rsid w:val="00C15A56"/>
    <w:pPr>
      <w:spacing w:line="480" w:lineRule="auto"/>
      <w:jc w:val="center"/>
    </w:pPr>
    <w:rPr>
      <w:i/>
      <w:iCs/>
    </w:rPr>
  </w:style>
  <w:style w:type="character" w:styleId="FootnoteReference">
    <w:name w:val="footnote reference"/>
    <w:basedOn w:val="DefaultParagraphFont"/>
    <w:uiPriority w:val="99"/>
    <w:semiHidden/>
    <w:rsid w:val="00FA0403"/>
    <w:rPr>
      <w:rFonts w:cs="Times New Roman"/>
      <w:vertAlign w:val="superscript"/>
    </w:rPr>
  </w:style>
  <w:style w:type="paragraph" w:styleId="FootnoteText">
    <w:name w:val="footnote text"/>
    <w:basedOn w:val="Normal"/>
    <w:link w:val="FootnoteTextChar"/>
    <w:uiPriority w:val="99"/>
    <w:semiHidden/>
    <w:rsid w:val="00FA0403"/>
    <w:rPr>
      <w:rFonts w:cs="Traditional Arabic"/>
      <w:lang w:eastAsia="ko-KR"/>
    </w:rPr>
  </w:style>
  <w:style w:type="character" w:customStyle="1" w:styleId="FootnoteTextChar">
    <w:name w:val="Footnote Text Char"/>
    <w:basedOn w:val="DefaultParagraphFont"/>
    <w:link w:val="FootnoteText"/>
    <w:uiPriority w:val="99"/>
    <w:semiHidden/>
    <w:locked/>
    <w:rPr>
      <w:rFonts w:cs="Times New Roman"/>
    </w:rPr>
  </w:style>
  <w:style w:type="paragraph" w:customStyle="1" w:styleId="Judulbab">
    <w:name w:val="Judul bab"/>
    <w:basedOn w:val="Normal"/>
    <w:rsid w:val="004710EE"/>
    <w:pPr>
      <w:spacing w:line="475" w:lineRule="atLeast"/>
      <w:jc w:val="center"/>
    </w:pPr>
    <w:rPr>
      <w:b/>
      <w:sz w:val="32"/>
    </w:rPr>
  </w:style>
  <w:style w:type="paragraph" w:customStyle="1" w:styleId="IsiBabforKomputek">
    <w:name w:val="Isi Bab for Komputek"/>
    <w:basedOn w:val="Normal"/>
    <w:rsid w:val="004710EE"/>
    <w:pPr>
      <w:ind w:firstLine="720"/>
      <w:jc w:val="both"/>
    </w:pPr>
  </w:style>
  <w:style w:type="paragraph" w:customStyle="1" w:styleId="tole">
    <w:name w:val="tole"/>
    <w:basedOn w:val="Normal"/>
    <w:rsid w:val="00E91546"/>
    <w:pPr>
      <w:jc w:val="center"/>
      <w:outlineLvl w:val="0"/>
    </w:pPr>
    <w:rPr>
      <w:b/>
      <w:bCs/>
      <w:sz w:val="28"/>
      <w:szCs w:val="28"/>
    </w:rPr>
  </w:style>
  <w:style w:type="paragraph" w:customStyle="1" w:styleId="tolesBold">
    <w:name w:val="toles + Bold"/>
    <w:aliases w:val="Line spacing:  single"/>
    <w:basedOn w:val="Normal"/>
    <w:rsid w:val="00E91546"/>
    <w:pPr>
      <w:jc w:val="center"/>
      <w:outlineLvl w:val="0"/>
    </w:pPr>
    <w:rPr>
      <w:i/>
      <w:iCs/>
      <w:sz w:val="24"/>
      <w:szCs w:val="24"/>
    </w:rPr>
  </w:style>
  <w:style w:type="paragraph" w:customStyle="1" w:styleId="toleLinespacingsingle">
    <w:name w:val="tole + Line spacing:  single"/>
    <w:basedOn w:val="Normal"/>
    <w:rsid w:val="00E91546"/>
    <w:pPr>
      <w:jc w:val="both"/>
    </w:pPr>
    <w:rPr>
      <w:sz w:val="24"/>
      <w:szCs w:val="24"/>
    </w:rPr>
  </w:style>
  <w:style w:type="paragraph" w:customStyle="1" w:styleId="bunga">
    <w:name w:val="bunga"/>
    <w:basedOn w:val="Normal"/>
    <w:rsid w:val="00E91546"/>
    <w:pPr>
      <w:jc w:val="both"/>
    </w:pPr>
    <w:rPr>
      <w:rFonts w:ascii="Arial" w:hAnsi="Arial" w:cs="Arial"/>
      <w:szCs w:val="24"/>
    </w:rPr>
  </w:style>
  <w:style w:type="paragraph" w:customStyle="1" w:styleId="bunga2">
    <w:name w:val="bunga2"/>
    <w:basedOn w:val="Normal"/>
    <w:rsid w:val="00E91546"/>
    <w:pPr>
      <w:jc w:val="both"/>
      <w:outlineLvl w:val="0"/>
    </w:pPr>
    <w:rPr>
      <w:rFonts w:ascii="Arial" w:hAnsi="Arial" w:cs="Arial"/>
      <w:b/>
      <w:bCs/>
      <w:szCs w:val="24"/>
    </w:rPr>
  </w:style>
  <w:style w:type="paragraph" w:customStyle="1" w:styleId="DiQi">
    <w:name w:val="DiQi"/>
    <w:basedOn w:val="Normal"/>
    <w:rsid w:val="00DA0390"/>
    <w:pPr>
      <w:spacing w:line="360" w:lineRule="auto"/>
      <w:jc w:val="both"/>
    </w:pPr>
    <w:rPr>
      <w:sz w:val="24"/>
      <w:szCs w:val="24"/>
    </w:rPr>
  </w:style>
  <w:style w:type="paragraph" w:customStyle="1" w:styleId="tole3">
    <w:name w:val="tole3"/>
    <w:basedOn w:val="DiQi"/>
    <w:rsid w:val="00DA0390"/>
    <w:pPr>
      <w:spacing w:line="240" w:lineRule="auto"/>
      <w:outlineLvl w:val="0"/>
    </w:pPr>
    <w:rPr>
      <w:rFonts w:ascii="Arial" w:hAnsi="Arial" w:cs="Arial"/>
      <w:b/>
      <w:bCs/>
      <w:sz w:val="20"/>
    </w:rPr>
  </w:style>
  <w:style w:type="paragraph" w:customStyle="1" w:styleId="yange">
    <w:name w:val="yange"/>
    <w:basedOn w:val="DiQi"/>
    <w:rsid w:val="00DA0390"/>
    <w:pPr>
      <w:spacing w:line="240" w:lineRule="auto"/>
      <w:ind w:left="360"/>
    </w:pPr>
    <w:rPr>
      <w:rFonts w:ascii="Arial" w:hAnsi="Arial" w:cs="Arial"/>
      <w:sz w:val="20"/>
    </w:rPr>
  </w:style>
  <w:style w:type="paragraph" w:customStyle="1" w:styleId="yange2">
    <w:name w:val="yange2"/>
    <w:basedOn w:val="DiQi"/>
    <w:rsid w:val="00DA0390"/>
    <w:pPr>
      <w:numPr>
        <w:numId w:val="1"/>
      </w:numPr>
      <w:spacing w:line="240" w:lineRule="auto"/>
    </w:pPr>
    <w:rPr>
      <w:rFonts w:ascii="Arial" w:hAnsi="Arial" w:cs="Arial"/>
      <w:sz w:val="20"/>
    </w:rPr>
  </w:style>
  <w:style w:type="paragraph" w:customStyle="1" w:styleId="JossTole">
    <w:name w:val="JossTole"/>
    <w:basedOn w:val="DiQi"/>
    <w:rsid w:val="00DA0390"/>
    <w:pPr>
      <w:spacing w:line="240" w:lineRule="auto"/>
      <w:ind w:firstLine="709"/>
    </w:pPr>
    <w:rPr>
      <w:rFonts w:ascii="Arial" w:hAnsi="Arial" w:cs="Arial"/>
      <w:sz w:val="20"/>
    </w:rPr>
  </w:style>
  <w:style w:type="paragraph" w:styleId="List">
    <w:name w:val="List"/>
    <w:basedOn w:val="Normal"/>
    <w:uiPriority w:val="99"/>
    <w:rsid w:val="00DA0390"/>
    <w:pPr>
      <w:ind w:left="360" w:hanging="360"/>
      <w:jc w:val="center"/>
    </w:pPr>
    <w:rPr>
      <w:sz w:val="24"/>
      <w:szCs w:val="24"/>
    </w:rPr>
  </w:style>
  <w:style w:type="paragraph" w:styleId="BodyTextIndent3">
    <w:name w:val="Body Text Indent 3"/>
    <w:basedOn w:val="Normal"/>
    <w:link w:val="BodyTextIndent3Char"/>
    <w:uiPriority w:val="99"/>
    <w:rsid w:val="00DB3D8C"/>
    <w:pPr>
      <w:spacing w:after="120"/>
      <w:ind w:left="360"/>
    </w:pPr>
    <w:rPr>
      <w:sz w:val="16"/>
      <w:szCs w:val="16"/>
    </w:rPr>
  </w:style>
  <w:style w:type="character" w:customStyle="1" w:styleId="BodyTextIndent3Char">
    <w:name w:val="Body Text Indent 3 Char"/>
    <w:basedOn w:val="DefaultParagraphFont"/>
    <w:link w:val="BodyTextIndent3"/>
    <w:uiPriority w:val="99"/>
    <w:semiHidden/>
    <w:locked/>
    <w:rPr>
      <w:rFonts w:cs="Times New Roman"/>
      <w:sz w:val="16"/>
      <w:szCs w:val="16"/>
    </w:rPr>
  </w:style>
  <w:style w:type="paragraph" w:customStyle="1" w:styleId="Body0">
    <w:name w:val="Body 0"/>
    <w:basedOn w:val="Normal"/>
    <w:rsid w:val="00DB3D8C"/>
    <w:pPr>
      <w:spacing w:line="360" w:lineRule="atLeast"/>
      <w:jc w:val="both"/>
    </w:pPr>
    <w:rPr>
      <w:rFonts w:ascii="Palatino" w:hAnsi="Palatino"/>
      <w:sz w:val="24"/>
      <w:szCs w:val="24"/>
    </w:rPr>
  </w:style>
  <w:style w:type="paragraph" w:styleId="BodyText2">
    <w:name w:val="Body Text 2"/>
    <w:basedOn w:val="Normal"/>
    <w:link w:val="BodyText2Char"/>
    <w:uiPriority w:val="99"/>
    <w:rsid w:val="005E736A"/>
    <w:pPr>
      <w:spacing w:after="120" w:line="480" w:lineRule="auto"/>
    </w:pPr>
  </w:style>
  <w:style w:type="character" w:customStyle="1" w:styleId="BodyText2Char">
    <w:name w:val="Body Text 2 Char"/>
    <w:basedOn w:val="DefaultParagraphFont"/>
    <w:link w:val="BodyText2"/>
    <w:uiPriority w:val="99"/>
    <w:semiHidden/>
    <w:locked/>
    <w:rPr>
      <w:rFonts w:cs="Times New Roman"/>
    </w:rPr>
  </w:style>
  <w:style w:type="paragraph" w:styleId="Title">
    <w:name w:val="Title"/>
    <w:basedOn w:val="Normal"/>
    <w:link w:val="TitleChar"/>
    <w:uiPriority w:val="10"/>
    <w:qFormat/>
    <w:rsid w:val="00F866B0"/>
    <w:pPr>
      <w:jc w:val="center"/>
    </w:pPr>
    <w:rPr>
      <w:b/>
      <w:bCs/>
      <w:sz w:val="28"/>
      <w:szCs w:val="24"/>
      <w:lang w:val="id-ID"/>
    </w:rPr>
  </w:style>
  <w:style w:type="character" w:customStyle="1" w:styleId="TitleChar">
    <w:name w:val="Title Char"/>
    <w:basedOn w:val="DefaultParagraphFont"/>
    <w:link w:val="Title"/>
    <w:uiPriority w:val="10"/>
    <w:locked/>
    <w:rPr>
      <w:rFonts w:asciiTheme="majorHAnsi" w:eastAsiaTheme="majorEastAsia" w:hAnsiTheme="majorHAnsi" w:cs="Times New Roman"/>
      <w:b/>
      <w:bCs/>
      <w:kern w:val="28"/>
      <w:sz w:val="32"/>
      <w:szCs w:val="32"/>
    </w:rPr>
  </w:style>
  <w:style w:type="paragraph" w:customStyle="1" w:styleId="AutoBiography">
    <w:name w:val="AutoBiography"/>
    <w:basedOn w:val="Normal"/>
    <w:rsid w:val="004E154B"/>
    <w:pPr>
      <w:jc w:val="both"/>
    </w:pPr>
    <w:rPr>
      <w:rFonts w:eastAsia="MS Mincho" w:cs="Angsana New"/>
      <w:sz w:val="18"/>
      <w:szCs w:val="18"/>
      <w:lang w:bidi="th-TH"/>
    </w:rPr>
  </w:style>
  <w:style w:type="paragraph" w:customStyle="1" w:styleId="Default">
    <w:name w:val="Default"/>
    <w:rsid w:val="004E154B"/>
    <w:pPr>
      <w:widowControl w:val="0"/>
      <w:autoSpaceDE w:val="0"/>
      <w:autoSpaceDN w:val="0"/>
      <w:adjustRightInd w:val="0"/>
    </w:pPr>
    <w:rPr>
      <w:rFonts w:cs="Angsana New"/>
      <w:color w:val="000000"/>
      <w:sz w:val="24"/>
      <w:szCs w:val="24"/>
    </w:rPr>
  </w:style>
  <w:style w:type="paragraph" w:customStyle="1" w:styleId="SectionTitle">
    <w:name w:val="Section Title"/>
    <w:basedOn w:val="Normal"/>
    <w:autoRedefine/>
    <w:rsid w:val="00771A7C"/>
    <w:pPr>
      <w:snapToGrid w:val="0"/>
      <w:jc w:val="both"/>
    </w:pPr>
    <w:rPr>
      <w:rFonts w:eastAsia="MS Mincho" w:cs="Angsana New"/>
      <w:lang w:val="en-GB" w:bidi="th-TH"/>
    </w:rPr>
  </w:style>
  <w:style w:type="paragraph" w:customStyle="1" w:styleId="Style10ptJustified">
    <w:name w:val="Style 10 pt Justified"/>
    <w:basedOn w:val="Normal"/>
    <w:link w:val="Style10ptJustifiedChar"/>
    <w:autoRedefine/>
    <w:rsid w:val="00353885"/>
    <w:pPr>
      <w:snapToGrid w:val="0"/>
      <w:ind w:firstLine="720"/>
      <w:jc w:val="both"/>
    </w:pPr>
    <w:rPr>
      <w:rFonts w:ascii="Arial" w:eastAsia="MS Mincho" w:hAnsi="Arial" w:cs="Arial"/>
      <w:iCs/>
      <w:lang w:val="en-GB"/>
    </w:rPr>
  </w:style>
  <w:style w:type="character" w:customStyle="1" w:styleId="Style10ptJustifiedChar">
    <w:name w:val="Style 10 pt Justified Char"/>
    <w:basedOn w:val="DefaultParagraphFont"/>
    <w:link w:val="Style10ptJustified"/>
    <w:locked/>
    <w:rsid w:val="00353885"/>
    <w:rPr>
      <w:rFonts w:ascii="Arial" w:eastAsia="MS Mincho" w:hAnsi="Arial" w:cs="Arial"/>
      <w:iCs/>
      <w:lang w:val="en-GB" w:eastAsia="en-US" w:bidi="ar-SA"/>
    </w:rPr>
  </w:style>
  <w:style w:type="paragraph" w:customStyle="1" w:styleId="paperbody">
    <w:name w:val="paper body"/>
    <w:basedOn w:val="Normal"/>
    <w:rsid w:val="00097958"/>
    <w:pPr>
      <w:jc w:val="both"/>
    </w:pPr>
    <w:rPr>
      <w:sz w:val="24"/>
      <w:szCs w:val="24"/>
      <w:lang w:val="en-AU"/>
    </w:rPr>
  </w:style>
  <w:style w:type="paragraph" w:styleId="PlainText">
    <w:name w:val="Plain Text"/>
    <w:basedOn w:val="Normal"/>
    <w:link w:val="PlainTextChar"/>
    <w:uiPriority w:val="99"/>
    <w:semiHidden/>
    <w:rsid w:val="00097958"/>
    <w:rPr>
      <w:rFonts w:ascii="Courier New" w:eastAsia="BatangChe" w:hAnsi="Courier New"/>
      <w:sz w:val="24"/>
      <w:szCs w:val="24"/>
    </w:rPr>
  </w:style>
  <w:style w:type="character" w:customStyle="1" w:styleId="PlainTextChar">
    <w:name w:val="Plain Text Char"/>
    <w:basedOn w:val="DefaultParagraphFont"/>
    <w:link w:val="PlainText"/>
    <w:uiPriority w:val="99"/>
    <w:semiHidden/>
    <w:locked/>
    <w:rPr>
      <w:rFonts w:ascii="Courier New" w:hAnsi="Courier New" w:cs="Courier New"/>
    </w:rPr>
  </w:style>
  <w:style w:type="character" w:customStyle="1" w:styleId="CharChar">
    <w:name w:val="Char Char"/>
    <w:basedOn w:val="DefaultParagraphFont"/>
    <w:rsid w:val="00097958"/>
    <w:rPr>
      <w:rFonts w:ascii="Courier New" w:eastAsia="BatangChe" w:hAnsi="Courier New" w:cs="Times New Roman"/>
      <w:sz w:val="24"/>
      <w:szCs w:val="24"/>
      <w:lang w:val="en-US" w:eastAsia="en-US"/>
    </w:rPr>
  </w:style>
  <w:style w:type="paragraph" w:styleId="Subtitle">
    <w:name w:val="Subtitle"/>
    <w:basedOn w:val="Normal"/>
    <w:link w:val="SubtitleChar"/>
    <w:uiPriority w:val="11"/>
    <w:qFormat/>
    <w:rsid w:val="00097958"/>
    <w:pPr>
      <w:jc w:val="center"/>
    </w:pPr>
    <w:rPr>
      <w:b/>
      <w:bCs/>
      <w:sz w:val="32"/>
      <w:szCs w:val="32"/>
      <w:lang w:val="en-GB"/>
    </w:rPr>
  </w:style>
  <w:style w:type="character" w:customStyle="1" w:styleId="SubtitleChar">
    <w:name w:val="Subtitle Char"/>
    <w:basedOn w:val="DefaultParagraphFont"/>
    <w:link w:val="Subtitle"/>
    <w:uiPriority w:val="11"/>
    <w:locked/>
    <w:rPr>
      <w:rFonts w:asciiTheme="majorHAnsi" w:eastAsiaTheme="majorEastAsia" w:hAnsiTheme="majorHAnsi" w:cs="Times New Roman"/>
      <w:sz w:val="24"/>
      <w:szCs w:val="24"/>
    </w:rPr>
  </w:style>
  <w:style w:type="paragraph" w:customStyle="1" w:styleId="Body">
    <w:name w:val="Body"/>
    <w:basedOn w:val="Normal"/>
    <w:qFormat/>
    <w:rsid w:val="00EB7F16"/>
    <w:pPr>
      <w:widowControl w:val="0"/>
      <w:autoSpaceDE w:val="0"/>
      <w:autoSpaceDN w:val="0"/>
      <w:adjustRightInd w:val="0"/>
      <w:ind w:firstLine="340"/>
      <w:jc w:val="both"/>
      <w:textAlignment w:val="baseline"/>
    </w:pPr>
    <w:rPr>
      <w:rFonts w:eastAsia="BatangChe"/>
      <w:sz w:val="22"/>
      <w:lang w:eastAsia="ko-KR"/>
    </w:rPr>
  </w:style>
  <w:style w:type="paragraph" w:customStyle="1" w:styleId="Reference">
    <w:name w:val="Reference"/>
    <w:basedOn w:val="Normal"/>
    <w:qFormat/>
    <w:rsid w:val="00B30697"/>
    <w:pPr>
      <w:widowControl w:val="0"/>
      <w:autoSpaceDE w:val="0"/>
      <w:autoSpaceDN w:val="0"/>
      <w:adjustRightInd w:val="0"/>
      <w:spacing w:before="80" w:after="80"/>
      <w:ind w:left="289" w:hanging="289"/>
      <w:jc w:val="both"/>
      <w:textAlignment w:val="baseline"/>
    </w:pPr>
    <w:rPr>
      <w:rFonts w:eastAsia="BatangChe"/>
      <w:sz w:val="22"/>
      <w:lang w:eastAsia="ko-KR"/>
    </w:rPr>
  </w:style>
  <w:style w:type="paragraph" w:customStyle="1" w:styleId="Demenko">
    <w:name w:val="Demenko"/>
    <w:basedOn w:val="Normal"/>
    <w:rsid w:val="00097958"/>
    <w:pPr>
      <w:widowControl w:val="0"/>
      <w:tabs>
        <w:tab w:val="left" w:pos="567"/>
        <w:tab w:val="center" w:pos="4820"/>
        <w:tab w:val="right" w:pos="9639"/>
      </w:tabs>
      <w:spacing w:after="113" w:line="360" w:lineRule="auto"/>
      <w:jc w:val="both"/>
    </w:pPr>
    <w:rPr>
      <w:sz w:val="22"/>
      <w:szCs w:val="22"/>
      <w:lang w:val="en-GB" w:eastAsia="pl-PL"/>
    </w:rPr>
  </w:style>
  <w:style w:type="paragraph" w:customStyle="1" w:styleId="Text">
    <w:name w:val="Text"/>
    <w:basedOn w:val="Normal"/>
    <w:rsid w:val="00097958"/>
    <w:pPr>
      <w:widowControl w:val="0"/>
      <w:autoSpaceDE w:val="0"/>
      <w:autoSpaceDN w:val="0"/>
      <w:spacing w:line="252" w:lineRule="auto"/>
      <w:ind w:firstLine="202"/>
      <w:jc w:val="both"/>
    </w:pPr>
    <w:rPr>
      <w:rFonts w:eastAsia="Batang"/>
      <w:lang w:eastAsia="ko-KR"/>
    </w:rPr>
  </w:style>
  <w:style w:type="paragraph" w:customStyle="1" w:styleId="Equation">
    <w:name w:val="Equation"/>
    <w:basedOn w:val="Normal"/>
    <w:next w:val="Normal"/>
    <w:rsid w:val="00097958"/>
    <w:pPr>
      <w:widowControl w:val="0"/>
      <w:tabs>
        <w:tab w:val="right" w:pos="5040"/>
      </w:tabs>
      <w:autoSpaceDE w:val="0"/>
      <w:autoSpaceDN w:val="0"/>
      <w:spacing w:line="252" w:lineRule="auto"/>
      <w:jc w:val="both"/>
    </w:pPr>
    <w:rPr>
      <w:rFonts w:eastAsia="Batang"/>
      <w:lang w:eastAsia="ko-KR"/>
    </w:rPr>
  </w:style>
  <w:style w:type="paragraph" w:customStyle="1" w:styleId="TableTitle">
    <w:name w:val="Table Title"/>
    <w:basedOn w:val="Normal"/>
    <w:rsid w:val="00097958"/>
    <w:pPr>
      <w:jc w:val="center"/>
    </w:pPr>
    <w:rPr>
      <w:smallCaps/>
      <w:sz w:val="16"/>
      <w:szCs w:val="16"/>
    </w:rPr>
  </w:style>
  <w:style w:type="paragraph" w:customStyle="1" w:styleId="Sub-titles">
    <w:name w:val="Sub-titles"/>
    <w:basedOn w:val="Normal"/>
    <w:rsid w:val="00097958"/>
    <w:pPr>
      <w:jc w:val="both"/>
    </w:pPr>
    <w:rPr>
      <w:b/>
      <w:bCs/>
      <w:color w:val="000000"/>
      <w:sz w:val="24"/>
      <w:szCs w:val="24"/>
      <w:lang w:val="pt-PT" w:eastAsia="pt-PT"/>
    </w:rPr>
  </w:style>
  <w:style w:type="paragraph" w:customStyle="1" w:styleId="text0">
    <w:name w:val="text"/>
    <w:basedOn w:val="Normal"/>
    <w:rsid w:val="00097958"/>
    <w:pPr>
      <w:ind w:firstLine="227"/>
      <w:jc w:val="both"/>
    </w:pPr>
  </w:style>
  <w:style w:type="paragraph" w:customStyle="1" w:styleId="tables">
    <w:name w:val="tables"/>
    <w:basedOn w:val="Normal"/>
    <w:rsid w:val="00097958"/>
    <w:pPr>
      <w:jc w:val="both"/>
    </w:pPr>
    <w:rPr>
      <w:sz w:val="18"/>
      <w:szCs w:val="18"/>
    </w:rPr>
  </w:style>
  <w:style w:type="character" w:styleId="Strong">
    <w:name w:val="Strong"/>
    <w:basedOn w:val="DefaultParagraphFont"/>
    <w:uiPriority w:val="22"/>
    <w:qFormat/>
    <w:rsid w:val="00335BE8"/>
    <w:rPr>
      <w:rFonts w:cs="Times New Roman"/>
      <w:b/>
      <w:bCs/>
    </w:rPr>
  </w:style>
  <w:style w:type="paragraph" w:styleId="NormalWeb">
    <w:name w:val="Normal (Web)"/>
    <w:basedOn w:val="Normal"/>
    <w:uiPriority w:val="99"/>
    <w:rsid w:val="00232DA1"/>
    <w:pPr>
      <w:spacing w:before="100" w:beforeAutospacing="1" w:after="100" w:afterAutospacing="1"/>
    </w:pPr>
    <w:rPr>
      <w:sz w:val="24"/>
      <w:szCs w:val="24"/>
    </w:rPr>
  </w:style>
  <w:style w:type="character" w:styleId="Emphasis">
    <w:name w:val="Emphasis"/>
    <w:basedOn w:val="DefaultParagraphFont"/>
    <w:uiPriority w:val="20"/>
    <w:qFormat/>
    <w:rsid w:val="00232DA1"/>
    <w:rPr>
      <w:rFonts w:cs="Times New Roman"/>
      <w:i/>
      <w:iCs/>
    </w:rPr>
  </w:style>
  <w:style w:type="paragraph" w:customStyle="1" w:styleId="Abstract">
    <w:name w:val="Abstract"/>
    <w:rsid w:val="001000A2"/>
    <w:pPr>
      <w:jc w:val="center"/>
    </w:pPr>
    <w:rPr>
      <w:rFonts w:eastAsia="SimSun"/>
      <w:b/>
      <w:sz w:val="18"/>
    </w:rPr>
  </w:style>
  <w:style w:type="paragraph" w:customStyle="1" w:styleId="Affiliation">
    <w:name w:val="Affiliation"/>
    <w:rsid w:val="001E6B9B"/>
    <w:rPr>
      <w:rFonts w:eastAsia="SimSun"/>
    </w:rPr>
  </w:style>
  <w:style w:type="paragraph" w:customStyle="1" w:styleId="equation0">
    <w:name w:val="equation"/>
    <w:basedOn w:val="Normal"/>
    <w:rsid w:val="007017C6"/>
    <w:pPr>
      <w:tabs>
        <w:tab w:val="center" w:pos="2520"/>
        <w:tab w:val="right" w:pos="5040"/>
      </w:tabs>
      <w:spacing w:before="240" w:after="240" w:line="216" w:lineRule="auto"/>
      <w:jc w:val="center"/>
    </w:pPr>
    <w:rPr>
      <w:rFonts w:eastAsia="SimSun"/>
    </w:rPr>
  </w:style>
  <w:style w:type="paragraph" w:customStyle="1" w:styleId="figurecaption">
    <w:name w:val="figure caption"/>
    <w:rsid w:val="009A5ED5"/>
    <w:pPr>
      <w:spacing w:before="80" w:after="200"/>
      <w:jc w:val="center"/>
    </w:pPr>
    <w:rPr>
      <w:rFonts w:asciiTheme="majorHAnsi" w:eastAsia="SimSun" w:hAnsiTheme="majorHAnsi" w:cs="Cambria"/>
      <w:b/>
      <w:sz w:val="22"/>
    </w:rPr>
  </w:style>
  <w:style w:type="paragraph" w:customStyle="1" w:styleId="papertitle">
    <w:name w:val="paper title"/>
    <w:rsid w:val="007017C6"/>
    <w:pPr>
      <w:spacing w:after="120"/>
      <w:jc w:val="center"/>
    </w:pPr>
    <w:rPr>
      <w:rFonts w:eastAsia="SimSun"/>
      <w:sz w:val="48"/>
    </w:rPr>
  </w:style>
  <w:style w:type="paragraph" w:customStyle="1" w:styleId="references">
    <w:name w:val="references"/>
    <w:rsid w:val="007017C6"/>
    <w:pPr>
      <w:numPr>
        <w:numId w:val="2"/>
      </w:numPr>
      <w:spacing w:after="40" w:line="180" w:lineRule="exact"/>
      <w:jc w:val="both"/>
    </w:pPr>
    <w:rPr>
      <w:rFonts w:eastAsia="SimSun"/>
      <w:sz w:val="16"/>
    </w:rPr>
  </w:style>
  <w:style w:type="paragraph" w:customStyle="1" w:styleId="tablecolsubhead">
    <w:name w:val="table col subhead"/>
    <w:basedOn w:val="Normal"/>
    <w:qFormat/>
    <w:rsid w:val="004B4876"/>
    <w:pPr>
      <w:jc w:val="center"/>
    </w:pPr>
    <w:rPr>
      <w:rFonts w:eastAsia="SimSun"/>
      <w:b/>
      <w:i/>
    </w:rPr>
  </w:style>
  <w:style w:type="paragraph" w:customStyle="1" w:styleId="tablecopy">
    <w:name w:val="table copy"/>
    <w:qFormat/>
    <w:rsid w:val="00983417"/>
    <w:pPr>
      <w:jc w:val="center"/>
    </w:pPr>
    <w:rPr>
      <w:rFonts w:asciiTheme="majorHAnsi" w:eastAsia="SimSun" w:hAnsiTheme="majorHAnsi"/>
    </w:rPr>
  </w:style>
  <w:style w:type="paragraph" w:customStyle="1" w:styleId="tablehead">
    <w:name w:val="table head"/>
    <w:qFormat/>
    <w:rsid w:val="00A03077"/>
    <w:pPr>
      <w:numPr>
        <w:numId w:val="3"/>
      </w:numPr>
      <w:spacing w:before="240" w:after="120" w:line="360" w:lineRule="auto"/>
      <w:jc w:val="center"/>
    </w:pPr>
    <w:rPr>
      <w:rFonts w:ascii="Cambria" w:eastAsia="SimSun" w:hAnsi="Cambria" w:cs="Arial"/>
      <w:smallCaps/>
      <w:sz w:val="24"/>
    </w:rPr>
  </w:style>
  <w:style w:type="character" w:customStyle="1" w:styleId="shorttext">
    <w:name w:val="short_text"/>
    <w:basedOn w:val="DefaultParagraphFont"/>
    <w:rsid w:val="007017C6"/>
    <w:rPr>
      <w:rFonts w:cs="Times New Roman"/>
    </w:rPr>
  </w:style>
  <w:style w:type="character" w:customStyle="1" w:styleId="longtext">
    <w:name w:val="long_text"/>
    <w:basedOn w:val="DefaultParagraphFont"/>
    <w:rsid w:val="004947B9"/>
    <w:rPr>
      <w:rFonts w:cs="Times New Roman"/>
    </w:rPr>
  </w:style>
  <w:style w:type="character" w:customStyle="1" w:styleId="apple-style-span">
    <w:name w:val="apple-style-span"/>
    <w:basedOn w:val="DefaultParagraphFont"/>
    <w:rsid w:val="00C35B8F"/>
    <w:rPr>
      <w:rFonts w:cs="Times New Roman"/>
    </w:rPr>
  </w:style>
  <w:style w:type="character" w:customStyle="1" w:styleId="apple-converted-space">
    <w:name w:val="apple-converted-space"/>
    <w:basedOn w:val="DefaultParagraphFont"/>
    <w:rsid w:val="00C35B8F"/>
    <w:rPr>
      <w:rFonts w:cs="Times New Roman"/>
    </w:rPr>
  </w:style>
  <w:style w:type="paragraph" w:styleId="HTMLPreformatted">
    <w:name w:val="HTML Preformatted"/>
    <w:basedOn w:val="Normal"/>
    <w:link w:val="HTMLPreformattedChar"/>
    <w:uiPriority w:val="99"/>
    <w:rsid w:val="00C3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locked/>
    <w:rPr>
      <w:rFonts w:ascii="Courier New" w:hAnsi="Courier New" w:cs="Courier New"/>
    </w:rPr>
  </w:style>
  <w:style w:type="paragraph" w:styleId="ListParagraph">
    <w:name w:val="List Paragraph"/>
    <w:basedOn w:val="Normal"/>
    <w:uiPriority w:val="34"/>
    <w:qFormat/>
    <w:rsid w:val="00C35B8F"/>
    <w:pPr>
      <w:spacing w:after="200" w:line="276" w:lineRule="auto"/>
      <w:ind w:left="720"/>
      <w:contextualSpacing/>
    </w:pPr>
    <w:rPr>
      <w:rFonts w:ascii="Calibri" w:hAnsi="Calibri"/>
      <w:sz w:val="22"/>
      <w:szCs w:val="22"/>
      <w:lang w:val="en-GB" w:eastAsia="en-GB"/>
    </w:rPr>
  </w:style>
  <w:style w:type="paragraph" w:styleId="NoSpacing">
    <w:name w:val="No Spacing"/>
    <w:uiPriority w:val="1"/>
    <w:qFormat/>
    <w:rsid w:val="00C35B8F"/>
    <w:rPr>
      <w:rFonts w:ascii="Calibri" w:hAnsi="Calibri"/>
      <w:sz w:val="22"/>
      <w:szCs w:val="22"/>
    </w:rPr>
  </w:style>
  <w:style w:type="character" w:customStyle="1" w:styleId="hps">
    <w:name w:val="hps"/>
    <w:basedOn w:val="DefaultParagraphFont"/>
    <w:rsid w:val="008F05B8"/>
    <w:rPr>
      <w:rFonts w:cs="Times New Roman"/>
    </w:rPr>
  </w:style>
  <w:style w:type="character" w:customStyle="1" w:styleId="st">
    <w:name w:val="st"/>
    <w:basedOn w:val="DefaultParagraphFont"/>
    <w:rsid w:val="00956EB6"/>
    <w:rPr>
      <w:rFonts w:cs="Times New Roman"/>
    </w:rPr>
  </w:style>
  <w:style w:type="character" w:customStyle="1" w:styleId="IJMMSParagraphChar">
    <w:name w:val="IJMMS Paragraph Char"/>
    <w:basedOn w:val="DefaultParagraphFont"/>
    <w:link w:val="IJMMSParagraph"/>
    <w:locked/>
    <w:rsid w:val="00A40A58"/>
    <w:rPr>
      <w:rFonts w:cs="Times New Roman"/>
      <w:sz w:val="24"/>
      <w:szCs w:val="24"/>
      <w:lang w:val="en-AU" w:eastAsia="zh-CN"/>
    </w:rPr>
  </w:style>
  <w:style w:type="paragraph" w:customStyle="1" w:styleId="IJMMSParagraph">
    <w:name w:val="IJMMS Paragraph"/>
    <w:basedOn w:val="Normal"/>
    <w:link w:val="IJMMSParagraphChar"/>
    <w:rsid w:val="00A40A58"/>
    <w:pPr>
      <w:adjustRightInd w:val="0"/>
      <w:snapToGrid w:val="0"/>
      <w:spacing w:line="340" w:lineRule="atLeast"/>
      <w:ind w:firstLine="215"/>
      <w:jc w:val="both"/>
    </w:pPr>
    <w:rPr>
      <w:sz w:val="24"/>
      <w:szCs w:val="24"/>
      <w:lang w:val="en-AU" w:eastAsia="zh-CN"/>
    </w:rPr>
  </w:style>
  <w:style w:type="paragraph" w:customStyle="1" w:styleId="References0">
    <w:name w:val="References"/>
    <w:basedOn w:val="Normal"/>
    <w:rsid w:val="004F125F"/>
    <w:pPr>
      <w:spacing w:after="80"/>
      <w:ind w:left="144" w:hanging="144"/>
      <w:jc w:val="both"/>
    </w:pPr>
    <w:rPr>
      <w:sz w:val="22"/>
    </w:rPr>
  </w:style>
  <w:style w:type="paragraph" w:customStyle="1" w:styleId="JudulPaper">
    <w:name w:val="Judul Paper"/>
    <w:basedOn w:val="Title"/>
    <w:qFormat/>
    <w:rsid w:val="00CF5723"/>
    <w:rPr>
      <w:sz w:val="32"/>
      <w:szCs w:val="32"/>
    </w:rPr>
  </w:style>
  <w:style w:type="paragraph" w:customStyle="1" w:styleId="JudulAbstrack">
    <w:name w:val="Judul Abstrack"/>
    <w:basedOn w:val="Normal"/>
    <w:qFormat/>
    <w:rsid w:val="00406A00"/>
    <w:pPr>
      <w:spacing w:before="120"/>
      <w:jc w:val="center"/>
    </w:pPr>
    <w:rPr>
      <w:b/>
      <w:bCs/>
      <w:iCs/>
      <w:color w:val="000000"/>
    </w:rPr>
  </w:style>
  <w:style w:type="paragraph" w:customStyle="1" w:styleId="Abstrak">
    <w:name w:val="Abstrak"/>
    <w:basedOn w:val="Normal"/>
    <w:qFormat/>
    <w:rsid w:val="00406A00"/>
    <w:pPr>
      <w:spacing w:before="120"/>
      <w:jc w:val="both"/>
    </w:pPr>
    <w:rPr>
      <w:i/>
      <w:iCs/>
      <w:color w:val="000000"/>
      <w:sz w:val="24"/>
      <w:szCs w:val="22"/>
    </w:rPr>
  </w:style>
  <w:style w:type="paragraph" w:customStyle="1" w:styleId="Keywords">
    <w:name w:val="Keywords"/>
    <w:basedOn w:val="Normal"/>
    <w:qFormat/>
    <w:rsid w:val="00406A00"/>
    <w:pPr>
      <w:spacing w:before="120" w:after="120"/>
    </w:pPr>
    <w:rPr>
      <w:i/>
      <w:iCs/>
      <w:sz w:val="22"/>
      <w:szCs w:val="22"/>
    </w:rPr>
  </w:style>
  <w:style w:type="paragraph" w:customStyle="1" w:styleId="SubJudul">
    <w:name w:val="Sub Judul"/>
    <w:basedOn w:val="Heading1"/>
    <w:qFormat/>
    <w:rsid w:val="00A92703"/>
    <w:pPr>
      <w:spacing w:before="120" w:line="360" w:lineRule="auto"/>
      <w:jc w:val="left"/>
    </w:pPr>
    <w:rPr>
      <w:sz w:val="22"/>
      <w:szCs w:val="22"/>
    </w:rPr>
  </w:style>
  <w:style w:type="paragraph" w:customStyle="1" w:styleId="teksdijudul">
    <w:name w:val="teks di judul"/>
    <w:basedOn w:val="Normal"/>
    <w:qFormat/>
    <w:rsid w:val="005D783C"/>
    <w:pPr>
      <w:spacing w:line="360" w:lineRule="auto"/>
      <w:ind w:firstLine="720"/>
      <w:jc w:val="both"/>
    </w:pPr>
    <w:rPr>
      <w:sz w:val="22"/>
      <w:lang w:val="id-ID"/>
    </w:rPr>
  </w:style>
  <w:style w:type="paragraph" w:customStyle="1" w:styleId="HD-2">
    <w:name w:val="HD-2"/>
    <w:basedOn w:val="SubJudul"/>
    <w:qFormat/>
    <w:rsid w:val="004428A9"/>
    <w:pPr>
      <w:numPr>
        <w:numId w:val="24"/>
      </w:numPr>
      <w:adjustRightInd w:val="0"/>
      <w:spacing w:line="240" w:lineRule="auto"/>
      <w:ind w:left="454" w:hanging="454"/>
    </w:pPr>
    <w:rPr>
      <w:color w:val="000000" w:themeColor="text1"/>
      <w:lang w:val="id-ID"/>
    </w:rPr>
  </w:style>
  <w:style w:type="paragraph" w:customStyle="1" w:styleId="premium-note">
    <w:name w:val="premium-note"/>
    <w:basedOn w:val="Normal"/>
    <w:rsid w:val="005D1601"/>
    <w:pPr>
      <w:spacing w:before="100" w:beforeAutospacing="1" w:after="100" w:afterAutospacing="1"/>
    </w:pPr>
    <w:rPr>
      <w:sz w:val="24"/>
      <w:szCs w:val="24"/>
      <w:lang w:val="id-ID" w:eastAsia="id-ID"/>
    </w:rPr>
  </w:style>
  <w:style w:type="paragraph" w:customStyle="1" w:styleId="GambarTabel">
    <w:name w:val="Gambar Tabel"/>
    <w:basedOn w:val="Caption"/>
    <w:qFormat/>
    <w:rsid w:val="00552F6D"/>
    <w:pPr>
      <w:spacing w:line="240" w:lineRule="auto"/>
    </w:pPr>
    <w:rPr>
      <w:i w:val="0"/>
      <w:sz w:val="22"/>
      <w:szCs w:val="22"/>
      <w:lang w:val="id-ID"/>
    </w:rPr>
  </w:style>
  <w:style w:type="paragraph" w:customStyle="1" w:styleId="Gambar">
    <w:name w:val="Gambar"/>
    <w:basedOn w:val="Caption"/>
    <w:qFormat/>
    <w:rsid w:val="00552F6D"/>
    <w:pPr>
      <w:spacing w:line="240" w:lineRule="auto"/>
    </w:pPr>
    <w:rPr>
      <w:i w:val="0"/>
      <w:sz w:val="22"/>
      <w:lang w:val="en-AU"/>
    </w:rPr>
  </w:style>
  <w:style w:type="paragraph" w:customStyle="1" w:styleId="Kesimpulan">
    <w:name w:val="Kesimpulan"/>
    <w:basedOn w:val="teksdijudul"/>
    <w:qFormat/>
    <w:rsid w:val="00EC4E31"/>
  </w:style>
  <w:style w:type="paragraph" w:customStyle="1" w:styleId="Titleabstrac">
    <w:name w:val="Title abstrac"/>
    <w:basedOn w:val="JudulAbstrack"/>
    <w:rsid w:val="00527612"/>
    <w:pPr>
      <w:spacing w:line="216" w:lineRule="auto"/>
      <w:jc w:val="left"/>
    </w:pPr>
    <w:rPr>
      <w:rFonts w:ascii="Adobe Devanagari" w:hAnsi="Adobe Devanagari"/>
      <w:color w:val="4F81BD" w:themeColor="accent1"/>
      <w:sz w:val="32"/>
    </w:rPr>
  </w:style>
  <w:style w:type="paragraph" w:customStyle="1" w:styleId="Author">
    <w:name w:val="Author"/>
    <w:basedOn w:val="Normal"/>
    <w:qFormat/>
    <w:rsid w:val="00D7451C"/>
    <w:pPr>
      <w:spacing w:after="80"/>
    </w:pPr>
    <w:rPr>
      <w:rFonts w:ascii="Adobe Song Std L" w:hAnsi="Adobe Song Std L"/>
      <w:b/>
      <w:bCs/>
      <w:sz w:val="22"/>
      <w:szCs w:val="18"/>
      <w:vertAlign w:val="superscript"/>
    </w:rPr>
  </w:style>
  <w:style w:type="paragraph" w:customStyle="1" w:styleId="affiliation0">
    <w:name w:val="affiliation"/>
    <w:basedOn w:val="Normal"/>
    <w:qFormat/>
    <w:rsid w:val="00D7451C"/>
    <w:pPr>
      <w:jc w:val="center"/>
    </w:pPr>
    <w:rPr>
      <w:rFonts w:ascii="Adobe Arabic" w:hAnsi="Adobe Arabic"/>
      <w:bCs/>
      <w:lang w:val="id-ID"/>
    </w:rPr>
  </w:style>
  <w:style w:type="paragraph" w:customStyle="1" w:styleId="AbstractContent">
    <w:name w:val="Abstract Content"/>
    <w:basedOn w:val="Abstrak"/>
    <w:qFormat/>
    <w:rsid w:val="00C97A7F"/>
    <w:rPr>
      <w:i w:val="0"/>
      <w:sz w:val="22"/>
    </w:rPr>
  </w:style>
  <w:style w:type="paragraph" w:customStyle="1" w:styleId="HD-1">
    <w:name w:val="HD-1"/>
    <w:basedOn w:val="Heading1"/>
    <w:qFormat/>
    <w:rsid w:val="00C57EA5"/>
    <w:pPr>
      <w:numPr>
        <w:numId w:val="32"/>
      </w:numPr>
      <w:spacing w:before="240" w:line="240" w:lineRule="auto"/>
      <w:ind w:left="284" w:hanging="284"/>
      <w:jc w:val="left"/>
    </w:pPr>
    <w:rPr>
      <w:color w:val="0070C0"/>
      <w:sz w:val="24"/>
    </w:rPr>
  </w:style>
  <w:style w:type="paragraph" w:customStyle="1" w:styleId="CONTENT">
    <w:name w:val="CONTENT"/>
    <w:basedOn w:val="teksdijudul"/>
    <w:qFormat/>
    <w:rsid w:val="005D783C"/>
    <w:pPr>
      <w:ind w:firstLine="426"/>
    </w:pPr>
  </w:style>
  <w:style w:type="paragraph" w:customStyle="1" w:styleId="INTRODUCTIONTEKS">
    <w:name w:val="INTRODUCTION TEKS"/>
    <w:basedOn w:val="teksdijudul"/>
    <w:qFormat/>
    <w:rsid w:val="002A1125"/>
    <w:pPr>
      <w:ind w:firstLine="426"/>
    </w:pPr>
  </w:style>
  <w:style w:type="character" w:customStyle="1" w:styleId="UnresolvedMention1">
    <w:name w:val="Unresolved Mention1"/>
    <w:basedOn w:val="DefaultParagraphFont"/>
    <w:uiPriority w:val="99"/>
    <w:semiHidden/>
    <w:unhideWhenUsed/>
    <w:rsid w:val="00FD151E"/>
    <w:rPr>
      <w:color w:val="605E5C"/>
      <w:shd w:val="clear" w:color="auto" w:fill="E1DFDD"/>
    </w:rPr>
  </w:style>
  <w:style w:type="paragraph" w:customStyle="1" w:styleId="Copyright">
    <w:name w:val="Copyright"/>
    <w:basedOn w:val="Normal"/>
    <w:qFormat/>
    <w:rsid w:val="006A58D1"/>
    <w:pPr>
      <w:framePr w:hSpace="187" w:wrap="around" w:vAnchor="text" w:hAnchor="text" w:y="1"/>
      <w:spacing w:line="200" w:lineRule="exact"/>
      <w:jc w:val="right"/>
    </w:pPr>
    <w:rPr>
      <w:sz w:val="17"/>
      <w:szCs w:val="14"/>
      <w:lang w:val="en"/>
    </w:rPr>
  </w:style>
  <w:style w:type="paragraph" w:customStyle="1" w:styleId="StyleReferencesHeadingsCambria11pt">
    <w:name w:val="Style References + +Headings (Cambria) 11 pt"/>
    <w:basedOn w:val="References0"/>
    <w:qFormat/>
    <w:rsid w:val="002D72EB"/>
    <w:pPr>
      <w:spacing w:after="0" w:line="360" w:lineRule="auto"/>
      <w:ind w:left="142" w:hanging="142"/>
    </w:pPr>
    <w:rPr>
      <w:szCs w:val="22"/>
    </w:rPr>
  </w:style>
  <w:style w:type="paragraph" w:customStyle="1" w:styleId="AbstractHead">
    <w:name w:val="AbstractHead"/>
    <w:rsid w:val="007A6EA1"/>
    <w:rPr>
      <w:smallCaps/>
      <w:spacing w:val="24"/>
    </w:rPr>
  </w:style>
  <w:style w:type="paragraph" w:customStyle="1" w:styleId="AbstractText">
    <w:name w:val="AbstractText"/>
    <w:rsid w:val="00983417"/>
    <w:pPr>
      <w:spacing w:after="80"/>
      <w:jc w:val="both"/>
    </w:pPr>
    <w:rPr>
      <w:rFonts w:asciiTheme="majorHAnsi" w:hAnsiTheme="majorHAnsi"/>
      <w:lang w:val="en"/>
    </w:rPr>
  </w:style>
  <w:style w:type="paragraph" w:customStyle="1" w:styleId="Articlehistory">
    <w:name w:val="Articlehistory"/>
    <w:rsid w:val="00460E60"/>
    <w:pPr>
      <w:spacing w:line="200" w:lineRule="exact"/>
    </w:pPr>
    <w:rPr>
      <w:rFonts w:ascii="Adobe Devanagari" w:hAnsi="Adobe Devanagari"/>
      <w:i/>
      <w:sz w:val="18"/>
    </w:rPr>
  </w:style>
  <w:style w:type="paragraph" w:customStyle="1" w:styleId="ArticleinfoHead">
    <w:name w:val="ArticleinfoHead"/>
    <w:rsid w:val="007A6EA1"/>
    <w:rPr>
      <w:smallCaps/>
      <w:spacing w:val="24"/>
      <w:sz w:val="18"/>
    </w:rPr>
  </w:style>
  <w:style w:type="paragraph" w:customStyle="1" w:styleId="Keyword">
    <w:name w:val="Keyword"/>
    <w:rsid w:val="00527612"/>
    <w:pPr>
      <w:spacing w:line="200" w:lineRule="exact"/>
    </w:pPr>
    <w:rPr>
      <w:rFonts w:ascii="Adobe Devanagari" w:hAnsi="Adobe Devanagari"/>
      <w:sz w:val="18"/>
    </w:rPr>
  </w:style>
  <w:style w:type="paragraph" w:customStyle="1" w:styleId="KeywordHead">
    <w:name w:val="KeywordHead"/>
    <w:next w:val="Keyword"/>
    <w:rsid w:val="007A6EA1"/>
    <w:pPr>
      <w:spacing w:line="200" w:lineRule="exact"/>
    </w:pPr>
    <w:rPr>
      <w:rFonts w:ascii="Junicode" w:hAnsi="Junicode"/>
      <w:i/>
      <w:noProof/>
      <w:sz w:val="18"/>
    </w:rPr>
  </w:style>
  <w:style w:type="paragraph" w:customStyle="1" w:styleId="bulletlist">
    <w:name w:val="bullet list"/>
    <w:basedOn w:val="BodyText"/>
    <w:rsid w:val="007A6EA1"/>
    <w:pPr>
      <w:numPr>
        <w:numId w:val="19"/>
      </w:numPr>
      <w:tabs>
        <w:tab w:val="clear" w:pos="648"/>
        <w:tab w:val="left" w:pos="288"/>
      </w:tabs>
      <w:spacing w:line="228" w:lineRule="auto"/>
      <w:ind w:left="576" w:hanging="288"/>
      <w:jc w:val="both"/>
    </w:pPr>
    <w:rPr>
      <w:rFonts w:eastAsia="MS Mincho"/>
      <w:spacing w:val="-1"/>
      <w:sz w:val="22"/>
      <w:lang w:val="en-US" w:eastAsia="en-US"/>
    </w:rPr>
  </w:style>
  <w:style w:type="paragraph" w:customStyle="1" w:styleId="ArticlehistoryHead">
    <w:name w:val="ArticlehistoryHead"/>
    <w:basedOn w:val="Articlehistory"/>
    <w:qFormat/>
    <w:rsid w:val="00B30697"/>
    <w:pPr>
      <w:framePr w:hSpace="187" w:wrap="around" w:vAnchor="text" w:hAnchor="text" w:y="1"/>
      <w:suppressOverlap/>
    </w:pPr>
    <w:rPr>
      <w:b/>
    </w:rPr>
  </w:style>
  <w:style w:type="character" w:customStyle="1" w:styleId="hgkelc">
    <w:name w:val="hgkelc"/>
    <w:basedOn w:val="DefaultParagraphFont"/>
    <w:rsid w:val="00C00998"/>
  </w:style>
  <w:style w:type="table" w:customStyle="1" w:styleId="Mdeck5tablebodythreelines">
    <w:name w:val="M_deck_5_table_body_three_lines"/>
    <w:basedOn w:val="TableNormal"/>
    <w:uiPriority w:val="99"/>
    <w:rsid w:val="00BC6C71"/>
    <w:pPr>
      <w:adjustRightInd w:val="0"/>
      <w:snapToGrid w:val="0"/>
      <w:spacing w:line="300" w:lineRule="exact"/>
      <w:jc w:val="center"/>
    </w:pPr>
    <w:rPr>
      <w:rFonts w:eastAsiaTheme="minorEastAsia"/>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paragraph" w:customStyle="1" w:styleId="MDPI31text">
    <w:name w:val="MDPI_3.1_text"/>
    <w:qFormat/>
    <w:rsid w:val="00E26AE2"/>
    <w:pPr>
      <w:adjustRightInd w:val="0"/>
      <w:snapToGrid w:val="0"/>
      <w:spacing w:line="260" w:lineRule="atLeast"/>
      <w:ind w:firstLine="425"/>
      <w:jc w:val="both"/>
    </w:pPr>
    <w:rPr>
      <w:rFonts w:ascii="Palatino Linotype" w:hAnsi="Palatino Linotype"/>
      <w:snapToGrid w:val="0"/>
      <w:color w:val="000000"/>
      <w:szCs w:val="22"/>
      <w:lang w:eastAsia="de-DE" w:bidi="en-US"/>
    </w:rPr>
  </w:style>
  <w:style w:type="paragraph" w:customStyle="1" w:styleId="MDPI62Acknowledgments">
    <w:name w:val="MDPI_6.2_Acknowledgments"/>
    <w:qFormat/>
    <w:rsid w:val="00E26AE2"/>
    <w:pPr>
      <w:adjustRightInd w:val="0"/>
      <w:snapToGrid w:val="0"/>
      <w:spacing w:before="120" w:line="200" w:lineRule="atLeast"/>
      <w:jc w:val="both"/>
    </w:pPr>
    <w:rPr>
      <w:rFonts w:ascii="Palatino Linotype" w:hAnsi="Palatino Linotype"/>
      <w:snapToGrid w:val="0"/>
      <w:color w:val="000000"/>
      <w:sz w:val="18"/>
      <w:lang w:eastAsia="de-DE" w:bidi="en-US"/>
    </w:rPr>
  </w:style>
  <w:style w:type="paragraph" w:customStyle="1" w:styleId="MDPI64CoI">
    <w:name w:val="MDPI_6.4_CoI"/>
    <w:basedOn w:val="MDPI62Acknowledgments"/>
    <w:qFormat/>
    <w:rsid w:val="00E26AE2"/>
  </w:style>
  <w:style w:type="paragraph" w:styleId="Bibliography">
    <w:name w:val="Bibliography"/>
    <w:basedOn w:val="Normal"/>
    <w:next w:val="Normal"/>
    <w:uiPriority w:val="37"/>
    <w:semiHidden/>
    <w:unhideWhenUsed/>
    <w:rsid w:val="00E26AE2"/>
    <w:rPr>
      <w:rFonts w:ascii="Times New Roman" w:hAnsi="Times New Roman"/>
    </w:rPr>
  </w:style>
  <w:style w:type="paragraph" w:customStyle="1" w:styleId="MDPI71References">
    <w:name w:val="MDPI_7.1_References"/>
    <w:basedOn w:val="MDPI62Acknowledgments"/>
    <w:qFormat/>
    <w:rsid w:val="00E26AE2"/>
    <w:pPr>
      <w:numPr>
        <w:numId w:val="21"/>
      </w:numPr>
      <w:spacing w:before="0" w:line="260" w:lineRule="atLeast"/>
      <w:ind w:left="425" w:hanging="425"/>
    </w:pPr>
  </w:style>
  <w:style w:type="character" w:customStyle="1" w:styleId="UnresolvedMention">
    <w:name w:val="Unresolved Mention"/>
    <w:basedOn w:val="DefaultParagraphFont"/>
    <w:uiPriority w:val="99"/>
    <w:semiHidden/>
    <w:unhideWhenUsed/>
    <w:rsid w:val="00BD5742"/>
    <w:rPr>
      <w:color w:val="605E5C"/>
      <w:shd w:val="clear" w:color="auto" w:fill="E1DFDD"/>
    </w:rPr>
  </w:style>
  <w:style w:type="paragraph" w:customStyle="1" w:styleId="HD-3">
    <w:name w:val="HD-3"/>
    <w:basedOn w:val="Body"/>
    <w:qFormat/>
    <w:rsid w:val="00991831"/>
    <w:pPr>
      <w:numPr>
        <w:numId w:val="27"/>
      </w:numPr>
      <w:ind w:left="397" w:hanging="397"/>
      <w:jc w:val="left"/>
      <w:outlineLvl w:val="0"/>
    </w:pPr>
    <w:rPr>
      <w:b/>
      <w:color w:val="000000" w:themeColor="text1"/>
    </w:rPr>
  </w:style>
  <w:style w:type="paragraph" w:customStyle="1" w:styleId="HD-4">
    <w:name w:val="HD-4"/>
    <w:basedOn w:val="Body"/>
    <w:qFormat/>
    <w:rsid w:val="00C12457"/>
    <w:pPr>
      <w:numPr>
        <w:numId w:val="28"/>
      </w:numPr>
    </w:pPr>
    <w:rPr>
      <w:color w:val="000000" w:themeColor="text1"/>
    </w:rPr>
  </w:style>
  <w:style w:type="paragraph" w:customStyle="1" w:styleId="HD-5">
    <w:name w:val="HD-5"/>
    <w:basedOn w:val="Body"/>
    <w:qFormat/>
    <w:rsid w:val="00C12457"/>
    <w:pPr>
      <w:numPr>
        <w:numId w:val="30"/>
      </w:numPr>
    </w:pPr>
  </w:style>
  <w:style w:type="paragraph" w:customStyle="1" w:styleId="HD-6">
    <w:name w:val="HD-6"/>
    <w:basedOn w:val="HD-5"/>
    <w:qFormat/>
    <w:rsid w:val="00404A30"/>
    <w:pPr>
      <w:numPr>
        <w:numId w:val="3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1305171">
      <w:bodyDiv w:val="1"/>
      <w:marLeft w:val="0"/>
      <w:marRight w:val="0"/>
      <w:marTop w:val="0"/>
      <w:marBottom w:val="0"/>
      <w:divBdr>
        <w:top w:val="none" w:sz="0" w:space="0" w:color="auto"/>
        <w:left w:val="none" w:sz="0" w:space="0" w:color="auto"/>
        <w:bottom w:val="none" w:sz="0" w:space="0" w:color="auto"/>
        <w:right w:val="none" w:sz="0" w:space="0" w:color="auto"/>
      </w:divBdr>
      <w:divsChild>
        <w:div w:id="67852678">
          <w:marLeft w:val="0"/>
          <w:marRight w:val="0"/>
          <w:marTop w:val="0"/>
          <w:marBottom w:val="0"/>
          <w:divBdr>
            <w:top w:val="none" w:sz="0" w:space="0" w:color="auto"/>
            <w:left w:val="none" w:sz="0" w:space="0" w:color="auto"/>
            <w:bottom w:val="none" w:sz="0" w:space="0" w:color="auto"/>
            <w:right w:val="none" w:sz="0" w:space="0" w:color="auto"/>
          </w:divBdr>
          <w:divsChild>
            <w:div w:id="1014116835">
              <w:marLeft w:val="0"/>
              <w:marRight w:val="0"/>
              <w:marTop w:val="0"/>
              <w:marBottom w:val="0"/>
              <w:divBdr>
                <w:top w:val="none" w:sz="0" w:space="0" w:color="auto"/>
                <w:left w:val="none" w:sz="0" w:space="0" w:color="auto"/>
                <w:bottom w:val="none" w:sz="0" w:space="0" w:color="auto"/>
                <w:right w:val="none" w:sz="0" w:space="0" w:color="auto"/>
              </w:divBdr>
            </w:div>
            <w:div w:id="1846363454">
              <w:marLeft w:val="0"/>
              <w:marRight w:val="0"/>
              <w:marTop w:val="0"/>
              <w:marBottom w:val="0"/>
              <w:divBdr>
                <w:top w:val="none" w:sz="0" w:space="0" w:color="auto"/>
                <w:left w:val="none" w:sz="0" w:space="0" w:color="auto"/>
                <w:bottom w:val="none" w:sz="0" w:space="0" w:color="auto"/>
                <w:right w:val="none" w:sz="0" w:space="0" w:color="auto"/>
              </w:divBdr>
            </w:div>
          </w:divsChild>
        </w:div>
        <w:div w:id="905187761">
          <w:marLeft w:val="0"/>
          <w:marRight w:val="0"/>
          <w:marTop w:val="0"/>
          <w:marBottom w:val="0"/>
          <w:divBdr>
            <w:top w:val="none" w:sz="0" w:space="0" w:color="auto"/>
            <w:left w:val="none" w:sz="0" w:space="0" w:color="auto"/>
            <w:bottom w:val="none" w:sz="0" w:space="0" w:color="auto"/>
            <w:right w:val="none" w:sz="0" w:space="0" w:color="auto"/>
          </w:divBdr>
          <w:divsChild>
            <w:div w:id="233710616">
              <w:marLeft w:val="0"/>
              <w:marRight w:val="0"/>
              <w:marTop w:val="0"/>
              <w:marBottom w:val="0"/>
              <w:divBdr>
                <w:top w:val="none" w:sz="0" w:space="0" w:color="auto"/>
                <w:left w:val="none" w:sz="0" w:space="0" w:color="auto"/>
                <w:bottom w:val="none" w:sz="0" w:space="0" w:color="auto"/>
                <w:right w:val="none" w:sz="0" w:space="0" w:color="auto"/>
              </w:divBdr>
            </w:div>
            <w:div w:id="852107938">
              <w:marLeft w:val="0"/>
              <w:marRight w:val="0"/>
              <w:marTop w:val="0"/>
              <w:marBottom w:val="0"/>
              <w:divBdr>
                <w:top w:val="none" w:sz="0" w:space="0" w:color="auto"/>
                <w:left w:val="none" w:sz="0" w:space="0" w:color="auto"/>
                <w:bottom w:val="none" w:sz="0" w:space="0" w:color="auto"/>
                <w:right w:val="none" w:sz="0" w:space="0" w:color="auto"/>
              </w:divBdr>
            </w:div>
          </w:divsChild>
        </w:div>
        <w:div w:id="1749309683">
          <w:marLeft w:val="0"/>
          <w:marRight w:val="0"/>
          <w:marTop w:val="0"/>
          <w:marBottom w:val="0"/>
          <w:divBdr>
            <w:top w:val="none" w:sz="0" w:space="0" w:color="auto"/>
            <w:left w:val="none" w:sz="0" w:space="0" w:color="auto"/>
            <w:bottom w:val="none" w:sz="0" w:space="0" w:color="auto"/>
            <w:right w:val="none" w:sz="0" w:space="0" w:color="auto"/>
          </w:divBdr>
        </w:div>
        <w:div w:id="1943025366">
          <w:marLeft w:val="0"/>
          <w:marRight w:val="0"/>
          <w:marTop w:val="0"/>
          <w:marBottom w:val="0"/>
          <w:divBdr>
            <w:top w:val="none" w:sz="0" w:space="0" w:color="auto"/>
            <w:left w:val="none" w:sz="0" w:space="0" w:color="auto"/>
            <w:bottom w:val="none" w:sz="0" w:space="0" w:color="auto"/>
            <w:right w:val="none" w:sz="0" w:space="0" w:color="auto"/>
          </w:divBdr>
          <w:divsChild>
            <w:div w:id="20713220">
              <w:marLeft w:val="0"/>
              <w:marRight w:val="0"/>
              <w:marTop w:val="0"/>
              <w:marBottom w:val="0"/>
              <w:divBdr>
                <w:top w:val="none" w:sz="0" w:space="0" w:color="auto"/>
                <w:left w:val="none" w:sz="0" w:space="0" w:color="auto"/>
                <w:bottom w:val="none" w:sz="0" w:space="0" w:color="auto"/>
                <w:right w:val="none" w:sz="0" w:space="0" w:color="auto"/>
              </w:divBdr>
            </w:div>
            <w:div w:id="41190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331573">
      <w:bodyDiv w:val="1"/>
      <w:marLeft w:val="0"/>
      <w:marRight w:val="0"/>
      <w:marTop w:val="0"/>
      <w:marBottom w:val="0"/>
      <w:divBdr>
        <w:top w:val="none" w:sz="0" w:space="0" w:color="auto"/>
        <w:left w:val="none" w:sz="0" w:space="0" w:color="auto"/>
        <w:bottom w:val="none" w:sz="0" w:space="0" w:color="auto"/>
        <w:right w:val="none" w:sz="0" w:space="0" w:color="auto"/>
      </w:divBdr>
      <w:divsChild>
        <w:div w:id="680817297">
          <w:marLeft w:val="0"/>
          <w:marRight w:val="0"/>
          <w:marTop w:val="0"/>
          <w:marBottom w:val="0"/>
          <w:divBdr>
            <w:top w:val="none" w:sz="0" w:space="0" w:color="auto"/>
            <w:left w:val="none" w:sz="0" w:space="0" w:color="auto"/>
            <w:bottom w:val="none" w:sz="0" w:space="0" w:color="auto"/>
            <w:right w:val="none" w:sz="0" w:space="0" w:color="auto"/>
          </w:divBdr>
        </w:div>
      </w:divsChild>
    </w:div>
    <w:div w:id="1574390896">
      <w:marLeft w:val="0"/>
      <w:marRight w:val="0"/>
      <w:marTop w:val="0"/>
      <w:marBottom w:val="0"/>
      <w:divBdr>
        <w:top w:val="none" w:sz="0" w:space="0" w:color="auto"/>
        <w:left w:val="none" w:sz="0" w:space="0" w:color="auto"/>
        <w:bottom w:val="none" w:sz="0" w:space="0" w:color="auto"/>
        <w:right w:val="none" w:sz="0" w:space="0" w:color="auto"/>
      </w:divBdr>
    </w:div>
    <w:div w:id="1574390899">
      <w:marLeft w:val="0"/>
      <w:marRight w:val="0"/>
      <w:marTop w:val="0"/>
      <w:marBottom w:val="0"/>
      <w:divBdr>
        <w:top w:val="none" w:sz="0" w:space="0" w:color="auto"/>
        <w:left w:val="none" w:sz="0" w:space="0" w:color="auto"/>
        <w:bottom w:val="none" w:sz="0" w:space="0" w:color="auto"/>
        <w:right w:val="none" w:sz="0" w:space="0" w:color="auto"/>
      </w:divBdr>
    </w:div>
    <w:div w:id="1574390929">
      <w:marLeft w:val="0"/>
      <w:marRight w:val="0"/>
      <w:marTop w:val="0"/>
      <w:marBottom w:val="0"/>
      <w:divBdr>
        <w:top w:val="none" w:sz="0" w:space="0" w:color="auto"/>
        <w:left w:val="none" w:sz="0" w:space="0" w:color="auto"/>
        <w:bottom w:val="none" w:sz="0" w:space="0" w:color="auto"/>
        <w:right w:val="none" w:sz="0" w:space="0" w:color="auto"/>
      </w:divBdr>
    </w:div>
    <w:div w:id="1574390947">
      <w:marLeft w:val="0"/>
      <w:marRight w:val="0"/>
      <w:marTop w:val="0"/>
      <w:marBottom w:val="0"/>
      <w:divBdr>
        <w:top w:val="none" w:sz="0" w:space="0" w:color="auto"/>
        <w:left w:val="none" w:sz="0" w:space="0" w:color="auto"/>
        <w:bottom w:val="none" w:sz="0" w:space="0" w:color="auto"/>
        <w:right w:val="none" w:sz="0" w:space="0" w:color="auto"/>
      </w:divBdr>
      <w:divsChild>
        <w:div w:id="1574390893">
          <w:marLeft w:val="0"/>
          <w:marRight w:val="0"/>
          <w:marTop w:val="0"/>
          <w:marBottom w:val="0"/>
          <w:divBdr>
            <w:top w:val="none" w:sz="0" w:space="0" w:color="auto"/>
            <w:left w:val="none" w:sz="0" w:space="0" w:color="auto"/>
            <w:bottom w:val="none" w:sz="0" w:space="0" w:color="auto"/>
            <w:right w:val="none" w:sz="0" w:space="0" w:color="auto"/>
          </w:divBdr>
        </w:div>
        <w:div w:id="1574390902">
          <w:marLeft w:val="0"/>
          <w:marRight w:val="0"/>
          <w:marTop w:val="0"/>
          <w:marBottom w:val="0"/>
          <w:divBdr>
            <w:top w:val="none" w:sz="0" w:space="0" w:color="auto"/>
            <w:left w:val="none" w:sz="0" w:space="0" w:color="auto"/>
            <w:bottom w:val="none" w:sz="0" w:space="0" w:color="auto"/>
            <w:right w:val="none" w:sz="0" w:space="0" w:color="auto"/>
          </w:divBdr>
        </w:div>
        <w:div w:id="1574390909">
          <w:marLeft w:val="0"/>
          <w:marRight w:val="0"/>
          <w:marTop w:val="0"/>
          <w:marBottom w:val="0"/>
          <w:divBdr>
            <w:top w:val="none" w:sz="0" w:space="0" w:color="auto"/>
            <w:left w:val="none" w:sz="0" w:space="0" w:color="auto"/>
            <w:bottom w:val="none" w:sz="0" w:space="0" w:color="auto"/>
            <w:right w:val="none" w:sz="0" w:space="0" w:color="auto"/>
          </w:divBdr>
        </w:div>
        <w:div w:id="1574390915">
          <w:marLeft w:val="0"/>
          <w:marRight w:val="0"/>
          <w:marTop w:val="0"/>
          <w:marBottom w:val="0"/>
          <w:divBdr>
            <w:top w:val="none" w:sz="0" w:space="0" w:color="auto"/>
            <w:left w:val="none" w:sz="0" w:space="0" w:color="auto"/>
            <w:bottom w:val="none" w:sz="0" w:space="0" w:color="auto"/>
            <w:right w:val="none" w:sz="0" w:space="0" w:color="auto"/>
          </w:divBdr>
        </w:div>
        <w:div w:id="1574390922">
          <w:marLeft w:val="0"/>
          <w:marRight w:val="0"/>
          <w:marTop w:val="0"/>
          <w:marBottom w:val="0"/>
          <w:divBdr>
            <w:top w:val="none" w:sz="0" w:space="0" w:color="auto"/>
            <w:left w:val="none" w:sz="0" w:space="0" w:color="auto"/>
            <w:bottom w:val="none" w:sz="0" w:space="0" w:color="auto"/>
            <w:right w:val="none" w:sz="0" w:space="0" w:color="auto"/>
          </w:divBdr>
        </w:div>
        <w:div w:id="1574390923">
          <w:marLeft w:val="0"/>
          <w:marRight w:val="0"/>
          <w:marTop w:val="0"/>
          <w:marBottom w:val="0"/>
          <w:divBdr>
            <w:top w:val="none" w:sz="0" w:space="0" w:color="auto"/>
            <w:left w:val="none" w:sz="0" w:space="0" w:color="auto"/>
            <w:bottom w:val="none" w:sz="0" w:space="0" w:color="auto"/>
            <w:right w:val="none" w:sz="0" w:space="0" w:color="auto"/>
          </w:divBdr>
        </w:div>
        <w:div w:id="1574390927">
          <w:marLeft w:val="0"/>
          <w:marRight w:val="0"/>
          <w:marTop w:val="0"/>
          <w:marBottom w:val="0"/>
          <w:divBdr>
            <w:top w:val="none" w:sz="0" w:space="0" w:color="auto"/>
            <w:left w:val="none" w:sz="0" w:space="0" w:color="auto"/>
            <w:bottom w:val="none" w:sz="0" w:space="0" w:color="auto"/>
            <w:right w:val="none" w:sz="0" w:space="0" w:color="auto"/>
          </w:divBdr>
        </w:div>
        <w:div w:id="1574390934">
          <w:marLeft w:val="0"/>
          <w:marRight w:val="0"/>
          <w:marTop w:val="0"/>
          <w:marBottom w:val="0"/>
          <w:divBdr>
            <w:top w:val="none" w:sz="0" w:space="0" w:color="auto"/>
            <w:left w:val="none" w:sz="0" w:space="0" w:color="auto"/>
            <w:bottom w:val="none" w:sz="0" w:space="0" w:color="auto"/>
            <w:right w:val="none" w:sz="0" w:space="0" w:color="auto"/>
          </w:divBdr>
        </w:div>
        <w:div w:id="1574390936">
          <w:marLeft w:val="0"/>
          <w:marRight w:val="0"/>
          <w:marTop w:val="0"/>
          <w:marBottom w:val="0"/>
          <w:divBdr>
            <w:top w:val="none" w:sz="0" w:space="0" w:color="auto"/>
            <w:left w:val="none" w:sz="0" w:space="0" w:color="auto"/>
            <w:bottom w:val="none" w:sz="0" w:space="0" w:color="auto"/>
            <w:right w:val="none" w:sz="0" w:space="0" w:color="auto"/>
          </w:divBdr>
        </w:div>
        <w:div w:id="1574390945">
          <w:marLeft w:val="0"/>
          <w:marRight w:val="0"/>
          <w:marTop w:val="0"/>
          <w:marBottom w:val="0"/>
          <w:divBdr>
            <w:top w:val="none" w:sz="0" w:space="0" w:color="auto"/>
            <w:left w:val="none" w:sz="0" w:space="0" w:color="auto"/>
            <w:bottom w:val="none" w:sz="0" w:space="0" w:color="auto"/>
            <w:right w:val="none" w:sz="0" w:space="0" w:color="auto"/>
          </w:divBdr>
        </w:div>
        <w:div w:id="1574390949">
          <w:marLeft w:val="0"/>
          <w:marRight w:val="0"/>
          <w:marTop w:val="0"/>
          <w:marBottom w:val="0"/>
          <w:divBdr>
            <w:top w:val="none" w:sz="0" w:space="0" w:color="auto"/>
            <w:left w:val="none" w:sz="0" w:space="0" w:color="auto"/>
            <w:bottom w:val="none" w:sz="0" w:space="0" w:color="auto"/>
            <w:right w:val="none" w:sz="0" w:space="0" w:color="auto"/>
          </w:divBdr>
        </w:div>
        <w:div w:id="1574390954">
          <w:marLeft w:val="0"/>
          <w:marRight w:val="0"/>
          <w:marTop w:val="0"/>
          <w:marBottom w:val="0"/>
          <w:divBdr>
            <w:top w:val="none" w:sz="0" w:space="0" w:color="auto"/>
            <w:left w:val="none" w:sz="0" w:space="0" w:color="auto"/>
            <w:bottom w:val="none" w:sz="0" w:space="0" w:color="auto"/>
            <w:right w:val="none" w:sz="0" w:space="0" w:color="auto"/>
          </w:divBdr>
        </w:div>
        <w:div w:id="1574390955">
          <w:marLeft w:val="0"/>
          <w:marRight w:val="0"/>
          <w:marTop w:val="0"/>
          <w:marBottom w:val="0"/>
          <w:divBdr>
            <w:top w:val="none" w:sz="0" w:space="0" w:color="auto"/>
            <w:left w:val="none" w:sz="0" w:space="0" w:color="auto"/>
            <w:bottom w:val="none" w:sz="0" w:space="0" w:color="auto"/>
            <w:right w:val="none" w:sz="0" w:space="0" w:color="auto"/>
          </w:divBdr>
        </w:div>
        <w:div w:id="1574390956">
          <w:marLeft w:val="0"/>
          <w:marRight w:val="0"/>
          <w:marTop w:val="0"/>
          <w:marBottom w:val="0"/>
          <w:divBdr>
            <w:top w:val="none" w:sz="0" w:space="0" w:color="auto"/>
            <w:left w:val="none" w:sz="0" w:space="0" w:color="auto"/>
            <w:bottom w:val="none" w:sz="0" w:space="0" w:color="auto"/>
            <w:right w:val="none" w:sz="0" w:space="0" w:color="auto"/>
          </w:divBdr>
        </w:div>
        <w:div w:id="1574390974">
          <w:marLeft w:val="0"/>
          <w:marRight w:val="0"/>
          <w:marTop w:val="0"/>
          <w:marBottom w:val="0"/>
          <w:divBdr>
            <w:top w:val="none" w:sz="0" w:space="0" w:color="auto"/>
            <w:left w:val="none" w:sz="0" w:space="0" w:color="auto"/>
            <w:bottom w:val="none" w:sz="0" w:space="0" w:color="auto"/>
            <w:right w:val="none" w:sz="0" w:space="0" w:color="auto"/>
          </w:divBdr>
        </w:div>
        <w:div w:id="1574390986">
          <w:marLeft w:val="0"/>
          <w:marRight w:val="0"/>
          <w:marTop w:val="0"/>
          <w:marBottom w:val="0"/>
          <w:divBdr>
            <w:top w:val="none" w:sz="0" w:space="0" w:color="auto"/>
            <w:left w:val="none" w:sz="0" w:space="0" w:color="auto"/>
            <w:bottom w:val="none" w:sz="0" w:space="0" w:color="auto"/>
            <w:right w:val="none" w:sz="0" w:space="0" w:color="auto"/>
          </w:divBdr>
        </w:div>
        <w:div w:id="1574390990">
          <w:marLeft w:val="0"/>
          <w:marRight w:val="0"/>
          <w:marTop w:val="0"/>
          <w:marBottom w:val="0"/>
          <w:divBdr>
            <w:top w:val="none" w:sz="0" w:space="0" w:color="auto"/>
            <w:left w:val="none" w:sz="0" w:space="0" w:color="auto"/>
            <w:bottom w:val="none" w:sz="0" w:space="0" w:color="auto"/>
            <w:right w:val="none" w:sz="0" w:space="0" w:color="auto"/>
          </w:divBdr>
        </w:div>
        <w:div w:id="1574390994">
          <w:marLeft w:val="0"/>
          <w:marRight w:val="0"/>
          <w:marTop w:val="0"/>
          <w:marBottom w:val="0"/>
          <w:divBdr>
            <w:top w:val="none" w:sz="0" w:space="0" w:color="auto"/>
            <w:left w:val="none" w:sz="0" w:space="0" w:color="auto"/>
            <w:bottom w:val="none" w:sz="0" w:space="0" w:color="auto"/>
            <w:right w:val="none" w:sz="0" w:space="0" w:color="auto"/>
          </w:divBdr>
        </w:div>
        <w:div w:id="1574391005">
          <w:marLeft w:val="0"/>
          <w:marRight w:val="0"/>
          <w:marTop w:val="0"/>
          <w:marBottom w:val="0"/>
          <w:divBdr>
            <w:top w:val="none" w:sz="0" w:space="0" w:color="auto"/>
            <w:left w:val="none" w:sz="0" w:space="0" w:color="auto"/>
            <w:bottom w:val="none" w:sz="0" w:space="0" w:color="auto"/>
            <w:right w:val="none" w:sz="0" w:space="0" w:color="auto"/>
          </w:divBdr>
        </w:div>
        <w:div w:id="1574391006">
          <w:marLeft w:val="0"/>
          <w:marRight w:val="0"/>
          <w:marTop w:val="0"/>
          <w:marBottom w:val="0"/>
          <w:divBdr>
            <w:top w:val="none" w:sz="0" w:space="0" w:color="auto"/>
            <w:left w:val="none" w:sz="0" w:space="0" w:color="auto"/>
            <w:bottom w:val="none" w:sz="0" w:space="0" w:color="auto"/>
            <w:right w:val="none" w:sz="0" w:space="0" w:color="auto"/>
          </w:divBdr>
        </w:div>
        <w:div w:id="1574391010">
          <w:marLeft w:val="0"/>
          <w:marRight w:val="0"/>
          <w:marTop w:val="0"/>
          <w:marBottom w:val="0"/>
          <w:divBdr>
            <w:top w:val="none" w:sz="0" w:space="0" w:color="auto"/>
            <w:left w:val="none" w:sz="0" w:space="0" w:color="auto"/>
            <w:bottom w:val="none" w:sz="0" w:space="0" w:color="auto"/>
            <w:right w:val="none" w:sz="0" w:space="0" w:color="auto"/>
          </w:divBdr>
        </w:div>
        <w:div w:id="1574391041">
          <w:marLeft w:val="0"/>
          <w:marRight w:val="0"/>
          <w:marTop w:val="0"/>
          <w:marBottom w:val="0"/>
          <w:divBdr>
            <w:top w:val="none" w:sz="0" w:space="0" w:color="auto"/>
            <w:left w:val="none" w:sz="0" w:space="0" w:color="auto"/>
            <w:bottom w:val="none" w:sz="0" w:space="0" w:color="auto"/>
            <w:right w:val="none" w:sz="0" w:space="0" w:color="auto"/>
          </w:divBdr>
        </w:div>
        <w:div w:id="1574391042">
          <w:marLeft w:val="0"/>
          <w:marRight w:val="0"/>
          <w:marTop w:val="0"/>
          <w:marBottom w:val="0"/>
          <w:divBdr>
            <w:top w:val="none" w:sz="0" w:space="0" w:color="auto"/>
            <w:left w:val="none" w:sz="0" w:space="0" w:color="auto"/>
            <w:bottom w:val="none" w:sz="0" w:space="0" w:color="auto"/>
            <w:right w:val="none" w:sz="0" w:space="0" w:color="auto"/>
          </w:divBdr>
        </w:div>
        <w:div w:id="1574391061">
          <w:marLeft w:val="0"/>
          <w:marRight w:val="0"/>
          <w:marTop w:val="0"/>
          <w:marBottom w:val="0"/>
          <w:divBdr>
            <w:top w:val="none" w:sz="0" w:space="0" w:color="auto"/>
            <w:left w:val="none" w:sz="0" w:space="0" w:color="auto"/>
            <w:bottom w:val="none" w:sz="0" w:space="0" w:color="auto"/>
            <w:right w:val="none" w:sz="0" w:space="0" w:color="auto"/>
          </w:divBdr>
        </w:div>
      </w:divsChild>
    </w:div>
    <w:div w:id="1574390953">
      <w:marLeft w:val="0"/>
      <w:marRight w:val="0"/>
      <w:marTop w:val="0"/>
      <w:marBottom w:val="0"/>
      <w:divBdr>
        <w:top w:val="none" w:sz="0" w:space="0" w:color="auto"/>
        <w:left w:val="none" w:sz="0" w:space="0" w:color="auto"/>
        <w:bottom w:val="none" w:sz="0" w:space="0" w:color="auto"/>
        <w:right w:val="none" w:sz="0" w:space="0" w:color="auto"/>
      </w:divBdr>
    </w:div>
    <w:div w:id="1574390982">
      <w:marLeft w:val="0"/>
      <w:marRight w:val="0"/>
      <w:marTop w:val="0"/>
      <w:marBottom w:val="0"/>
      <w:divBdr>
        <w:top w:val="none" w:sz="0" w:space="0" w:color="auto"/>
        <w:left w:val="none" w:sz="0" w:space="0" w:color="auto"/>
        <w:bottom w:val="none" w:sz="0" w:space="0" w:color="auto"/>
        <w:right w:val="none" w:sz="0" w:space="0" w:color="auto"/>
      </w:divBdr>
    </w:div>
    <w:div w:id="1574391000">
      <w:marLeft w:val="0"/>
      <w:marRight w:val="0"/>
      <w:marTop w:val="0"/>
      <w:marBottom w:val="0"/>
      <w:divBdr>
        <w:top w:val="none" w:sz="0" w:space="0" w:color="auto"/>
        <w:left w:val="none" w:sz="0" w:space="0" w:color="auto"/>
        <w:bottom w:val="none" w:sz="0" w:space="0" w:color="auto"/>
        <w:right w:val="none" w:sz="0" w:space="0" w:color="auto"/>
      </w:divBdr>
    </w:div>
    <w:div w:id="1574391018">
      <w:marLeft w:val="0"/>
      <w:marRight w:val="0"/>
      <w:marTop w:val="0"/>
      <w:marBottom w:val="0"/>
      <w:divBdr>
        <w:top w:val="none" w:sz="0" w:space="0" w:color="auto"/>
        <w:left w:val="none" w:sz="0" w:space="0" w:color="auto"/>
        <w:bottom w:val="none" w:sz="0" w:space="0" w:color="auto"/>
        <w:right w:val="none" w:sz="0" w:space="0" w:color="auto"/>
      </w:divBdr>
    </w:div>
    <w:div w:id="1574391020">
      <w:marLeft w:val="0"/>
      <w:marRight w:val="0"/>
      <w:marTop w:val="0"/>
      <w:marBottom w:val="0"/>
      <w:divBdr>
        <w:top w:val="none" w:sz="0" w:space="0" w:color="auto"/>
        <w:left w:val="none" w:sz="0" w:space="0" w:color="auto"/>
        <w:bottom w:val="none" w:sz="0" w:space="0" w:color="auto"/>
        <w:right w:val="none" w:sz="0" w:space="0" w:color="auto"/>
      </w:divBdr>
    </w:div>
    <w:div w:id="1574391027">
      <w:marLeft w:val="0"/>
      <w:marRight w:val="0"/>
      <w:marTop w:val="0"/>
      <w:marBottom w:val="0"/>
      <w:divBdr>
        <w:top w:val="none" w:sz="0" w:space="0" w:color="auto"/>
        <w:left w:val="none" w:sz="0" w:space="0" w:color="auto"/>
        <w:bottom w:val="none" w:sz="0" w:space="0" w:color="auto"/>
        <w:right w:val="none" w:sz="0" w:space="0" w:color="auto"/>
      </w:divBdr>
      <w:divsChild>
        <w:div w:id="1574390912">
          <w:marLeft w:val="0"/>
          <w:marRight w:val="0"/>
          <w:marTop w:val="0"/>
          <w:marBottom w:val="0"/>
          <w:divBdr>
            <w:top w:val="none" w:sz="0" w:space="0" w:color="auto"/>
            <w:left w:val="none" w:sz="0" w:space="0" w:color="auto"/>
            <w:bottom w:val="none" w:sz="0" w:space="0" w:color="auto"/>
            <w:right w:val="none" w:sz="0" w:space="0" w:color="auto"/>
          </w:divBdr>
        </w:div>
        <w:div w:id="1574390913">
          <w:marLeft w:val="0"/>
          <w:marRight w:val="0"/>
          <w:marTop w:val="0"/>
          <w:marBottom w:val="0"/>
          <w:divBdr>
            <w:top w:val="none" w:sz="0" w:space="0" w:color="auto"/>
            <w:left w:val="none" w:sz="0" w:space="0" w:color="auto"/>
            <w:bottom w:val="none" w:sz="0" w:space="0" w:color="auto"/>
            <w:right w:val="none" w:sz="0" w:space="0" w:color="auto"/>
          </w:divBdr>
        </w:div>
        <w:div w:id="1574390919">
          <w:marLeft w:val="0"/>
          <w:marRight w:val="0"/>
          <w:marTop w:val="0"/>
          <w:marBottom w:val="0"/>
          <w:divBdr>
            <w:top w:val="none" w:sz="0" w:space="0" w:color="auto"/>
            <w:left w:val="none" w:sz="0" w:space="0" w:color="auto"/>
            <w:bottom w:val="none" w:sz="0" w:space="0" w:color="auto"/>
            <w:right w:val="none" w:sz="0" w:space="0" w:color="auto"/>
          </w:divBdr>
        </w:div>
        <w:div w:id="1574390924">
          <w:marLeft w:val="0"/>
          <w:marRight w:val="0"/>
          <w:marTop w:val="0"/>
          <w:marBottom w:val="0"/>
          <w:divBdr>
            <w:top w:val="none" w:sz="0" w:space="0" w:color="auto"/>
            <w:left w:val="none" w:sz="0" w:space="0" w:color="auto"/>
            <w:bottom w:val="none" w:sz="0" w:space="0" w:color="auto"/>
            <w:right w:val="none" w:sz="0" w:space="0" w:color="auto"/>
          </w:divBdr>
        </w:div>
        <w:div w:id="1574390930">
          <w:marLeft w:val="0"/>
          <w:marRight w:val="0"/>
          <w:marTop w:val="0"/>
          <w:marBottom w:val="0"/>
          <w:divBdr>
            <w:top w:val="none" w:sz="0" w:space="0" w:color="auto"/>
            <w:left w:val="none" w:sz="0" w:space="0" w:color="auto"/>
            <w:bottom w:val="none" w:sz="0" w:space="0" w:color="auto"/>
            <w:right w:val="none" w:sz="0" w:space="0" w:color="auto"/>
          </w:divBdr>
        </w:div>
        <w:div w:id="1574390935">
          <w:marLeft w:val="0"/>
          <w:marRight w:val="0"/>
          <w:marTop w:val="0"/>
          <w:marBottom w:val="0"/>
          <w:divBdr>
            <w:top w:val="none" w:sz="0" w:space="0" w:color="auto"/>
            <w:left w:val="none" w:sz="0" w:space="0" w:color="auto"/>
            <w:bottom w:val="none" w:sz="0" w:space="0" w:color="auto"/>
            <w:right w:val="none" w:sz="0" w:space="0" w:color="auto"/>
          </w:divBdr>
        </w:div>
        <w:div w:id="1574390937">
          <w:marLeft w:val="0"/>
          <w:marRight w:val="0"/>
          <w:marTop w:val="0"/>
          <w:marBottom w:val="0"/>
          <w:divBdr>
            <w:top w:val="none" w:sz="0" w:space="0" w:color="auto"/>
            <w:left w:val="none" w:sz="0" w:space="0" w:color="auto"/>
            <w:bottom w:val="none" w:sz="0" w:space="0" w:color="auto"/>
            <w:right w:val="none" w:sz="0" w:space="0" w:color="auto"/>
          </w:divBdr>
        </w:div>
        <w:div w:id="1574390944">
          <w:marLeft w:val="0"/>
          <w:marRight w:val="0"/>
          <w:marTop w:val="0"/>
          <w:marBottom w:val="0"/>
          <w:divBdr>
            <w:top w:val="none" w:sz="0" w:space="0" w:color="auto"/>
            <w:left w:val="none" w:sz="0" w:space="0" w:color="auto"/>
            <w:bottom w:val="none" w:sz="0" w:space="0" w:color="auto"/>
            <w:right w:val="none" w:sz="0" w:space="0" w:color="auto"/>
          </w:divBdr>
        </w:div>
        <w:div w:id="1574390965">
          <w:marLeft w:val="0"/>
          <w:marRight w:val="0"/>
          <w:marTop w:val="0"/>
          <w:marBottom w:val="0"/>
          <w:divBdr>
            <w:top w:val="none" w:sz="0" w:space="0" w:color="auto"/>
            <w:left w:val="none" w:sz="0" w:space="0" w:color="auto"/>
            <w:bottom w:val="none" w:sz="0" w:space="0" w:color="auto"/>
            <w:right w:val="none" w:sz="0" w:space="0" w:color="auto"/>
          </w:divBdr>
        </w:div>
        <w:div w:id="1574390966">
          <w:marLeft w:val="0"/>
          <w:marRight w:val="0"/>
          <w:marTop w:val="0"/>
          <w:marBottom w:val="0"/>
          <w:divBdr>
            <w:top w:val="none" w:sz="0" w:space="0" w:color="auto"/>
            <w:left w:val="none" w:sz="0" w:space="0" w:color="auto"/>
            <w:bottom w:val="none" w:sz="0" w:space="0" w:color="auto"/>
            <w:right w:val="none" w:sz="0" w:space="0" w:color="auto"/>
          </w:divBdr>
        </w:div>
        <w:div w:id="1574390970">
          <w:marLeft w:val="0"/>
          <w:marRight w:val="0"/>
          <w:marTop w:val="0"/>
          <w:marBottom w:val="0"/>
          <w:divBdr>
            <w:top w:val="none" w:sz="0" w:space="0" w:color="auto"/>
            <w:left w:val="none" w:sz="0" w:space="0" w:color="auto"/>
            <w:bottom w:val="none" w:sz="0" w:space="0" w:color="auto"/>
            <w:right w:val="none" w:sz="0" w:space="0" w:color="auto"/>
          </w:divBdr>
        </w:div>
        <w:div w:id="1574390973">
          <w:marLeft w:val="0"/>
          <w:marRight w:val="0"/>
          <w:marTop w:val="0"/>
          <w:marBottom w:val="0"/>
          <w:divBdr>
            <w:top w:val="none" w:sz="0" w:space="0" w:color="auto"/>
            <w:left w:val="none" w:sz="0" w:space="0" w:color="auto"/>
            <w:bottom w:val="none" w:sz="0" w:space="0" w:color="auto"/>
            <w:right w:val="none" w:sz="0" w:space="0" w:color="auto"/>
          </w:divBdr>
        </w:div>
        <w:div w:id="1574390976">
          <w:marLeft w:val="0"/>
          <w:marRight w:val="0"/>
          <w:marTop w:val="0"/>
          <w:marBottom w:val="0"/>
          <w:divBdr>
            <w:top w:val="none" w:sz="0" w:space="0" w:color="auto"/>
            <w:left w:val="none" w:sz="0" w:space="0" w:color="auto"/>
            <w:bottom w:val="none" w:sz="0" w:space="0" w:color="auto"/>
            <w:right w:val="none" w:sz="0" w:space="0" w:color="auto"/>
          </w:divBdr>
        </w:div>
        <w:div w:id="1574390978">
          <w:marLeft w:val="0"/>
          <w:marRight w:val="0"/>
          <w:marTop w:val="0"/>
          <w:marBottom w:val="0"/>
          <w:divBdr>
            <w:top w:val="none" w:sz="0" w:space="0" w:color="auto"/>
            <w:left w:val="none" w:sz="0" w:space="0" w:color="auto"/>
            <w:bottom w:val="none" w:sz="0" w:space="0" w:color="auto"/>
            <w:right w:val="none" w:sz="0" w:space="0" w:color="auto"/>
          </w:divBdr>
        </w:div>
        <w:div w:id="1574390980">
          <w:marLeft w:val="0"/>
          <w:marRight w:val="0"/>
          <w:marTop w:val="0"/>
          <w:marBottom w:val="0"/>
          <w:divBdr>
            <w:top w:val="none" w:sz="0" w:space="0" w:color="auto"/>
            <w:left w:val="none" w:sz="0" w:space="0" w:color="auto"/>
            <w:bottom w:val="none" w:sz="0" w:space="0" w:color="auto"/>
            <w:right w:val="none" w:sz="0" w:space="0" w:color="auto"/>
          </w:divBdr>
        </w:div>
        <w:div w:id="1574390985">
          <w:marLeft w:val="0"/>
          <w:marRight w:val="0"/>
          <w:marTop w:val="0"/>
          <w:marBottom w:val="0"/>
          <w:divBdr>
            <w:top w:val="none" w:sz="0" w:space="0" w:color="auto"/>
            <w:left w:val="none" w:sz="0" w:space="0" w:color="auto"/>
            <w:bottom w:val="none" w:sz="0" w:space="0" w:color="auto"/>
            <w:right w:val="none" w:sz="0" w:space="0" w:color="auto"/>
          </w:divBdr>
        </w:div>
        <w:div w:id="1574390987">
          <w:marLeft w:val="0"/>
          <w:marRight w:val="0"/>
          <w:marTop w:val="0"/>
          <w:marBottom w:val="0"/>
          <w:divBdr>
            <w:top w:val="none" w:sz="0" w:space="0" w:color="auto"/>
            <w:left w:val="none" w:sz="0" w:space="0" w:color="auto"/>
            <w:bottom w:val="none" w:sz="0" w:space="0" w:color="auto"/>
            <w:right w:val="none" w:sz="0" w:space="0" w:color="auto"/>
          </w:divBdr>
        </w:div>
        <w:div w:id="1574390993">
          <w:marLeft w:val="0"/>
          <w:marRight w:val="0"/>
          <w:marTop w:val="0"/>
          <w:marBottom w:val="0"/>
          <w:divBdr>
            <w:top w:val="none" w:sz="0" w:space="0" w:color="auto"/>
            <w:left w:val="none" w:sz="0" w:space="0" w:color="auto"/>
            <w:bottom w:val="none" w:sz="0" w:space="0" w:color="auto"/>
            <w:right w:val="none" w:sz="0" w:space="0" w:color="auto"/>
          </w:divBdr>
        </w:div>
        <w:div w:id="1574390995">
          <w:marLeft w:val="0"/>
          <w:marRight w:val="0"/>
          <w:marTop w:val="0"/>
          <w:marBottom w:val="0"/>
          <w:divBdr>
            <w:top w:val="none" w:sz="0" w:space="0" w:color="auto"/>
            <w:left w:val="none" w:sz="0" w:space="0" w:color="auto"/>
            <w:bottom w:val="none" w:sz="0" w:space="0" w:color="auto"/>
            <w:right w:val="none" w:sz="0" w:space="0" w:color="auto"/>
          </w:divBdr>
        </w:div>
        <w:div w:id="1574391008">
          <w:marLeft w:val="0"/>
          <w:marRight w:val="0"/>
          <w:marTop w:val="0"/>
          <w:marBottom w:val="0"/>
          <w:divBdr>
            <w:top w:val="none" w:sz="0" w:space="0" w:color="auto"/>
            <w:left w:val="none" w:sz="0" w:space="0" w:color="auto"/>
            <w:bottom w:val="none" w:sz="0" w:space="0" w:color="auto"/>
            <w:right w:val="none" w:sz="0" w:space="0" w:color="auto"/>
          </w:divBdr>
        </w:div>
        <w:div w:id="1574391035">
          <w:marLeft w:val="0"/>
          <w:marRight w:val="0"/>
          <w:marTop w:val="0"/>
          <w:marBottom w:val="0"/>
          <w:divBdr>
            <w:top w:val="none" w:sz="0" w:space="0" w:color="auto"/>
            <w:left w:val="none" w:sz="0" w:space="0" w:color="auto"/>
            <w:bottom w:val="none" w:sz="0" w:space="0" w:color="auto"/>
            <w:right w:val="none" w:sz="0" w:space="0" w:color="auto"/>
          </w:divBdr>
        </w:div>
        <w:div w:id="1574391047">
          <w:marLeft w:val="0"/>
          <w:marRight w:val="0"/>
          <w:marTop w:val="0"/>
          <w:marBottom w:val="0"/>
          <w:divBdr>
            <w:top w:val="none" w:sz="0" w:space="0" w:color="auto"/>
            <w:left w:val="none" w:sz="0" w:space="0" w:color="auto"/>
            <w:bottom w:val="none" w:sz="0" w:space="0" w:color="auto"/>
            <w:right w:val="none" w:sz="0" w:space="0" w:color="auto"/>
          </w:divBdr>
        </w:div>
        <w:div w:id="1574391055">
          <w:marLeft w:val="0"/>
          <w:marRight w:val="0"/>
          <w:marTop w:val="0"/>
          <w:marBottom w:val="0"/>
          <w:divBdr>
            <w:top w:val="none" w:sz="0" w:space="0" w:color="auto"/>
            <w:left w:val="none" w:sz="0" w:space="0" w:color="auto"/>
            <w:bottom w:val="none" w:sz="0" w:space="0" w:color="auto"/>
            <w:right w:val="none" w:sz="0" w:space="0" w:color="auto"/>
          </w:divBdr>
        </w:div>
        <w:div w:id="1574391063">
          <w:marLeft w:val="0"/>
          <w:marRight w:val="0"/>
          <w:marTop w:val="0"/>
          <w:marBottom w:val="0"/>
          <w:divBdr>
            <w:top w:val="none" w:sz="0" w:space="0" w:color="auto"/>
            <w:left w:val="none" w:sz="0" w:space="0" w:color="auto"/>
            <w:bottom w:val="none" w:sz="0" w:space="0" w:color="auto"/>
            <w:right w:val="none" w:sz="0" w:space="0" w:color="auto"/>
          </w:divBdr>
        </w:div>
      </w:divsChild>
    </w:div>
    <w:div w:id="1574391032">
      <w:marLeft w:val="0"/>
      <w:marRight w:val="0"/>
      <w:marTop w:val="0"/>
      <w:marBottom w:val="0"/>
      <w:divBdr>
        <w:top w:val="none" w:sz="0" w:space="0" w:color="auto"/>
        <w:left w:val="none" w:sz="0" w:space="0" w:color="auto"/>
        <w:bottom w:val="none" w:sz="0" w:space="0" w:color="auto"/>
        <w:right w:val="none" w:sz="0" w:space="0" w:color="auto"/>
      </w:divBdr>
      <w:divsChild>
        <w:div w:id="1574390888">
          <w:marLeft w:val="0"/>
          <w:marRight w:val="0"/>
          <w:marTop w:val="0"/>
          <w:marBottom w:val="0"/>
          <w:divBdr>
            <w:top w:val="none" w:sz="0" w:space="0" w:color="auto"/>
            <w:left w:val="none" w:sz="0" w:space="0" w:color="auto"/>
            <w:bottom w:val="none" w:sz="0" w:space="0" w:color="auto"/>
            <w:right w:val="none" w:sz="0" w:space="0" w:color="auto"/>
          </w:divBdr>
        </w:div>
        <w:div w:id="1574390890">
          <w:marLeft w:val="0"/>
          <w:marRight w:val="0"/>
          <w:marTop w:val="0"/>
          <w:marBottom w:val="0"/>
          <w:divBdr>
            <w:top w:val="none" w:sz="0" w:space="0" w:color="auto"/>
            <w:left w:val="none" w:sz="0" w:space="0" w:color="auto"/>
            <w:bottom w:val="none" w:sz="0" w:space="0" w:color="auto"/>
            <w:right w:val="none" w:sz="0" w:space="0" w:color="auto"/>
          </w:divBdr>
        </w:div>
        <w:div w:id="1574390892">
          <w:marLeft w:val="0"/>
          <w:marRight w:val="0"/>
          <w:marTop w:val="0"/>
          <w:marBottom w:val="0"/>
          <w:divBdr>
            <w:top w:val="none" w:sz="0" w:space="0" w:color="auto"/>
            <w:left w:val="none" w:sz="0" w:space="0" w:color="auto"/>
            <w:bottom w:val="none" w:sz="0" w:space="0" w:color="auto"/>
            <w:right w:val="none" w:sz="0" w:space="0" w:color="auto"/>
          </w:divBdr>
        </w:div>
        <w:div w:id="1574390894">
          <w:marLeft w:val="0"/>
          <w:marRight w:val="0"/>
          <w:marTop w:val="0"/>
          <w:marBottom w:val="0"/>
          <w:divBdr>
            <w:top w:val="none" w:sz="0" w:space="0" w:color="auto"/>
            <w:left w:val="none" w:sz="0" w:space="0" w:color="auto"/>
            <w:bottom w:val="none" w:sz="0" w:space="0" w:color="auto"/>
            <w:right w:val="none" w:sz="0" w:space="0" w:color="auto"/>
          </w:divBdr>
        </w:div>
        <w:div w:id="1574390895">
          <w:marLeft w:val="0"/>
          <w:marRight w:val="0"/>
          <w:marTop w:val="0"/>
          <w:marBottom w:val="0"/>
          <w:divBdr>
            <w:top w:val="none" w:sz="0" w:space="0" w:color="auto"/>
            <w:left w:val="none" w:sz="0" w:space="0" w:color="auto"/>
            <w:bottom w:val="none" w:sz="0" w:space="0" w:color="auto"/>
            <w:right w:val="none" w:sz="0" w:space="0" w:color="auto"/>
          </w:divBdr>
        </w:div>
        <w:div w:id="1574390900">
          <w:marLeft w:val="0"/>
          <w:marRight w:val="0"/>
          <w:marTop w:val="0"/>
          <w:marBottom w:val="0"/>
          <w:divBdr>
            <w:top w:val="none" w:sz="0" w:space="0" w:color="auto"/>
            <w:left w:val="none" w:sz="0" w:space="0" w:color="auto"/>
            <w:bottom w:val="none" w:sz="0" w:space="0" w:color="auto"/>
            <w:right w:val="none" w:sz="0" w:space="0" w:color="auto"/>
          </w:divBdr>
        </w:div>
        <w:div w:id="1574390901">
          <w:marLeft w:val="0"/>
          <w:marRight w:val="0"/>
          <w:marTop w:val="0"/>
          <w:marBottom w:val="0"/>
          <w:divBdr>
            <w:top w:val="none" w:sz="0" w:space="0" w:color="auto"/>
            <w:left w:val="none" w:sz="0" w:space="0" w:color="auto"/>
            <w:bottom w:val="none" w:sz="0" w:space="0" w:color="auto"/>
            <w:right w:val="none" w:sz="0" w:space="0" w:color="auto"/>
          </w:divBdr>
        </w:div>
        <w:div w:id="1574390905">
          <w:marLeft w:val="0"/>
          <w:marRight w:val="0"/>
          <w:marTop w:val="0"/>
          <w:marBottom w:val="0"/>
          <w:divBdr>
            <w:top w:val="none" w:sz="0" w:space="0" w:color="auto"/>
            <w:left w:val="none" w:sz="0" w:space="0" w:color="auto"/>
            <w:bottom w:val="none" w:sz="0" w:space="0" w:color="auto"/>
            <w:right w:val="none" w:sz="0" w:space="0" w:color="auto"/>
          </w:divBdr>
        </w:div>
        <w:div w:id="1574390906">
          <w:marLeft w:val="0"/>
          <w:marRight w:val="0"/>
          <w:marTop w:val="0"/>
          <w:marBottom w:val="0"/>
          <w:divBdr>
            <w:top w:val="none" w:sz="0" w:space="0" w:color="auto"/>
            <w:left w:val="none" w:sz="0" w:space="0" w:color="auto"/>
            <w:bottom w:val="none" w:sz="0" w:space="0" w:color="auto"/>
            <w:right w:val="none" w:sz="0" w:space="0" w:color="auto"/>
          </w:divBdr>
        </w:div>
        <w:div w:id="1574390908">
          <w:marLeft w:val="0"/>
          <w:marRight w:val="0"/>
          <w:marTop w:val="0"/>
          <w:marBottom w:val="0"/>
          <w:divBdr>
            <w:top w:val="none" w:sz="0" w:space="0" w:color="auto"/>
            <w:left w:val="none" w:sz="0" w:space="0" w:color="auto"/>
            <w:bottom w:val="none" w:sz="0" w:space="0" w:color="auto"/>
            <w:right w:val="none" w:sz="0" w:space="0" w:color="auto"/>
          </w:divBdr>
        </w:div>
        <w:div w:id="1574390910">
          <w:marLeft w:val="0"/>
          <w:marRight w:val="0"/>
          <w:marTop w:val="0"/>
          <w:marBottom w:val="0"/>
          <w:divBdr>
            <w:top w:val="none" w:sz="0" w:space="0" w:color="auto"/>
            <w:left w:val="none" w:sz="0" w:space="0" w:color="auto"/>
            <w:bottom w:val="none" w:sz="0" w:space="0" w:color="auto"/>
            <w:right w:val="none" w:sz="0" w:space="0" w:color="auto"/>
          </w:divBdr>
        </w:div>
        <w:div w:id="1574390911">
          <w:marLeft w:val="0"/>
          <w:marRight w:val="0"/>
          <w:marTop w:val="0"/>
          <w:marBottom w:val="0"/>
          <w:divBdr>
            <w:top w:val="none" w:sz="0" w:space="0" w:color="auto"/>
            <w:left w:val="none" w:sz="0" w:space="0" w:color="auto"/>
            <w:bottom w:val="none" w:sz="0" w:space="0" w:color="auto"/>
            <w:right w:val="none" w:sz="0" w:space="0" w:color="auto"/>
          </w:divBdr>
        </w:div>
        <w:div w:id="1574390920">
          <w:marLeft w:val="0"/>
          <w:marRight w:val="0"/>
          <w:marTop w:val="0"/>
          <w:marBottom w:val="0"/>
          <w:divBdr>
            <w:top w:val="none" w:sz="0" w:space="0" w:color="auto"/>
            <w:left w:val="none" w:sz="0" w:space="0" w:color="auto"/>
            <w:bottom w:val="none" w:sz="0" w:space="0" w:color="auto"/>
            <w:right w:val="none" w:sz="0" w:space="0" w:color="auto"/>
          </w:divBdr>
        </w:div>
        <w:div w:id="1574390925">
          <w:marLeft w:val="0"/>
          <w:marRight w:val="0"/>
          <w:marTop w:val="0"/>
          <w:marBottom w:val="0"/>
          <w:divBdr>
            <w:top w:val="none" w:sz="0" w:space="0" w:color="auto"/>
            <w:left w:val="none" w:sz="0" w:space="0" w:color="auto"/>
            <w:bottom w:val="none" w:sz="0" w:space="0" w:color="auto"/>
            <w:right w:val="none" w:sz="0" w:space="0" w:color="auto"/>
          </w:divBdr>
        </w:div>
        <w:div w:id="1574390931">
          <w:marLeft w:val="0"/>
          <w:marRight w:val="0"/>
          <w:marTop w:val="0"/>
          <w:marBottom w:val="0"/>
          <w:divBdr>
            <w:top w:val="none" w:sz="0" w:space="0" w:color="auto"/>
            <w:left w:val="none" w:sz="0" w:space="0" w:color="auto"/>
            <w:bottom w:val="none" w:sz="0" w:space="0" w:color="auto"/>
            <w:right w:val="none" w:sz="0" w:space="0" w:color="auto"/>
          </w:divBdr>
        </w:div>
        <w:div w:id="1574390933">
          <w:marLeft w:val="0"/>
          <w:marRight w:val="0"/>
          <w:marTop w:val="0"/>
          <w:marBottom w:val="0"/>
          <w:divBdr>
            <w:top w:val="none" w:sz="0" w:space="0" w:color="auto"/>
            <w:left w:val="none" w:sz="0" w:space="0" w:color="auto"/>
            <w:bottom w:val="none" w:sz="0" w:space="0" w:color="auto"/>
            <w:right w:val="none" w:sz="0" w:space="0" w:color="auto"/>
          </w:divBdr>
        </w:div>
        <w:div w:id="1574390939">
          <w:marLeft w:val="0"/>
          <w:marRight w:val="0"/>
          <w:marTop w:val="0"/>
          <w:marBottom w:val="0"/>
          <w:divBdr>
            <w:top w:val="none" w:sz="0" w:space="0" w:color="auto"/>
            <w:left w:val="none" w:sz="0" w:space="0" w:color="auto"/>
            <w:bottom w:val="none" w:sz="0" w:space="0" w:color="auto"/>
            <w:right w:val="none" w:sz="0" w:space="0" w:color="auto"/>
          </w:divBdr>
        </w:div>
        <w:div w:id="1574390940">
          <w:marLeft w:val="0"/>
          <w:marRight w:val="0"/>
          <w:marTop w:val="0"/>
          <w:marBottom w:val="0"/>
          <w:divBdr>
            <w:top w:val="none" w:sz="0" w:space="0" w:color="auto"/>
            <w:left w:val="none" w:sz="0" w:space="0" w:color="auto"/>
            <w:bottom w:val="none" w:sz="0" w:space="0" w:color="auto"/>
            <w:right w:val="none" w:sz="0" w:space="0" w:color="auto"/>
          </w:divBdr>
        </w:div>
        <w:div w:id="1574390941">
          <w:marLeft w:val="0"/>
          <w:marRight w:val="0"/>
          <w:marTop w:val="0"/>
          <w:marBottom w:val="0"/>
          <w:divBdr>
            <w:top w:val="none" w:sz="0" w:space="0" w:color="auto"/>
            <w:left w:val="none" w:sz="0" w:space="0" w:color="auto"/>
            <w:bottom w:val="none" w:sz="0" w:space="0" w:color="auto"/>
            <w:right w:val="none" w:sz="0" w:space="0" w:color="auto"/>
          </w:divBdr>
        </w:div>
        <w:div w:id="1574390942">
          <w:marLeft w:val="0"/>
          <w:marRight w:val="0"/>
          <w:marTop w:val="0"/>
          <w:marBottom w:val="0"/>
          <w:divBdr>
            <w:top w:val="none" w:sz="0" w:space="0" w:color="auto"/>
            <w:left w:val="none" w:sz="0" w:space="0" w:color="auto"/>
            <w:bottom w:val="none" w:sz="0" w:space="0" w:color="auto"/>
            <w:right w:val="none" w:sz="0" w:space="0" w:color="auto"/>
          </w:divBdr>
        </w:div>
        <w:div w:id="1574390950">
          <w:marLeft w:val="0"/>
          <w:marRight w:val="0"/>
          <w:marTop w:val="0"/>
          <w:marBottom w:val="0"/>
          <w:divBdr>
            <w:top w:val="none" w:sz="0" w:space="0" w:color="auto"/>
            <w:left w:val="none" w:sz="0" w:space="0" w:color="auto"/>
            <w:bottom w:val="none" w:sz="0" w:space="0" w:color="auto"/>
            <w:right w:val="none" w:sz="0" w:space="0" w:color="auto"/>
          </w:divBdr>
        </w:div>
        <w:div w:id="1574390951">
          <w:marLeft w:val="0"/>
          <w:marRight w:val="0"/>
          <w:marTop w:val="0"/>
          <w:marBottom w:val="0"/>
          <w:divBdr>
            <w:top w:val="none" w:sz="0" w:space="0" w:color="auto"/>
            <w:left w:val="none" w:sz="0" w:space="0" w:color="auto"/>
            <w:bottom w:val="none" w:sz="0" w:space="0" w:color="auto"/>
            <w:right w:val="none" w:sz="0" w:space="0" w:color="auto"/>
          </w:divBdr>
        </w:div>
        <w:div w:id="1574390952">
          <w:marLeft w:val="0"/>
          <w:marRight w:val="0"/>
          <w:marTop w:val="0"/>
          <w:marBottom w:val="0"/>
          <w:divBdr>
            <w:top w:val="none" w:sz="0" w:space="0" w:color="auto"/>
            <w:left w:val="none" w:sz="0" w:space="0" w:color="auto"/>
            <w:bottom w:val="none" w:sz="0" w:space="0" w:color="auto"/>
            <w:right w:val="none" w:sz="0" w:space="0" w:color="auto"/>
          </w:divBdr>
        </w:div>
        <w:div w:id="1574390959">
          <w:marLeft w:val="0"/>
          <w:marRight w:val="0"/>
          <w:marTop w:val="0"/>
          <w:marBottom w:val="0"/>
          <w:divBdr>
            <w:top w:val="none" w:sz="0" w:space="0" w:color="auto"/>
            <w:left w:val="none" w:sz="0" w:space="0" w:color="auto"/>
            <w:bottom w:val="none" w:sz="0" w:space="0" w:color="auto"/>
            <w:right w:val="none" w:sz="0" w:space="0" w:color="auto"/>
          </w:divBdr>
        </w:div>
        <w:div w:id="1574390960">
          <w:marLeft w:val="0"/>
          <w:marRight w:val="0"/>
          <w:marTop w:val="0"/>
          <w:marBottom w:val="0"/>
          <w:divBdr>
            <w:top w:val="none" w:sz="0" w:space="0" w:color="auto"/>
            <w:left w:val="none" w:sz="0" w:space="0" w:color="auto"/>
            <w:bottom w:val="none" w:sz="0" w:space="0" w:color="auto"/>
            <w:right w:val="none" w:sz="0" w:space="0" w:color="auto"/>
          </w:divBdr>
        </w:div>
        <w:div w:id="1574390961">
          <w:marLeft w:val="0"/>
          <w:marRight w:val="0"/>
          <w:marTop w:val="0"/>
          <w:marBottom w:val="0"/>
          <w:divBdr>
            <w:top w:val="none" w:sz="0" w:space="0" w:color="auto"/>
            <w:left w:val="none" w:sz="0" w:space="0" w:color="auto"/>
            <w:bottom w:val="none" w:sz="0" w:space="0" w:color="auto"/>
            <w:right w:val="none" w:sz="0" w:space="0" w:color="auto"/>
          </w:divBdr>
        </w:div>
        <w:div w:id="1574390964">
          <w:marLeft w:val="0"/>
          <w:marRight w:val="0"/>
          <w:marTop w:val="0"/>
          <w:marBottom w:val="0"/>
          <w:divBdr>
            <w:top w:val="none" w:sz="0" w:space="0" w:color="auto"/>
            <w:left w:val="none" w:sz="0" w:space="0" w:color="auto"/>
            <w:bottom w:val="none" w:sz="0" w:space="0" w:color="auto"/>
            <w:right w:val="none" w:sz="0" w:space="0" w:color="auto"/>
          </w:divBdr>
        </w:div>
        <w:div w:id="1574390967">
          <w:marLeft w:val="0"/>
          <w:marRight w:val="0"/>
          <w:marTop w:val="0"/>
          <w:marBottom w:val="0"/>
          <w:divBdr>
            <w:top w:val="none" w:sz="0" w:space="0" w:color="auto"/>
            <w:left w:val="none" w:sz="0" w:space="0" w:color="auto"/>
            <w:bottom w:val="none" w:sz="0" w:space="0" w:color="auto"/>
            <w:right w:val="none" w:sz="0" w:space="0" w:color="auto"/>
          </w:divBdr>
        </w:div>
        <w:div w:id="1574390968">
          <w:marLeft w:val="0"/>
          <w:marRight w:val="0"/>
          <w:marTop w:val="0"/>
          <w:marBottom w:val="0"/>
          <w:divBdr>
            <w:top w:val="none" w:sz="0" w:space="0" w:color="auto"/>
            <w:left w:val="none" w:sz="0" w:space="0" w:color="auto"/>
            <w:bottom w:val="none" w:sz="0" w:space="0" w:color="auto"/>
            <w:right w:val="none" w:sz="0" w:space="0" w:color="auto"/>
          </w:divBdr>
        </w:div>
        <w:div w:id="1574390969">
          <w:marLeft w:val="0"/>
          <w:marRight w:val="0"/>
          <w:marTop w:val="0"/>
          <w:marBottom w:val="0"/>
          <w:divBdr>
            <w:top w:val="none" w:sz="0" w:space="0" w:color="auto"/>
            <w:left w:val="none" w:sz="0" w:space="0" w:color="auto"/>
            <w:bottom w:val="none" w:sz="0" w:space="0" w:color="auto"/>
            <w:right w:val="none" w:sz="0" w:space="0" w:color="auto"/>
          </w:divBdr>
        </w:div>
        <w:div w:id="1574390972">
          <w:marLeft w:val="0"/>
          <w:marRight w:val="0"/>
          <w:marTop w:val="0"/>
          <w:marBottom w:val="0"/>
          <w:divBdr>
            <w:top w:val="none" w:sz="0" w:space="0" w:color="auto"/>
            <w:left w:val="none" w:sz="0" w:space="0" w:color="auto"/>
            <w:bottom w:val="none" w:sz="0" w:space="0" w:color="auto"/>
            <w:right w:val="none" w:sz="0" w:space="0" w:color="auto"/>
          </w:divBdr>
        </w:div>
        <w:div w:id="1574390977">
          <w:marLeft w:val="0"/>
          <w:marRight w:val="0"/>
          <w:marTop w:val="0"/>
          <w:marBottom w:val="0"/>
          <w:divBdr>
            <w:top w:val="none" w:sz="0" w:space="0" w:color="auto"/>
            <w:left w:val="none" w:sz="0" w:space="0" w:color="auto"/>
            <w:bottom w:val="none" w:sz="0" w:space="0" w:color="auto"/>
            <w:right w:val="none" w:sz="0" w:space="0" w:color="auto"/>
          </w:divBdr>
        </w:div>
        <w:div w:id="1574390983">
          <w:marLeft w:val="0"/>
          <w:marRight w:val="0"/>
          <w:marTop w:val="0"/>
          <w:marBottom w:val="0"/>
          <w:divBdr>
            <w:top w:val="none" w:sz="0" w:space="0" w:color="auto"/>
            <w:left w:val="none" w:sz="0" w:space="0" w:color="auto"/>
            <w:bottom w:val="none" w:sz="0" w:space="0" w:color="auto"/>
            <w:right w:val="none" w:sz="0" w:space="0" w:color="auto"/>
          </w:divBdr>
        </w:div>
        <w:div w:id="1574390988">
          <w:marLeft w:val="0"/>
          <w:marRight w:val="0"/>
          <w:marTop w:val="0"/>
          <w:marBottom w:val="0"/>
          <w:divBdr>
            <w:top w:val="none" w:sz="0" w:space="0" w:color="auto"/>
            <w:left w:val="none" w:sz="0" w:space="0" w:color="auto"/>
            <w:bottom w:val="none" w:sz="0" w:space="0" w:color="auto"/>
            <w:right w:val="none" w:sz="0" w:space="0" w:color="auto"/>
          </w:divBdr>
        </w:div>
        <w:div w:id="1574390991">
          <w:marLeft w:val="0"/>
          <w:marRight w:val="0"/>
          <w:marTop w:val="0"/>
          <w:marBottom w:val="0"/>
          <w:divBdr>
            <w:top w:val="none" w:sz="0" w:space="0" w:color="auto"/>
            <w:left w:val="none" w:sz="0" w:space="0" w:color="auto"/>
            <w:bottom w:val="none" w:sz="0" w:space="0" w:color="auto"/>
            <w:right w:val="none" w:sz="0" w:space="0" w:color="auto"/>
          </w:divBdr>
        </w:div>
        <w:div w:id="1574390996">
          <w:marLeft w:val="0"/>
          <w:marRight w:val="0"/>
          <w:marTop w:val="0"/>
          <w:marBottom w:val="0"/>
          <w:divBdr>
            <w:top w:val="none" w:sz="0" w:space="0" w:color="auto"/>
            <w:left w:val="none" w:sz="0" w:space="0" w:color="auto"/>
            <w:bottom w:val="none" w:sz="0" w:space="0" w:color="auto"/>
            <w:right w:val="none" w:sz="0" w:space="0" w:color="auto"/>
          </w:divBdr>
        </w:div>
        <w:div w:id="1574390997">
          <w:marLeft w:val="0"/>
          <w:marRight w:val="0"/>
          <w:marTop w:val="0"/>
          <w:marBottom w:val="0"/>
          <w:divBdr>
            <w:top w:val="none" w:sz="0" w:space="0" w:color="auto"/>
            <w:left w:val="none" w:sz="0" w:space="0" w:color="auto"/>
            <w:bottom w:val="none" w:sz="0" w:space="0" w:color="auto"/>
            <w:right w:val="none" w:sz="0" w:space="0" w:color="auto"/>
          </w:divBdr>
        </w:div>
        <w:div w:id="1574391004">
          <w:marLeft w:val="0"/>
          <w:marRight w:val="0"/>
          <w:marTop w:val="0"/>
          <w:marBottom w:val="0"/>
          <w:divBdr>
            <w:top w:val="none" w:sz="0" w:space="0" w:color="auto"/>
            <w:left w:val="none" w:sz="0" w:space="0" w:color="auto"/>
            <w:bottom w:val="none" w:sz="0" w:space="0" w:color="auto"/>
            <w:right w:val="none" w:sz="0" w:space="0" w:color="auto"/>
          </w:divBdr>
        </w:div>
        <w:div w:id="1574391007">
          <w:marLeft w:val="0"/>
          <w:marRight w:val="0"/>
          <w:marTop w:val="0"/>
          <w:marBottom w:val="0"/>
          <w:divBdr>
            <w:top w:val="none" w:sz="0" w:space="0" w:color="auto"/>
            <w:left w:val="none" w:sz="0" w:space="0" w:color="auto"/>
            <w:bottom w:val="none" w:sz="0" w:space="0" w:color="auto"/>
            <w:right w:val="none" w:sz="0" w:space="0" w:color="auto"/>
          </w:divBdr>
        </w:div>
        <w:div w:id="1574391009">
          <w:marLeft w:val="0"/>
          <w:marRight w:val="0"/>
          <w:marTop w:val="0"/>
          <w:marBottom w:val="0"/>
          <w:divBdr>
            <w:top w:val="none" w:sz="0" w:space="0" w:color="auto"/>
            <w:left w:val="none" w:sz="0" w:space="0" w:color="auto"/>
            <w:bottom w:val="none" w:sz="0" w:space="0" w:color="auto"/>
            <w:right w:val="none" w:sz="0" w:space="0" w:color="auto"/>
          </w:divBdr>
        </w:div>
        <w:div w:id="1574391013">
          <w:marLeft w:val="0"/>
          <w:marRight w:val="0"/>
          <w:marTop w:val="0"/>
          <w:marBottom w:val="0"/>
          <w:divBdr>
            <w:top w:val="none" w:sz="0" w:space="0" w:color="auto"/>
            <w:left w:val="none" w:sz="0" w:space="0" w:color="auto"/>
            <w:bottom w:val="none" w:sz="0" w:space="0" w:color="auto"/>
            <w:right w:val="none" w:sz="0" w:space="0" w:color="auto"/>
          </w:divBdr>
        </w:div>
        <w:div w:id="1574391015">
          <w:marLeft w:val="0"/>
          <w:marRight w:val="0"/>
          <w:marTop w:val="0"/>
          <w:marBottom w:val="0"/>
          <w:divBdr>
            <w:top w:val="none" w:sz="0" w:space="0" w:color="auto"/>
            <w:left w:val="none" w:sz="0" w:space="0" w:color="auto"/>
            <w:bottom w:val="none" w:sz="0" w:space="0" w:color="auto"/>
            <w:right w:val="none" w:sz="0" w:space="0" w:color="auto"/>
          </w:divBdr>
        </w:div>
        <w:div w:id="1574391019">
          <w:marLeft w:val="0"/>
          <w:marRight w:val="0"/>
          <w:marTop w:val="0"/>
          <w:marBottom w:val="0"/>
          <w:divBdr>
            <w:top w:val="none" w:sz="0" w:space="0" w:color="auto"/>
            <w:left w:val="none" w:sz="0" w:space="0" w:color="auto"/>
            <w:bottom w:val="none" w:sz="0" w:space="0" w:color="auto"/>
            <w:right w:val="none" w:sz="0" w:space="0" w:color="auto"/>
          </w:divBdr>
        </w:div>
        <w:div w:id="1574391021">
          <w:marLeft w:val="0"/>
          <w:marRight w:val="0"/>
          <w:marTop w:val="0"/>
          <w:marBottom w:val="0"/>
          <w:divBdr>
            <w:top w:val="none" w:sz="0" w:space="0" w:color="auto"/>
            <w:left w:val="none" w:sz="0" w:space="0" w:color="auto"/>
            <w:bottom w:val="none" w:sz="0" w:space="0" w:color="auto"/>
            <w:right w:val="none" w:sz="0" w:space="0" w:color="auto"/>
          </w:divBdr>
        </w:div>
        <w:div w:id="1574391022">
          <w:marLeft w:val="0"/>
          <w:marRight w:val="0"/>
          <w:marTop w:val="0"/>
          <w:marBottom w:val="0"/>
          <w:divBdr>
            <w:top w:val="none" w:sz="0" w:space="0" w:color="auto"/>
            <w:left w:val="none" w:sz="0" w:space="0" w:color="auto"/>
            <w:bottom w:val="none" w:sz="0" w:space="0" w:color="auto"/>
            <w:right w:val="none" w:sz="0" w:space="0" w:color="auto"/>
          </w:divBdr>
        </w:div>
        <w:div w:id="1574391024">
          <w:marLeft w:val="0"/>
          <w:marRight w:val="0"/>
          <w:marTop w:val="0"/>
          <w:marBottom w:val="0"/>
          <w:divBdr>
            <w:top w:val="none" w:sz="0" w:space="0" w:color="auto"/>
            <w:left w:val="none" w:sz="0" w:space="0" w:color="auto"/>
            <w:bottom w:val="none" w:sz="0" w:space="0" w:color="auto"/>
            <w:right w:val="none" w:sz="0" w:space="0" w:color="auto"/>
          </w:divBdr>
        </w:div>
        <w:div w:id="1574391025">
          <w:marLeft w:val="0"/>
          <w:marRight w:val="0"/>
          <w:marTop w:val="0"/>
          <w:marBottom w:val="0"/>
          <w:divBdr>
            <w:top w:val="none" w:sz="0" w:space="0" w:color="auto"/>
            <w:left w:val="none" w:sz="0" w:space="0" w:color="auto"/>
            <w:bottom w:val="none" w:sz="0" w:space="0" w:color="auto"/>
            <w:right w:val="none" w:sz="0" w:space="0" w:color="auto"/>
          </w:divBdr>
        </w:div>
        <w:div w:id="1574391029">
          <w:marLeft w:val="0"/>
          <w:marRight w:val="0"/>
          <w:marTop w:val="0"/>
          <w:marBottom w:val="0"/>
          <w:divBdr>
            <w:top w:val="none" w:sz="0" w:space="0" w:color="auto"/>
            <w:left w:val="none" w:sz="0" w:space="0" w:color="auto"/>
            <w:bottom w:val="none" w:sz="0" w:space="0" w:color="auto"/>
            <w:right w:val="none" w:sz="0" w:space="0" w:color="auto"/>
          </w:divBdr>
        </w:div>
        <w:div w:id="1574391031">
          <w:marLeft w:val="0"/>
          <w:marRight w:val="0"/>
          <w:marTop w:val="0"/>
          <w:marBottom w:val="0"/>
          <w:divBdr>
            <w:top w:val="none" w:sz="0" w:space="0" w:color="auto"/>
            <w:left w:val="none" w:sz="0" w:space="0" w:color="auto"/>
            <w:bottom w:val="none" w:sz="0" w:space="0" w:color="auto"/>
            <w:right w:val="none" w:sz="0" w:space="0" w:color="auto"/>
          </w:divBdr>
        </w:div>
        <w:div w:id="1574391039">
          <w:marLeft w:val="0"/>
          <w:marRight w:val="0"/>
          <w:marTop w:val="0"/>
          <w:marBottom w:val="0"/>
          <w:divBdr>
            <w:top w:val="none" w:sz="0" w:space="0" w:color="auto"/>
            <w:left w:val="none" w:sz="0" w:space="0" w:color="auto"/>
            <w:bottom w:val="none" w:sz="0" w:space="0" w:color="auto"/>
            <w:right w:val="none" w:sz="0" w:space="0" w:color="auto"/>
          </w:divBdr>
        </w:div>
        <w:div w:id="1574391043">
          <w:marLeft w:val="0"/>
          <w:marRight w:val="0"/>
          <w:marTop w:val="0"/>
          <w:marBottom w:val="0"/>
          <w:divBdr>
            <w:top w:val="none" w:sz="0" w:space="0" w:color="auto"/>
            <w:left w:val="none" w:sz="0" w:space="0" w:color="auto"/>
            <w:bottom w:val="none" w:sz="0" w:space="0" w:color="auto"/>
            <w:right w:val="none" w:sz="0" w:space="0" w:color="auto"/>
          </w:divBdr>
        </w:div>
        <w:div w:id="1574391044">
          <w:marLeft w:val="0"/>
          <w:marRight w:val="0"/>
          <w:marTop w:val="0"/>
          <w:marBottom w:val="0"/>
          <w:divBdr>
            <w:top w:val="none" w:sz="0" w:space="0" w:color="auto"/>
            <w:left w:val="none" w:sz="0" w:space="0" w:color="auto"/>
            <w:bottom w:val="none" w:sz="0" w:space="0" w:color="auto"/>
            <w:right w:val="none" w:sz="0" w:space="0" w:color="auto"/>
          </w:divBdr>
        </w:div>
        <w:div w:id="1574391051">
          <w:marLeft w:val="0"/>
          <w:marRight w:val="0"/>
          <w:marTop w:val="0"/>
          <w:marBottom w:val="0"/>
          <w:divBdr>
            <w:top w:val="none" w:sz="0" w:space="0" w:color="auto"/>
            <w:left w:val="none" w:sz="0" w:space="0" w:color="auto"/>
            <w:bottom w:val="none" w:sz="0" w:space="0" w:color="auto"/>
            <w:right w:val="none" w:sz="0" w:space="0" w:color="auto"/>
          </w:divBdr>
        </w:div>
        <w:div w:id="1574391054">
          <w:marLeft w:val="0"/>
          <w:marRight w:val="0"/>
          <w:marTop w:val="0"/>
          <w:marBottom w:val="0"/>
          <w:divBdr>
            <w:top w:val="none" w:sz="0" w:space="0" w:color="auto"/>
            <w:left w:val="none" w:sz="0" w:space="0" w:color="auto"/>
            <w:bottom w:val="none" w:sz="0" w:space="0" w:color="auto"/>
            <w:right w:val="none" w:sz="0" w:space="0" w:color="auto"/>
          </w:divBdr>
        </w:div>
        <w:div w:id="1574391058">
          <w:marLeft w:val="0"/>
          <w:marRight w:val="0"/>
          <w:marTop w:val="0"/>
          <w:marBottom w:val="0"/>
          <w:divBdr>
            <w:top w:val="none" w:sz="0" w:space="0" w:color="auto"/>
            <w:left w:val="none" w:sz="0" w:space="0" w:color="auto"/>
            <w:bottom w:val="none" w:sz="0" w:space="0" w:color="auto"/>
            <w:right w:val="none" w:sz="0" w:space="0" w:color="auto"/>
          </w:divBdr>
        </w:div>
        <w:div w:id="1574391062">
          <w:marLeft w:val="0"/>
          <w:marRight w:val="0"/>
          <w:marTop w:val="0"/>
          <w:marBottom w:val="0"/>
          <w:divBdr>
            <w:top w:val="none" w:sz="0" w:space="0" w:color="auto"/>
            <w:left w:val="none" w:sz="0" w:space="0" w:color="auto"/>
            <w:bottom w:val="none" w:sz="0" w:space="0" w:color="auto"/>
            <w:right w:val="none" w:sz="0" w:space="0" w:color="auto"/>
          </w:divBdr>
        </w:div>
      </w:divsChild>
    </w:div>
    <w:div w:id="1574391033">
      <w:marLeft w:val="0"/>
      <w:marRight w:val="0"/>
      <w:marTop w:val="0"/>
      <w:marBottom w:val="0"/>
      <w:divBdr>
        <w:top w:val="none" w:sz="0" w:space="0" w:color="auto"/>
        <w:left w:val="none" w:sz="0" w:space="0" w:color="auto"/>
        <w:bottom w:val="none" w:sz="0" w:space="0" w:color="auto"/>
        <w:right w:val="none" w:sz="0" w:space="0" w:color="auto"/>
      </w:divBdr>
    </w:div>
    <w:div w:id="1574391045">
      <w:marLeft w:val="0"/>
      <w:marRight w:val="0"/>
      <w:marTop w:val="0"/>
      <w:marBottom w:val="0"/>
      <w:divBdr>
        <w:top w:val="none" w:sz="0" w:space="0" w:color="auto"/>
        <w:left w:val="none" w:sz="0" w:space="0" w:color="auto"/>
        <w:bottom w:val="none" w:sz="0" w:space="0" w:color="auto"/>
        <w:right w:val="none" w:sz="0" w:space="0" w:color="auto"/>
      </w:divBdr>
    </w:div>
    <w:div w:id="1574391049">
      <w:marLeft w:val="0"/>
      <w:marRight w:val="0"/>
      <w:marTop w:val="0"/>
      <w:marBottom w:val="0"/>
      <w:divBdr>
        <w:top w:val="none" w:sz="0" w:space="0" w:color="auto"/>
        <w:left w:val="none" w:sz="0" w:space="0" w:color="auto"/>
        <w:bottom w:val="none" w:sz="0" w:space="0" w:color="auto"/>
        <w:right w:val="none" w:sz="0" w:space="0" w:color="auto"/>
      </w:divBdr>
    </w:div>
    <w:div w:id="1574391057">
      <w:marLeft w:val="0"/>
      <w:marRight w:val="0"/>
      <w:marTop w:val="0"/>
      <w:marBottom w:val="0"/>
      <w:divBdr>
        <w:top w:val="none" w:sz="0" w:space="0" w:color="auto"/>
        <w:left w:val="none" w:sz="0" w:space="0" w:color="auto"/>
        <w:bottom w:val="none" w:sz="0" w:space="0" w:color="auto"/>
        <w:right w:val="none" w:sz="0" w:space="0" w:color="auto"/>
      </w:divBdr>
      <w:divsChild>
        <w:div w:id="1574390889">
          <w:marLeft w:val="0"/>
          <w:marRight w:val="0"/>
          <w:marTop w:val="0"/>
          <w:marBottom w:val="0"/>
          <w:divBdr>
            <w:top w:val="none" w:sz="0" w:space="0" w:color="auto"/>
            <w:left w:val="none" w:sz="0" w:space="0" w:color="auto"/>
            <w:bottom w:val="none" w:sz="0" w:space="0" w:color="auto"/>
            <w:right w:val="none" w:sz="0" w:space="0" w:color="auto"/>
          </w:divBdr>
        </w:div>
        <w:div w:id="1574390891">
          <w:marLeft w:val="0"/>
          <w:marRight w:val="0"/>
          <w:marTop w:val="0"/>
          <w:marBottom w:val="0"/>
          <w:divBdr>
            <w:top w:val="none" w:sz="0" w:space="0" w:color="auto"/>
            <w:left w:val="none" w:sz="0" w:space="0" w:color="auto"/>
            <w:bottom w:val="none" w:sz="0" w:space="0" w:color="auto"/>
            <w:right w:val="none" w:sz="0" w:space="0" w:color="auto"/>
          </w:divBdr>
        </w:div>
        <w:div w:id="1574390897">
          <w:marLeft w:val="0"/>
          <w:marRight w:val="0"/>
          <w:marTop w:val="0"/>
          <w:marBottom w:val="0"/>
          <w:divBdr>
            <w:top w:val="none" w:sz="0" w:space="0" w:color="auto"/>
            <w:left w:val="none" w:sz="0" w:space="0" w:color="auto"/>
            <w:bottom w:val="none" w:sz="0" w:space="0" w:color="auto"/>
            <w:right w:val="none" w:sz="0" w:space="0" w:color="auto"/>
          </w:divBdr>
        </w:div>
        <w:div w:id="1574390898">
          <w:marLeft w:val="0"/>
          <w:marRight w:val="0"/>
          <w:marTop w:val="0"/>
          <w:marBottom w:val="0"/>
          <w:divBdr>
            <w:top w:val="none" w:sz="0" w:space="0" w:color="auto"/>
            <w:left w:val="none" w:sz="0" w:space="0" w:color="auto"/>
            <w:bottom w:val="none" w:sz="0" w:space="0" w:color="auto"/>
            <w:right w:val="none" w:sz="0" w:space="0" w:color="auto"/>
          </w:divBdr>
        </w:div>
        <w:div w:id="1574390903">
          <w:marLeft w:val="0"/>
          <w:marRight w:val="0"/>
          <w:marTop w:val="0"/>
          <w:marBottom w:val="0"/>
          <w:divBdr>
            <w:top w:val="none" w:sz="0" w:space="0" w:color="auto"/>
            <w:left w:val="none" w:sz="0" w:space="0" w:color="auto"/>
            <w:bottom w:val="none" w:sz="0" w:space="0" w:color="auto"/>
            <w:right w:val="none" w:sz="0" w:space="0" w:color="auto"/>
          </w:divBdr>
        </w:div>
        <w:div w:id="1574390904">
          <w:marLeft w:val="0"/>
          <w:marRight w:val="0"/>
          <w:marTop w:val="0"/>
          <w:marBottom w:val="0"/>
          <w:divBdr>
            <w:top w:val="none" w:sz="0" w:space="0" w:color="auto"/>
            <w:left w:val="none" w:sz="0" w:space="0" w:color="auto"/>
            <w:bottom w:val="none" w:sz="0" w:space="0" w:color="auto"/>
            <w:right w:val="none" w:sz="0" w:space="0" w:color="auto"/>
          </w:divBdr>
        </w:div>
        <w:div w:id="1574390907">
          <w:marLeft w:val="0"/>
          <w:marRight w:val="0"/>
          <w:marTop w:val="0"/>
          <w:marBottom w:val="0"/>
          <w:divBdr>
            <w:top w:val="none" w:sz="0" w:space="0" w:color="auto"/>
            <w:left w:val="none" w:sz="0" w:space="0" w:color="auto"/>
            <w:bottom w:val="none" w:sz="0" w:space="0" w:color="auto"/>
            <w:right w:val="none" w:sz="0" w:space="0" w:color="auto"/>
          </w:divBdr>
        </w:div>
        <w:div w:id="1574390914">
          <w:marLeft w:val="0"/>
          <w:marRight w:val="0"/>
          <w:marTop w:val="0"/>
          <w:marBottom w:val="0"/>
          <w:divBdr>
            <w:top w:val="none" w:sz="0" w:space="0" w:color="auto"/>
            <w:left w:val="none" w:sz="0" w:space="0" w:color="auto"/>
            <w:bottom w:val="none" w:sz="0" w:space="0" w:color="auto"/>
            <w:right w:val="none" w:sz="0" w:space="0" w:color="auto"/>
          </w:divBdr>
        </w:div>
        <w:div w:id="1574390916">
          <w:marLeft w:val="0"/>
          <w:marRight w:val="0"/>
          <w:marTop w:val="0"/>
          <w:marBottom w:val="0"/>
          <w:divBdr>
            <w:top w:val="none" w:sz="0" w:space="0" w:color="auto"/>
            <w:left w:val="none" w:sz="0" w:space="0" w:color="auto"/>
            <w:bottom w:val="none" w:sz="0" w:space="0" w:color="auto"/>
            <w:right w:val="none" w:sz="0" w:space="0" w:color="auto"/>
          </w:divBdr>
        </w:div>
        <w:div w:id="1574390917">
          <w:marLeft w:val="0"/>
          <w:marRight w:val="0"/>
          <w:marTop w:val="0"/>
          <w:marBottom w:val="0"/>
          <w:divBdr>
            <w:top w:val="none" w:sz="0" w:space="0" w:color="auto"/>
            <w:left w:val="none" w:sz="0" w:space="0" w:color="auto"/>
            <w:bottom w:val="none" w:sz="0" w:space="0" w:color="auto"/>
            <w:right w:val="none" w:sz="0" w:space="0" w:color="auto"/>
          </w:divBdr>
        </w:div>
        <w:div w:id="1574390918">
          <w:marLeft w:val="0"/>
          <w:marRight w:val="0"/>
          <w:marTop w:val="0"/>
          <w:marBottom w:val="0"/>
          <w:divBdr>
            <w:top w:val="none" w:sz="0" w:space="0" w:color="auto"/>
            <w:left w:val="none" w:sz="0" w:space="0" w:color="auto"/>
            <w:bottom w:val="none" w:sz="0" w:space="0" w:color="auto"/>
            <w:right w:val="none" w:sz="0" w:space="0" w:color="auto"/>
          </w:divBdr>
        </w:div>
        <w:div w:id="1574390921">
          <w:marLeft w:val="0"/>
          <w:marRight w:val="0"/>
          <w:marTop w:val="0"/>
          <w:marBottom w:val="0"/>
          <w:divBdr>
            <w:top w:val="none" w:sz="0" w:space="0" w:color="auto"/>
            <w:left w:val="none" w:sz="0" w:space="0" w:color="auto"/>
            <w:bottom w:val="none" w:sz="0" w:space="0" w:color="auto"/>
            <w:right w:val="none" w:sz="0" w:space="0" w:color="auto"/>
          </w:divBdr>
        </w:div>
        <w:div w:id="1574390926">
          <w:marLeft w:val="0"/>
          <w:marRight w:val="0"/>
          <w:marTop w:val="0"/>
          <w:marBottom w:val="0"/>
          <w:divBdr>
            <w:top w:val="none" w:sz="0" w:space="0" w:color="auto"/>
            <w:left w:val="none" w:sz="0" w:space="0" w:color="auto"/>
            <w:bottom w:val="none" w:sz="0" w:space="0" w:color="auto"/>
            <w:right w:val="none" w:sz="0" w:space="0" w:color="auto"/>
          </w:divBdr>
        </w:div>
        <w:div w:id="1574390928">
          <w:marLeft w:val="0"/>
          <w:marRight w:val="0"/>
          <w:marTop w:val="0"/>
          <w:marBottom w:val="0"/>
          <w:divBdr>
            <w:top w:val="none" w:sz="0" w:space="0" w:color="auto"/>
            <w:left w:val="none" w:sz="0" w:space="0" w:color="auto"/>
            <w:bottom w:val="none" w:sz="0" w:space="0" w:color="auto"/>
            <w:right w:val="none" w:sz="0" w:space="0" w:color="auto"/>
          </w:divBdr>
        </w:div>
        <w:div w:id="1574390932">
          <w:marLeft w:val="0"/>
          <w:marRight w:val="0"/>
          <w:marTop w:val="0"/>
          <w:marBottom w:val="0"/>
          <w:divBdr>
            <w:top w:val="none" w:sz="0" w:space="0" w:color="auto"/>
            <w:left w:val="none" w:sz="0" w:space="0" w:color="auto"/>
            <w:bottom w:val="none" w:sz="0" w:space="0" w:color="auto"/>
            <w:right w:val="none" w:sz="0" w:space="0" w:color="auto"/>
          </w:divBdr>
        </w:div>
        <w:div w:id="1574390938">
          <w:marLeft w:val="0"/>
          <w:marRight w:val="0"/>
          <w:marTop w:val="0"/>
          <w:marBottom w:val="0"/>
          <w:divBdr>
            <w:top w:val="none" w:sz="0" w:space="0" w:color="auto"/>
            <w:left w:val="none" w:sz="0" w:space="0" w:color="auto"/>
            <w:bottom w:val="none" w:sz="0" w:space="0" w:color="auto"/>
            <w:right w:val="none" w:sz="0" w:space="0" w:color="auto"/>
          </w:divBdr>
        </w:div>
        <w:div w:id="1574390943">
          <w:marLeft w:val="0"/>
          <w:marRight w:val="0"/>
          <w:marTop w:val="0"/>
          <w:marBottom w:val="0"/>
          <w:divBdr>
            <w:top w:val="none" w:sz="0" w:space="0" w:color="auto"/>
            <w:left w:val="none" w:sz="0" w:space="0" w:color="auto"/>
            <w:bottom w:val="none" w:sz="0" w:space="0" w:color="auto"/>
            <w:right w:val="none" w:sz="0" w:space="0" w:color="auto"/>
          </w:divBdr>
        </w:div>
        <w:div w:id="1574390946">
          <w:marLeft w:val="0"/>
          <w:marRight w:val="0"/>
          <w:marTop w:val="0"/>
          <w:marBottom w:val="0"/>
          <w:divBdr>
            <w:top w:val="none" w:sz="0" w:space="0" w:color="auto"/>
            <w:left w:val="none" w:sz="0" w:space="0" w:color="auto"/>
            <w:bottom w:val="none" w:sz="0" w:space="0" w:color="auto"/>
            <w:right w:val="none" w:sz="0" w:space="0" w:color="auto"/>
          </w:divBdr>
        </w:div>
        <w:div w:id="1574390948">
          <w:marLeft w:val="0"/>
          <w:marRight w:val="0"/>
          <w:marTop w:val="0"/>
          <w:marBottom w:val="0"/>
          <w:divBdr>
            <w:top w:val="none" w:sz="0" w:space="0" w:color="auto"/>
            <w:left w:val="none" w:sz="0" w:space="0" w:color="auto"/>
            <w:bottom w:val="none" w:sz="0" w:space="0" w:color="auto"/>
            <w:right w:val="none" w:sz="0" w:space="0" w:color="auto"/>
          </w:divBdr>
        </w:div>
        <w:div w:id="1574390957">
          <w:marLeft w:val="0"/>
          <w:marRight w:val="0"/>
          <w:marTop w:val="0"/>
          <w:marBottom w:val="0"/>
          <w:divBdr>
            <w:top w:val="none" w:sz="0" w:space="0" w:color="auto"/>
            <w:left w:val="none" w:sz="0" w:space="0" w:color="auto"/>
            <w:bottom w:val="none" w:sz="0" w:space="0" w:color="auto"/>
            <w:right w:val="none" w:sz="0" w:space="0" w:color="auto"/>
          </w:divBdr>
        </w:div>
        <w:div w:id="1574390958">
          <w:marLeft w:val="0"/>
          <w:marRight w:val="0"/>
          <w:marTop w:val="0"/>
          <w:marBottom w:val="0"/>
          <w:divBdr>
            <w:top w:val="none" w:sz="0" w:space="0" w:color="auto"/>
            <w:left w:val="none" w:sz="0" w:space="0" w:color="auto"/>
            <w:bottom w:val="none" w:sz="0" w:space="0" w:color="auto"/>
            <w:right w:val="none" w:sz="0" w:space="0" w:color="auto"/>
          </w:divBdr>
        </w:div>
        <w:div w:id="1574390962">
          <w:marLeft w:val="0"/>
          <w:marRight w:val="0"/>
          <w:marTop w:val="0"/>
          <w:marBottom w:val="0"/>
          <w:divBdr>
            <w:top w:val="none" w:sz="0" w:space="0" w:color="auto"/>
            <w:left w:val="none" w:sz="0" w:space="0" w:color="auto"/>
            <w:bottom w:val="none" w:sz="0" w:space="0" w:color="auto"/>
            <w:right w:val="none" w:sz="0" w:space="0" w:color="auto"/>
          </w:divBdr>
        </w:div>
        <w:div w:id="1574390963">
          <w:marLeft w:val="0"/>
          <w:marRight w:val="0"/>
          <w:marTop w:val="0"/>
          <w:marBottom w:val="0"/>
          <w:divBdr>
            <w:top w:val="none" w:sz="0" w:space="0" w:color="auto"/>
            <w:left w:val="none" w:sz="0" w:space="0" w:color="auto"/>
            <w:bottom w:val="none" w:sz="0" w:space="0" w:color="auto"/>
            <w:right w:val="none" w:sz="0" w:space="0" w:color="auto"/>
          </w:divBdr>
        </w:div>
        <w:div w:id="1574390971">
          <w:marLeft w:val="0"/>
          <w:marRight w:val="0"/>
          <w:marTop w:val="0"/>
          <w:marBottom w:val="0"/>
          <w:divBdr>
            <w:top w:val="none" w:sz="0" w:space="0" w:color="auto"/>
            <w:left w:val="none" w:sz="0" w:space="0" w:color="auto"/>
            <w:bottom w:val="none" w:sz="0" w:space="0" w:color="auto"/>
            <w:right w:val="none" w:sz="0" w:space="0" w:color="auto"/>
          </w:divBdr>
        </w:div>
        <w:div w:id="1574390975">
          <w:marLeft w:val="0"/>
          <w:marRight w:val="0"/>
          <w:marTop w:val="0"/>
          <w:marBottom w:val="0"/>
          <w:divBdr>
            <w:top w:val="none" w:sz="0" w:space="0" w:color="auto"/>
            <w:left w:val="none" w:sz="0" w:space="0" w:color="auto"/>
            <w:bottom w:val="none" w:sz="0" w:space="0" w:color="auto"/>
            <w:right w:val="none" w:sz="0" w:space="0" w:color="auto"/>
          </w:divBdr>
        </w:div>
        <w:div w:id="1574390979">
          <w:marLeft w:val="0"/>
          <w:marRight w:val="0"/>
          <w:marTop w:val="0"/>
          <w:marBottom w:val="0"/>
          <w:divBdr>
            <w:top w:val="none" w:sz="0" w:space="0" w:color="auto"/>
            <w:left w:val="none" w:sz="0" w:space="0" w:color="auto"/>
            <w:bottom w:val="none" w:sz="0" w:space="0" w:color="auto"/>
            <w:right w:val="none" w:sz="0" w:space="0" w:color="auto"/>
          </w:divBdr>
        </w:div>
        <w:div w:id="1574390981">
          <w:marLeft w:val="0"/>
          <w:marRight w:val="0"/>
          <w:marTop w:val="0"/>
          <w:marBottom w:val="0"/>
          <w:divBdr>
            <w:top w:val="none" w:sz="0" w:space="0" w:color="auto"/>
            <w:left w:val="none" w:sz="0" w:space="0" w:color="auto"/>
            <w:bottom w:val="none" w:sz="0" w:space="0" w:color="auto"/>
            <w:right w:val="none" w:sz="0" w:space="0" w:color="auto"/>
          </w:divBdr>
        </w:div>
        <w:div w:id="1574390984">
          <w:marLeft w:val="0"/>
          <w:marRight w:val="0"/>
          <w:marTop w:val="0"/>
          <w:marBottom w:val="0"/>
          <w:divBdr>
            <w:top w:val="none" w:sz="0" w:space="0" w:color="auto"/>
            <w:left w:val="none" w:sz="0" w:space="0" w:color="auto"/>
            <w:bottom w:val="none" w:sz="0" w:space="0" w:color="auto"/>
            <w:right w:val="none" w:sz="0" w:space="0" w:color="auto"/>
          </w:divBdr>
        </w:div>
        <w:div w:id="1574390989">
          <w:marLeft w:val="0"/>
          <w:marRight w:val="0"/>
          <w:marTop w:val="0"/>
          <w:marBottom w:val="0"/>
          <w:divBdr>
            <w:top w:val="none" w:sz="0" w:space="0" w:color="auto"/>
            <w:left w:val="none" w:sz="0" w:space="0" w:color="auto"/>
            <w:bottom w:val="none" w:sz="0" w:space="0" w:color="auto"/>
            <w:right w:val="none" w:sz="0" w:space="0" w:color="auto"/>
          </w:divBdr>
        </w:div>
        <w:div w:id="1574390992">
          <w:marLeft w:val="0"/>
          <w:marRight w:val="0"/>
          <w:marTop w:val="0"/>
          <w:marBottom w:val="0"/>
          <w:divBdr>
            <w:top w:val="none" w:sz="0" w:space="0" w:color="auto"/>
            <w:left w:val="none" w:sz="0" w:space="0" w:color="auto"/>
            <w:bottom w:val="none" w:sz="0" w:space="0" w:color="auto"/>
            <w:right w:val="none" w:sz="0" w:space="0" w:color="auto"/>
          </w:divBdr>
        </w:div>
        <w:div w:id="1574390998">
          <w:marLeft w:val="0"/>
          <w:marRight w:val="0"/>
          <w:marTop w:val="0"/>
          <w:marBottom w:val="0"/>
          <w:divBdr>
            <w:top w:val="none" w:sz="0" w:space="0" w:color="auto"/>
            <w:left w:val="none" w:sz="0" w:space="0" w:color="auto"/>
            <w:bottom w:val="none" w:sz="0" w:space="0" w:color="auto"/>
            <w:right w:val="none" w:sz="0" w:space="0" w:color="auto"/>
          </w:divBdr>
        </w:div>
        <w:div w:id="1574390999">
          <w:marLeft w:val="0"/>
          <w:marRight w:val="0"/>
          <w:marTop w:val="0"/>
          <w:marBottom w:val="0"/>
          <w:divBdr>
            <w:top w:val="none" w:sz="0" w:space="0" w:color="auto"/>
            <w:left w:val="none" w:sz="0" w:space="0" w:color="auto"/>
            <w:bottom w:val="none" w:sz="0" w:space="0" w:color="auto"/>
            <w:right w:val="none" w:sz="0" w:space="0" w:color="auto"/>
          </w:divBdr>
        </w:div>
        <w:div w:id="1574391001">
          <w:marLeft w:val="0"/>
          <w:marRight w:val="0"/>
          <w:marTop w:val="0"/>
          <w:marBottom w:val="0"/>
          <w:divBdr>
            <w:top w:val="none" w:sz="0" w:space="0" w:color="auto"/>
            <w:left w:val="none" w:sz="0" w:space="0" w:color="auto"/>
            <w:bottom w:val="none" w:sz="0" w:space="0" w:color="auto"/>
            <w:right w:val="none" w:sz="0" w:space="0" w:color="auto"/>
          </w:divBdr>
        </w:div>
        <w:div w:id="1574391002">
          <w:marLeft w:val="0"/>
          <w:marRight w:val="0"/>
          <w:marTop w:val="0"/>
          <w:marBottom w:val="0"/>
          <w:divBdr>
            <w:top w:val="none" w:sz="0" w:space="0" w:color="auto"/>
            <w:left w:val="none" w:sz="0" w:space="0" w:color="auto"/>
            <w:bottom w:val="none" w:sz="0" w:space="0" w:color="auto"/>
            <w:right w:val="none" w:sz="0" w:space="0" w:color="auto"/>
          </w:divBdr>
        </w:div>
        <w:div w:id="1574391003">
          <w:marLeft w:val="0"/>
          <w:marRight w:val="0"/>
          <w:marTop w:val="0"/>
          <w:marBottom w:val="0"/>
          <w:divBdr>
            <w:top w:val="none" w:sz="0" w:space="0" w:color="auto"/>
            <w:left w:val="none" w:sz="0" w:space="0" w:color="auto"/>
            <w:bottom w:val="none" w:sz="0" w:space="0" w:color="auto"/>
            <w:right w:val="none" w:sz="0" w:space="0" w:color="auto"/>
          </w:divBdr>
        </w:div>
        <w:div w:id="1574391011">
          <w:marLeft w:val="0"/>
          <w:marRight w:val="0"/>
          <w:marTop w:val="0"/>
          <w:marBottom w:val="0"/>
          <w:divBdr>
            <w:top w:val="none" w:sz="0" w:space="0" w:color="auto"/>
            <w:left w:val="none" w:sz="0" w:space="0" w:color="auto"/>
            <w:bottom w:val="none" w:sz="0" w:space="0" w:color="auto"/>
            <w:right w:val="none" w:sz="0" w:space="0" w:color="auto"/>
          </w:divBdr>
        </w:div>
        <w:div w:id="1574391012">
          <w:marLeft w:val="0"/>
          <w:marRight w:val="0"/>
          <w:marTop w:val="0"/>
          <w:marBottom w:val="0"/>
          <w:divBdr>
            <w:top w:val="none" w:sz="0" w:space="0" w:color="auto"/>
            <w:left w:val="none" w:sz="0" w:space="0" w:color="auto"/>
            <w:bottom w:val="none" w:sz="0" w:space="0" w:color="auto"/>
            <w:right w:val="none" w:sz="0" w:space="0" w:color="auto"/>
          </w:divBdr>
        </w:div>
        <w:div w:id="1574391014">
          <w:marLeft w:val="0"/>
          <w:marRight w:val="0"/>
          <w:marTop w:val="0"/>
          <w:marBottom w:val="0"/>
          <w:divBdr>
            <w:top w:val="none" w:sz="0" w:space="0" w:color="auto"/>
            <w:left w:val="none" w:sz="0" w:space="0" w:color="auto"/>
            <w:bottom w:val="none" w:sz="0" w:space="0" w:color="auto"/>
            <w:right w:val="none" w:sz="0" w:space="0" w:color="auto"/>
          </w:divBdr>
        </w:div>
        <w:div w:id="1574391016">
          <w:marLeft w:val="0"/>
          <w:marRight w:val="0"/>
          <w:marTop w:val="0"/>
          <w:marBottom w:val="0"/>
          <w:divBdr>
            <w:top w:val="none" w:sz="0" w:space="0" w:color="auto"/>
            <w:left w:val="none" w:sz="0" w:space="0" w:color="auto"/>
            <w:bottom w:val="none" w:sz="0" w:space="0" w:color="auto"/>
            <w:right w:val="none" w:sz="0" w:space="0" w:color="auto"/>
          </w:divBdr>
        </w:div>
        <w:div w:id="1574391017">
          <w:marLeft w:val="0"/>
          <w:marRight w:val="0"/>
          <w:marTop w:val="0"/>
          <w:marBottom w:val="0"/>
          <w:divBdr>
            <w:top w:val="none" w:sz="0" w:space="0" w:color="auto"/>
            <w:left w:val="none" w:sz="0" w:space="0" w:color="auto"/>
            <w:bottom w:val="none" w:sz="0" w:space="0" w:color="auto"/>
            <w:right w:val="none" w:sz="0" w:space="0" w:color="auto"/>
          </w:divBdr>
        </w:div>
        <w:div w:id="1574391023">
          <w:marLeft w:val="0"/>
          <w:marRight w:val="0"/>
          <w:marTop w:val="0"/>
          <w:marBottom w:val="0"/>
          <w:divBdr>
            <w:top w:val="none" w:sz="0" w:space="0" w:color="auto"/>
            <w:left w:val="none" w:sz="0" w:space="0" w:color="auto"/>
            <w:bottom w:val="none" w:sz="0" w:space="0" w:color="auto"/>
            <w:right w:val="none" w:sz="0" w:space="0" w:color="auto"/>
          </w:divBdr>
        </w:div>
        <w:div w:id="1574391026">
          <w:marLeft w:val="0"/>
          <w:marRight w:val="0"/>
          <w:marTop w:val="0"/>
          <w:marBottom w:val="0"/>
          <w:divBdr>
            <w:top w:val="none" w:sz="0" w:space="0" w:color="auto"/>
            <w:left w:val="none" w:sz="0" w:space="0" w:color="auto"/>
            <w:bottom w:val="none" w:sz="0" w:space="0" w:color="auto"/>
            <w:right w:val="none" w:sz="0" w:space="0" w:color="auto"/>
          </w:divBdr>
        </w:div>
        <w:div w:id="1574391028">
          <w:marLeft w:val="0"/>
          <w:marRight w:val="0"/>
          <w:marTop w:val="0"/>
          <w:marBottom w:val="0"/>
          <w:divBdr>
            <w:top w:val="none" w:sz="0" w:space="0" w:color="auto"/>
            <w:left w:val="none" w:sz="0" w:space="0" w:color="auto"/>
            <w:bottom w:val="none" w:sz="0" w:space="0" w:color="auto"/>
            <w:right w:val="none" w:sz="0" w:space="0" w:color="auto"/>
          </w:divBdr>
        </w:div>
        <w:div w:id="1574391030">
          <w:marLeft w:val="0"/>
          <w:marRight w:val="0"/>
          <w:marTop w:val="0"/>
          <w:marBottom w:val="0"/>
          <w:divBdr>
            <w:top w:val="none" w:sz="0" w:space="0" w:color="auto"/>
            <w:left w:val="none" w:sz="0" w:space="0" w:color="auto"/>
            <w:bottom w:val="none" w:sz="0" w:space="0" w:color="auto"/>
            <w:right w:val="none" w:sz="0" w:space="0" w:color="auto"/>
          </w:divBdr>
        </w:div>
        <w:div w:id="1574391034">
          <w:marLeft w:val="0"/>
          <w:marRight w:val="0"/>
          <w:marTop w:val="0"/>
          <w:marBottom w:val="0"/>
          <w:divBdr>
            <w:top w:val="none" w:sz="0" w:space="0" w:color="auto"/>
            <w:left w:val="none" w:sz="0" w:space="0" w:color="auto"/>
            <w:bottom w:val="none" w:sz="0" w:space="0" w:color="auto"/>
            <w:right w:val="none" w:sz="0" w:space="0" w:color="auto"/>
          </w:divBdr>
        </w:div>
        <w:div w:id="1574391036">
          <w:marLeft w:val="0"/>
          <w:marRight w:val="0"/>
          <w:marTop w:val="0"/>
          <w:marBottom w:val="0"/>
          <w:divBdr>
            <w:top w:val="none" w:sz="0" w:space="0" w:color="auto"/>
            <w:left w:val="none" w:sz="0" w:space="0" w:color="auto"/>
            <w:bottom w:val="none" w:sz="0" w:space="0" w:color="auto"/>
            <w:right w:val="none" w:sz="0" w:space="0" w:color="auto"/>
          </w:divBdr>
        </w:div>
        <w:div w:id="1574391037">
          <w:marLeft w:val="0"/>
          <w:marRight w:val="0"/>
          <w:marTop w:val="0"/>
          <w:marBottom w:val="0"/>
          <w:divBdr>
            <w:top w:val="none" w:sz="0" w:space="0" w:color="auto"/>
            <w:left w:val="none" w:sz="0" w:space="0" w:color="auto"/>
            <w:bottom w:val="none" w:sz="0" w:space="0" w:color="auto"/>
            <w:right w:val="none" w:sz="0" w:space="0" w:color="auto"/>
          </w:divBdr>
        </w:div>
        <w:div w:id="1574391038">
          <w:marLeft w:val="0"/>
          <w:marRight w:val="0"/>
          <w:marTop w:val="0"/>
          <w:marBottom w:val="0"/>
          <w:divBdr>
            <w:top w:val="none" w:sz="0" w:space="0" w:color="auto"/>
            <w:left w:val="none" w:sz="0" w:space="0" w:color="auto"/>
            <w:bottom w:val="none" w:sz="0" w:space="0" w:color="auto"/>
            <w:right w:val="none" w:sz="0" w:space="0" w:color="auto"/>
          </w:divBdr>
        </w:div>
        <w:div w:id="1574391040">
          <w:marLeft w:val="0"/>
          <w:marRight w:val="0"/>
          <w:marTop w:val="0"/>
          <w:marBottom w:val="0"/>
          <w:divBdr>
            <w:top w:val="none" w:sz="0" w:space="0" w:color="auto"/>
            <w:left w:val="none" w:sz="0" w:space="0" w:color="auto"/>
            <w:bottom w:val="none" w:sz="0" w:space="0" w:color="auto"/>
            <w:right w:val="none" w:sz="0" w:space="0" w:color="auto"/>
          </w:divBdr>
        </w:div>
        <w:div w:id="1574391046">
          <w:marLeft w:val="0"/>
          <w:marRight w:val="0"/>
          <w:marTop w:val="0"/>
          <w:marBottom w:val="0"/>
          <w:divBdr>
            <w:top w:val="none" w:sz="0" w:space="0" w:color="auto"/>
            <w:left w:val="none" w:sz="0" w:space="0" w:color="auto"/>
            <w:bottom w:val="none" w:sz="0" w:space="0" w:color="auto"/>
            <w:right w:val="none" w:sz="0" w:space="0" w:color="auto"/>
          </w:divBdr>
        </w:div>
        <w:div w:id="1574391048">
          <w:marLeft w:val="0"/>
          <w:marRight w:val="0"/>
          <w:marTop w:val="0"/>
          <w:marBottom w:val="0"/>
          <w:divBdr>
            <w:top w:val="none" w:sz="0" w:space="0" w:color="auto"/>
            <w:left w:val="none" w:sz="0" w:space="0" w:color="auto"/>
            <w:bottom w:val="none" w:sz="0" w:space="0" w:color="auto"/>
            <w:right w:val="none" w:sz="0" w:space="0" w:color="auto"/>
          </w:divBdr>
        </w:div>
        <w:div w:id="1574391050">
          <w:marLeft w:val="0"/>
          <w:marRight w:val="0"/>
          <w:marTop w:val="0"/>
          <w:marBottom w:val="0"/>
          <w:divBdr>
            <w:top w:val="none" w:sz="0" w:space="0" w:color="auto"/>
            <w:left w:val="none" w:sz="0" w:space="0" w:color="auto"/>
            <w:bottom w:val="none" w:sz="0" w:space="0" w:color="auto"/>
            <w:right w:val="none" w:sz="0" w:space="0" w:color="auto"/>
          </w:divBdr>
        </w:div>
        <w:div w:id="1574391052">
          <w:marLeft w:val="0"/>
          <w:marRight w:val="0"/>
          <w:marTop w:val="0"/>
          <w:marBottom w:val="0"/>
          <w:divBdr>
            <w:top w:val="none" w:sz="0" w:space="0" w:color="auto"/>
            <w:left w:val="none" w:sz="0" w:space="0" w:color="auto"/>
            <w:bottom w:val="none" w:sz="0" w:space="0" w:color="auto"/>
            <w:right w:val="none" w:sz="0" w:space="0" w:color="auto"/>
          </w:divBdr>
        </w:div>
        <w:div w:id="1574391053">
          <w:marLeft w:val="0"/>
          <w:marRight w:val="0"/>
          <w:marTop w:val="0"/>
          <w:marBottom w:val="0"/>
          <w:divBdr>
            <w:top w:val="none" w:sz="0" w:space="0" w:color="auto"/>
            <w:left w:val="none" w:sz="0" w:space="0" w:color="auto"/>
            <w:bottom w:val="none" w:sz="0" w:space="0" w:color="auto"/>
            <w:right w:val="none" w:sz="0" w:space="0" w:color="auto"/>
          </w:divBdr>
        </w:div>
        <w:div w:id="1574391056">
          <w:marLeft w:val="0"/>
          <w:marRight w:val="0"/>
          <w:marTop w:val="0"/>
          <w:marBottom w:val="0"/>
          <w:divBdr>
            <w:top w:val="none" w:sz="0" w:space="0" w:color="auto"/>
            <w:left w:val="none" w:sz="0" w:space="0" w:color="auto"/>
            <w:bottom w:val="none" w:sz="0" w:space="0" w:color="auto"/>
            <w:right w:val="none" w:sz="0" w:space="0" w:color="auto"/>
          </w:divBdr>
        </w:div>
        <w:div w:id="1574391060">
          <w:marLeft w:val="0"/>
          <w:marRight w:val="0"/>
          <w:marTop w:val="0"/>
          <w:marBottom w:val="0"/>
          <w:divBdr>
            <w:top w:val="none" w:sz="0" w:space="0" w:color="auto"/>
            <w:left w:val="none" w:sz="0" w:space="0" w:color="auto"/>
            <w:bottom w:val="none" w:sz="0" w:space="0" w:color="auto"/>
            <w:right w:val="none" w:sz="0" w:space="0" w:color="auto"/>
          </w:divBdr>
        </w:div>
      </w:divsChild>
    </w:div>
    <w:div w:id="1574391059">
      <w:marLeft w:val="0"/>
      <w:marRight w:val="0"/>
      <w:marTop w:val="0"/>
      <w:marBottom w:val="0"/>
      <w:divBdr>
        <w:top w:val="none" w:sz="0" w:space="0" w:color="auto"/>
        <w:left w:val="none" w:sz="0" w:space="0" w:color="auto"/>
        <w:bottom w:val="none" w:sz="0" w:space="0" w:color="auto"/>
        <w:right w:val="none" w:sz="0" w:space="0" w:color="auto"/>
      </w:divBdr>
    </w:div>
    <w:div w:id="2120836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reativecommons.org/licenses/by-sa/4.0/"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reativecommons.org/licenses/by-sa/4.0/"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https://licensebuttons.net/l/by-sa/3.0/88x31.png"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2.xml"/></Relationships>
</file>

<file path=word/_rels/footer3.xml.rels><?xml version="1.0" encoding="UTF-8" standalone="yes"?>
<Relationships xmlns="http://schemas.openxmlformats.org/package/2006/relationships"><Relationship Id="rId2" Type="http://schemas.openxmlformats.org/officeDocument/2006/relationships/hyperlink" Target="mailto:senakreasi@gmail.com" TargetMode="External"/><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2" Type="http://schemas.openxmlformats.org/officeDocument/2006/relationships/hyperlink" Target="https://conference.isi-ska.ac.id/index.php/senakreasi" TargetMode="External"/><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53E0BB-C049-4EA2-93EE-797D0669E4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3</Pages>
  <Words>2735</Words>
  <Characters>15590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Senakreasi</vt:lpstr>
    </vt:vector>
  </TitlesOfParts>
  <Company>cairo</Company>
  <LinksUpToDate>false</LinksUpToDate>
  <CharactersWithSpaces>18289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Senakreasi</dc:title>
  <dc:subject/>
  <dc:creator>ASUS</dc:creator>
  <cp:keywords/>
  <dc:description/>
  <cp:lastModifiedBy>Lenovo</cp:lastModifiedBy>
  <cp:revision>71</cp:revision>
  <cp:lastPrinted>2021-03-28T14:31:00Z</cp:lastPrinted>
  <dcterms:created xsi:type="dcterms:W3CDTF">2021-03-16T04:46:00Z</dcterms:created>
  <dcterms:modified xsi:type="dcterms:W3CDTF">2022-10-20T09:25:00Z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c783c123-c89d-3c8e-9f88-c02ff5b9262e</vt:lpwstr>
  </property>
  <property fmtid="{D5CDD505-2E9C-101B-9397-08002B2CF9AE}" pid="4" name="Mendeley Recent Style Id 0_1">
    <vt:lpwstr>http://www.zotero.org/styles/apa</vt:lpwstr>
  </property>
  <property fmtid="{D5CDD505-2E9C-101B-9397-08002B2CF9AE}" pid="5" name="Mendeley Recent Style Name 0_1">
    <vt:lpwstr>American Psychological Association 7th edition</vt:lpwstr>
  </property>
  <property fmtid="{D5CDD505-2E9C-101B-9397-08002B2CF9AE}" pid="6" name="Mendeley Recent Style Id 1_1">
    <vt:lpwstr>http://www.zotero.org/styles/american-sociological-association</vt:lpwstr>
  </property>
  <property fmtid="{D5CDD505-2E9C-101B-9397-08002B2CF9AE}" pid="7" name="Mendeley Recent Style Name 1_1">
    <vt:lpwstr>American Sociological Association 6th edition</vt:lpwstr>
  </property>
  <property fmtid="{D5CDD505-2E9C-101B-9397-08002B2CF9AE}" pid="8" name="Mendeley Recent Style Id 2_1">
    <vt:lpwstr>http://www.zotero.org/styles/chicago-author-date</vt:lpwstr>
  </property>
  <property fmtid="{D5CDD505-2E9C-101B-9397-08002B2CF9AE}" pid="9" name="Mendeley Recent Style Name 2_1">
    <vt:lpwstr>Chicago Manual of Style 17th edition (author-date)</vt:lpwstr>
  </property>
  <property fmtid="{D5CDD505-2E9C-101B-9397-08002B2CF9AE}" pid="10" name="Mendeley Recent Style Id 3_1">
    <vt:lpwstr>http://www.zotero.org/styles/harvard-cite-them-right</vt:lpwstr>
  </property>
  <property fmtid="{D5CDD505-2E9C-101B-9397-08002B2CF9AE}" pid="11" name="Mendeley Recent Style Name 3_1">
    <vt:lpwstr>Cite Them Right 10th edition - Harvard</vt:lpwstr>
  </property>
  <property fmtid="{D5CDD505-2E9C-101B-9397-08002B2CF9AE}" pid="12" name="Mendeley Recent Style Id 4_1">
    <vt:lpwstr>http://www.zotero.org/styles/ieee</vt:lpwstr>
  </property>
  <property fmtid="{D5CDD505-2E9C-101B-9397-08002B2CF9AE}" pid="13" name="Mendeley Recent Style Name 4_1">
    <vt:lpwstr>IEEE</vt:lpwstr>
  </property>
  <property fmtid="{D5CDD505-2E9C-101B-9397-08002B2CF9AE}" pid="14" name="Mendeley Recent Style Id 5_1">
    <vt:lpwstr>http://csl.mendeley.com/styles/227348591/ieee-2-andri</vt:lpwstr>
  </property>
  <property fmtid="{D5CDD505-2E9C-101B-9397-08002B2CF9AE}" pid="15" name="Mendeley Recent Style Name 5_1">
    <vt:lpwstr>IEEE - Andri Pranolo</vt:lpwstr>
  </property>
  <property fmtid="{D5CDD505-2E9C-101B-9397-08002B2CF9AE}" pid="16" name="Mendeley Recent Style Id 6_1">
    <vt:lpwstr>http://www.zotero.org/styles/modern-humanities-research-association</vt:lpwstr>
  </property>
  <property fmtid="{D5CDD505-2E9C-101B-9397-08002B2CF9AE}" pid="17" name="Mendeley Recent Style Name 6_1">
    <vt:lpwstr>Modern Humanities Research Association 3rd edition (note with bibliography)</vt:lpwstr>
  </property>
  <property fmtid="{D5CDD505-2E9C-101B-9397-08002B2CF9AE}" pid="18" name="Mendeley Recent Style Id 7_1">
    <vt:lpwstr>http://www.zotero.org/styles/modern-language-association</vt:lpwstr>
  </property>
  <property fmtid="{D5CDD505-2E9C-101B-9397-08002B2CF9AE}" pid="19" name="Mendeley Recent Style Name 7_1">
    <vt:lpwstr>Modern Language Association 8th edition</vt:lpwstr>
  </property>
  <property fmtid="{D5CDD505-2E9C-101B-9397-08002B2CF9AE}" pid="20" name="Mendeley Recent Style Id 8_1">
    <vt:lpwstr>http://www.zotero.org/styles/nature</vt:lpwstr>
  </property>
  <property fmtid="{D5CDD505-2E9C-101B-9397-08002B2CF9AE}" pid="21" name="Mendeley Recent Style Name 8_1">
    <vt:lpwstr>Nature</vt:lpwstr>
  </property>
  <property fmtid="{D5CDD505-2E9C-101B-9397-08002B2CF9AE}" pid="22" name="Mendeley Recent Style Id 9_1">
    <vt:lpwstr>http://www.zotero.org/styles/vancouver</vt:lpwstr>
  </property>
  <property fmtid="{D5CDD505-2E9C-101B-9397-08002B2CF9AE}" pid="23" name="Mendeley Recent Style Name 9_1">
    <vt:lpwstr>Vancouver</vt:lpwstr>
  </property>
  <property fmtid="{D5CDD505-2E9C-101B-9397-08002B2CF9AE}" pid="24" name="Mendeley Citation Style_1">
    <vt:lpwstr>http://www.zotero.org/styles/chicago-author-date</vt:lpwstr>
  </property>
</Properties>
</file>