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98E" w:rsidRPr="0046698E" w:rsidRDefault="0046698E" w:rsidP="0046698E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ACCESS MODIFIERS IN JAVA</w:t>
      </w:r>
    </w:p>
    <w:p w:rsidR="0046698E" w:rsidRPr="0046698E" w:rsidRDefault="0046698E" w:rsidP="0046698E">
      <w:pPr>
        <w:numPr>
          <w:ilvl w:val="0"/>
          <w:numId w:val="1"/>
        </w:numPr>
        <w:shd w:val="clear" w:color="auto" w:fill="FFFFFF"/>
        <w:spacing w:after="0" w:line="240" w:lineRule="auto"/>
        <w:ind w:left="89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5" w:anchor="accessprivate" w:history="1">
        <w:r w:rsidRPr="0046698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private access modifier</w:t>
        </w:r>
      </w:hyperlink>
    </w:p>
    <w:p w:rsidR="0046698E" w:rsidRPr="0046698E" w:rsidRDefault="0046698E" w:rsidP="0046698E">
      <w:pPr>
        <w:numPr>
          <w:ilvl w:val="0"/>
          <w:numId w:val="1"/>
        </w:numPr>
        <w:shd w:val="clear" w:color="auto" w:fill="FFFFFF"/>
        <w:spacing w:after="0" w:line="240" w:lineRule="auto"/>
        <w:ind w:left="89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6" w:anchor="accessprivatecons" w:history="1">
        <w:r w:rsidRPr="0046698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Role of private constructor</w:t>
        </w:r>
      </w:hyperlink>
    </w:p>
    <w:p w:rsidR="0046698E" w:rsidRPr="0046698E" w:rsidRDefault="0046698E" w:rsidP="0046698E">
      <w:pPr>
        <w:numPr>
          <w:ilvl w:val="0"/>
          <w:numId w:val="1"/>
        </w:numPr>
        <w:shd w:val="clear" w:color="auto" w:fill="FFFFFF"/>
        <w:spacing w:after="0" w:line="240" w:lineRule="auto"/>
        <w:ind w:left="89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anchor="accessdefault" w:history="1">
        <w:r w:rsidRPr="0046698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default access modifier</w:t>
        </w:r>
      </w:hyperlink>
    </w:p>
    <w:p w:rsidR="0046698E" w:rsidRPr="0046698E" w:rsidRDefault="0046698E" w:rsidP="0046698E">
      <w:pPr>
        <w:numPr>
          <w:ilvl w:val="0"/>
          <w:numId w:val="1"/>
        </w:numPr>
        <w:shd w:val="clear" w:color="auto" w:fill="FFFFFF"/>
        <w:spacing w:after="0" w:line="240" w:lineRule="auto"/>
        <w:ind w:left="89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8" w:anchor="accessprotected" w:history="1">
        <w:r w:rsidRPr="0046698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protected access modifier</w:t>
        </w:r>
      </w:hyperlink>
    </w:p>
    <w:p w:rsidR="0046698E" w:rsidRPr="0046698E" w:rsidRDefault="0046698E" w:rsidP="0046698E">
      <w:pPr>
        <w:numPr>
          <w:ilvl w:val="0"/>
          <w:numId w:val="1"/>
        </w:numPr>
        <w:shd w:val="clear" w:color="auto" w:fill="FFFFFF"/>
        <w:spacing w:after="0" w:line="240" w:lineRule="auto"/>
        <w:ind w:left="89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9" w:anchor="accesspublic" w:history="1">
        <w:r w:rsidRPr="0046698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public access modifier</w:t>
        </w:r>
      </w:hyperlink>
    </w:p>
    <w:p w:rsidR="0046698E" w:rsidRDefault="0046698E" w:rsidP="004669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6698E" w:rsidRPr="0046698E" w:rsidRDefault="0046698E" w:rsidP="004669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access </w:t>
      </w:r>
      <w:proofErr w:type="gram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modifiers in java specifies</w:t>
      </w:r>
      <w:proofErr w:type="gram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accessibility (scope) of a data member, method, constructor or class.</w:t>
      </w:r>
    </w:p>
    <w:p w:rsidR="0046698E" w:rsidRPr="0046698E" w:rsidRDefault="0046698E" w:rsidP="004669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 are 4 types of java access modifiers:</w:t>
      </w:r>
    </w:p>
    <w:p w:rsidR="0046698E" w:rsidRPr="0046698E" w:rsidRDefault="0046698E" w:rsidP="0046698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private</w:t>
      </w:r>
    </w:p>
    <w:p w:rsidR="0046698E" w:rsidRPr="0046698E" w:rsidRDefault="0046698E" w:rsidP="0046698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default</w:t>
      </w:r>
    </w:p>
    <w:p w:rsidR="0046698E" w:rsidRPr="0046698E" w:rsidRDefault="0046698E" w:rsidP="0046698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protected</w:t>
      </w:r>
    </w:p>
    <w:p w:rsidR="0046698E" w:rsidRDefault="0046698E" w:rsidP="0046698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</w:p>
    <w:p w:rsidR="0046698E" w:rsidRDefault="0046698E" w:rsidP="0046698E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46698E" w:rsidRPr="0046698E" w:rsidRDefault="0046698E" w:rsidP="0046698E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</w:t>
      </w:r>
      <w:r w:rsidRPr="004669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 PRIVATE ACCESS MODIFIER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05"/>
      </w:tblGrid>
      <w:tr w:rsidR="0046698E" w:rsidRPr="0046698E" w:rsidTr="0046698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698E" w:rsidRPr="0046698E" w:rsidRDefault="0046698E" w:rsidP="0046698E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private access modifier is accessible only within class.</w:t>
            </w:r>
          </w:p>
        </w:tc>
      </w:tr>
    </w:tbl>
    <w:p w:rsidR="0046698E" w:rsidRPr="0046698E" w:rsidRDefault="0046698E" w:rsidP="0046698E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Simple example of private access modifier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46698E" w:rsidRPr="0046698E" w:rsidTr="0046698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698E" w:rsidRPr="0046698E" w:rsidRDefault="0046698E" w:rsidP="0046698E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 this example, we have created two classes A and Simple. A class contains private data member and private method. We are accessing these private members from outside the class, so there is compile time error.</w:t>
            </w:r>
          </w:p>
        </w:tc>
      </w:tr>
    </w:tbl>
    <w:p w:rsidR="0046698E" w:rsidRPr="0046698E" w:rsidRDefault="0046698E" w:rsidP="0046698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class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A{  </w:t>
      </w:r>
    </w:p>
    <w:p w:rsidR="0046698E" w:rsidRPr="0046698E" w:rsidRDefault="0046698E" w:rsidP="0046698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private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data=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40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46698E" w:rsidRPr="0046698E" w:rsidRDefault="0046698E" w:rsidP="0046698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private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msg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(){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System.out.println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"Hello java"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);}  </w:t>
      </w:r>
    </w:p>
    <w:p w:rsidR="0046698E" w:rsidRPr="0046698E" w:rsidRDefault="0046698E" w:rsidP="0046698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46698E" w:rsidRPr="0046698E" w:rsidRDefault="0046698E" w:rsidP="0046698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6698E" w:rsidRPr="0046698E" w:rsidRDefault="0046698E" w:rsidP="0046698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class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Simple{  </w:t>
      </w:r>
    </w:p>
    <w:p w:rsidR="0046698E" w:rsidRPr="0046698E" w:rsidRDefault="0046698E" w:rsidP="0046698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static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main(String 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args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[]){  </w:t>
      </w:r>
    </w:p>
    <w:p w:rsidR="0046698E" w:rsidRPr="0046698E" w:rsidRDefault="0046698E" w:rsidP="0046698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A 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obj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A();  </w:t>
      </w:r>
    </w:p>
    <w:p w:rsidR="0046698E" w:rsidRPr="0046698E" w:rsidRDefault="0046698E" w:rsidP="0046698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System.out.println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obj.data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//Compile Time Error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6698E" w:rsidRPr="0046698E" w:rsidRDefault="0046698E" w:rsidP="0046698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obj.msg();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//Compile Time Error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6698E" w:rsidRPr="0046698E" w:rsidRDefault="0046698E" w:rsidP="0046698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}  </w:t>
      </w:r>
    </w:p>
    <w:p w:rsidR="0046698E" w:rsidRPr="0046698E" w:rsidRDefault="0046698E" w:rsidP="0046698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46698E" w:rsidRPr="0046698E" w:rsidRDefault="0046698E" w:rsidP="0046698E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Role of Private Constructor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46698E" w:rsidRPr="0046698E" w:rsidTr="0046698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698E" w:rsidRPr="0046698E" w:rsidRDefault="0046698E" w:rsidP="0046698E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you make any class constructor private, you cannot create the instance of that class from outside the class. For example:</w:t>
            </w:r>
          </w:p>
        </w:tc>
      </w:tr>
    </w:tbl>
    <w:p w:rsidR="0046698E" w:rsidRPr="0046698E" w:rsidRDefault="0046698E" w:rsidP="0046698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class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A{  </w:t>
      </w:r>
    </w:p>
    <w:p w:rsidR="0046698E" w:rsidRPr="0046698E" w:rsidRDefault="0046698E" w:rsidP="0046698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private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A(){}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//private constructor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6698E" w:rsidRPr="0046698E" w:rsidRDefault="0046698E" w:rsidP="0046698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msg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(){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System.out.println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"Hello java"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);}  </w:t>
      </w:r>
    </w:p>
    <w:p w:rsidR="0046698E" w:rsidRPr="0046698E" w:rsidRDefault="0046698E" w:rsidP="0046698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46698E" w:rsidRPr="0046698E" w:rsidRDefault="0046698E" w:rsidP="0046698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class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Simple{  </w:t>
      </w:r>
    </w:p>
    <w:p w:rsidR="0046698E" w:rsidRPr="0046698E" w:rsidRDefault="0046698E" w:rsidP="0046698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static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main(String 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args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[]){  </w:t>
      </w:r>
    </w:p>
    <w:p w:rsidR="0046698E" w:rsidRPr="0046698E" w:rsidRDefault="0046698E" w:rsidP="0046698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A 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obj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A();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//Compile Time Error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6698E" w:rsidRPr="0046698E" w:rsidRDefault="0046698E" w:rsidP="0046698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}  </w:t>
      </w:r>
    </w:p>
    <w:p w:rsidR="0046698E" w:rsidRPr="0046698E" w:rsidRDefault="0046698E" w:rsidP="0046698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46698E" w:rsidRPr="0046698E" w:rsidRDefault="0046698E" w:rsidP="0046698E">
      <w:pPr>
        <w:pBdr>
          <w:top w:val="single" w:sz="6" w:space="13" w:color="FFC0CB"/>
          <w:left w:val="single" w:sz="18" w:space="31" w:color="FFA500"/>
          <w:bottom w:val="single" w:sz="6" w:space="13" w:color="FFC0CB"/>
          <w:right w:val="single" w:sz="6" w:space="13" w:color="FFC0CB"/>
        </w:pBd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Note: A class cannot be private or protected except nested class.</w:t>
      </w:r>
    </w:p>
    <w:p w:rsidR="0046698E" w:rsidRPr="0046698E" w:rsidRDefault="0046698E" w:rsidP="004669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>
          <v:rect id="_x0000_i1025" style="width:0;height:.9pt" o:hralign="left" o:hrstd="t" o:hrnoshade="t" o:hr="t" fillcolor="#d4d4d4" stroked="f"/>
        </w:pict>
      </w:r>
    </w:p>
    <w:p w:rsidR="0046698E" w:rsidRPr="0046698E" w:rsidRDefault="0046698E" w:rsidP="0046698E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2) DEFAULT ACCESS MODIFIER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46698E" w:rsidRPr="0046698E" w:rsidTr="0046698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698E" w:rsidRPr="0046698E" w:rsidRDefault="0046698E" w:rsidP="0046698E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you don't use any modifier, it is treated as </w:t>
            </w:r>
            <w:r w:rsidRPr="004669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default</w:t>
            </w:r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proofErr w:type="spellStart"/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bydefault</w:t>
            </w:r>
            <w:proofErr w:type="spellEnd"/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 The default modifier is accessible only within package.</w:t>
            </w:r>
          </w:p>
        </w:tc>
      </w:tr>
    </w:tbl>
    <w:p w:rsidR="0046698E" w:rsidRPr="0046698E" w:rsidRDefault="0046698E" w:rsidP="0046698E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Example of default access modifier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46698E" w:rsidRPr="0046698E" w:rsidTr="0046698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698E" w:rsidRPr="0046698E" w:rsidRDefault="0046698E" w:rsidP="0046698E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In this example, we have created two packages pack and </w:t>
            </w:r>
            <w:proofErr w:type="spellStart"/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mypack</w:t>
            </w:r>
            <w:proofErr w:type="spellEnd"/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 We are accessing the A class from outside its package, since A class is not public, so it cannot be accessed from outside the package.</w:t>
            </w:r>
          </w:p>
        </w:tc>
      </w:tr>
    </w:tbl>
    <w:p w:rsidR="0046698E" w:rsidRPr="0046698E" w:rsidRDefault="0046698E" w:rsidP="0046698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//save by A.java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6698E" w:rsidRPr="0046698E" w:rsidRDefault="0046698E" w:rsidP="0046698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package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pack;  </w:t>
      </w:r>
    </w:p>
    <w:p w:rsidR="0046698E" w:rsidRPr="0046698E" w:rsidRDefault="0046698E" w:rsidP="0046698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class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A{  </w:t>
      </w:r>
    </w:p>
    <w:p w:rsidR="0046698E" w:rsidRPr="0046698E" w:rsidRDefault="0046698E" w:rsidP="0046698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msg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(){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System.out.println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"Hello"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);}  </w:t>
      </w:r>
    </w:p>
    <w:p w:rsidR="0046698E" w:rsidRPr="0046698E" w:rsidRDefault="0046698E" w:rsidP="0046698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46698E" w:rsidRPr="0046698E" w:rsidRDefault="0046698E" w:rsidP="0046698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//save by B.java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6698E" w:rsidRPr="0046698E" w:rsidRDefault="0046698E" w:rsidP="0046698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package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mypack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46698E" w:rsidRPr="0046698E" w:rsidRDefault="0046698E" w:rsidP="0046698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proofErr w:type="gram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pack.*;  </w:t>
      </w:r>
    </w:p>
    <w:p w:rsidR="0046698E" w:rsidRPr="0046698E" w:rsidRDefault="0046698E" w:rsidP="0046698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class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B{  </w:t>
      </w:r>
    </w:p>
    <w:p w:rsidR="0046698E" w:rsidRPr="0046698E" w:rsidRDefault="0046698E" w:rsidP="0046698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static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main(String 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args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[]){  </w:t>
      </w:r>
    </w:p>
    <w:p w:rsidR="0046698E" w:rsidRPr="0046698E" w:rsidRDefault="0046698E" w:rsidP="0046698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A 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obj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=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A();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//Compile Time Error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6698E" w:rsidRPr="0046698E" w:rsidRDefault="0046698E" w:rsidP="0046698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obj.msg();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//Compile Time Error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6698E" w:rsidRPr="0046698E" w:rsidRDefault="0046698E" w:rsidP="0046698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}  </w:t>
      </w:r>
    </w:p>
    <w:p w:rsidR="0046698E" w:rsidRPr="0046698E" w:rsidRDefault="0046698E" w:rsidP="0046698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46698E" w:rsidRPr="0046698E" w:rsidRDefault="0046698E" w:rsidP="004669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the above example, the scope of class A and its method </w:t>
      </w:r>
      <w:proofErr w:type="spellStart"/>
      <w:proofErr w:type="gram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msg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is default so it cannot be accessed from outside the package.</w:t>
      </w:r>
    </w:p>
    <w:p w:rsidR="0046698E" w:rsidRPr="0046698E" w:rsidRDefault="0046698E" w:rsidP="004669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>
          <v:rect id="_x0000_i1026" style="width:0;height:.9pt" o:hralign="left" o:hrstd="t" o:hrnoshade="t" o:hr="t" fillcolor="#d4d4d4" stroked="f"/>
        </w:pict>
      </w:r>
    </w:p>
    <w:p w:rsidR="0046698E" w:rsidRPr="0046698E" w:rsidRDefault="0046698E" w:rsidP="0046698E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3) PROTECTED ACCESS MODIFIER</w:t>
      </w:r>
    </w:p>
    <w:p w:rsidR="0046698E" w:rsidRPr="0046698E" w:rsidRDefault="0046698E" w:rsidP="004669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protected access modifier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accessible within package and outside the package but through inheritance only.</w:t>
      </w:r>
    </w:p>
    <w:p w:rsidR="0046698E" w:rsidRPr="0046698E" w:rsidRDefault="0046698E" w:rsidP="004669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protected access modifier can be applied on the data member, method and constructor. It can't be applied on the class.</w:t>
      </w:r>
    </w:p>
    <w:p w:rsidR="0046698E" w:rsidRPr="0046698E" w:rsidRDefault="0046698E" w:rsidP="0046698E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Example of protected access modifier</w:t>
      </w:r>
    </w:p>
    <w:p w:rsidR="0046698E" w:rsidRPr="0046698E" w:rsidRDefault="0046698E" w:rsidP="004669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this example, we have created the two packages pack and 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mypack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The A class of pack package is public, so can be accessed from outside the package. But 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msg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method of this package is declared as protected, so it can be accessed from outside the class only through inheritance.</w:t>
      </w:r>
    </w:p>
    <w:p w:rsidR="0046698E" w:rsidRPr="0046698E" w:rsidRDefault="0046698E" w:rsidP="0046698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//save by A.java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6698E" w:rsidRPr="0046698E" w:rsidRDefault="0046698E" w:rsidP="0046698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package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pack;  </w:t>
      </w:r>
    </w:p>
    <w:p w:rsidR="0046698E" w:rsidRPr="0046698E" w:rsidRDefault="0046698E" w:rsidP="0046698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class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A{  </w:t>
      </w:r>
    </w:p>
    <w:p w:rsidR="0046698E" w:rsidRPr="0046698E" w:rsidRDefault="0046698E" w:rsidP="0046698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protected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msg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(){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System.out.println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"Hello"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);}  </w:t>
      </w:r>
    </w:p>
    <w:p w:rsidR="0046698E" w:rsidRPr="0046698E" w:rsidRDefault="0046698E" w:rsidP="0046698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46698E" w:rsidRPr="0046698E" w:rsidRDefault="0046698E" w:rsidP="0046698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//save by B.java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6698E" w:rsidRPr="0046698E" w:rsidRDefault="0046698E" w:rsidP="0046698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package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mypack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46698E" w:rsidRPr="0046698E" w:rsidRDefault="0046698E" w:rsidP="0046698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proofErr w:type="gram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pack.*;  </w:t>
      </w:r>
    </w:p>
    <w:p w:rsidR="0046698E" w:rsidRPr="0046698E" w:rsidRDefault="0046698E" w:rsidP="0046698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6698E" w:rsidRPr="0046698E" w:rsidRDefault="0046698E" w:rsidP="0046698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class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B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extends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A{  </w:t>
      </w:r>
    </w:p>
    <w:p w:rsidR="0046698E" w:rsidRPr="0046698E" w:rsidRDefault="0046698E" w:rsidP="0046698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static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main(String 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args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[]){  </w:t>
      </w:r>
    </w:p>
    <w:p w:rsidR="0046698E" w:rsidRPr="0046698E" w:rsidRDefault="0046698E" w:rsidP="0046698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B 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obj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=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B();  </w:t>
      </w:r>
    </w:p>
    <w:p w:rsidR="0046698E" w:rsidRPr="0046698E" w:rsidRDefault="0046698E" w:rsidP="0046698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obj.msg();  </w:t>
      </w:r>
    </w:p>
    <w:p w:rsidR="0046698E" w:rsidRPr="0046698E" w:rsidRDefault="0046698E" w:rsidP="0046698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}  </w:t>
      </w:r>
    </w:p>
    <w:p w:rsidR="0046698E" w:rsidRPr="0046698E" w:rsidRDefault="0046698E" w:rsidP="0046698E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46698E" w:rsidRPr="0046698E" w:rsidRDefault="0046698E" w:rsidP="0046698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Output</w:t>
      </w:r>
      <w:proofErr w:type="gram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:Hello</w:t>
      </w:r>
      <w:proofErr w:type="spellEnd"/>
      <w:proofErr w:type="gramEnd"/>
    </w:p>
    <w:p w:rsidR="0046698E" w:rsidRPr="0046698E" w:rsidRDefault="0046698E" w:rsidP="004669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>
          <v:rect id="_x0000_i1027" style="width:0;height:.9pt" o:hralign="left" o:hrstd="t" o:hrnoshade="t" o:hr="t" fillcolor="#d4d4d4" stroked="f"/>
        </w:pict>
      </w:r>
    </w:p>
    <w:p w:rsidR="0046698E" w:rsidRPr="0046698E" w:rsidRDefault="0046698E" w:rsidP="0046698E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4) PUBLIC ACCESS MODIFIER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46698E" w:rsidRPr="0046698E" w:rsidTr="0046698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6698E" w:rsidRPr="0046698E" w:rsidRDefault="0046698E" w:rsidP="0046698E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 </w:t>
            </w:r>
            <w:r w:rsidRPr="004669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public access modifier</w:t>
            </w:r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is accessible everywhere. It has the widest scope among all other modifiers.</w:t>
            </w:r>
          </w:p>
        </w:tc>
      </w:tr>
    </w:tbl>
    <w:p w:rsidR="0046698E" w:rsidRPr="0046698E" w:rsidRDefault="0046698E" w:rsidP="0046698E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Example of public access modifier</w:t>
      </w:r>
    </w:p>
    <w:p w:rsidR="0046698E" w:rsidRPr="0046698E" w:rsidRDefault="0046698E" w:rsidP="0046698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//save by A.java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6698E" w:rsidRPr="0046698E" w:rsidRDefault="0046698E" w:rsidP="0046698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6698E" w:rsidRPr="0046698E" w:rsidRDefault="0046698E" w:rsidP="0046698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package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pack;  </w:t>
      </w:r>
    </w:p>
    <w:p w:rsidR="0046698E" w:rsidRPr="0046698E" w:rsidRDefault="0046698E" w:rsidP="0046698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class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A{  </w:t>
      </w:r>
    </w:p>
    <w:p w:rsidR="0046698E" w:rsidRPr="0046698E" w:rsidRDefault="0046698E" w:rsidP="0046698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msg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(){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System.out.println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"Hello"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);}  </w:t>
      </w:r>
    </w:p>
    <w:p w:rsidR="0046698E" w:rsidRPr="0046698E" w:rsidRDefault="0046698E" w:rsidP="0046698E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46698E" w:rsidRPr="0046698E" w:rsidRDefault="0046698E" w:rsidP="0046698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//save by B.java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6698E" w:rsidRPr="0046698E" w:rsidRDefault="0046698E" w:rsidP="0046698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6698E" w:rsidRPr="0046698E" w:rsidRDefault="0046698E" w:rsidP="0046698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package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mypack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46698E" w:rsidRPr="0046698E" w:rsidRDefault="0046698E" w:rsidP="0046698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proofErr w:type="gram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pack.*;  </w:t>
      </w:r>
    </w:p>
    <w:p w:rsidR="0046698E" w:rsidRPr="0046698E" w:rsidRDefault="0046698E" w:rsidP="0046698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6698E" w:rsidRPr="0046698E" w:rsidRDefault="0046698E" w:rsidP="0046698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class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B{  </w:t>
      </w:r>
    </w:p>
    <w:p w:rsidR="0046698E" w:rsidRPr="0046698E" w:rsidRDefault="0046698E" w:rsidP="0046698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static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main(String 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args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[]){  </w:t>
      </w:r>
    </w:p>
    <w:p w:rsidR="0046698E" w:rsidRPr="0046698E" w:rsidRDefault="0046698E" w:rsidP="0046698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A </w:t>
      </w: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obj</w:t>
      </w:r>
      <w:proofErr w:type="spellEnd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= </w:t>
      </w:r>
      <w:r w:rsidRPr="004669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A();  </w:t>
      </w:r>
    </w:p>
    <w:p w:rsidR="0046698E" w:rsidRPr="0046698E" w:rsidRDefault="0046698E" w:rsidP="0046698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obj.msg();  </w:t>
      </w:r>
    </w:p>
    <w:p w:rsidR="0046698E" w:rsidRPr="0046698E" w:rsidRDefault="0046698E" w:rsidP="0046698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}  </w:t>
      </w:r>
    </w:p>
    <w:p w:rsidR="0046698E" w:rsidRPr="0046698E" w:rsidRDefault="0046698E" w:rsidP="0046698E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46698E" w:rsidRPr="0046698E" w:rsidRDefault="0046698E" w:rsidP="0046698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Output</w:t>
      </w:r>
      <w:proofErr w:type="gramStart"/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:Hello</w:t>
      </w:r>
      <w:proofErr w:type="spellEnd"/>
      <w:proofErr w:type="gramEnd"/>
    </w:p>
    <w:p w:rsidR="0046698E" w:rsidRPr="0046698E" w:rsidRDefault="0046698E" w:rsidP="0046698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>
          <v:rect id="_x0000_i1028" style="width:0;height:.9pt" o:hralign="left" o:hrstd="t" o:hrnoshade="t" o:hr="t" fillcolor="#d4d4d4" stroked="f"/>
        </w:pict>
      </w:r>
    </w:p>
    <w:p w:rsidR="0046698E" w:rsidRPr="0046698E" w:rsidRDefault="0046698E" w:rsidP="0046698E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Understanding all java access modifiers</w:t>
      </w:r>
    </w:p>
    <w:p w:rsidR="0046698E" w:rsidRPr="0046698E" w:rsidRDefault="0046698E" w:rsidP="004669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69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Let's understand the access modifiers by a simple table.</w:t>
      </w:r>
    </w:p>
    <w:tbl>
      <w:tblPr>
        <w:tblW w:w="14276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7"/>
        <w:gridCol w:w="1908"/>
        <w:gridCol w:w="2408"/>
        <w:gridCol w:w="4903"/>
        <w:gridCol w:w="2520"/>
      </w:tblGrid>
      <w:tr w:rsidR="0046698E" w:rsidRPr="0046698E" w:rsidTr="0046698E">
        <w:tc>
          <w:tcPr>
            <w:tcW w:w="0" w:type="auto"/>
            <w:shd w:val="clear" w:color="auto" w:fill="F6FFE1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46698E" w:rsidRPr="0046698E" w:rsidRDefault="0046698E" w:rsidP="004669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Access Modifier</w:t>
            </w:r>
          </w:p>
        </w:tc>
        <w:tc>
          <w:tcPr>
            <w:tcW w:w="0" w:type="auto"/>
            <w:shd w:val="clear" w:color="auto" w:fill="F6FFE1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46698E" w:rsidRPr="0046698E" w:rsidRDefault="0046698E" w:rsidP="004669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within class</w:t>
            </w:r>
          </w:p>
        </w:tc>
        <w:tc>
          <w:tcPr>
            <w:tcW w:w="0" w:type="auto"/>
            <w:shd w:val="clear" w:color="auto" w:fill="F6FFE1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46698E" w:rsidRPr="0046698E" w:rsidRDefault="0046698E" w:rsidP="004669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within package</w:t>
            </w:r>
          </w:p>
        </w:tc>
        <w:tc>
          <w:tcPr>
            <w:tcW w:w="0" w:type="auto"/>
            <w:shd w:val="clear" w:color="auto" w:fill="F6FFE1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46698E" w:rsidRPr="0046698E" w:rsidRDefault="0046698E" w:rsidP="004669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outside package by subclass only</w:t>
            </w:r>
          </w:p>
        </w:tc>
        <w:tc>
          <w:tcPr>
            <w:tcW w:w="0" w:type="auto"/>
            <w:shd w:val="clear" w:color="auto" w:fill="F6FFE1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46698E" w:rsidRPr="0046698E" w:rsidRDefault="0046698E" w:rsidP="004669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outside package</w:t>
            </w:r>
          </w:p>
        </w:tc>
      </w:tr>
      <w:tr w:rsidR="0046698E" w:rsidRPr="0046698E" w:rsidTr="0046698E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46698E" w:rsidRPr="0046698E" w:rsidRDefault="0046698E" w:rsidP="0046698E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46698E" w:rsidRPr="0046698E" w:rsidRDefault="0046698E" w:rsidP="0046698E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46698E" w:rsidRPr="0046698E" w:rsidRDefault="0046698E" w:rsidP="0046698E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46698E" w:rsidRPr="0046698E" w:rsidRDefault="0046698E" w:rsidP="0046698E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46698E" w:rsidRPr="0046698E" w:rsidRDefault="0046698E" w:rsidP="0046698E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</w:tr>
      <w:tr w:rsidR="0046698E" w:rsidRPr="0046698E" w:rsidTr="0046698E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46698E" w:rsidRPr="0046698E" w:rsidRDefault="0046698E" w:rsidP="0046698E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46698E" w:rsidRPr="0046698E" w:rsidRDefault="0046698E" w:rsidP="0046698E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46698E" w:rsidRPr="0046698E" w:rsidRDefault="0046698E" w:rsidP="0046698E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46698E" w:rsidRPr="0046698E" w:rsidRDefault="0046698E" w:rsidP="0046698E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46698E" w:rsidRPr="0046698E" w:rsidRDefault="0046698E" w:rsidP="0046698E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</w:tr>
      <w:tr w:rsidR="0046698E" w:rsidRPr="0046698E" w:rsidTr="0046698E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46698E" w:rsidRPr="0046698E" w:rsidRDefault="0046698E" w:rsidP="0046698E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46698E" w:rsidRPr="0046698E" w:rsidRDefault="0046698E" w:rsidP="0046698E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46698E" w:rsidRPr="0046698E" w:rsidRDefault="0046698E" w:rsidP="0046698E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46698E" w:rsidRPr="0046698E" w:rsidRDefault="0046698E" w:rsidP="0046698E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46698E" w:rsidRPr="0046698E" w:rsidRDefault="0046698E" w:rsidP="0046698E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</w:tr>
      <w:tr w:rsidR="0046698E" w:rsidRPr="0046698E" w:rsidTr="0046698E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46698E" w:rsidRPr="0046698E" w:rsidRDefault="0046698E" w:rsidP="0046698E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46698E" w:rsidRPr="0046698E" w:rsidRDefault="0046698E" w:rsidP="0046698E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46698E" w:rsidRPr="0046698E" w:rsidRDefault="0046698E" w:rsidP="0046698E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46698E" w:rsidRPr="0046698E" w:rsidRDefault="0046698E" w:rsidP="0046698E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89" w:type="dxa"/>
              <w:left w:w="89" w:type="dxa"/>
              <w:bottom w:w="89" w:type="dxa"/>
              <w:right w:w="89" w:type="dxa"/>
            </w:tcMar>
            <w:hideMark/>
          </w:tcPr>
          <w:p w:rsidR="0046698E" w:rsidRPr="0046698E" w:rsidRDefault="0046698E" w:rsidP="0046698E">
            <w:pPr>
              <w:spacing w:after="0" w:line="240" w:lineRule="auto"/>
              <w:ind w:left="35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9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</w:tr>
    </w:tbl>
    <w:p w:rsidR="0073175D" w:rsidRPr="0046698E" w:rsidRDefault="0073175D" w:rsidP="0046698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3175D" w:rsidRPr="0046698E" w:rsidSect="00731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2673"/>
    <w:multiLevelType w:val="multilevel"/>
    <w:tmpl w:val="A1FA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5B271D"/>
    <w:multiLevelType w:val="multilevel"/>
    <w:tmpl w:val="9460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6B4492"/>
    <w:multiLevelType w:val="multilevel"/>
    <w:tmpl w:val="CC56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42523A"/>
    <w:multiLevelType w:val="multilevel"/>
    <w:tmpl w:val="99747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6A47BC"/>
    <w:multiLevelType w:val="multilevel"/>
    <w:tmpl w:val="9646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041D9B"/>
    <w:multiLevelType w:val="multilevel"/>
    <w:tmpl w:val="E38E6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FB555A"/>
    <w:multiLevelType w:val="multilevel"/>
    <w:tmpl w:val="3C04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F305E6"/>
    <w:multiLevelType w:val="multilevel"/>
    <w:tmpl w:val="8C3A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F67E0F"/>
    <w:multiLevelType w:val="multilevel"/>
    <w:tmpl w:val="9E24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B73341"/>
    <w:multiLevelType w:val="multilevel"/>
    <w:tmpl w:val="1FBA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46698E"/>
    <w:rsid w:val="0046698E"/>
    <w:rsid w:val="00731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75D"/>
  </w:style>
  <w:style w:type="paragraph" w:styleId="Heading1">
    <w:name w:val="heading 1"/>
    <w:basedOn w:val="Normal"/>
    <w:link w:val="Heading1Char"/>
    <w:uiPriority w:val="9"/>
    <w:qFormat/>
    <w:rsid w:val="00466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669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669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9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669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698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69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6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6698E"/>
  </w:style>
  <w:style w:type="character" w:customStyle="1" w:styleId="keyword">
    <w:name w:val="keyword"/>
    <w:basedOn w:val="DefaultParagraphFont"/>
    <w:rsid w:val="0046698E"/>
  </w:style>
  <w:style w:type="character" w:customStyle="1" w:styleId="number">
    <w:name w:val="number"/>
    <w:basedOn w:val="DefaultParagraphFont"/>
    <w:rsid w:val="0046698E"/>
  </w:style>
  <w:style w:type="character" w:customStyle="1" w:styleId="string">
    <w:name w:val="string"/>
    <w:basedOn w:val="DefaultParagraphFont"/>
    <w:rsid w:val="0046698E"/>
  </w:style>
  <w:style w:type="character" w:customStyle="1" w:styleId="comment">
    <w:name w:val="comment"/>
    <w:basedOn w:val="DefaultParagraphFont"/>
    <w:rsid w:val="004669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9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494">
          <w:marLeft w:val="178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876698919">
          <w:marLeft w:val="0"/>
          <w:marRight w:val="0"/>
          <w:marTop w:val="0"/>
          <w:marBottom w:val="142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52208609">
          <w:marLeft w:val="0"/>
          <w:marRight w:val="0"/>
          <w:marTop w:val="0"/>
          <w:marBottom w:val="142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31074533">
          <w:marLeft w:val="0"/>
          <w:marRight w:val="0"/>
          <w:marTop w:val="0"/>
          <w:marBottom w:val="142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01874416">
          <w:marLeft w:val="0"/>
          <w:marRight w:val="0"/>
          <w:marTop w:val="0"/>
          <w:marBottom w:val="142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01415348">
          <w:marLeft w:val="0"/>
          <w:marRight w:val="0"/>
          <w:marTop w:val="0"/>
          <w:marBottom w:val="142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79132288">
          <w:marLeft w:val="0"/>
          <w:marRight w:val="0"/>
          <w:marTop w:val="0"/>
          <w:marBottom w:val="142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49368286">
          <w:marLeft w:val="0"/>
          <w:marRight w:val="0"/>
          <w:marTop w:val="142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47967425">
          <w:marLeft w:val="0"/>
          <w:marRight w:val="0"/>
          <w:marTop w:val="0"/>
          <w:marBottom w:val="142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3074779">
          <w:marLeft w:val="0"/>
          <w:marRight w:val="0"/>
          <w:marTop w:val="0"/>
          <w:marBottom w:val="142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30020205">
          <w:marLeft w:val="0"/>
          <w:marRight w:val="0"/>
          <w:marTop w:val="142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access-modifi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tpoint.com/access-modifi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access-modifi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avatpoint.com/access-modifi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avatpoint.com/access-modifi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HACKERARJUN</dc:creator>
  <cp:lastModifiedBy>HACKERARJUN</cp:lastModifiedBy>
  <cp:revision>1</cp:revision>
  <dcterms:created xsi:type="dcterms:W3CDTF">2017-03-03T17:42:00Z</dcterms:created>
  <dcterms:modified xsi:type="dcterms:W3CDTF">2017-03-03T17:45:00Z</dcterms:modified>
</cp:coreProperties>
</file>