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ADF" w:rsidRDefault="00186ADF" w:rsidP="00186AD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MODU</w:t>
      </w:r>
      <w:r w:rsidR="001D339E">
        <w:rPr>
          <w:rFonts w:ascii="Book Antiqua" w:hAnsi="Book Antiqua" w:cs="Book Antiqua"/>
        </w:rPr>
        <w:t>L</w:t>
      </w:r>
      <w:r>
        <w:rPr>
          <w:rFonts w:ascii="Book Antiqua" w:hAnsi="Book Antiqua" w:cs="Book Antiqua"/>
        </w:rPr>
        <w:t>E-4</w:t>
      </w:r>
    </w:p>
    <w:p w:rsidR="00E77EFA" w:rsidRDefault="00E77EFA" w:rsidP="00186AD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</w:p>
    <w:p w:rsidR="00E77EFA" w:rsidRDefault="00E77EFA" w:rsidP="00E77E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Testing – fundamentals </w:t>
      </w:r>
      <w:r w:rsidR="00186ADF" w:rsidRPr="00E77EFA">
        <w:rPr>
          <w:rFonts w:ascii="Book Antiqua" w:hAnsi="Book Antiqua" w:cs="Book Antiqua"/>
        </w:rPr>
        <w:t>white box testing, control structure testing, black box testing, basis path testing, code walk-</w:t>
      </w:r>
      <w:r w:rsidR="001C61FF" w:rsidRPr="00E77EFA">
        <w:rPr>
          <w:rFonts w:ascii="Book Antiqua" w:hAnsi="Book Antiqua" w:cs="Book Antiqua"/>
        </w:rPr>
        <w:t>through</w:t>
      </w:r>
      <w:r>
        <w:rPr>
          <w:rFonts w:ascii="Book Antiqua" w:hAnsi="Book Antiqua" w:cs="Book Antiqua"/>
        </w:rPr>
        <w:t xml:space="preserve"> and inspection.</w:t>
      </w:r>
    </w:p>
    <w:p w:rsidR="00E77EFA" w:rsidRDefault="00E77EFA" w:rsidP="00E77E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 Testing strategies-Issues</w:t>
      </w:r>
      <w:bookmarkStart w:id="0" w:name="_GoBack"/>
      <w:bookmarkEnd w:id="0"/>
    </w:p>
    <w:p w:rsidR="0019727F" w:rsidRPr="00E77EFA" w:rsidRDefault="00186ADF" w:rsidP="00E77E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</w:rPr>
      </w:pPr>
      <w:r w:rsidRPr="00E77EFA">
        <w:rPr>
          <w:rFonts w:ascii="Book Antiqua" w:hAnsi="Book Antiqua" w:cs="Book Antiqua"/>
        </w:rPr>
        <w:t xml:space="preserve">Unit testing, integration testing, Validation testing, </w:t>
      </w:r>
      <w:proofErr w:type="gramStart"/>
      <w:r w:rsidRPr="00E77EFA">
        <w:rPr>
          <w:rFonts w:ascii="Book Antiqua" w:hAnsi="Book Antiqua" w:cs="Book Antiqua"/>
        </w:rPr>
        <w:t>System</w:t>
      </w:r>
      <w:proofErr w:type="gramEnd"/>
      <w:r w:rsidRPr="00E77EFA">
        <w:rPr>
          <w:rFonts w:ascii="Book Antiqua" w:hAnsi="Book Antiqua" w:cs="Book Antiqua"/>
        </w:rPr>
        <w:t xml:space="preserve"> testing.</w:t>
      </w:r>
    </w:p>
    <w:p w:rsidR="00E77EFA" w:rsidRDefault="00E77EFA" w:rsidP="00186ADF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</w:rPr>
      </w:pPr>
    </w:p>
    <w:p w:rsidR="001D339E" w:rsidRDefault="001D339E" w:rsidP="001D339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MODULE-5</w:t>
      </w:r>
    </w:p>
    <w:p w:rsidR="00E77EFA" w:rsidRDefault="00E77EFA" w:rsidP="001D339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</w:rPr>
      </w:pPr>
    </w:p>
    <w:p w:rsidR="00E77EFA" w:rsidRDefault="00E77EFA" w:rsidP="00E77E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Maintenance Overview of maintenance process</w:t>
      </w:r>
    </w:p>
    <w:p w:rsidR="00E77EFA" w:rsidRDefault="00E77EFA" w:rsidP="00E77E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 types of maintenance</w:t>
      </w:r>
    </w:p>
    <w:p w:rsidR="00E77EFA" w:rsidRDefault="001D339E" w:rsidP="00E77E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</w:rPr>
      </w:pPr>
      <w:r w:rsidRPr="00E77EFA">
        <w:rPr>
          <w:rFonts w:ascii="Book Antiqua" w:hAnsi="Book Antiqua" w:cs="Book Antiqua"/>
        </w:rPr>
        <w:t xml:space="preserve"> Risk management: </w:t>
      </w:r>
    </w:p>
    <w:p w:rsidR="00E77EFA" w:rsidRDefault="00E77EFA" w:rsidP="00E77E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Software risks:</w:t>
      </w:r>
      <w:r w:rsidR="001D339E" w:rsidRPr="00E77EFA">
        <w:rPr>
          <w:rFonts w:ascii="Book Antiqua" w:hAnsi="Book Antiqua" w:cs="Book Antiqua"/>
        </w:rPr>
        <w:t xml:space="preserve"> risk identification-risk monitoring and management. </w:t>
      </w:r>
    </w:p>
    <w:p w:rsidR="001D339E" w:rsidRPr="00E77EFA" w:rsidRDefault="001D339E" w:rsidP="00E77E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</w:rPr>
      </w:pPr>
      <w:r w:rsidRPr="00E77EFA">
        <w:rPr>
          <w:rFonts w:ascii="Book Antiqua" w:hAnsi="Book Antiqua" w:cs="Book Antiqua"/>
        </w:rPr>
        <w:t>Project Management concept: People – Product-Process-Project.</w:t>
      </w:r>
    </w:p>
    <w:p w:rsidR="00E77EFA" w:rsidRDefault="00E77EFA" w:rsidP="001D339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</w:rPr>
      </w:pPr>
    </w:p>
    <w:p w:rsidR="001D339E" w:rsidRDefault="001D339E" w:rsidP="001D339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MODULE-5</w:t>
      </w:r>
    </w:p>
    <w:p w:rsidR="00E77EFA" w:rsidRDefault="00E77EFA" w:rsidP="001D339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</w:p>
    <w:p w:rsidR="00E77EFA" w:rsidRDefault="001D339E" w:rsidP="00E77E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 w:rsidRPr="00E77EFA">
        <w:rPr>
          <w:rFonts w:ascii="Book Antiqua" w:hAnsi="Book Antiqua" w:cs="Book Antiqua"/>
        </w:rPr>
        <w:t xml:space="preserve">Software configuration </w:t>
      </w:r>
      <w:r w:rsidR="00E77EFA">
        <w:rPr>
          <w:rFonts w:ascii="Book Antiqua" w:hAnsi="Book Antiqua" w:cs="Book Antiqua"/>
        </w:rPr>
        <w:t>management</w:t>
      </w:r>
    </w:p>
    <w:p w:rsidR="001D339E" w:rsidRPr="00E77EFA" w:rsidRDefault="001D339E" w:rsidP="00E77E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 w:rsidRPr="00E77EFA">
        <w:rPr>
          <w:rFonts w:ascii="Book Antiqua" w:hAnsi="Book Antiqua" w:cs="Book Antiqua"/>
        </w:rPr>
        <w:t>Basics and standards User interface design - rules.</w:t>
      </w:r>
    </w:p>
    <w:p w:rsidR="001D339E" w:rsidRDefault="001D339E" w:rsidP="001D339E">
      <w:pPr>
        <w:autoSpaceDE w:val="0"/>
        <w:autoSpaceDN w:val="0"/>
        <w:adjustRightInd w:val="0"/>
        <w:spacing w:after="0" w:line="240" w:lineRule="auto"/>
        <w:jc w:val="both"/>
      </w:pPr>
    </w:p>
    <w:sectPr w:rsidR="001D3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23D69"/>
    <w:multiLevelType w:val="hybridMultilevel"/>
    <w:tmpl w:val="52FE4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F2455"/>
    <w:multiLevelType w:val="hybridMultilevel"/>
    <w:tmpl w:val="F5B4A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722FD7"/>
    <w:multiLevelType w:val="hybridMultilevel"/>
    <w:tmpl w:val="FE7A1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6ADF"/>
    <w:rsid w:val="00186ADF"/>
    <w:rsid w:val="0019727F"/>
    <w:rsid w:val="001C61FF"/>
    <w:rsid w:val="001D339E"/>
    <w:rsid w:val="00E7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E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5</cp:revision>
  <dcterms:created xsi:type="dcterms:W3CDTF">2020-06-17T15:50:00Z</dcterms:created>
  <dcterms:modified xsi:type="dcterms:W3CDTF">2020-06-18T05:42:00Z</dcterms:modified>
</cp:coreProperties>
</file>