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302" w:rsidRPr="0006654D" w:rsidRDefault="00A53C4A" w:rsidP="00BE5C08">
      <w:pPr>
        <w:spacing w:before="7000" w:after="0" w:line="240" w:lineRule="auto"/>
        <w:jc w:val="center"/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t>Installazione e configurazione di Jenkins</w:t>
      </w:r>
      <w:r w:rsidR="005D2302"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740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302" w:rsidRPr="0006654D" w:rsidRDefault="005D2302">
          <w:pPr>
            <w:pStyle w:val="Titolosommario"/>
          </w:pPr>
          <w:r w:rsidRPr="0006654D">
            <w:t>Sommario</w:t>
          </w:r>
        </w:p>
        <w:p w:rsidR="00005B9F" w:rsidRDefault="005D230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 w:rsidRPr="0006654D">
            <w:rPr>
              <w:b/>
              <w:bCs/>
            </w:rPr>
            <w:fldChar w:fldCharType="begin"/>
          </w:r>
          <w:r w:rsidRPr="0006654D">
            <w:rPr>
              <w:b/>
              <w:bCs/>
            </w:rPr>
            <w:instrText xml:space="preserve"> TOC \o "1-3" \h \z \u </w:instrText>
          </w:r>
          <w:r w:rsidRPr="0006654D">
            <w:rPr>
              <w:b/>
              <w:bCs/>
            </w:rPr>
            <w:fldChar w:fldCharType="separate"/>
          </w:r>
          <w:hyperlink w:anchor="_Toc2169322" w:history="1">
            <w:r w:rsidR="00005B9F" w:rsidRPr="0000569A">
              <w:rPr>
                <w:rStyle w:val="Collegamentoipertestuale"/>
                <w:noProof/>
              </w:rPr>
              <w:t>Installazione Jenkins</w:t>
            </w:r>
            <w:r w:rsidR="00005B9F">
              <w:rPr>
                <w:noProof/>
                <w:webHidden/>
              </w:rPr>
              <w:tab/>
            </w:r>
            <w:r w:rsidR="00005B9F">
              <w:rPr>
                <w:noProof/>
                <w:webHidden/>
              </w:rPr>
              <w:fldChar w:fldCharType="begin"/>
            </w:r>
            <w:r w:rsidR="00005B9F">
              <w:rPr>
                <w:noProof/>
                <w:webHidden/>
              </w:rPr>
              <w:instrText xml:space="preserve"> PAGEREF _Toc2169322 \h </w:instrText>
            </w:r>
            <w:r w:rsidR="00005B9F">
              <w:rPr>
                <w:noProof/>
                <w:webHidden/>
              </w:rPr>
            </w:r>
            <w:r w:rsidR="00005B9F">
              <w:rPr>
                <w:noProof/>
                <w:webHidden/>
              </w:rPr>
              <w:fldChar w:fldCharType="separate"/>
            </w:r>
            <w:r w:rsidR="00005B9F">
              <w:rPr>
                <w:noProof/>
                <w:webHidden/>
              </w:rPr>
              <w:t>3</w:t>
            </w:r>
            <w:r w:rsidR="00005B9F">
              <w:rPr>
                <w:noProof/>
                <w:webHidden/>
              </w:rPr>
              <w:fldChar w:fldCharType="end"/>
            </w:r>
          </w:hyperlink>
        </w:p>
        <w:p w:rsidR="00005B9F" w:rsidRDefault="00005B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169323" w:history="1">
            <w:r w:rsidRPr="0000569A">
              <w:rPr>
                <w:rStyle w:val="Collegamentoipertestuale"/>
                <w:noProof/>
              </w:rPr>
              <w:t>Configurazione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302" w:rsidRPr="0006654D" w:rsidRDefault="005D2302">
          <w:r w:rsidRPr="0006654D">
            <w:rPr>
              <w:b/>
              <w:bCs/>
            </w:rPr>
            <w:fldChar w:fldCharType="end"/>
          </w:r>
        </w:p>
      </w:sdtContent>
    </w:sdt>
    <w:p w:rsidR="005D2302" w:rsidRPr="0006654D" w:rsidRDefault="005D2302">
      <w:pPr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p w:rsidR="005D2302" w:rsidRPr="0006654D" w:rsidRDefault="005D2302" w:rsidP="005D2302">
      <w:pPr>
        <w:pStyle w:val="Titolo2"/>
        <w:rPr>
          <w:lang w:val="it-CH"/>
        </w:rPr>
      </w:pPr>
      <w:bookmarkStart w:id="0" w:name="_Toc2169322"/>
      <w:r w:rsidRPr="0006654D">
        <w:rPr>
          <w:lang w:val="it-CH"/>
        </w:rPr>
        <w:lastRenderedPageBreak/>
        <w:t>Installazione Jenkins</w:t>
      </w:r>
      <w:bookmarkEnd w:id="0"/>
    </w:p>
    <w:p w:rsidR="0042624F" w:rsidRPr="0006654D" w:rsidRDefault="005D2302" w:rsidP="007B3FE3">
      <w:pPr>
        <w:spacing w:after="80" w:line="240" w:lineRule="auto"/>
        <w:jc w:val="both"/>
        <w:rPr>
          <w:lang w:eastAsia="it-IT"/>
        </w:rPr>
      </w:pPr>
      <w:r w:rsidRPr="0006654D">
        <w:rPr>
          <w:lang w:eastAsia="it-IT"/>
        </w:rPr>
        <w:t>Per installare Jenkins</w:t>
      </w:r>
      <w:r w:rsidR="00D90AFF" w:rsidRPr="0006654D">
        <w:rPr>
          <w:lang w:eastAsia="it-IT"/>
        </w:rPr>
        <w:t xml:space="preserve"> su </w:t>
      </w:r>
      <w:r w:rsidR="009C6620" w:rsidRPr="0006654D">
        <w:rPr>
          <w:lang w:eastAsia="it-IT"/>
        </w:rPr>
        <w:t>Linux</w:t>
      </w:r>
      <w:r w:rsidR="00D90AFF" w:rsidRPr="0006654D">
        <w:rPr>
          <w:lang w:eastAsia="it-IT"/>
        </w:rPr>
        <w:t xml:space="preserve"> ubuntu server 18.04</w:t>
      </w:r>
      <w:r w:rsidRPr="0006654D">
        <w:rPr>
          <w:lang w:eastAsia="it-IT"/>
        </w:rPr>
        <w:t xml:space="preserve"> sarà</w:t>
      </w:r>
      <w:r w:rsidR="00F21A7B" w:rsidRPr="0006654D">
        <w:rPr>
          <w:lang w:eastAsia="it-IT"/>
        </w:rPr>
        <w:t xml:space="preserve"> </w:t>
      </w:r>
      <w:r w:rsidR="00D90AFF" w:rsidRPr="0006654D">
        <w:rPr>
          <w:lang w:eastAsia="it-IT"/>
        </w:rPr>
        <w:t>necessario</w:t>
      </w:r>
      <w:r w:rsidR="00AC42EB" w:rsidRPr="0006654D">
        <w:rPr>
          <w:lang w:eastAsia="it-IT"/>
        </w:rPr>
        <w:t xml:space="preserve"> </w:t>
      </w:r>
      <w:r w:rsidR="0042624F" w:rsidRPr="0006654D">
        <w:rPr>
          <w:lang w:eastAsia="it-IT"/>
        </w:rPr>
        <w:t>seguire la seguente procedura.</w:t>
      </w:r>
    </w:p>
    <w:p w:rsidR="006C5E9B" w:rsidRPr="0006654D" w:rsidRDefault="00CE0DA1" w:rsidP="007B3FE3">
      <w:pPr>
        <w:spacing w:after="80" w:line="240" w:lineRule="auto"/>
        <w:jc w:val="both"/>
        <w:rPr>
          <w:lang w:eastAsia="it-IT"/>
        </w:rPr>
      </w:pPr>
      <w:r w:rsidRPr="0006654D">
        <w:rPr>
          <w:lang w:eastAsia="it-IT"/>
        </w:rPr>
        <w:t xml:space="preserve">Si inizierà aggiungendo la chiave </w:t>
      </w:r>
      <w:r w:rsidR="009C6620" w:rsidRPr="0006654D">
        <w:rPr>
          <w:lang w:eastAsia="it-IT"/>
        </w:rPr>
        <w:t>del repository</w:t>
      </w:r>
      <w:r w:rsidRPr="0006654D">
        <w:rPr>
          <w:lang w:eastAsia="it-IT"/>
        </w:rPr>
        <w:t xml:space="preserve"> di </w:t>
      </w:r>
      <w:r w:rsidR="009C6620" w:rsidRPr="0006654D">
        <w:rPr>
          <w:lang w:eastAsia="it-IT"/>
        </w:rPr>
        <w:t>Jenkins</w:t>
      </w:r>
      <w:r w:rsidRPr="0006654D">
        <w:rPr>
          <w:lang w:eastAsia="it-IT"/>
        </w:rPr>
        <w:t xml:space="preserve"> con il seguente comando:</w:t>
      </w:r>
    </w:p>
    <w:p w:rsidR="00CE0DA1" w:rsidRPr="0006654D" w:rsidRDefault="00CE0DA1" w:rsidP="007B3FE3">
      <w:pPr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wget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-q -O - https://pkg.jenkins.io/debian/jenkins-ci.org.key | sudo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apt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-key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add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r w:rsidR="00496945"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–</w:t>
      </w:r>
    </w:p>
    <w:p w:rsidR="00496945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3B64C6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06654D">
        <w:rPr>
          <w:rFonts w:eastAsia="Times New Roman" w:cstheme="minorHAnsi"/>
          <w:szCs w:val="20"/>
          <w:lang w:eastAsia="it-CH"/>
        </w:rPr>
        <w:t xml:space="preserve">Dopodiché si aggiungerà </w:t>
      </w:r>
      <w:r w:rsidR="009C6620" w:rsidRPr="0006654D">
        <w:rPr>
          <w:rFonts w:eastAsia="Times New Roman" w:cstheme="minorHAnsi"/>
          <w:szCs w:val="20"/>
          <w:lang w:eastAsia="it-CH"/>
        </w:rPr>
        <w:t>il repository</w:t>
      </w:r>
      <w:r w:rsidRPr="0006654D">
        <w:rPr>
          <w:rFonts w:eastAsia="Times New Roman" w:cstheme="minorHAnsi"/>
          <w:szCs w:val="20"/>
          <w:lang w:eastAsia="it-CH"/>
        </w:rPr>
        <w:t xml:space="preserve"> alle liste dei sorgenti del server con questo comando:</w:t>
      </w:r>
    </w:p>
    <w:p w:rsidR="00496945" w:rsidRPr="0006654D" w:rsidRDefault="00496945" w:rsidP="007B3FE3">
      <w:pPr>
        <w:pStyle w:val="PreformattatoHTML"/>
        <w:spacing w:after="80"/>
        <w:rPr>
          <w:sz w:val="18"/>
        </w:rPr>
      </w:pPr>
      <w:proofErr w:type="spellStart"/>
      <w:r w:rsidRPr="0006654D">
        <w:rPr>
          <w:rStyle w:val="CodiceHTML"/>
          <w:sz w:val="18"/>
        </w:rPr>
        <w:t>echo</w:t>
      </w:r>
      <w:proofErr w:type="spellEnd"/>
      <w:r w:rsidRPr="0006654D">
        <w:rPr>
          <w:rStyle w:val="CodiceHTML"/>
          <w:sz w:val="18"/>
        </w:rPr>
        <w:t xml:space="preserve"> </w:t>
      </w:r>
      <w:proofErr w:type="spellStart"/>
      <w:r w:rsidRPr="0006654D">
        <w:rPr>
          <w:rStyle w:val="CodiceHTML"/>
          <w:sz w:val="18"/>
        </w:rPr>
        <w:t>deb</w:t>
      </w:r>
      <w:proofErr w:type="spellEnd"/>
      <w:r w:rsidRPr="0006654D">
        <w:rPr>
          <w:rStyle w:val="CodiceHTML"/>
          <w:sz w:val="18"/>
        </w:rPr>
        <w:t xml:space="preserve"> https://pkg.jenkins.io/debian-stable </w:t>
      </w:r>
      <w:proofErr w:type="spellStart"/>
      <w:r w:rsidRPr="0006654D">
        <w:rPr>
          <w:rStyle w:val="CodiceHTML"/>
          <w:sz w:val="18"/>
        </w:rPr>
        <w:t>binary</w:t>
      </w:r>
      <w:proofErr w:type="spellEnd"/>
      <w:r w:rsidRPr="0006654D">
        <w:rPr>
          <w:rStyle w:val="CodiceHTML"/>
          <w:sz w:val="18"/>
        </w:rPr>
        <w:t>/ | sudo tee /</w:t>
      </w:r>
      <w:proofErr w:type="spellStart"/>
      <w:r w:rsidRPr="0006654D">
        <w:rPr>
          <w:rStyle w:val="CodiceHTML"/>
          <w:sz w:val="18"/>
        </w:rPr>
        <w:t>etc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apt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sources.list.d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jenkins.list</w:t>
      </w:r>
      <w:proofErr w:type="spellEnd"/>
    </w:p>
    <w:p w:rsidR="00496945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CE0DA1" w:rsidRDefault="006C5E9B" w:rsidP="007B3FE3">
      <w:pPr>
        <w:spacing w:after="80" w:line="240" w:lineRule="auto"/>
        <w:rPr>
          <w:lang w:eastAsia="it-IT"/>
        </w:rPr>
      </w:pPr>
      <w:r w:rsidRPr="0006654D">
        <w:rPr>
          <w:lang w:eastAsia="it-IT"/>
        </w:rPr>
        <w:t xml:space="preserve">Poi bisognerà </w:t>
      </w:r>
      <w:r w:rsidR="0006654D">
        <w:rPr>
          <w:lang w:eastAsia="it-IT"/>
        </w:rPr>
        <w:t>aggiornare il server così che utilizzi la nuova cartella:</w:t>
      </w:r>
    </w:p>
    <w:p w:rsidR="0006654D" w:rsidRPr="0006654D" w:rsidRDefault="0006654D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apt-get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update</w:t>
      </w:r>
    </w:p>
    <w:p w:rsidR="0006654D" w:rsidRDefault="0006654D" w:rsidP="007B3FE3">
      <w:pPr>
        <w:spacing w:after="80" w:line="240" w:lineRule="auto"/>
        <w:rPr>
          <w:lang w:eastAsia="it-IT"/>
        </w:rPr>
      </w:pPr>
    </w:p>
    <w:p w:rsidR="003B64C6" w:rsidRDefault="003B64C6" w:rsidP="007B3FE3">
      <w:pPr>
        <w:spacing w:after="80" w:line="240" w:lineRule="auto"/>
        <w:rPr>
          <w:lang w:eastAsia="it-IT"/>
        </w:rPr>
      </w:pPr>
      <w:r>
        <w:rPr>
          <w:lang w:eastAsia="it-IT"/>
        </w:rPr>
        <w:t>Infine potremo installare Jenkins digitando semplicemente il seguente comando:</w:t>
      </w:r>
    </w:p>
    <w:p w:rsidR="003B64C6" w:rsidRDefault="003B64C6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apt-get</w:t>
      </w:r>
      <w:proofErr w:type="spellEnd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install</w:t>
      </w:r>
      <w:proofErr w:type="spellEnd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jenkins</w:t>
      </w:r>
    </w:p>
    <w:p w:rsidR="00657E03" w:rsidRDefault="00657E03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944AA2" w:rsidRDefault="00944AA2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  <w:r>
        <w:rPr>
          <w:rFonts w:eastAsia="Times New Roman" w:cstheme="minorHAnsi"/>
          <w:szCs w:val="20"/>
          <w:lang w:eastAsia="it-CH"/>
        </w:rPr>
        <w:t>Per attivare il servizio in caso questo non sia stato fatto automaticamente si dovrà utilizzare il seguente comando:</w:t>
      </w:r>
    </w:p>
    <w:p w:rsidR="00B316F0" w:rsidRDefault="001B33AA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>systemctl</w:t>
      </w:r>
      <w:proofErr w:type="spellEnd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start jenkins</w:t>
      </w:r>
    </w:p>
    <w:p w:rsidR="00B316F0" w:rsidRDefault="00B316F0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B316F0" w:rsidRPr="00B316F0" w:rsidRDefault="00B316F0" w:rsidP="00005B9F">
      <w:pPr>
        <w:pStyle w:val="Titolo2"/>
      </w:pPr>
      <w:bookmarkStart w:id="1" w:name="_Toc2169323"/>
      <w:r w:rsidRPr="00B316F0">
        <w:t>Configurazione Jenkins</w:t>
      </w:r>
      <w:bookmarkEnd w:id="1"/>
    </w:p>
    <w:p w:rsidR="007B3FE3" w:rsidRPr="00840B1C" w:rsidRDefault="001C2ADC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840B1C">
        <w:rPr>
          <w:rFonts w:eastAsia="Times New Roman" w:cstheme="minorHAnsi"/>
          <w:szCs w:val="20"/>
          <w:lang w:eastAsia="it-CH"/>
        </w:rPr>
        <w:t>Il primo passaggio per configurare Jenkins</w:t>
      </w:r>
      <w:r w:rsidR="001F1957" w:rsidRPr="00840B1C">
        <w:rPr>
          <w:rFonts w:eastAsia="Times New Roman" w:cstheme="minorHAnsi"/>
          <w:szCs w:val="20"/>
          <w:lang w:eastAsia="it-CH"/>
        </w:rPr>
        <w:t xml:space="preserve"> sarà quello di collegarsi alla</w:t>
      </w:r>
      <w:r w:rsidR="007228A1" w:rsidRPr="00840B1C">
        <w:rPr>
          <w:rFonts w:eastAsia="Times New Roman" w:cstheme="minorHAnsi"/>
          <w:szCs w:val="20"/>
          <w:lang w:eastAsia="it-CH"/>
        </w:rPr>
        <w:t xml:space="preserve"> dashboard di quest’ultimo, per fare ciò si digiterà su un browser</w:t>
      </w:r>
      <w:r w:rsidR="00CF3F65" w:rsidRPr="00840B1C">
        <w:rPr>
          <w:rFonts w:eastAsia="Times New Roman" w:cstheme="minorHAnsi"/>
          <w:szCs w:val="20"/>
          <w:lang w:eastAsia="it-CH"/>
        </w:rPr>
        <w:t xml:space="preserve"> l’</w:t>
      </w:r>
      <w:proofErr w:type="spellStart"/>
      <w:r w:rsidR="00CF3F65" w:rsidRPr="00840B1C">
        <w:rPr>
          <w:rFonts w:eastAsia="Times New Roman" w:cstheme="minorHAnsi"/>
          <w:szCs w:val="20"/>
          <w:lang w:eastAsia="it-CH"/>
        </w:rPr>
        <w:t>ip</w:t>
      </w:r>
      <w:proofErr w:type="spellEnd"/>
      <w:r w:rsidR="00CF3F65" w:rsidRPr="00840B1C">
        <w:rPr>
          <w:rFonts w:eastAsia="Times New Roman" w:cstheme="minorHAnsi"/>
          <w:szCs w:val="20"/>
          <w:lang w:eastAsia="it-CH"/>
        </w:rPr>
        <w:t xml:space="preserve"> del server seguito dalla porta di ascolto di Jenkins (solitamente la 8080) come nell’esempio seguente:</w:t>
      </w:r>
    </w:p>
    <w:p w:rsidR="00CF3F65" w:rsidRDefault="00CF3F65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&lt;</w:t>
      </w:r>
      <w:proofErr w:type="spellStart"/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ip_server</w:t>
      </w:r>
      <w:proofErr w:type="spellEnd"/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&gt;:8080</w:t>
      </w:r>
    </w:p>
    <w:p w:rsidR="001D3316" w:rsidRDefault="001D3316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1D3316" w:rsidRDefault="001D3316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1D3316">
        <w:rPr>
          <w:rFonts w:eastAsia="Times New Roman" w:cstheme="minorHAnsi"/>
          <w:szCs w:val="20"/>
          <w:lang w:eastAsia="it-CH"/>
        </w:rPr>
        <w:t>Al primo accesso</w:t>
      </w:r>
      <w:r w:rsidR="000471D5">
        <w:rPr>
          <w:rFonts w:eastAsia="Times New Roman" w:cstheme="minorHAnsi"/>
          <w:szCs w:val="20"/>
          <w:lang w:eastAsia="it-CH"/>
        </w:rPr>
        <w:t xml:space="preserve"> verrà richiesta una password per sbloccare Jenkins e come riportato nella finestra essa la potremo trovare al seguente percorso, per aprire il file si utilizzerà il comando </w:t>
      </w:r>
      <w:proofErr w:type="spellStart"/>
      <w:r w:rsidR="000471D5">
        <w:rPr>
          <w:rFonts w:eastAsia="Times New Roman" w:cstheme="minorHAnsi"/>
          <w:szCs w:val="20"/>
          <w:lang w:eastAsia="it-CH"/>
        </w:rPr>
        <w:t>cat</w:t>
      </w:r>
      <w:proofErr w:type="spellEnd"/>
      <w:r w:rsidR="000471D5">
        <w:rPr>
          <w:rFonts w:eastAsia="Times New Roman" w:cstheme="minorHAnsi"/>
          <w:szCs w:val="20"/>
          <w:lang w:eastAsia="it-CH"/>
        </w:rPr>
        <w:t>:</w:t>
      </w:r>
    </w:p>
    <w:p w:rsidR="000471D5" w:rsidRDefault="000471D5" w:rsidP="000471D5">
      <w:pPr>
        <w:pStyle w:val="PreformattatoHTML"/>
        <w:rPr>
          <w:sz w:val="18"/>
        </w:rPr>
      </w:pPr>
      <w:r w:rsidRPr="000471D5">
        <w:rPr>
          <w:sz w:val="18"/>
        </w:rPr>
        <w:t xml:space="preserve">sudo </w:t>
      </w:r>
      <w:proofErr w:type="spellStart"/>
      <w:r w:rsidRPr="000471D5">
        <w:rPr>
          <w:sz w:val="18"/>
        </w:rPr>
        <w:t>cat</w:t>
      </w:r>
      <w:proofErr w:type="spellEnd"/>
      <w:r w:rsidRPr="000471D5">
        <w:rPr>
          <w:sz w:val="18"/>
        </w:rPr>
        <w:t xml:space="preserve"> </w:t>
      </w:r>
      <w:r w:rsidRPr="000471D5">
        <w:rPr>
          <w:sz w:val="18"/>
        </w:rPr>
        <w:t>/</w:t>
      </w:r>
      <w:proofErr w:type="spellStart"/>
      <w:r w:rsidRPr="000471D5">
        <w:rPr>
          <w:sz w:val="18"/>
        </w:rPr>
        <w:t>var</w:t>
      </w:r>
      <w:proofErr w:type="spellEnd"/>
      <w:r w:rsidRPr="000471D5">
        <w:rPr>
          <w:sz w:val="18"/>
        </w:rPr>
        <w:t>/</w:t>
      </w:r>
      <w:proofErr w:type="spellStart"/>
      <w:r w:rsidRPr="000471D5">
        <w:rPr>
          <w:sz w:val="18"/>
        </w:rPr>
        <w:t>lib</w:t>
      </w:r>
      <w:proofErr w:type="spellEnd"/>
      <w:r w:rsidRPr="000471D5">
        <w:rPr>
          <w:sz w:val="18"/>
        </w:rPr>
        <w:t>/jenkins/secrets/</w:t>
      </w:r>
      <w:proofErr w:type="spellStart"/>
      <w:r w:rsidRPr="000471D5">
        <w:rPr>
          <w:sz w:val="18"/>
        </w:rPr>
        <w:t>initialAdminPassword</w:t>
      </w:r>
      <w:proofErr w:type="spellEnd"/>
    </w:p>
    <w:p w:rsidR="009D3D5F" w:rsidRDefault="009D3D5F" w:rsidP="000471D5">
      <w:pPr>
        <w:pStyle w:val="PreformattatoHTML"/>
        <w:rPr>
          <w:sz w:val="18"/>
        </w:rPr>
      </w:pPr>
    </w:p>
    <w:p w:rsidR="003F757F" w:rsidRDefault="009D3D5F" w:rsidP="003F757F">
      <w:pPr>
        <w:pStyle w:val="PreformattatoHTML"/>
        <w:keepNext/>
      </w:pPr>
      <w:r>
        <w:rPr>
          <w:noProof/>
        </w:rPr>
        <w:drawing>
          <wp:inline distT="0" distB="0" distL="0" distR="0">
            <wp:extent cx="3117850" cy="1729731"/>
            <wp:effectExtent l="0" t="0" r="635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UnlockPassw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69" cy="17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5F" w:rsidRPr="000471D5" w:rsidRDefault="003F757F" w:rsidP="003F757F">
      <w:pPr>
        <w:pStyle w:val="Didascalia"/>
      </w:pPr>
      <w:r>
        <w:t xml:space="preserve">Figura </w:t>
      </w:r>
      <w:fldSimple w:instr=" SEQ Figura \* ARABIC ">
        <w:r w:rsidR="00B55F50">
          <w:rPr>
            <w:noProof/>
          </w:rPr>
          <w:t>1</w:t>
        </w:r>
      </w:fldSimple>
      <w:r>
        <w:t xml:space="preserve"> Password di sblocco per Jenkins</w:t>
      </w:r>
    </w:p>
    <w:p w:rsidR="00B316F0" w:rsidRDefault="005F4EC6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it-CH"/>
        </w:rPr>
      </w:pPr>
      <w:r>
        <w:rPr>
          <w:rFonts w:eastAsia="Times New Roman" w:cstheme="minorHAnsi"/>
          <w:sz w:val="20"/>
          <w:szCs w:val="20"/>
          <w:lang w:eastAsia="it-CH"/>
        </w:rPr>
        <w:t>Fatto ciò vedremo due tasti che ci daranno uno la possibilità di installare</w:t>
      </w:r>
      <w:r w:rsidR="008B68FE">
        <w:rPr>
          <w:rFonts w:eastAsia="Times New Roman" w:cstheme="minorHAnsi"/>
          <w:sz w:val="20"/>
          <w:szCs w:val="20"/>
          <w:lang w:eastAsia="it-CH"/>
        </w:rPr>
        <w:t xml:space="preserve"> i plugin consigliati mentre uno di scegliere noi quali installare</w:t>
      </w:r>
      <w:r w:rsidR="00DA37AA">
        <w:rPr>
          <w:rFonts w:eastAsia="Times New Roman" w:cstheme="minorHAnsi"/>
          <w:sz w:val="20"/>
          <w:szCs w:val="20"/>
          <w:lang w:eastAsia="it-CH"/>
        </w:rPr>
        <w:t xml:space="preserve">, selezionando il primo verrà automaticamente installata </w:t>
      </w:r>
      <w:proofErr w:type="gramStart"/>
      <w:r w:rsidR="00DA37AA">
        <w:rPr>
          <w:rFonts w:eastAsia="Times New Roman" w:cstheme="minorHAnsi"/>
          <w:sz w:val="20"/>
          <w:szCs w:val="20"/>
          <w:lang w:eastAsia="it-CH"/>
        </w:rPr>
        <w:t>la plugin</w:t>
      </w:r>
      <w:proofErr w:type="gramEnd"/>
      <w:r w:rsidR="00DA37AA">
        <w:rPr>
          <w:rFonts w:eastAsia="Times New Roman" w:cstheme="minorHAnsi"/>
          <w:sz w:val="20"/>
          <w:szCs w:val="20"/>
          <w:lang w:eastAsia="it-CH"/>
        </w:rPr>
        <w:t xml:space="preserve"> di GitHub che interessa a noi quindi possiamo premere il primo bottone.</w:t>
      </w:r>
    </w:p>
    <w:p w:rsidR="008B68FE" w:rsidRPr="007B3FE3" w:rsidRDefault="008B68FE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it-CH"/>
        </w:rPr>
      </w:pPr>
    </w:p>
    <w:p w:rsidR="00B55F50" w:rsidRDefault="000B5204" w:rsidP="00B55F50">
      <w:pPr>
        <w:keepNext/>
      </w:pPr>
      <w:r>
        <w:rPr>
          <w:rFonts w:eastAsia="Times New Roman" w:cstheme="minorHAnsi"/>
          <w:noProof/>
          <w:sz w:val="20"/>
          <w:szCs w:val="20"/>
          <w:lang w:eastAsia="it-C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1036955</wp:posOffset>
                </wp:positionV>
                <wp:extent cx="635000" cy="431800"/>
                <wp:effectExtent l="0" t="19050" r="31750" b="44450"/>
                <wp:wrapNone/>
                <wp:docPr id="5" name="Freccia a de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318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CB2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5" o:spid="_x0000_s1026" type="#_x0000_t13" style="position:absolute;margin-left:-21.7pt;margin-top:81.65pt;width:50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" adj="14256" fillcolor="red" strokecolor="red" strokeweight="1pt"/>
            </w:pict>
          </mc:Fallback>
        </mc:AlternateContent>
      </w:r>
      <w:r>
        <w:rPr>
          <w:rFonts w:eastAsia="Times New Roman" w:cstheme="minorHAnsi"/>
          <w:noProof/>
          <w:sz w:val="20"/>
          <w:szCs w:val="20"/>
          <w:lang w:eastAsia="it-CH"/>
        </w:rPr>
        <w:drawing>
          <wp:inline distT="0" distB="0" distL="0" distR="0" wp14:anchorId="2DCD0FBA" wp14:editId="2EE11BED">
            <wp:extent cx="3568700" cy="199022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uginInstall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00" cy="199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E3" w:rsidRDefault="00B55F50" w:rsidP="00B55F50">
      <w:pPr>
        <w:pStyle w:val="Didascalia"/>
        <w:rPr>
          <w:lang w:eastAsia="it-IT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Installazione iniziale delle plugins di Jenknis</w:t>
      </w:r>
      <w:bookmarkStart w:id="2" w:name="_GoBack"/>
      <w:bookmarkEnd w:id="2"/>
    </w:p>
    <w:p w:rsidR="00A90290" w:rsidRPr="00A90290" w:rsidRDefault="00A90290" w:rsidP="00A90290">
      <w:pPr>
        <w:rPr>
          <w:lang w:eastAsia="it-IT"/>
        </w:rPr>
      </w:pPr>
      <w:r>
        <w:rPr>
          <w:lang w:eastAsia="it-IT"/>
        </w:rPr>
        <w:t>Dopodiché si dovrà creare un utente amministratore e finalmente Jenkins sarà pronto all’uso.</w:t>
      </w:r>
    </w:p>
    <w:sectPr w:rsidR="00A90290" w:rsidRPr="00A90290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29D" w:rsidRDefault="0041729D" w:rsidP="00E01883">
      <w:pPr>
        <w:spacing w:after="0" w:line="240" w:lineRule="auto"/>
      </w:pPr>
      <w:r>
        <w:separator/>
      </w:r>
    </w:p>
  </w:endnote>
  <w:endnote w:type="continuationSeparator" w:id="0">
    <w:p w:rsidR="0041729D" w:rsidRDefault="0041729D" w:rsidP="00E0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29D" w:rsidRDefault="0041729D" w:rsidP="00E01883">
      <w:pPr>
        <w:spacing w:after="0" w:line="240" w:lineRule="auto"/>
      </w:pPr>
      <w:r>
        <w:separator/>
      </w:r>
    </w:p>
  </w:footnote>
  <w:footnote w:type="continuationSeparator" w:id="0">
    <w:p w:rsidR="0041729D" w:rsidRDefault="0041729D" w:rsidP="00E0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883" w:rsidRDefault="00E01883">
    <w:pPr>
      <w:pStyle w:val="Intestazione"/>
    </w:pPr>
    <w:proofErr w:type="spellStart"/>
    <w:r>
      <w:t>Davidi</w:t>
    </w:r>
    <w:proofErr w:type="spellEnd"/>
    <w:r>
      <w:t xml:space="preserve">, </w:t>
    </w:r>
    <w:proofErr w:type="spellStart"/>
    <w:r>
      <w:t>Dueblin</w:t>
    </w:r>
    <w:proofErr w:type="spellEnd"/>
    <w:r>
      <w:t>, Forni, Pezzotti, Toscanelli</w:t>
    </w:r>
    <w:r>
      <w:tab/>
      <w:t>I3AA</w:t>
    </w:r>
    <w:r>
      <w:tab/>
      <w:t>22.02.2019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BE"/>
    <w:rsid w:val="00005B9F"/>
    <w:rsid w:val="000471D5"/>
    <w:rsid w:val="0006654D"/>
    <w:rsid w:val="000B5204"/>
    <w:rsid w:val="001B33AA"/>
    <w:rsid w:val="001C2ADC"/>
    <w:rsid w:val="001D3316"/>
    <w:rsid w:val="001F1957"/>
    <w:rsid w:val="00246050"/>
    <w:rsid w:val="002D09E9"/>
    <w:rsid w:val="003B64C6"/>
    <w:rsid w:val="003E497D"/>
    <w:rsid w:val="003F757F"/>
    <w:rsid w:val="0041729D"/>
    <w:rsid w:val="0042624F"/>
    <w:rsid w:val="00496945"/>
    <w:rsid w:val="005C12B0"/>
    <w:rsid w:val="005D2302"/>
    <w:rsid w:val="005F4EC6"/>
    <w:rsid w:val="00624A6D"/>
    <w:rsid w:val="00657E03"/>
    <w:rsid w:val="006C5E9B"/>
    <w:rsid w:val="007228A1"/>
    <w:rsid w:val="007810B7"/>
    <w:rsid w:val="007B3FE3"/>
    <w:rsid w:val="007F2506"/>
    <w:rsid w:val="00840B1C"/>
    <w:rsid w:val="008B68FE"/>
    <w:rsid w:val="00944AA2"/>
    <w:rsid w:val="009C6620"/>
    <w:rsid w:val="009D3D5F"/>
    <w:rsid w:val="00A53C4A"/>
    <w:rsid w:val="00A90290"/>
    <w:rsid w:val="00AC42EB"/>
    <w:rsid w:val="00B316F0"/>
    <w:rsid w:val="00B55F50"/>
    <w:rsid w:val="00BE5C08"/>
    <w:rsid w:val="00CE0DA1"/>
    <w:rsid w:val="00CF3F65"/>
    <w:rsid w:val="00D11B64"/>
    <w:rsid w:val="00D852E5"/>
    <w:rsid w:val="00D90AFF"/>
    <w:rsid w:val="00DA37AA"/>
    <w:rsid w:val="00E01883"/>
    <w:rsid w:val="00E33255"/>
    <w:rsid w:val="00EE6603"/>
    <w:rsid w:val="00F21A7B"/>
    <w:rsid w:val="00F30273"/>
    <w:rsid w:val="00F33283"/>
    <w:rsid w:val="00FB3BBE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D7223"/>
  <w15:chartTrackingRefBased/>
  <w15:docId w15:val="{0063DFA6-D70D-44CB-9611-A078154A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5D2302"/>
    <w:pPr>
      <w:keepNext/>
      <w:tabs>
        <w:tab w:val="num" w:pos="576"/>
      </w:tabs>
      <w:spacing w:before="240" w:after="240" w:line="240" w:lineRule="auto"/>
      <w:ind w:left="576" w:hanging="576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883"/>
  </w:style>
  <w:style w:type="paragraph" w:styleId="Pidipagina">
    <w:name w:val="footer"/>
    <w:basedOn w:val="Normale"/>
    <w:link w:val="Pidipagina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883"/>
  </w:style>
  <w:style w:type="character" w:customStyle="1" w:styleId="Titolo2Carattere">
    <w:name w:val="Titolo 2 Carattere"/>
    <w:basedOn w:val="Carpredefinitoparagrafo"/>
    <w:link w:val="Titolo2"/>
    <w:rsid w:val="005D2302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2302"/>
    <w:pPr>
      <w:outlineLvl w:val="9"/>
    </w:pPr>
    <w:rPr>
      <w:lang w:eastAsia="it-CH"/>
    </w:rPr>
  </w:style>
  <w:style w:type="paragraph" w:styleId="Sommario2">
    <w:name w:val="toc 2"/>
    <w:basedOn w:val="Normale"/>
    <w:next w:val="Normale"/>
    <w:autoRedefine/>
    <w:uiPriority w:val="39"/>
    <w:unhideWhenUsed/>
    <w:rsid w:val="005D230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D2302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E0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E0DA1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CE0DA1"/>
    <w:rPr>
      <w:rFonts w:ascii="Courier New" w:eastAsia="Times New Roman" w:hAnsi="Courier New" w:cs="Courier New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3F75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87C29-C771-4CE9-A5B7-1356A82B1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39</cp:revision>
  <dcterms:created xsi:type="dcterms:W3CDTF">2019-02-22T14:29:00Z</dcterms:created>
  <dcterms:modified xsi:type="dcterms:W3CDTF">2019-02-27T13:36:00Z</dcterms:modified>
</cp:coreProperties>
</file>