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3" w:rsidRDefault="00012451" w:rsidP="00012451">
      <w:pPr>
        <w:pStyle w:val="Heading1"/>
      </w:pPr>
      <w:r>
        <w:t>Directions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>Complete the following steps.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rPr>
          <w:rFonts w:ascii="Calibri" w:eastAsia="Calibri" w:hAnsi="Calibri" w:cs="Calibri"/>
        </w:rPr>
        <w:t xml:space="preserve">Screenshot where directed. </w:t>
      </w:r>
    </w:p>
    <w:p w:rsidR="00CC679B" w:rsidRDefault="00CC679B" w:rsidP="00CC6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 xml:space="preserve">Submit to </w:t>
      </w:r>
      <w:r>
        <w:t>Blackboard</w:t>
      </w:r>
      <w:r>
        <w:rPr>
          <w:rFonts w:ascii="Calibri" w:eastAsia="Calibri" w:hAnsi="Calibri" w:cs="Calibri"/>
        </w:rPr>
        <w:t>.</w:t>
      </w:r>
    </w:p>
    <w:p w:rsidR="00173B27" w:rsidRDefault="00B87E88" w:rsidP="00B87E88">
      <w:pPr>
        <w:pStyle w:val="Heading1"/>
      </w:pPr>
      <w:r>
        <w:t>Selenium Theory</w:t>
      </w:r>
    </w:p>
    <w:p w:rsidR="00CA1891" w:rsidRDefault="00B87E88" w:rsidP="004304F1">
      <w:pPr>
        <w:pStyle w:val="ListParagraph"/>
        <w:numPr>
          <w:ilvl w:val="0"/>
          <w:numId w:val="11"/>
        </w:numPr>
      </w:pPr>
      <w:r>
        <w:t>What data type does findElement return?</w:t>
      </w:r>
      <w:r w:rsidR="00E368D0">
        <w:t xml:space="preserve"> 1</w:t>
      </w:r>
      <w:r w:rsidR="004304F1">
        <w:t xml:space="preserve"> point</w:t>
      </w:r>
    </w:p>
    <w:p w:rsidR="00B87E88" w:rsidRPr="00CA1891" w:rsidRDefault="00B87E88" w:rsidP="00CA1891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5238115</wp:posOffset>
            </wp:positionH>
            <wp:positionV relativeFrom="paragraph">
              <wp:posOffset>4128</wp:posOffset>
            </wp:positionV>
            <wp:extent cx="1666875" cy="2209800"/>
            <wp:effectExtent l="0" t="0" r="9525" b="0"/>
            <wp:wrapTight wrapText="bothSides">
              <wp:wrapPolygon edited="0">
                <wp:start x="0" y="0"/>
                <wp:lineTo x="0" y="21414"/>
                <wp:lineTo x="21477" y="21414"/>
                <wp:lineTo x="214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1891">
        <w:rPr>
          <w:b/>
        </w:rPr>
        <w:t>It should, in theory, return a single WebElement object. One would think.</w:t>
      </w:r>
    </w:p>
    <w:p w:rsidR="00B87E88" w:rsidRDefault="00B87E88" w:rsidP="004304F1">
      <w:pPr>
        <w:pStyle w:val="ListParagraph"/>
        <w:numPr>
          <w:ilvl w:val="0"/>
          <w:numId w:val="11"/>
        </w:numPr>
      </w:pPr>
      <w:r>
        <w:t>What data type does findElements return?</w:t>
      </w:r>
      <w:r w:rsidR="00E368D0">
        <w:t xml:space="preserve"> 1</w:t>
      </w:r>
      <w:r w:rsidR="004304F1">
        <w:t xml:space="preserve"> point</w:t>
      </w:r>
    </w:p>
    <w:p w:rsidR="008B6E2B" w:rsidRPr="002F7332" w:rsidRDefault="002F7332" w:rsidP="008B6E2B">
      <w:pPr>
        <w:pStyle w:val="ListParagraph"/>
        <w:rPr>
          <w:b/>
        </w:rPr>
      </w:pPr>
      <w:r>
        <w:rPr>
          <w:b/>
        </w:rPr>
        <w:t>In theory,</w:t>
      </w:r>
      <w:r w:rsidRPr="002F7332">
        <w:rPr>
          <w:b/>
        </w:rPr>
        <w:t xml:space="preserve"> I would expect it to return </w:t>
      </w:r>
      <w:r w:rsidR="00FD4765">
        <w:rPr>
          <w:b/>
        </w:rPr>
        <w:t>a</w:t>
      </w:r>
      <w:r w:rsidRPr="002F7332">
        <w:rPr>
          <w:b/>
        </w:rPr>
        <w:t xml:space="preserve"> list of WebElement objects.</w:t>
      </w:r>
    </w:p>
    <w:p w:rsidR="00B87E88" w:rsidRDefault="00B87E88" w:rsidP="00B87E88">
      <w:pPr>
        <w:pStyle w:val="ListParagraph"/>
        <w:numPr>
          <w:ilvl w:val="0"/>
          <w:numId w:val="11"/>
        </w:numPr>
      </w:pPr>
      <w:r>
        <w:t>List five different ways that findElement can locate objects on a web page</w:t>
      </w:r>
      <w:r w:rsidR="00E368D0">
        <w:t>. 5</w:t>
      </w:r>
      <w:r w:rsidR="004304F1">
        <w:t xml:space="preserve"> point</w:t>
      </w:r>
      <w:r w:rsidR="00E368D0">
        <w:t>s</w:t>
      </w:r>
    </w:p>
    <w:p w:rsidR="00543D32" w:rsidRPr="00543D32" w:rsidRDefault="00543D32" w:rsidP="00543D32">
      <w:pPr>
        <w:pStyle w:val="ListParagraph"/>
        <w:rPr>
          <w:b/>
        </w:rPr>
      </w:pPr>
      <w:r>
        <w:rPr>
          <w:b/>
        </w:rPr>
        <w:t>ID, Name, Class Name, Tag Name, XPATH, and using text.</w:t>
      </w:r>
    </w:p>
    <w:p w:rsidR="00B87E88" w:rsidRDefault="00B87E88" w:rsidP="00B87E88">
      <w:pPr>
        <w:pStyle w:val="ListParagraph"/>
        <w:numPr>
          <w:ilvl w:val="0"/>
          <w:numId w:val="11"/>
        </w:numPr>
      </w:pPr>
      <w:r>
        <w:t>Given this simple web page, write the following XPath queries</w:t>
      </w:r>
      <w:r w:rsidR="00E368D0">
        <w:t>. 3</w:t>
      </w:r>
      <w:r w:rsidR="004304F1">
        <w:t xml:space="preserve"> point</w:t>
      </w:r>
      <w:r w:rsidR="00E368D0">
        <w:t>s</w:t>
      </w:r>
    </w:p>
    <w:p w:rsidR="00183E2D" w:rsidRDefault="00183E2D" w:rsidP="00183E2D">
      <w:pPr>
        <w:pStyle w:val="ListParagraph"/>
        <w:numPr>
          <w:ilvl w:val="1"/>
          <w:numId w:val="11"/>
        </w:numPr>
      </w:pPr>
      <w:r>
        <w:t>Absolute path to the first li in the ul</w:t>
      </w:r>
    </w:p>
    <w:p w:rsidR="00B353D0" w:rsidRPr="00B353D0" w:rsidRDefault="00B353D0" w:rsidP="00B353D0">
      <w:pPr>
        <w:pStyle w:val="ListParagraph"/>
        <w:ind w:left="1440"/>
        <w:rPr>
          <w:b/>
        </w:rPr>
      </w:pPr>
      <w:r>
        <w:rPr>
          <w:b/>
        </w:rPr>
        <w:t>Html/body/ul/li[1]</w:t>
      </w:r>
    </w:p>
    <w:p w:rsidR="00183E2D" w:rsidRDefault="00183E2D" w:rsidP="00183E2D">
      <w:pPr>
        <w:pStyle w:val="ListParagraph"/>
        <w:numPr>
          <w:ilvl w:val="1"/>
          <w:numId w:val="11"/>
        </w:numPr>
      </w:pPr>
      <w:r>
        <w:t>Absolute path to the a tag</w:t>
      </w:r>
    </w:p>
    <w:p w:rsidR="00BC7464" w:rsidRPr="00BC7464" w:rsidRDefault="00BC7464" w:rsidP="00BC7464">
      <w:pPr>
        <w:pStyle w:val="ListParagraph"/>
        <w:ind w:left="1440"/>
        <w:rPr>
          <w:b/>
        </w:rPr>
      </w:pPr>
      <w:r>
        <w:rPr>
          <w:b/>
        </w:rPr>
        <w:t>Html/body/a</w:t>
      </w:r>
    </w:p>
    <w:p w:rsidR="00183E2D" w:rsidRDefault="00183E2D" w:rsidP="00183E2D">
      <w:pPr>
        <w:pStyle w:val="ListParagraph"/>
        <w:numPr>
          <w:ilvl w:val="1"/>
          <w:numId w:val="11"/>
        </w:numPr>
      </w:pPr>
      <w:r>
        <w:t>Predicate path to the second h2</w:t>
      </w:r>
    </w:p>
    <w:p w:rsidR="00BC7464" w:rsidRPr="00BC7464" w:rsidRDefault="00BC7464" w:rsidP="00BC7464">
      <w:pPr>
        <w:pStyle w:val="ListParagraph"/>
        <w:ind w:left="1440"/>
        <w:rPr>
          <w:b/>
        </w:rPr>
      </w:pPr>
      <w:r>
        <w:rPr>
          <w:b/>
        </w:rPr>
        <w:t>Html/body/h2[2]</w:t>
      </w:r>
    </w:p>
    <w:p w:rsidR="00183E2D" w:rsidRDefault="00183E2D" w:rsidP="000E0D41">
      <w:pPr>
        <w:pStyle w:val="ListParagraph"/>
      </w:pPr>
    </w:p>
    <w:p w:rsidR="00FA05C3" w:rsidRDefault="00B27B87" w:rsidP="00173B27">
      <w:pPr>
        <w:pStyle w:val="Heading1"/>
      </w:pPr>
      <w:r>
        <w:t>Selenium</w:t>
      </w:r>
    </w:p>
    <w:p w:rsidR="00173B27" w:rsidRDefault="00B27B87" w:rsidP="00CC679B">
      <w:r>
        <w:t>Write the Java code to solve the following Selenium locator problems</w:t>
      </w:r>
      <w:r w:rsidR="00FA05D5">
        <w:t xml:space="preserve">. Include the variable declaration and assignment statement holding the result of the query. The code does not need to compile. </w:t>
      </w:r>
    </w:p>
    <w:p w:rsidR="00E506A3" w:rsidRDefault="00E506A3">
      <w:r>
        <w:rPr>
          <w:b/>
          <w:i/>
          <w:u w:val="single"/>
        </w:rPr>
        <w:t>Code and Screenshots below.</w:t>
      </w:r>
      <w:r>
        <w:br w:type="page"/>
      </w:r>
    </w:p>
    <w:p w:rsidR="00FA05D5" w:rsidRDefault="00FA05D5" w:rsidP="00CC679B">
      <w:r>
        <w:lastRenderedPageBreak/>
        <w:t xml:space="preserve">Use </w:t>
      </w:r>
      <w:hyperlink r:id="rId8" w:history="1">
        <w:r w:rsidRPr="009D24D9">
          <w:rPr>
            <w:rStyle w:val="Hyperlink"/>
          </w:rPr>
          <w:t>http://cottrell.lee.stuweb.ptcollege.edu/carpetPostPersistent.php</w:t>
        </w:r>
      </w:hyperlink>
      <w:r>
        <w:t xml:space="preserve"> to answer these questions</w:t>
      </w:r>
    </w:p>
    <w:p w:rsidR="00B27B87" w:rsidRDefault="00B87E88" w:rsidP="00B87E88">
      <w:pPr>
        <w:pStyle w:val="ListParagraph"/>
        <w:numPr>
          <w:ilvl w:val="0"/>
          <w:numId w:val="10"/>
        </w:numPr>
      </w:pPr>
      <w:r>
        <w:t xml:space="preserve">Connect the ChromeDriver to </w:t>
      </w:r>
      <w:hyperlink r:id="rId9" w:history="1">
        <w:r w:rsidRPr="009D24D9">
          <w:rPr>
            <w:rStyle w:val="Hyperlink"/>
          </w:rPr>
          <w:t>http://cottrell.lee.stuweb.ptcollege.edu/carpetPostPersistent.php</w:t>
        </w:r>
      </w:hyperlink>
      <w:r>
        <w:t xml:space="preserve"> </w:t>
      </w:r>
      <w:r w:rsidR="00E368D0">
        <w:t>1</w:t>
      </w:r>
      <w:r w:rsidR="004304F1">
        <w:t xml:space="preserve"> point</w:t>
      </w:r>
    </w:p>
    <w:p w:rsidR="00E506A3" w:rsidRDefault="001A7460" w:rsidP="00E506A3">
      <w:r>
        <w:rPr>
          <w:noProof/>
        </w:rPr>
        <w:drawing>
          <wp:inline distT="0" distB="0" distL="0" distR="0" wp14:anchorId="6FC4A539" wp14:editId="34099C40">
            <wp:extent cx="6858000" cy="911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460" w:rsidRDefault="001A7460" w:rsidP="00E506A3">
      <w:r>
        <w:rPr>
          <w:noProof/>
        </w:rPr>
        <w:drawing>
          <wp:inline distT="0" distB="0" distL="0" distR="0" wp14:anchorId="4B54960E" wp14:editId="3773FB99">
            <wp:extent cx="2009775" cy="1300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326" cy="1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8" w:rsidRDefault="00B87E88" w:rsidP="00B27B87">
      <w:pPr>
        <w:pStyle w:val="ListParagraph"/>
        <w:numPr>
          <w:ilvl w:val="0"/>
          <w:numId w:val="10"/>
        </w:numPr>
      </w:pPr>
      <w:r>
        <w:t>Build three web elements that connect to the three text boxes, by ID</w:t>
      </w:r>
      <w:r w:rsidR="00E368D0">
        <w:t>. 3</w:t>
      </w:r>
      <w:r w:rsidR="004304F1">
        <w:t xml:space="preserve"> point</w:t>
      </w:r>
      <w:r w:rsidR="00E368D0">
        <w:t>s</w:t>
      </w:r>
    </w:p>
    <w:p w:rsidR="001A7460" w:rsidRDefault="00630EC1" w:rsidP="001A7460">
      <w:r>
        <w:rPr>
          <w:noProof/>
        </w:rPr>
        <w:drawing>
          <wp:inline distT="0" distB="0" distL="0" distR="0" wp14:anchorId="329D4DCD" wp14:editId="01AC7C60">
            <wp:extent cx="5238750" cy="752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E88" w:rsidRDefault="00FA05D5" w:rsidP="00B87E88">
      <w:pPr>
        <w:pStyle w:val="ListParagraph"/>
        <w:numPr>
          <w:ilvl w:val="0"/>
          <w:numId w:val="10"/>
        </w:numPr>
      </w:pPr>
      <w:r>
        <w:t>Write the java code that will return all of the buttons on the form</w:t>
      </w:r>
      <w:r w:rsidR="00E368D0">
        <w:t>. 1</w:t>
      </w:r>
      <w:r w:rsidR="004304F1">
        <w:t xml:space="preserve"> point</w:t>
      </w:r>
    </w:p>
    <w:p w:rsidR="00630EC1" w:rsidRDefault="00630EC1" w:rsidP="00630EC1">
      <w:r>
        <w:rPr>
          <w:noProof/>
        </w:rPr>
        <w:drawing>
          <wp:inline distT="0" distB="0" distL="0" distR="0" wp14:anchorId="71131926" wp14:editId="6C677976">
            <wp:extent cx="622935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5" w:rsidRDefault="00FA05D5" w:rsidP="00FA05D5">
      <w:pPr>
        <w:pStyle w:val="ListParagraph"/>
        <w:numPr>
          <w:ilvl w:val="0"/>
          <w:numId w:val="10"/>
        </w:numPr>
      </w:pPr>
      <w:r>
        <w:t>Do the same query above using a different method</w:t>
      </w:r>
      <w:r w:rsidR="00E368D0">
        <w:t xml:space="preserve">. 1 </w:t>
      </w:r>
      <w:r w:rsidR="004304F1">
        <w:t xml:space="preserve"> point</w:t>
      </w:r>
    </w:p>
    <w:p w:rsidR="00E506A3" w:rsidRDefault="00BF38D6">
      <w:r>
        <w:rPr>
          <w:noProof/>
        </w:rPr>
        <w:drawing>
          <wp:inline distT="0" distB="0" distL="0" distR="0" wp14:anchorId="6C68A45B" wp14:editId="2332D717">
            <wp:extent cx="6781800" cy="28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6A3">
        <w:br w:type="page"/>
      </w:r>
    </w:p>
    <w:p w:rsidR="00FA05D5" w:rsidRDefault="00FA05D5" w:rsidP="00FA05D5">
      <w:r>
        <w:lastRenderedPageBreak/>
        <w:t xml:space="preserve">Use </w:t>
      </w:r>
      <w:hyperlink r:id="rId15" w:history="1">
        <w:r w:rsidRPr="009D24D9">
          <w:rPr>
            <w:rStyle w:val="Hyperlink"/>
          </w:rPr>
          <w:t>https://ww</w:t>
        </w:r>
        <w:r w:rsidRPr="009D24D9">
          <w:rPr>
            <w:rStyle w:val="Hyperlink"/>
          </w:rPr>
          <w:t>w.</w:t>
        </w:r>
        <w:r w:rsidR="000B3705">
          <w:rPr>
            <w:rStyle w:val="Hyperlink"/>
          </w:rPr>
          <w:t>pt</w:t>
        </w:r>
        <w:r w:rsidRPr="009D24D9">
          <w:rPr>
            <w:rStyle w:val="Hyperlink"/>
          </w:rPr>
          <w:t>college.edu</w:t>
        </w:r>
      </w:hyperlink>
      <w:r>
        <w:t xml:space="preserve"> to answer these questions</w:t>
      </w:r>
    </w:p>
    <w:p w:rsidR="00FA05D5" w:rsidRDefault="00FA05D5" w:rsidP="00FA05D5">
      <w:pPr>
        <w:pStyle w:val="ListParagraph"/>
        <w:numPr>
          <w:ilvl w:val="0"/>
          <w:numId w:val="14"/>
        </w:numPr>
      </w:pPr>
      <w:r>
        <w:t xml:space="preserve">Connect the ChromeDriver to </w:t>
      </w:r>
      <w:hyperlink r:id="rId16" w:history="1">
        <w:r w:rsidRPr="009D24D9">
          <w:rPr>
            <w:rStyle w:val="Hyperlink"/>
          </w:rPr>
          <w:t>https://www.ptcollege.edu</w:t>
        </w:r>
      </w:hyperlink>
      <w:r>
        <w:t xml:space="preserve"> </w:t>
      </w:r>
      <w:r w:rsidR="00E368D0">
        <w:t>. 1</w:t>
      </w:r>
      <w:r w:rsidR="004304F1">
        <w:t xml:space="preserve"> point</w:t>
      </w:r>
    </w:p>
    <w:p w:rsidR="00D05DC0" w:rsidRDefault="00D05DC0" w:rsidP="00D05DC0">
      <w:r>
        <w:rPr>
          <w:noProof/>
        </w:rPr>
        <w:drawing>
          <wp:inline distT="0" distB="0" distL="0" distR="0" wp14:anchorId="320FE82C" wp14:editId="05074E65">
            <wp:extent cx="3914775" cy="1009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C0" w:rsidRDefault="00D05DC0" w:rsidP="00D05DC0">
      <w:r>
        <w:rPr>
          <w:noProof/>
        </w:rPr>
        <w:drawing>
          <wp:inline distT="0" distB="0" distL="0" distR="0" wp14:anchorId="4D0EC992" wp14:editId="7571425D">
            <wp:extent cx="3914775" cy="127272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82950" cy="12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5" w:rsidRDefault="00FA05D5" w:rsidP="00FA05D5">
      <w:pPr>
        <w:pStyle w:val="ListParagraph"/>
        <w:numPr>
          <w:ilvl w:val="0"/>
          <w:numId w:val="14"/>
        </w:numPr>
      </w:pPr>
      <w:r>
        <w:t>Find all links on the page</w:t>
      </w:r>
      <w:r w:rsidR="00E368D0">
        <w:t>. 1</w:t>
      </w:r>
      <w:r w:rsidR="004304F1">
        <w:t xml:space="preserve"> point</w:t>
      </w:r>
    </w:p>
    <w:p w:rsidR="00927042" w:rsidRDefault="00927042" w:rsidP="00927042">
      <w:r>
        <w:rPr>
          <w:noProof/>
        </w:rPr>
        <w:drawing>
          <wp:inline distT="0" distB="0" distL="0" distR="0" wp14:anchorId="6CFE5537" wp14:editId="1CCB1B12">
            <wp:extent cx="5734050" cy="485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2" w:rsidRDefault="00927042" w:rsidP="00927042">
      <w:r>
        <w:rPr>
          <w:noProof/>
        </w:rPr>
        <w:drawing>
          <wp:inline distT="0" distB="0" distL="0" distR="0" wp14:anchorId="06CD7F17" wp14:editId="054FFB8B">
            <wp:extent cx="6858000" cy="2343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042" w:rsidRDefault="00927042" w:rsidP="00927042">
      <w:r>
        <w:t>(This list of links goes on forever… D:)</w:t>
      </w:r>
    </w:p>
    <w:p w:rsidR="00FA05D5" w:rsidRDefault="00FA05D5" w:rsidP="00FA05D5">
      <w:pPr>
        <w:pStyle w:val="ListParagraph"/>
        <w:numPr>
          <w:ilvl w:val="0"/>
          <w:numId w:val="13"/>
        </w:numPr>
      </w:pPr>
      <w:r>
        <w:t>Find the link with the word Blackboard</w:t>
      </w:r>
      <w:r w:rsidR="00E368D0">
        <w:t>.</w:t>
      </w:r>
      <w:r w:rsidR="000B3705">
        <w:t xml:space="preserve"> 1</w:t>
      </w:r>
      <w:r w:rsidR="004304F1">
        <w:t xml:space="preserve"> point</w:t>
      </w:r>
    </w:p>
    <w:p w:rsidR="00927042" w:rsidRDefault="00C128DC" w:rsidP="00927042">
      <w:pPr>
        <w:rPr>
          <w:noProof/>
        </w:rPr>
      </w:pPr>
      <w:r>
        <w:t xml:space="preserve">“Correct” Code: </w:t>
      </w:r>
    </w:p>
    <w:p w:rsidR="00C128DC" w:rsidRDefault="00401B08" w:rsidP="00927042">
      <w:r>
        <w:rPr>
          <w:noProof/>
        </w:rPr>
        <w:drawing>
          <wp:inline distT="0" distB="0" distL="0" distR="0" wp14:anchorId="7343B4F8" wp14:editId="7436013B">
            <wp:extent cx="6858000" cy="291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5D5" w:rsidRDefault="00FA05D5" w:rsidP="00FA05D5">
      <w:pPr>
        <w:pStyle w:val="ListParagraph"/>
        <w:numPr>
          <w:ilvl w:val="0"/>
          <w:numId w:val="13"/>
        </w:numPr>
      </w:pPr>
      <w:r>
        <w:t>Use an XPath selector to find the 5</w:t>
      </w:r>
      <w:r w:rsidRPr="00FA05D5">
        <w:rPr>
          <w:vertAlign w:val="superscript"/>
        </w:rPr>
        <w:t>th</w:t>
      </w:r>
      <w:r>
        <w:t xml:space="preserve"> link on the page</w:t>
      </w:r>
      <w:r w:rsidR="00E368D0">
        <w:t>. 1</w:t>
      </w:r>
      <w:r w:rsidR="004304F1">
        <w:t xml:space="preserve"> point</w:t>
      </w:r>
    </w:p>
    <w:p w:rsidR="00D942D9" w:rsidRDefault="00AD1AF6" w:rsidP="00D942D9">
      <w:r>
        <w:rPr>
          <w:noProof/>
        </w:rPr>
        <w:drawing>
          <wp:inline distT="0" distB="0" distL="0" distR="0" wp14:anchorId="17D853BD" wp14:editId="6E2AE4C9">
            <wp:extent cx="5314950" cy="266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F6" w:rsidRDefault="00AD1AF6" w:rsidP="00D942D9">
      <w:r>
        <w:rPr>
          <w:noProof/>
        </w:rPr>
        <w:drawing>
          <wp:inline distT="0" distB="0" distL="0" distR="0" wp14:anchorId="45BECBFE" wp14:editId="168F9198">
            <wp:extent cx="6858000" cy="2641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D1AF6" w:rsidSect="00FA05C3">
      <w:headerReference w:type="default" r:id="rId24"/>
      <w:footerReference w:type="default" r:id="rId2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7920" w:rsidRDefault="00137920" w:rsidP="008334E0">
      <w:pPr>
        <w:spacing w:after="0" w:line="240" w:lineRule="auto"/>
      </w:pPr>
      <w:r>
        <w:separator/>
      </w:r>
    </w:p>
  </w:endnote>
  <w:endnote w:type="continuationSeparator" w:id="0">
    <w:p w:rsidR="00137920" w:rsidRDefault="00137920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52F" w:rsidRDefault="006B352F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E0D41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E0D41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7920" w:rsidRDefault="00137920" w:rsidP="008334E0">
      <w:pPr>
        <w:spacing w:after="0" w:line="240" w:lineRule="auto"/>
      </w:pPr>
      <w:r>
        <w:separator/>
      </w:r>
    </w:p>
  </w:footnote>
  <w:footnote w:type="continuationSeparator" w:id="0">
    <w:p w:rsidR="00137920" w:rsidRDefault="00137920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790D39E" wp14:editId="7A131150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334E0" w:rsidRDefault="00137920" w:rsidP="00155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center" w:pos="5400"/>
                              <w:tab w:val="right" w:pos="1080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Times New Roman"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6712129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27B87">
                                <w:rPr>
                                  <w:rFonts w:ascii="Arial" w:eastAsia="Times New Roman" w:hAnsi="Arial" w:cs="Times New Roman"/>
                                  <w:sz w:val="28"/>
                                  <w:szCs w:val="28"/>
                                </w:rPr>
                                <w:t>UCD</w:t>
                              </w:r>
                            </w:sdtContent>
                          </w:sdt>
                          <w:r w:rsidR="006B352F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20 points</w:t>
                          </w:r>
                          <w:r w:rsidR="00155E4C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ab/>
                          </w:r>
                          <w:r w:rsidR="00B27B87">
                            <w:rPr>
                              <w:rFonts w:ascii="Arial" w:eastAsia="Times New Roman" w:hAnsi="Arial" w:cs="Times New Roman"/>
                              <w:sz w:val="28"/>
                              <w:szCs w:val="28"/>
                            </w:rPr>
                            <w:t>Locator Practice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790D39E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NZDmQIAALsFAAAOAAAAZHJzL2Uyb0RvYy54bWysVMFu2zAMvQ/YPwi6r7aDpGmDOkWQIsOA&#10;oi3aDj0rshQLkCVNUmJnXz9Ksp22K3YoloNCieQj+Uzy6rprJDow64RWJS7OcoyYoroSalfin8+b&#10;bxcYOU9URaRWrMRH5vD18uuXq9Ys2ETXWlbMIgBRbtGaEtfem0WWOVqzhrgzbZgCJde2IR6udpdV&#10;lrSA3shskufnWattZaymzDl4vUlKvIz4nDPq7zl3zCNZYsjNx9PGcxvObHlFFjtLTC1onwb5RBYN&#10;EQqCjlA3xBO0t+IvqEZQq53m/ozqJtOcC8piDVBNkb+r5qkmhsVagBxnRprc/4Old4cHi0QF3+5y&#10;jpEiDXykR6CNqJ1kKDwCRa1xC7B8Mg+2vzkQQ70dt034h0pQF2k9jrSyziMKj/Min53PgH0Kusn5&#10;5cV8FkCzk7exzn9nukFBKLGF+JFNcrh1PpkOJiGY01JUGyFlvIRWYWtp0YHAR/Zd0YO/sZLqU46Q&#10;Y/DMAgGp5Cj5o2QBT6pHxoE9KHISE459e0qGUMqUL5KqJhVLOc5y+A1ZDulHQiJgQOZQ3YjdAwyW&#10;CWTATvT09sGVxbYfnfN/JZacR48YWSs/OjdCafsRgISq+sjJfiApURNY8t22A5MgbnV1hDazOs2f&#10;M3Qj4EvfEucfiIWBg+aAJeLv4eBStyXWvYRRre3vj96DPcwBaDFqYYBL7H7tiWUYyR8KJuSymE7D&#10;xMfLdDafwMW+1mxfa9S+WWtonwLWlaFRDPZeDiK3unmBXbMKUUFFFIXYJabeDpe1T4sFthVlq1U0&#10;gyk3xN+qJ0MDeCA4dPJz90Ks6dvdw6Dc6WHYyeJd1yfb4OnMau/1RsSROPHaUw8bIvZQv83CCnp9&#10;j1annbv8AwAA//8DAFBLAwQUAAYACAAAACEA69aYH94AAAAHAQAADwAAAGRycy9kb3ducmV2Lnht&#10;bEyPwU7DMBBE70j8g7VIXBB10ki0DdlUgITEhQNNEVc3XpLQeB3Zbuv+Pe4JjjszmnlbraMZxZGc&#10;Hywj5LMMBHFr9cAdwrZ5vV+C8EGxVqNlQjiTh3V9fVWpUtsTf9BxEzqRStiXCqEPYSql9G1PRvmZ&#10;nYiT922dUSGdrpPaqVMqN6OcZ9mDNGrgtNCriV56avebg0G4M2Y/Dz9N3E7vjTu/fcavtnhGvL2J&#10;T48gAsXwF4YLfkKHOjHt7IG1FyNCeiQgFIsCxMXN81VSdgiL1RJkXcn//PUvAAAA//8DAFBLAQIt&#10;ABQABgAIAAAAIQC2gziS/gAAAOEBAAATAAAAAAAAAAAAAAAAAAAAAABbQ29udGVudF9UeXBlc10u&#10;eG1sUEsBAi0AFAAGAAgAAAAhADj9If/WAAAAlAEAAAsAAAAAAAAAAAAAAAAALwEAAF9yZWxzLy5y&#10;ZWxzUEsBAi0AFAAGAAgAAAAhANW41kOZAgAAuwUAAA4AAAAAAAAAAAAAAAAALgIAAGRycy9lMm9E&#10;b2MueG1sUEsBAi0AFAAGAAgAAAAhAOvWmB/eAAAABwEAAA8AAAAAAAAAAAAAAAAA8wQAAGRycy9k&#10;b3ducmV2LnhtbFBLBQYAAAAABAAEAPMAAAD+BQAAAAA=&#10;" o:allowoverlap="f" fillcolor="black [3213]" strokecolor="black [3213]" strokeweight="1pt">
              <v:textbox style="mso-fit-shape-to-text:t">
                <w:txbxContent>
                  <w:p w:rsidR="008334E0" w:rsidRDefault="00137920" w:rsidP="00155E4C">
                    <w:pPr>
                      <w:pStyle w:val="Header"/>
                      <w:tabs>
                        <w:tab w:val="clear" w:pos="4680"/>
                        <w:tab w:val="clear" w:pos="9360"/>
                        <w:tab w:val="center" w:pos="5400"/>
                        <w:tab w:val="right" w:pos="10800"/>
                      </w:tabs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eastAsia="Times New Roman" w:hAnsi="Arial" w:cs="Times New Roman"/>
                          <w:sz w:val="28"/>
                          <w:szCs w:val="28"/>
                        </w:rPr>
                        <w:alias w:val="Title"/>
                        <w:tag w:val=""/>
                        <w:id w:val="167121292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B27B87">
                          <w:rPr>
                            <w:rFonts w:ascii="Arial" w:eastAsia="Times New Roman" w:hAnsi="Arial" w:cs="Times New Roman"/>
                            <w:sz w:val="28"/>
                            <w:szCs w:val="28"/>
                          </w:rPr>
                          <w:t>UCD</w:t>
                        </w:r>
                      </w:sdtContent>
                    </w:sdt>
                    <w:r w:rsidR="006B352F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20 points</w:t>
                    </w:r>
                    <w:r w:rsidR="00155E4C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ab/>
                    </w:r>
                    <w:r w:rsidR="00B27B87">
                      <w:rPr>
                        <w:rFonts w:ascii="Arial" w:eastAsia="Times New Roman" w:hAnsi="Arial" w:cs="Times New Roman"/>
                        <w:sz w:val="28"/>
                        <w:szCs w:val="28"/>
                      </w:rPr>
                      <w:t>Locator Practice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28.5pt;visibility:visible;mso-wrap-style:square" o:bullet="t">
        <v:imagedata r:id="rId1" o:title="" cropbottom="35028f" cropleft="1f" cropright="9193f"/>
      </v:shape>
    </w:pict>
  </w:numPicBullet>
  <w:abstractNum w:abstractNumId="0" w15:restartNumberingAfterBreak="0">
    <w:nsid w:val="1B791614"/>
    <w:multiLevelType w:val="hybridMultilevel"/>
    <w:tmpl w:val="74287D4C"/>
    <w:lvl w:ilvl="0" w:tplc="3376C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86F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0DB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AE6A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7E58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C60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666E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B237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3068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A6B79"/>
    <w:multiLevelType w:val="hybridMultilevel"/>
    <w:tmpl w:val="C024C102"/>
    <w:lvl w:ilvl="0" w:tplc="44222A8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54B5"/>
    <w:multiLevelType w:val="hybridMultilevel"/>
    <w:tmpl w:val="E7065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A28E9"/>
    <w:multiLevelType w:val="multilevel"/>
    <w:tmpl w:val="7136C3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E170B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21ABC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042E9"/>
    <w:multiLevelType w:val="hybridMultilevel"/>
    <w:tmpl w:val="4030C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931692"/>
    <w:multiLevelType w:val="multilevel"/>
    <w:tmpl w:val="46C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8E4979"/>
    <w:multiLevelType w:val="hybridMultilevel"/>
    <w:tmpl w:val="E2846984"/>
    <w:lvl w:ilvl="0" w:tplc="842CF9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079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60E6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B40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34811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9A37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D8B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631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4567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1307F76"/>
    <w:multiLevelType w:val="hybridMultilevel"/>
    <w:tmpl w:val="4736526C"/>
    <w:lvl w:ilvl="0" w:tplc="72E40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64ED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9885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945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CD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A4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4E0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03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96E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5D2774"/>
    <w:multiLevelType w:val="hybridMultilevel"/>
    <w:tmpl w:val="8FC06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054B9"/>
    <w:multiLevelType w:val="hybridMultilevel"/>
    <w:tmpl w:val="DF8459BE"/>
    <w:lvl w:ilvl="0" w:tplc="4AAE644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380E9E"/>
    <w:multiLevelType w:val="hybridMultilevel"/>
    <w:tmpl w:val="C532A0BE"/>
    <w:lvl w:ilvl="0" w:tplc="D2DAA82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F00BD6"/>
    <w:multiLevelType w:val="multilevel"/>
    <w:tmpl w:val="6E08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8"/>
  </w:num>
  <w:num w:numId="8">
    <w:abstractNumId w:val="3"/>
  </w:num>
  <w:num w:numId="9">
    <w:abstractNumId w:val="14"/>
  </w:num>
  <w:num w:numId="10">
    <w:abstractNumId w:val="2"/>
  </w:num>
  <w:num w:numId="11">
    <w:abstractNumId w:val="6"/>
  </w:num>
  <w:num w:numId="12">
    <w:abstractNumId w:val="10"/>
  </w:num>
  <w:num w:numId="13">
    <w:abstractNumId w:val="11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04B08"/>
    <w:rsid w:val="00012451"/>
    <w:rsid w:val="00045630"/>
    <w:rsid w:val="00074FF9"/>
    <w:rsid w:val="00080CBA"/>
    <w:rsid w:val="0008532B"/>
    <w:rsid w:val="000B3705"/>
    <w:rsid w:val="000E0D41"/>
    <w:rsid w:val="00113939"/>
    <w:rsid w:val="00127172"/>
    <w:rsid w:val="00137920"/>
    <w:rsid w:val="00155E4C"/>
    <w:rsid w:val="00173B27"/>
    <w:rsid w:val="00183E2D"/>
    <w:rsid w:val="001A7460"/>
    <w:rsid w:val="001C7491"/>
    <w:rsid w:val="002113A2"/>
    <w:rsid w:val="00213EC1"/>
    <w:rsid w:val="002E1E6A"/>
    <w:rsid w:val="002F7332"/>
    <w:rsid w:val="003C7277"/>
    <w:rsid w:val="003F04BE"/>
    <w:rsid w:val="00401B08"/>
    <w:rsid w:val="004304F1"/>
    <w:rsid w:val="0043612E"/>
    <w:rsid w:val="00437CE7"/>
    <w:rsid w:val="004C093F"/>
    <w:rsid w:val="004D52C2"/>
    <w:rsid w:val="00543D32"/>
    <w:rsid w:val="00606C41"/>
    <w:rsid w:val="00630EC1"/>
    <w:rsid w:val="00674058"/>
    <w:rsid w:val="006B352F"/>
    <w:rsid w:val="006F1199"/>
    <w:rsid w:val="007A24A1"/>
    <w:rsid w:val="008334E0"/>
    <w:rsid w:val="008A47EE"/>
    <w:rsid w:val="008B6E2B"/>
    <w:rsid w:val="008D0134"/>
    <w:rsid w:val="00927042"/>
    <w:rsid w:val="00945CF9"/>
    <w:rsid w:val="00963BD9"/>
    <w:rsid w:val="00972521"/>
    <w:rsid w:val="00995B24"/>
    <w:rsid w:val="00997530"/>
    <w:rsid w:val="00A36F05"/>
    <w:rsid w:val="00A4626E"/>
    <w:rsid w:val="00AD1AF6"/>
    <w:rsid w:val="00B120A9"/>
    <w:rsid w:val="00B136FB"/>
    <w:rsid w:val="00B27B87"/>
    <w:rsid w:val="00B353D0"/>
    <w:rsid w:val="00B718D1"/>
    <w:rsid w:val="00B87E88"/>
    <w:rsid w:val="00B9046A"/>
    <w:rsid w:val="00BC2939"/>
    <w:rsid w:val="00BC7464"/>
    <w:rsid w:val="00BE4A86"/>
    <w:rsid w:val="00BF38D6"/>
    <w:rsid w:val="00C128DC"/>
    <w:rsid w:val="00C15C19"/>
    <w:rsid w:val="00C77606"/>
    <w:rsid w:val="00CA1891"/>
    <w:rsid w:val="00CB3FC6"/>
    <w:rsid w:val="00CC679B"/>
    <w:rsid w:val="00D05DC0"/>
    <w:rsid w:val="00D942D9"/>
    <w:rsid w:val="00D96995"/>
    <w:rsid w:val="00E368D0"/>
    <w:rsid w:val="00E506A3"/>
    <w:rsid w:val="00E52695"/>
    <w:rsid w:val="00E768E8"/>
    <w:rsid w:val="00E8268D"/>
    <w:rsid w:val="00F57967"/>
    <w:rsid w:val="00F865F8"/>
    <w:rsid w:val="00FA05C3"/>
    <w:rsid w:val="00FA05D5"/>
    <w:rsid w:val="00FA064E"/>
    <w:rsid w:val="00FC15C3"/>
    <w:rsid w:val="00FD4765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DCE45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7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87E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06A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5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8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4060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791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79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461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37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78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05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3472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ttrell.lee.stuweb.ptcollege.edu/carpetPostPersistent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tcollege.edu" TargetMode="External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ptcollege.edu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cottrell.lee.stuweb.ptcollege.edu/carpetPostPersistent.php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</vt:lpstr>
    </vt:vector>
  </TitlesOfParts>
  <Company>Pittsburgh Technical Institute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</dc:title>
  <dc:subject/>
  <dc:creator>Mel Tomeo</dc:creator>
  <cp:keywords/>
  <dc:description/>
  <cp:lastModifiedBy>Coby Frye</cp:lastModifiedBy>
  <cp:revision>17</cp:revision>
  <dcterms:created xsi:type="dcterms:W3CDTF">2018-11-07T17:52:00Z</dcterms:created>
  <dcterms:modified xsi:type="dcterms:W3CDTF">2019-11-26T17:28:00Z</dcterms:modified>
</cp:coreProperties>
</file>