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200F" w14:textId="77777777" w:rsidR="00FA05C3" w:rsidRDefault="00012451" w:rsidP="00012451">
      <w:pPr>
        <w:pStyle w:val="Heading1"/>
      </w:pPr>
      <w:r>
        <w:t>Directions</w:t>
      </w:r>
    </w:p>
    <w:p w14:paraId="6CD08596" w14:textId="310CC466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</w:t>
      </w:r>
      <w:r w:rsidR="00802E50">
        <w:rPr>
          <w:rFonts w:ascii="Calibri" w:eastAsia="Calibri" w:hAnsi="Calibri" w:cs="Calibri"/>
        </w:rPr>
        <w:t xml:space="preserve"> using </w:t>
      </w:r>
      <w:r w:rsidR="002E086E">
        <w:rPr>
          <w:rFonts w:ascii="Calibri" w:eastAsia="Calibri" w:hAnsi="Calibri" w:cs="Calibri"/>
        </w:rPr>
        <w:t>JUnit and the</w:t>
      </w:r>
      <w:r w:rsidR="00802E50">
        <w:rPr>
          <w:rFonts w:ascii="Calibri" w:eastAsia="Calibri" w:hAnsi="Calibri" w:cs="Calibri"/>
        </w:rPr>
        <w:t xml:space="preserve"> Selenium WebDriver</w:t>
      </w:r>
      <w:r>
        <w:rPr>
          <w:rFonts w:ascii="Calibri" w:eastAsia="Calibri" w:hAnsi="Calibri" w:cs="Calibri"/>
        </w:rPr>
        <w:t>.</w:t>
      </w:r>
    </w:p>
    <w:p w14:paraId="54EE416B" w14:textId="09064261" w:rsidR="00CC679B" w:rsidRPr="00F6521E" w:rsidRDefault="00F6521E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Show me or submit </w:t>
      </w:r>
    </w:p>
    <w:p w14:paraId="502D4879" w14:textId="3E28A25F" w:rsidR="00F6521E" w:rsidRDefault="00F6521E" w:rsidP="00F6521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The list of errors you found</w:t>
      </w:r>
    </w:p>
    <w:p w14:paraId="310FCD58" w14:textId="17DFE104" w:rsidR="00F6521E" w:rsidRPr="00EF3A88" w:rsidRDefault="00F6521E" w:rsidP="00F6521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Your Selenium code</w:t>
      </w:r>
    </w:p>
    <w:p w14:paraId="247E9B8E" w14:textId="357C1671" w:rsidR="00EF3A88" w:rsidRDefault="00615B6A" w:rsidP="00EF3A88">
      <w:pPr>
        <w:pStyle w:val="Heading2"/>
      </w:pPr>
      <w:r>
        <w:t>UCD Pizza</w:t>
      </w:r>
    </w:p>
    <w:p w14:paraId="14679DB8" w14:textId="4D7E49BE" w:rsidR="00EA22A7" w:rsidRDefault="004042C4" w:rsidP="00096966">
      <w:r>
        <w:t>You have paid a developer to build the site at</w:t>
      </w:r>
      <w:r w:rsidR="002A50ED">
        <w:t xml:space="preserve"> </w:t>
      </w:r>
      <w:r w:rsidR="00096966" w:rsidRPr="00096966">
        <w:rPr>
          <w:rStyle w:val="Hyperlink"/>
        </w:rPr>
        <w:t>http://leecottrell.com/ptc/ucdpizza.html</w:t>
      </w:r>
      <w:r w:rsidR="00096966">
        <w:rPr>
          <w:rStyle w:val="Hyperlink"/>
        </w:rPr>
        <w:t>.</w:t>
      </w:r>
      <w:r w:rsidR="002A50ED">
        <w:t xml:space="preserve"> </w:t>
      </w:r>
      <w:r w:rsidR="00096966">
        <w:t>The following is what the developer intended.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96966" w14:paraId="25AFB4CF" w14:textId="77777777" w:rsidTr="00096966">
        <w:tc>
          <w:tcPr>
            <w:tcW w:w="3596" w:type="dxa"/>
          </w:tcPr>
          <w:p w14:paraId="332197C8" w14:textId="5166580B" w:rsidR="00096966" w:rsidRDefault="00096966" w:rsidP="00096966">
            <w:r>
              <w:t>Size</w:t>
            </w:r>
          </w:p>
        </w:tc>
        <w:tc>
          <w:tcPr>
            <w:tcW w:w="3597" w:type="dxa"/>
          </w:tcPr>
          <w:p w14:paraId="2AC8AD59" w14:textId="50E3F99C" w:rsidR="00096966" w:rsidRDefault="00096966" w:rsidP="00096966">
            <w:r>
              <w:t>Base Price</w:t>
            </w:r>
          </w:p>
        </w:tc>
        <w:tc>
          <w:tcPr>
            <w:tcW w:w="3597" w:type="dxa"/>
          </w:tcPr>
          <w:p w14:paraId="6FAEF311" w14:textId="530C7D8F" w:rsidR="00096966" w:rsidRDefault="003B3941" w:rsidP="00096966">
            <w:r>
              <w:t>Topping Price</w:t>
            </w:r>
          </w:p>
        </w:tc>
      </w:tr>
      <w:tr w:rsidR="00096966" w14:paraId="4A80F98B" w14:textId="77777777" w:rsidTr="00096966">
        <w:tc>
          <w:tcPr>
            <w:tcW w:w="3596" w:type="dxa"/>
          </w:tcPr>
          <w:p w14:paraId="60B836C0" w14:textId="2D475F45" w:rsidR="00096966" w:rsidRDefault="003B3941" w:rsidP="00096966">
            <w:r>
              <w:t>Small</w:t>
            </w:r>
          </w:p>
        </w:tc>
        <w:tc>
          <w:tcPr>
            <w:tcW w:w="3597" w:type="dxa"/>
          </w:tcPr>
          <w:p w14:paraId="16193D84" w14:textId="28A00B4A" w:rsidR="00096966" w:rsidRDefault="003B3941" w:rsidP="00096966">
            <w:r>
              <w:t>9</w:t>
            </w:r>
          </w:p>
        </w:tc>
        <w:tc>
          <w:tcPr>
            <w:tcW w:w="3597" w:type="dxa"/>
          </w:tcPr>
          <w:p w14:paraId="6159BBA8" w14:textId="0B6A8634" w:rsidR="00096966" w:rsidRDefault="003B3941" w:rsidP="00096966">
            <w:r>
              <w:t>1</w:t>
            </w:r>
          </w:p>
        </w:tc>
      </w:tr>
      <w:tr w:rsidR="00096966" w14:paraId="2EB2FBEA" w14:textId="77777777" w:rsidTr="00096966">
        <w:tc>
          <w:tcPr>
            <w:tcW w:w="3596" w:type="dxa"/>
          </w:tcPr>
          <w:p w14:paraId="50F21759" w14:textId="6F11ACD8" w:rsidR="00096966" w:rsidRDefault="003B3941" w:rsidP="00096966">
            <w:r>
              <w:t>Medium</w:t>
            </w:r>
          </w:p>
        </w:tc>
        <w:tc>
          <w:tcPr>
            <w:tcW w:w="3597" w:type="dxa"/>
          </w:tcPr>
          <w:p w14:paraId="7276809A" w14:textId="3DF2BB0D" w:rsidR="00096966" w:rsidRDefault="003B3941" w:rsidP="00096966">
            <w:r>
              <w:t>12</w:t>
            </w:r>
          </w:p>
        </w:tc>
        <w:tc>
          <w:tcPr>
            <w:tcW w:w="3597" w:type="dxa"/>
          </w:tcPr>
          <w:p w14:paraId="47309AE4" w14:textId="093541BD" w:rsidR="00096966" w:rsidRDefault="003B3941" w:rsidP="00096966">
            <w:r>
              <w:t>1.5</w:t>
            </w:r>
          </w:p>
        </w:tc>
      </w:tr>
      <w:tr w:rsidR="00096966" w14:paraId="44896122" w14:textId="77777777" w:rsidTr="00096966">
        <w:tc>
          <w:tcPr>
            <w:tcW w:w="3596" w:type="dxa"/>
          </w:tcPr>
          <w:p w14:paraId="237706BE" w14:textId="4EFF0643" w:rsidR="00096966" w:rsidRDefault="003B3941" w:rsidP="00096966">
            <w:r>
              <w:t>Large</w:t>
            </w:r>
          </w:p>
        </w:tc>
        <w:tc>
          <w:tcPr>
            <w:tcW w:w="3597" w:type="dxa"/>
          </w:tcPr>
          <w:p w14:paraId="284A6C7C" w14:textId="7D46424D" w:rsidR="00096966" w:rsidRDefault="003B3941" w:rsidP="00096966">
            <w:r>
              <w:t>15</w:t>
            </w:r>
          </w:p>
        </w:tc>
        <w:tc>
          <w:tcPr>
            <w:tcW w:w="3597" w:type="dxa"/>
          </w:tcPr>
          <w:p w14:paraId="4A309322" w14:textId="5B27A9CE" w:rsidR="00096966" w:rsidRDefault="003B3941" w:rsidP="00096966">
            <w:r>
              <w:t>2</w:t>
            </w:r>
          </w:p>
        </w:tc>
      </w:tr>
    </w:tbl>
    <w:p w14:paraId="67FC4A9F" w14:textId="3B811863" w:rsidR="003B3941" w:rsidRDefault="003B3941" w:rsidP="00115D8F">
      <w:pPr>
        <w:pStyle w:val="Heading2"/>
      </w:pPr>
      <w:r>
        <w:t>Recipes</w:t>
      </w:r>
    </w:p>
    <w:p w14:paraId="62914FD3" w14:textId="5EA231E2" w:rsidR="001A6858" w:rsidRDefault="001A6858" w:rsidP="00096966">
      <w:r>
        <w:t>Changing a recipe will clear toppings.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B3941" w14:paraId="3B0D8768" w14:textId="77777777" w:rsidTr="003B3941">
        <w:tc>
          <w:tcPr>
            <w:tcW w:w="5395" w:type="dxa"/>
          </w:tcPr>
          <w:p w14:paraId="14507391" w14:textId="34BB8BCC" w:rsidR="003B3941" w:rsidRDefault="003B3941" w:rsidP="00096966">
            <w:r>
              <w:t>Recipe Name</w:t>
            </w:r>
          </w:p>
        </w:tc>
        <w:tc>
          <w:tcPr>
            <w:tcW w:w="5395" w:type="dxa"/>
          </w:tcPr>
          <w:p w14:paraId="6D6E49AE" w14:textId="7A87D2CB" w:rsidR="003B3941" w:rsidRDefault="003B3941" w:rsidP="00096966">
            <w:r>
              <w:t>Action</w:t>
            </w:r>
          </w:p>
        </w:tc>
      </w:tr>
      <w:tr w:rsidR="003B3941" w14:paraId="4736E7A4" w14:textId="77777777" w:rsidTr="003B3941">
        <w:tc>
          <w:tcPr>
            <w:tcW w:w="5395" w:type="dxa"/>
          </w:tcPr>
          <w:p w14:paraId="1110698A" w14:textId="6C79603D" w:rsidR="003B3941" w:rsidRDefault="003B3941" w:rsidP="00096966">
            <w:r>
              <w:t>Build your own</w:t>
            </w:r>
          </w:p>
        </w:tc>
        <w:tc>
          <w:tcPr>
            <w:tcW w:w="5395" w:type="dxa"/>
          </w:tcPr>
          <w:p w14:paraId="3DAD94EC" w14:textId="3849B5F5" w:rsidR="003B3941" w:rsidRDefault="003B3941" w:rsidP="00096966">
            <w:r>
              <w:t>Toppings cleared</w:t>
            </w:r>
          </w:p>
        </w:tc>
      </w:tr>
      <w:tr w:rsidR="003B3941" w14:paraId="7FA8A788" w14:textId="77777777" w:rsidTr="003B3941">
        <w:tc>
          <w:tcPr>
            <w:tcW w:w="5395" w:type="dxa"/>
          </w:tcPr>
          <w:p w14:paraId="20616A7A" w14:textId="0F1566AC" w:rsidR="003B3941" w:rsidRDefault="001A6858" w:rsidP="00096966">
            <w:r>
              <w:t>Meat Lovers</w:t>
            </w:r>
          </w:p>
        </w:tc>
        <w:tc>
          <w:tcPr>
            <w:tcW w:w="5395" w:type="dxa"/>
          </w:tcPr>
          <w:p w14:paraId="543E9360" w14:textId="4AB92303" w:rsidR="003B3941" w:rsidRDefault="001A6858" w:rsidP="00096966">
            <w:r>
              <w:t>Bacon, Ham, Sausage, Pepperoni selected</w:t>
            </w:r>
          </w:p>
        </w:tc>
      </w:tr>
      <w:tr w:rsidR="003B3941" w14:paraId="406B4063" w14:textId="77777777" w:rsidTr="003B3941">
        <w:tc>
          <w:tcPr>
            <w:tcW w:w="5395" w:type="dxa"/>
          </w:tcPr>
          <w:p w14:paraId="04300E90" w14:textId="04F5D6E5" w:rsidR="003B3941" w:rsidRDefault="001A6858" w:rsidP="00096966">
            <w:r>
              <w:t>Vegie Lovers</w:t>
            </w:r>
          </w:p>
        </w:tc>
        <w:tc>
          <w:tcPr>
            <w:tcW w:w="5395" w:type="dxa"/>
          </w:tcPr>
          <w:p w14:paraId="42AB4B0E" w14:textId="12FD6529" w:rsidR="003B3941" w:rsidRDefault="00DF1183" w:rsidP="00096966">
            <w:r>
              <w:t>Green Peppers, Mushroom, Pineapple, Tomato selected</w:t>
            </w:r>
          </w:p>
        </w:tc>
      </w:tr>
      <w:tr w:rsidR="003B3941" w14:paraId="1625D484" w14:textId="77777777" w:rsidTr="003B3941">
        <w:tc>
          <w:tcPr>
            <w:tcW w:w="5395" w:type="dxa"/>
          </w:tcPr>
          <w:p w14:paraId="6D91E9CF" w14:textId="6A799AFC" w:rsidR="003B3941" w:rsidRDefault="001402D2" w:rsidP="00096966">
            <w:r>
              <w:t>Supreme</w:t>
            </w:r>
          </w:p>
        </w:tc>
        <w:tc>
          <w:tcPr>
            <w:tcW w:w="5395" w:type="dxa"/>
          </w:tcPr>
          <w:p w14:paraId="11C38DDB" w14:textId="1F4049B8" w:rsidR="003B3941" w:rsidRDefault="001402D2" w:rsidP="00096966">
            <w:r>
              <w:t xml:space="preserve">Sausage, Pepperoni, </w:t>
            </w:r>
            <w:r w:rsidR="00DF6DA3">
              <w:t>Green Peppers, Mushroom, Tomato</w:t>
            </w:r>
            <w:r w:rsidR="00BC5F6C">
              <w:t xml:space="preserve">, Extra Cheese, </w:t>
            </w:r>
            <w:bookmarkStart w:id="1" w:name="_GoBack"/>
            <w:bookmarkEnd w:id="1"/>
            <w:r w:rsidR="00DF6DA3">
              <w:t>selected</w:t>
            </w:r>
          </w:p>
        </w:tc>
      </w:tr>
    </w:tbl>
    <w:p w14:paraId="4763C720" w14:textId="60ACF6F0" w:rsidR="00115D8F" w:rsidRDefault="00115D8F" w:rsidP="00115D8F">
      <w:pPr>
        <w:pStyle w:val="Heading2"/>
      </w:pPr>
      <w:r>
        <w:t>Prices</w:t>
      </w:r>
    </w:p>
    <w:p w14:paraId="2C63A044" w14:textId="1CAB985E" w:rsidR="004B15E5" w:rsidRDefault="004B15E5" w:rsidP="00115D8F">
      <w:pPr>
        <w:pStyle w:val="ListParagraph"/>
        <w:numPr>
          <w:ilvl w:val="0"/>
          <w:numId w:val="20"/>
        </w:numPr>
      </w:pPr>
      <w:r>
        <w:t xml:space="preserve">A large </w:t>
      </w:r>
      <w:r w:rsidR="005455C1">
        <w:t>two</w:t>
      </w:r>
      <w:r>
        <w:t xml:space="preserve"> topping pizza should be </w:t>
      </w:r>
      <w:r w:rsidR="00923968">
        <w:t>1</w:t>
      </w:r>
      <w:r w:rsidR="00CD6093">
        <w:t>9</w:t>
      </w:r>
      <w:r w:rsidR="00923968">
        <w:t>.00,</w:t>
      </w:r>
      <w:r w:rsidR="00CD6093">
        <w:t xml:space="preserve"> 1.33</w:t>
      </w:r>
      <w:r w:rsidR="00923968">
        <w:t xml:space="preserve"> tax, total price </w:t>
      </w:r>
      <w:r w:rsidR="00CD6093">
        <w:t>20.33</w:t>
      </w:r>
    </w:p>
    <w:p w14:paraId="4B1525B6" w14:textId="49B7886A" w:rsidR="002D6C53" w:rsidRDefault="002D6C53" w:rsidP="00115D8F">
      <w:pPr>
        <w:pStyle w:val="ListParagraph"/>
        <w:numPr>
          <w:ilvl w:val="0"/>
          <w:numId w:val="20"/>
        </w:numPr>
      </w:pPr>
      <w:r>
        <w:t xml:space="preserve">A medium two topping pizza should </w:t>
      </w:r>
      <w:r w:rsidR="007B587A">
        <w:t>15.00, 1.05 tax, total price 16.05</w:t>
      </w:r>
    </w:p>
    <w:p w14:paraId="20F937FB" w14:textId="4677F4F2" w:rsidR="00115D8F" w:rsidRDefault="00115D8F" w:rsidP="00115D8F">
      <w:pPr>
        <w:pStyle w:val="ListParagraph"/>
        <w:numPr>
          <w:ilvl w:val="0"/>
          <w:numId w:val="20"/>
        </w:numPr>
      </w:pPr>
      <w:r>
        <w:t xml:space="preserve">A small two topping pizza should </w:t>
      </w:r>
      <w:r w:rsidR="005455C1">
        <w:t>cost 11.00, .77 tax, total price 11.77</w:t>
      </w:r>
    </w:p>
    <w:p w14:paraId="123B88D6" w14:textId="3EF4ECFE" w:rsidR="00CC097E" w:rsidRDefault="00CC097E" w:rsidP="00F6521E">
      <w:pPr>
        <w:pStyle w:val="Heading2"/>
      </w:pPr>
      <w:r>
        <w:t>Your tasks</w:t>
      </w:r>
    </w:p>
    <w:p w14:paraId="41851934" w14:textId="77777777" w:rsidR="00F6521E" w:rsidRDefault="00CC097E" w:rsidP="00096966">
      <w:r>
        <w:t>Create an array of tests that checks</w:t>
      </w:r>
    </w:p>
    <w:p w14:paraId="5534A2D1" w14:textId="03AE682B" w:rsidR="00CC097E" w:rsidRDefault="00F271F0" w:rsidP="00F6521E">
      <w:pPr>
        <w:pStyle w:val="ListParagraph"/>
        <w:numPr>
          <w:ilvl w:val="0"/>
          <w:numId w:val="18"/>
        </w:numPr>
      </w:pPr>
      <w:r>
        <w:t>T</w:t>
      </w:r>
      <w:r w:rsidR="00CC097E">
        <w:t>hat the individual plain pizza prices are correct.</w:t>
      </w:r>
    </w:p>
    <w:p w14:paraId="11C07AEB" w14:textId="5C3122D1" w:rsidR="0045155B" w:rsidRDefault="0045155B" w:rsidP="00F6521E">
      <w:pPr>
        <w:pStyle w:val="ListParagraph"/>
        <w:numPr>
          <w:ilvl w:val="0"/>
          <w:numId w:val="18"/>
        </w:numPr>
      </w:pPr>
      <w:r>
        <w:t>Recipe choices automatically choose the correct toppings</w:t>
      </w:r>
    </w:p>
    <w:p w14:paraId="641198B8" w14:textId="0C717F15" w:rsidR="0045155B" w:rsidRDefault="0045155B" w:rsidP="00F6521E">
      <w:pPr>
        <w:pStyle w:val="ListParagraph"/>
        <w:numPr>
          <w:ilvl w:val="0"/>
          <w:numId w:val="18"/>
        </w:numPr>
      </w:pPr>
      <w:r>
        <w:t>Prices for ordered pizzas are correct</w:t>
      </w:r>
    </w:p>
    <w:p w14:paraId="79250398" w14:textId="0E2886F9" w:rsidR="0045155B" w:rsidRDefault="0045155B" w:rsidP="00F6521E">
      <w:pPr>
        <w:pStyle w:val="ListParagraph"/>
        <w:numPr>
          <w:ilvl w:val="0"/>
          <w:numId w:val="18"/>
        </w:numPr>
      </w:pPr>
      <w:r>
        <w:t>All aspects of the order appear in the order summary on the right</w:t>
      </w:r>
    </w:p>
    <w:p w14:paraId="43CEAB44" w14:textId="562ABFBF" w:rsidR="00592A39" w:rsidRDefault="00592A39" w:rsidP="00592A39">
      <w:pPr>
        <w:pStyle w:val="Heading2"/>
      </w:pPr>
      <w:r>
        <w:t>Selenium help</w:t>
      </w:r>
    </w:p>
    <w:p w14:paraId="410AF866" w14:textId="545B2856" w:rsidR="00592A39" w:rsidRDefault="00592A39" w:rsidP="00592A39">
      <w:pPr>
        <w:pStyle w:val="ListParagraph"/>
        <w:numPr>
          <w:ilvl w:val="0"/>
          <w:numId w:val="19"/>
        </w:numPr>
      </w:pPr>
      <w:r>
        <w:t>Everything pertinent has an ID</w:t>
      </w:r>
    </w:p>
    <w:p w14:paraId="48273EDD" w14:textId="54DEF33D" w:rsidR="00592A39" w:rsidRDefault="00592A39" w:rsidP="00592A39">
      <w:pPr>
        <w:pStyle w:val="ListParagraph"/>
        <w:numPr>
          <w:ilvl w:val="0"/>
          <w:numId w:val="19"/>
        </w:numPr>
      </w:pPr>
      <w:r>
        <w:t>To select a radio button or checkbox, you simply need to click() it</w:t>
      </w:r>
      <w:r w:rsidR="00F271F0">
        <w:t>.</w:t>
      </w:r>
    </w:p>
    <w:p w14:paraId="08265F27" w14:textId="61352A24" w:rsidR="00F271F0" w:rsidRDefault="00F271F0" w:rsidP="00592A39">
      <w:pPr>
        <w:pStyle w:val="ListParagraph"/>
        <w:numPr>
          <w:ilvl w:val="0"/>
          <w:numId w:val="19"/>
        </w:numPr>
      </w:pPr>
      <w:r>
        <w:t>Choosing an item in the dropdown box</w:t>
      </w:r>
    </w:p>
    <w:p w14:paraId="4F9E8DA8" w14:textId="49D6B015" w:rsidR="00EF4F49" w:rsidRDefault="00DE636E" w:rsidP="005F0BB4">
      <w:pPr>
        <w:pStyle w:val="ListParagraph"/>
        <w:numPr>
          <w:ilvl w:val="1"/>
          <w:numId w:val="19"/>
        </w:numPr>
      </w:pPr>
      <w:r>
        <w:t xml:space="preserve">WebElement </w:t>
      </w:r>
      <w:r w:rsidR="005F0BB4">
        <w:t>selectObject = driver.findElement(…);</w:t>
      </w:r>
      <w:r w:rsidR="005F0BB4">
        <w:br/>
        <w:t>selectO</w:t>
      </w:r>
      <w:r w:rsidR="00EF4F49">
        <w:t>bject.selectByVisibleText(“</w:t>
      </w:r>
      <w:r>
        <w:t>value shown in option list”);</w:t>
      </w:r>
    </w:p>
    <w:p w14:paraId="6CBEEDAC" w14:textId="4E7F0A35" w:rsidR="0003384F" w:rsidRDefault="0003384F" w:rsidP="007B3493">
      <w:pPr>
        <w:pStyle w:val="Heading1"/>
      </w:pPr>
      <w:r>
        <w:t>FYI</w:t>
      </w:r>
    </w:p>
    <w:p w14:paraId="053B20A4" w14:textId="7F4B7EFB" w:rsidR="00115D8F" w:rsidRPr="00EF3A88" w:rsidRDefault="00DF1183" w:rsidP="00EF3A88">
      <w:r>
        <w:t xml:space="preserve">I </w:t>
      </w:r>
      <w:r w:rsidR="00663A97">
        <w:t xml:space="preserve">know of </w:t>
      </w:r>
      <w:r w:rsidR="001402D2">
        <w:t>4</w:t>
      </w:r>
      <w:r>
        <w:t xml:space="preserve"> errors. There may be more errors. To see the ‘correct’ version, visit</w:t>
      </w:r>
      <w:r w:rsidR="00115D8F">
        <w:t xml:space="preserve"> </w:t>
      </w:r>
      <w:hyperlink r:id="rId7" w:history="1">
        <w:r w:rsidR="00115D8F" w:rsidRPr="00FD7D7C">
          <w:rPr>
            <w:rStyle w:val="Hyperlink"/>
          </w:rPr>
          <w:t>http://leecottrell.com/ptc/ucdpizza/ucdpizza.html</w:t>
        </w:r>
      </w:hyperlink>
      <w:r w:rsidR="00115D8F">
        <w:t xml:space="preserve"> </w:t>
      </w:r>
    </w:p>
    <w:sectPr w:rsidR="00115D8F" w:rsidRPr="00EF3A88" w:rsidSect="00FA05C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ACEA3" w14:textId="77777777" w:rsidR="00D96995" w:rsidRDefault="00D96995" w:rsidP="008334E0">
      <w:pPr>
        <w:spacing w:after="0" w:line="240" w:lineRule="auto"/>
      </w:pPr>
      <w:r>
        <w:separator/>
      </w:r>
    </w:p>
  </w:endnote>
  <w:endnote w:type="continuationSeparator" w:id="0">
    <w:p w14:paraId="25D62A61" w14:textId="77777777" w:rsidR="00D96995" w:rsidRDefault="00D9699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46D32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E0D4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E0D4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CDD8" w14:textId="77777777" w:rsidR="00D96995" w:rsidRDefault="00D96995" w:rsidP="008334E0">
      <w:pPr>
        <w:spacing w:after="0" w:line="240" w:lineRule="auto"/>
      </w:pPr>
      <w:r>
        <w:separator/>
      </w:r>
    </w:p>
  </w:footnote>
  <w:footnote w:type="continuationSeparator" w:id="0">
    <w:p w14:paraId="4AFB5E18" w14:textId="77777777" w:rsidR="00D96995" w:rsidRDefault="00D9699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19F0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D26451" wp14:editId="685F6857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32C79E" w14:textId="070DC1FF" w:rsidR="008334E0" w:rsidRDefault="00BC5F6C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7B87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UCD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5F0F2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Test Pizza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D2645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2F32C79E" w14:textId="070DC1FF" w:rsidR="008334E0" w:rsidRDefault="00BC5F6C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27B87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UCD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20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5F0F2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Test Pizza Form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B791614"/>
    <w:multiLevelType w:val="hybridMultilevel"/>
    <w:tmpl w:val="74287D4C"/>
    <w:lvl w:ilvl="0" w:tplc="3376C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86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0D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E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E5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60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66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3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306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54B5"/>
    <w:multiLevelType w:val="hybridMultilevel"/>
    <w:tmpl w:val="E706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340C8"/>
    <w:multiLevelType w:val="hybridMultilevel"/>
    <w:tmpl w:val="FBF6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5B3A"/>
    <w:multiLevelType w:val="hybridMultilevel"/>
    <w:tmpl w:val="2CEE23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E97054A"/>
    <w:multiLevelType w:val="hybridMultilevel"/>
    <w:tmpl w:val="0F10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042E9"/>
    <w:multiLevelType w:val="hybridMultilevel"/>
    <w:tmpl w:val="4030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E754A3"/>
    <w:multiLevelType w:val="hybridMultilevel"/>
    <w:tmpl w:val="56A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960FD"/>
    <w:multiLevelType w:val="hybridMultilevel"/>
    <w:tmpl w:val="1BDC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1307F76"/>
    <w:multiLevelType w:val="hybridMultilevel"/>
    <w:tmpl w:val="4736526C"/>
    <w:lvl w:ilvl="0" w:tplc="72E40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4E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88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45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CD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4C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4E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0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6E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D2774"/>
    <w:multiLevelType w:val="hybridMultilevel"/>
    <w:tmpl w:val="8FC0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054B9"/>
    <w:multiLevelType w:val="hybridMultilevel"/>
    <w:tmpl w:val="DF8459BE"/>
    <w:lvl w:ilvl="0" w:tplc="4AAE644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18"/>
  </w:num>
  <w:num w:numId="6">
    <w:abstractNumId w:val="14"/>
  </w:num>
  <w:num w:numId="7">
    <w:abstractNumId w:val="12"/>
  </w:num>
  <w:num w:numId="8">
    <w:abstractNumId w:val="3"/>
  </w:num>
  <w:num w:numId="9">
    <w:abstractNumId w:val="19"/>
  </w:num>
  <w:num w:numId="10">
    <w:abstractNumId w:val="2"/>
  </w:num>
  <w:num w:numId="11">
    <w:abstractNumId w:val="9"/>
  </w:num>
  <w:num w:numId="12">
    <w:abstractNumId w:val="15"/>
  </w:num>
  <w:num w:numId="13">
    <w:abstractNumId w:val="16"/>
  </w:num>
  <w:num w:numId="14">
    <w:abstractNumId w:val="17"/>
  </w:num>
  <w:num w:numId="15">
    <w:abstractNumId w:val="0"/>
  </w:num>
  <w:num w:numId="16">
    <w:abstractNumId w:val="6"/>
  </w:num>
  <w:num w:numId="17">
    <w:abstractNumId w:val="4"/>
  </w:num>
  <w:num w:numId="18">
    <w:abstractNumId w:val="5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2451"/>
    <w:rsid w:val="0003384F"/>
    <w:rsid w:val="000339B1"/>
    <w:rsid w:val="00045630"/>
    <w:rsid w:val="00074FF9"/>
    <w:rsid w:val="00077061"/>
    <w:rsid w:val="00080CBA"/>
    <w:rsid w:val="0008532B"/>
    <w:rsid w:val="00096966"/>
    <w:rsid w:val="000A0DF5"/>
    <w:rsid w:val="000B3705"/>
    <w:rsid w:val="000E0D41"/>
    <w:rsid w:val="00113939"/>
    <w:rsid w:val="00115D8F"/>
    <w:rsid w:val="00127172"/>
    <w:rsid w:val="001340D1"/>
    <w:rsid w:val="001402D2"/>
    <w:rsid w:val="00150054"/>
    <w:rsid w:val="00155E4C"/>
    <w:rsid w:val="00156121"/>
    <w:rsid w:val="00173B27"/>
    <w:rsid w:val="00177C82"/>
    <w:rsid w:val="00183E2D"/>
    <w:rsid w:val="001A6858"/>
    <w:rsid w:val="001C7491"/>
    <w:rsid w:val="001E6C2B"/>
    <w:rsid w:val="002113A2"/>
    <w:rsid w:val="00213EC1"/>
    <w:rsid w:val="00291D2D"/>
    <w:rsid w:val="00296B69"/>
    <w:rsid w:val="002A50ED"/>
    <w:rsid w:val="002B792E"/>
    <w:rsid w:val="002D6C53"/>
    <w:rsid w:val="002E086E"/>
    <w:rsid w:val="002E1E6A"/>
    <w:rsid w:val="002E44CE"/>
    <w:rsid w:val="002E647B"/>
    <w:rsid w:val="002F38E5"/>
    <w:rsid w:val="003B3941"/>
    <w:rsid w:val="003C7277"/>
    <w:rsid w:val="003D5B8E"/>
    <w:rsid w:val="003F04BE"/>
    <w:rsid w:val="004042C4"/>
    <w:rsid w:val="00422940"/>
    <w:rsid w:val="004304F1"/>
    <w:rsid w:val="0043612E"/>
    <w:rsid w:val="00437CE7"/>
    <w:rsid w:val="0045155B"/>
    <w:rsid w:val="004B15E5"/>
    <w:rsid w:val="004B7BA2"/>
    <w:rsid w:val="004C093F"/>
    <w:rsid w:val="004D52C2"/>
    <w:rsid w:val="005455C1"/>
    <w:rsid w:val="00592A39"/>
    <w:rsid w:val="005C7FB4"/>
    <w:rsid w:val="005D5995"/>
    <w:rsid w:val="005F0BB4"/>
    <w:rsid w:val="005F0F22"/>
    <w:rsid w:val="00606C41"/>
    <w:rsid w:val="00615B6A"/>
    <w:rsid w:val="00640490"/>
    <w:rsid w:val="00651DDD"/>
    <w:rsid w:val="00663A97"/>
    <w:rsid w:val="00674058"/>
    <w:rsid w:val="00677F54"/>
    <w:rsid w:val="00693BB5"/>
    <w:rsid w:val="006B352F"/>
    <w:rsid w:val="006B78E2"/>
    <w:rsid w:val="006D2FBF"/>
    <w:rsid w:val="0071384E"/>
    <w:rsid w:val="007A24A1"/>
    <w:rsid w:val="007B3493"/>
    <w:rsid w:val="007B587A"/>
    <w:rsid w:val="007C5480"/>
    <w:rsid w:val="007C68D1"/>
    <w:rsid w:val="00802E50"/>
    <w:rsid w:val="008334E0"/>
    <w:rsid w:val="008A47EE"/>
    <w:rsid w:val="008C35A8"/>
    <w:rsid w:val="008D0134"/>
    <w:rsid w:val="00923968"/>
    <w:rsid w:val="00945CF9"/>
    <w:rsid w:val="00963BD9"/>
    <w:rsid w:val="00972521"/>
    <w:rsid w:val="00995B24"/>
    <w:rsid w:val="00997530"/>
    <w:rsid w:val="009B6377"/>
    <w:rsid w:val="00A36F05"/>
    <w:rsid w:val="00A4626E"/>
    <w:rsid w:val="00AE1A57"/>
    <w:rsid w:val="00B120A9"/>
    <w:rsid w:val="00B122A0"/>
    <w:rsid w:val="00B136FB"/>
    <w:rsid w:val="00B27B87"/>
    <w:rsid w:val="00B718D1"/>
    <w:rsid w:val="00B826E4"/>
    <w:rsid w:val="00B87E88"/>
    <w:rsid w:val="00B9046A"/>
    <w:rsid w:val="00BA0132"/>
    <w:rsid w:val="00BC2939"/>
    <w:rsid w:val="00BC5F6C"/>
    <w:rsid w:val="00BE4A86"/>
    <w:rsid w:val="00C15C19"/>
    <w:rsid w:val="00C75C5A"/>
    <w:rsid w:val="00C77606"/>
    <w:rsid w:val="00CA437C"/>
    <w:rsid w:val="00CB3FC6"/>
    <w:rsid w:val="00CC097E"/>
    <w:rsid w:val="00CC679B"/>
    <w:rsid w:val="00CD6093"/>
    <w:rsid w:val="00D1089A"/>
    <w:rsid w:val="00D12AB4"/>
    <w:rsid w:val="00D55435"/>
    <w:rsid w:val="00D96995"/>
    <w:rsid w:val="00DE636E"/>
    <w:rsid w:val="00DF1183"/>
    <w:rsid w:val="00DF6DA3"/>
    <w:rsid w:val="00E2398B"/>
    <w:rsid w:val="00E26CE9"/>
    <w:rsid w:val="00E368D0"/>
    <w:rsid w:val="00E52695"/>
    <w:rsid w:val="00E768E8"/>
    <w:rsid w:val="00E809FA"/>
    <w:rsid w:val="00E8268D"/>
    <w:rsid w:val="00EA22A7"/>
    <w:rsid w:val="00EF3A88"/>
    <w:rsid w:val="00EF4F49"/>
    <w:rsid w:val="00F271F0"/>
    <w:rsid w:val="00F45685"/>
    <w:rsid w:val="00F57967"/>
    <w:rsid w:val="00F6521E"/>
    <w:rsid w:val="00FA05C3"/>
    <w:rsid w:val="00FA05D5"/>
    <w:rsid w:val="00FA064E"/>
    <w:rsid w:val="00FC15C3"/>
    <w:rsid w:val="00FF5A8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97783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7E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2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5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809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8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06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91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79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61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7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78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05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4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eecottrell.com/ptc/ucdpizza/ucdpizz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UCD</vt:lpstr>
    </vt:vector>
  </TitlesOfParts>
  <Company>Pittsburgh Technical Institute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UCD</dc:title>
  <dc:subject/>
  <dc:creator>Mel Tomeo</dc:creator>
  <cp:keywords/>
  <dc:description/>
  <cp:lastModifiedBy>Lee Cottrell</cp:lastModifiedBy>
  <cp:revision>6</cp:revision>
  <dcterms:created xsi:type="dcterms:W3CDTF">2018-11-26T00:02:00Z</dcterms:created>
  <dcterms:modified xsi:type="dcterms:W3CDTF">2019-12-12T18:08:00Z</dcterms:modified>
</cp:coreProperties>
</file>